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7FA25" w14:textId="16B308B2" w:rsidR="001D144C" w:rsidRDefault="00124989" w:rsidP="00A275E6">
      <w:pPr>
        <w:pStyle w:val="Title16"/>
        <w:rPr>
          <w:rtl/>
          <w:lang w:bidi="fa-IR"/>
        </w:rPr>
      </w:pPr>
      <w:r>
        <w:rPr>
          <w:noProof/>
        </w:rPr>
        <w:drawing>
          <wp:inline distT="0" distB="0" distL="0" distR="0" wp14:anchorId="2A692170" wp14:editId="468C7D63">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11744140" w14:textId="40E363D7" w:rsidR="00421086" w:rsidRDefault="00421086" w:rsidP="001029F9">
      <w:pPr>
        <w:pStyle w:val="Title16"/>
        <w:rPr>
          <w:sz w:val="26"/>
          <w:szCs w:val="28"/>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6E7A1023" w14:textId="77777777" w:rsidR="00AB31ED" w:rsidRDefault="00AB31ED" w:rsidP="001029F9">
      <w:pPr>
        <w:pStyle w:val="Title16"/>
        <w:rPr>
          <w:rtl/>
          <w:lang w:bidi="fa-IR"/>
        </w:rPr>
      </w:pPr>
    </w:p>
    <w:p w14:paraId="33F7E5A1" w14:textId="77777777" w:rsidR="00421086" w:rsidRDefault="004D23E5" w:rsidP="00902997">
      <w:pPr>
        <w:pStyle w:val="Title16"/>
        <w:rPr>
          <w:rtl/>
          <w:lang w:bidi="fa-IR"/>
        </w:rPr>
      </w:pPr>
      <w:r>
        <w:rPr>
          <w:rFonts w:hint="cs"/>
          <w:rtl/>
        </w:rPr>
        <w:t>دانشكده مهندسی کامپیوتر و فناوری اطلاعات</w:t>
      </w:r>
    </w:p>
    <w:p w14:paraId="48311FDD" w14:textId="77777777" w:rsidR="002C2107" w:rsidRDefault="002C2107" w:rsidP="00902997">
      <w:pPr>
        <w:pStyle w:val="Title16"/>
        <w:rPr>
          <w:rtl/>
          <w:lang w:bidi="fa-IR"/>
        </w:rPr>
      </w:pPr>
    </w:p>
    <w:p w14:paraId="1FA03AFA" w14:textId="77777777" w:rsidR="001D2CEA" w:rsidRDefault="001D2CEA" w:rsidP="00902997">
      <w:pPr>
        <w:pStyle w:val="Title16"/>
        <w:rPr>
          <w:rtl/>
          <w:lang w:bidi="fa-IR"/>
        </w:rPr>
      </w:pPr>
    </w:p>
    <w:p w14:paraId="61034C8E" w14:textId="77777777" w:rsidR="001D2CEA" w:rsidRDefault="001D2CEA" w:rsidP="00902997">
      <w:pPr>
        <w:pStyle w:val="Title16"/>
        <w:rPr>
          <w:rtl/>
          <w:lang w:bidi="fa-IR"/>
        </w:rPr>
      </w:pPr>
    </w:p>
    <w:p w14:paraId="569CC537" w14:textId="201CF488" w:rsidR="002C2107" w:rsidRDefault="00AB31ED" w:rsidP="001B4983">
      <w:pPr>
        <w:pStyle w:val="Title16"/>
        <w:rPr>
          <w:rtl/>
          <w:lang w:bidi="fa-IR"/>
        </w:rPr>
      </w:pPr>
      <w:r>
        <w:rPr>
          <w:rFonts w:hint="cs"/>
          <w:rtl/>
          <w:lang w:bidi="fa-IR"/>
        </w:rPr>
        <w:t>پایان‌نامه کارشناسی ارشد</w:t>
      </w:r>
    </w:p>
    <w:p w14:paraId="5746C2D2" w14:textId="77777777" w:rsidR="009C7178" w:rsidRPr="002C2107" w:rsidRDefault="009C7178" w:rsidP="002C2107">
      <w:pPr>
        <w:pStyle w:val="Title16"/>
        <w:rPr>
          <w:rtl/>
        </w:rPr>
      </w:pPr>
    </w:p>
    <w:p w14:paraId="50ACC516" w14:textId="77777777" w:rsidR="00956B7A" w:rsidRDefault="00956B7A" w:rsidP="00E9323F">
      <w:pPr>
        <w:pStyle w:val="Title24"/>
        <w:rPr>
          <w:sz w:val="30"/>
          <w:szCs w:val="32"/>
        </w:rPr>
      </w:pPr>
    </w:p>
    <w:p w14:paraId="0F11ABD2" w14:textId="39C34AA7" w:rsidR="001B4983" w:rsidRPr="000E3862" w:rsidRDefault="00AB31ED" w:rsidP="001B4983">
      <w:pPr>
        <w:pStyle w:val="Title24"/>
        <w:rPr>
          <w:sz w:val="32"/>
          <w:szCs w:val="36"/>
          <w:rtl/>
          <w:lang w:bidi="fa-IR"/>
        </w:rPr>
      </w:pPr>
      <w:r>
        <w:rPr>
          <w:rFonts w:ascii="Adobe Arabic" w:hAnsi="Adobe Arabic" w:hint="cs"/>
          <w:color w:val="000000"/>
          <w:sz w:val="36"/>
          <w:szCs w:val="36"/>
          <w:rtl/>
          <w:lang w:bidi="fa-IR"/>
        </w:rPr>
        <w:t>تشخیص ناهنجاری با استفاده از شبکه‌های مولد تخاصمی</w:t>
      </w:r>
    </w:p>
    <w:p w14:paraId="33F94E10" w14:textId="77777777" w:rsidR="00A275E6" w:rsidRDefault="00A275E6" w:rsidP="001029F9">
      <w:pPr>
        <w:pStyle w:val="Title18"/>
        <w:jc w:val="both"/>
        <w:rPr>
          <w:rtl/>
          <w:lang w:bidi="fa-IR"/>
        </w:rPr>
      </w:pPr>
    </w:p>
    <w:p w14:paraId="7E348D2E" w14:textId="77777777" w:rsidR="001D2CEA" w:rsidRDefault="001D2CEA" w:rsidP="001029F9">
      <w:pPr>
        <w:pStyle w:val="Title18"/>
        <w:jc w:val="both"/>
        <w:rPr>
          <w:rtl/>
          <w:lang w:bidi="fa-IR"/>
        </w:rPr>
      </w:pPr>
    </w:p>
    <w:p w14:paraId="411927F4" w14:textId="14EEDD3F" w:rsidR="00902997" w:rsidRDefault="00AB31ED" w:rsidP="001B4983">
      <w:pPr>
        <w:pStyle w:val="Title16"/>
        <w:rPr>
          <w:rtl/>
        </w:rPr>
      </w:pPr>
      <w:r>
        <w:rPr>
          <w:rFonts w:hint="cs"/>
          <w:rtl/>
        </w:rPr>
        <w:t>دانشجو</w:t>
      </w:r>
    </w:p>
    <w:p w14:paraId="7D1E9A6C" w14:textId="28F6ED64" w:rsidR="00A275E6" w:rsidRPr="00902997" w:rsidRDefault="00AB31ED" w:rsidP="00D139D9">
      <w:pPr>
        <w:pStyle w:val="Title18"/>
        <w:rPr>
          <w:rtl/>
          <w:lang w:bidi="fa-IR"/>
        </w:rPr>
      </w:pPr>
      <w:r>
        <w:rPr>
          <w:rFonts w:hint="cs"/>
          <w:rtl/>
        </w:rPr>
        <w:t>زهرا دهقانیان</w:t>
      </w:r>
    </w:p>
    <w:p w14:paraId="0320063C" w14:textId="77777777" w:rsidR="001B4983" w:rsidRDefault="001B4983" w:rsidP="00AB31ED">
      <w:pPr>
        <w:pStyle w:val="Title18"/>
        <w:jc w:val="both"/>
        <w:rPr>
          <w:rtl/>
          <w:lang w:bidi="fa-IR"/>
        </w:rPr>
      </w:pPr>
    </w:p>
    <w:p w14:paraId="7E9BEC62" w14:textId="03868FE8" w:rsidR="006C6531" w:rsidRDefault="006C6531" w:rsidP="006C6531">
      <w:pPr>
        <w:pStyle w:val="Title16"/>
        <w:rPr>
          <w:rtl/>
          <w:lang w:bidi="fa-IR"/>
        </w:rPr>
      </w:pPr>
      <w:r>
        <w:rPr>
          <w:rFonts w:hint="cs"/>
          <w:rtl/>
          <w:lang w:bidi="fa-IR"/>
        </w:rPr>
        <w:t>اس</w:t>
      </w:r>
      <w:r w:rsidR="00AB31ED">
        <w:rPr>
          <w:rFonts w:hint="cs"/>
          <w:rtl/>
          <w:lang w:bidi="fa-IR"/>
        </w:rPr>
        <w:t>اتید راهنما</w:t>
      </w:r>
    </w:p>
    <w:p w14:paraId="3EC85B79" w14:textId="5D491AA3" w:rsidR="006C6531" w:rsidRDefault="006C6531" w:rsidP="006C6531">
      <w:pPr>
        <w:pStyle w:val="Title18"/>
        <w:rPr>
          <w:rtl/>
        </w:rPr>
      </w:pPr>
      <w:r>
        <w:rPr>
          <w:rFonts w:hint="cs"/>
          <w:rtl/>
        </w:rPr>
        <w:t>دکتر محم</w:t>
      </w:r>
      <w:r w:rsidR="00AB31ED">
        <w:rPr>
          <w:rFonts w:hint="cs"/>
          <w:rtl/>
        </w:rPr>
        <w:t>د رحمتی</w:t>
      </w:r>
    </w:p>
    <w:p w14:paraId="588FC3FE" w14:textId="5E0A015E" w:rsidR="00AB31ED" w:rsidRPr="00902997" w:rsidRDefault="00AB31ED" w:rsidP="006C6531">
      <w:pPr>
        <w:pStyle w:val="Title18"/>
        <w:rPr>
          <w:rtl/>
          <w:lang w:bidi="fa-IR"/>
        </w:rPr>
      </w:pPr>
      <w:r>
        <w:rPr>
          <w:rFonts w:hint="cs"/>
          <w:rtl/>
        </w:rPr>
        <w:t>دکتر مریم امیرمزلقانی</w:t>
      </w:r>
    </w:p>
    <w:p w14:paraId="28F693C0" w14:textId="77777777" w:rsidR="001B4983" w:rsidRDefault="001B4983" w:rsidP="00A275E6">
      <w:pPr>
        <w:pStyle w:val="Title16"/>
        <w:rPr>
          <w:rtl/>
        </w:rPr>
      </w:pPr>
    </w:p>
    <w:p w14:paraId="168EF6DB" w14:textId="2E4FA8DE" w:rsidR="001B4983" w:rsidRPr="001D2CEA" w:rsidRDefault="00285BA5" w:rsidP="001D2CEA">
      <w:pPr>
        <w:pStyle w:val="Title16"/>
        <w:rPr>
          <w:sz w:val="28"/>
          <w:szCs w:val="28"/>
          <w:rtl/>
          <w:lang w:bidi="fa-IR"/>
        </w:rPr>
      </w:pPr>
      <w:r>
        <w:rPr>
          <w:sz w:val="28"/>
          <w:szCs w:val="28"/>
          <w:rtl/>
        </w:rPr>
        <w:br/>
      </w:r>
      <w:r w:rsidR="00AB31ED">
        <w:rPr>
          <w:rFonts w:hint="cs"/>
          <w:sz w:val="28"/>
          <w:szCs w:val="28"/>
          <w:rtl/>
        </w:rPr>
        <w:t>بهار</w:t>
      </w:r>
      <w:r w:rsidR="001B4983">
        <w:rPr>
          <w:rFonts w:hint="cs"/>
          <w:sz w:val="28"/>
          <w:szCs w:val="28"/>
          <w:rtl/>
        </w:rPr>
        <w:t xml:space="preserve"> </w:t>
      </w:r>
      <w:r w:rsidR="00AB31ED">
        <w:rPr>
          <w:rFonts w:hint="cs"/>
          <w:sz w:val="28"/>
          <w:szCs w:val="28"/>
          <w:rtl/>
        </w:rPr>
        <w:t>1401</w:t>
      </w:r>
    </w:p>
    <w:p w14:paraId="05A0FBB1" w14:textId="5994725F" w:rsidR="00044D93" w:rsidRDefault="00044D93" w:rsidP="004A7DBA">
      <w:pPr>
        <w:pStyle w:val="Title16"/>
        <w:jc w:val="both"/>
        <w:rPr>
          <w:sz w:val="34"/>
          <w:szCs w:val="36"/>
          <w:rtl/>
        </w:rPr>
      </w:pPr>
      <w:r>
        <w:rPr>
          <w:sz w:val="34"/>
          <w:szCs w:val="36"/>
          <w:rtl/>
        </w:rPr>
        <w:lastRenderedPageBreak/>
        <w:br w:type="page"/>
      </w:r>
      <w:r w:rsidR="00124989">
        <w:rPr>
          <w:noProof/>
          <w:rtl/>
        </w:rPr>
        <w:drawing>
          <wp:anchor distT="0" distB="0" distL="114300" distR="114300" simplePos="0" relativeHeight="251658240" behindDoc="0" locked="0" layoutInCell="1" allowOverlap="1" wp14:anchorId="1E3493FD" wp14:editId="7F82D78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0BE45766" w14:textId="17BDB276" w:rsidR="00044D93" w:rsidRDefault="00044D93" w:rsidP="004A7DBA">
      <w:pPr>
        <w:pStyle w:val="Title16"/>
        <w:jc w:val="both"/>
        <w:rPr>
          <w:rtl/>
        </w:rPr>
      </w:pPr>
    </w:p>
    <w:p w14:paraId="51F989F8" w14:textId="77777777" w:rsidR="00391482" w:rsidRDefault="00391482" w:rsidP="001D2CEA">
      <w:pPr>
        <w:pStyle w:val="Title16"/>
        <w:jc w:val="both"/>
        <w:rPr>
          <w:rtl/>
        </w:rPr>
        <w:sectPr w:rsidR="00391482"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35033280" w14:textId="77777777" w:rsidR="000F3965" w:rsidRDefault="000F3965" w:rsidP="00100368">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7216" behindDoc="0" locked="0" layoutInCell="1" allowOverlap="1" wp14:anchorId="01C9BC73" wp14:editId="069641B0">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8"/>
                              <w:gridCol w:w="4498"/>
                              <w:gridCol w:w="1835"/>
                            </w:tblGrid>
                            <w:tr w:rsidR="00D56989" w:rsidRPr="00326DCA" w14:paraId="7E151965" w14:textId="77777777" w:rsidTr="00EF1D63">
                              <w:trPr>
                                <w:trHeight w:hRule="exact" w:val="510"/>
                                <w:jc w:val="center"/>
                              </w:trPr>
                              <w:tc>
                                <w:tcPr>
                                  <w:tcW w:w="1297" w:type="pct"/>
                                  <w:vMerge w:val="restart"/>
                                  <w:shd w:val="clear" w:color="auto" w:fill="auto"/>
                                </w:tcPr>
                                <w:p w14:paraId="64D01103" w14:textId="4CCEBBF3" w:rsidR="00D56989" w:rsidRPr="00326DCA" w:rsidRDefault="00D56989"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D56989" w:rsidRPr="00C70175" w:rsidRDefault="00D56989"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D56989" w:rsidRPr="00C70175" w:rsidRDefault="00D56989" w:rsidP="00EF1D63">
                                  <w:pPr>
                                    <w:jc w:val="center"/>
                                    <w:rPr>
                                      <w:rFonts w:cs="B Roya"/>
                                      <w:b/>
                                      <w:bCs/>
                                      <w:rtl/>
                                    </w:rPr>
                                  </w:pPr>
                                </w:p>
                              </w:tc>
                            </w:tr>
                            <w:tr w:rsidR="00D56989" w:rsidRPr="00326DCA" w14:paraId="54F6BD42" w14:textId="77777777" w:rsidTr="00EF1D63">
                              <w:trPr>
                                <w:trHeight w:hRule="exact" w:val="510"/>
                                <w:jc w:val="center"/>
                              </w:trPr>
                              <w:tc>
                                <w:tcPr>
                                  <w:tcW w:w="1297" w:type="pct"/>
                                  <w:vMerge/>
                                  <w:shd w:val="clear" w:color="auto" w:fill="auto"/>
                                  <w:vAlign w:val="center"/>
                                </w:tcPr>
                                <w:p w14:paraId="0A7C350D" w14:textId="77777777" w:rsidR="00D56989" w:rsidRPr="00326DCA" w:rsidRDefault="00D56989" w:rsidP="00EF1D63">
                                  <w:pPr>
                                    <w:jc w:val="center"/>
                                    <w:rPr>
                                      <w:rFonts w:cs="Roya"/>
                                      <w:b/>
                                      <w:bCs/>
                                      <w:rtl/>
                                    </w:rPr>
                                  </w:pPr>
                                </w:p>
                              </w:tc>
                              <w:tc>
                                <w:tcPr>
                                  <w:tcW w:w="2630" w:type="pct"/>
                                  <w:vMerge w:val="restart"/>
                                  <w:vAlign w:val="center"/>
                                </w:tcPr>
                                <w:p w14:paraId="5A0BE2DA" w14:textId="77777777" w:rsidR="00D56989" w:rsidRPr="00C70175" w:rsidRDefault="00D56989"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D56989" w:rsidRPr="00C70175" w:rsidRDefault="00D56989"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D56989" w:rsidRPr="00326DCA" w14:paraId="01A18346" w14:textId="77777777" w:rsidTr="00EF1D63">
                              <w:trPr>
                                <w:trHeight w:hRule="exact" w:val="510"/>
                                <w:jc w:val="center"/>
                              </w:trPr>
                              <w:tc>
                                <w:tcPr>
                                  <w:tcW w:w="1297" w:type="pct"/>
                                  <w:vMerge/>
                                  <w:shd w:val="clear" w:color="auto" w:fill="auto"/>
                                  <w:vAlign w:val="center"/>
                                </w:tcPr>
                                <w:p w14:paraId="18C76BD7" w14:textId="77777777" w:rsidR="00D56989" w:rsidRPr="00326DCA" w:rsidRDefault="00D56989" w:rsidP="00EF1D63">
                                  <w:pPr>
                                    <w:jc w:val="center"/>
                                    <w:rPr>
                                      <w:rFonts w:cs="Roya"/>
                                      <w:b/>
                                      <w:bCs/>
                                      <w:rtl/>
                                    </w:rPr>
                                  </w:pPr>
                                </w:p>
                              </w:tc>
                              <w:tc>
                                <w:tcPr>
                                  <w:tcW w:w="2630" w:type="pct"/>
                                  <w:vMerge/>
                                  <w:vAlign w:val="center"/>
                                </w:tcPr>
                                <w:p w14:paraId="3580C8EF" w14:textId="77777777" w:rsidR="00D56989" w:rsidRPr="00326DCA" w:rsidRDefault="00D56989" w:rsidP="00EF1D63">
                                  <w:pPr>
                                    <w:jc w:val="center"/>
                                    <w:rPr>
                                      <w:rFonts w:cs="Roya"/>
                                      <w:b/>
                                      <w:bCs/>
                                      <w:rtl/>
                                    </w:rPr>
                                  </w:pPr>
                                </w:p>
                              </w:tc>
                              <w:tc>
                                <w:tcPr>
                                  <w:tcW w:w="1073" w:type="pct"/>
                                </w:tcPr>
                                <w:p w14:paraId="28A94AA6" w14:textId="77777777" w:rsidR="00D56989" w:rsidRPr="00326DCA" w:rsidRDefault="00D56989" w:rsidP="00EF1D63">
                                  <w:pPr>
                                    <w:jc w:val="left"/>
                                    <w:rPr>
                                      <w:rFonts w:cs="Roya"/>
                                      <w:b/>
                                      <w:bCs/>
                                      <w:rtl/>
                                      <w:lang w:bidi="fa-IR"/>
                                    </w:rPr>
                                  </w:pPr>
                                </w:p>
                              </w:tc>
                            </w:tr>
                          </w:tbl>
                          <w:p w14:paraId="2C35B40D" w14:textId="77777777" w:rsidR="00D56989" w:rsidRPr="000D31C8" w:rsidRDefault="00D56989" w:rsidP="00100368">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C9BC73" id="Rectangle: Rounded Corners 2" o:spid="_x0000_s1026" style="position:absolute;left:0;text-align:left;margin-left:0;margin-top:-30.75pt;width:453pt;height:90.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" strokeweight="3pt">
                <v:stroke linestyle="thinThin"/>
                <v:textbox>
                  <w:txbxContent>
                    <w:tbl>
                      <w:tblPr>
                        <w:bidiVisual/>
                        <w:tblW w:w="5000" w:type="pct"/>
                        <w:jc w:val="center"/>
                        <w:tblLook w:val="01E0" w:firstRow="1" w:lastRow="1" w:firstColumn="1" w:lastColumn="1" w:noHBand="0" w:noVBand="0"/>
                      </w:tblPr>
                      <w:tblGrid>
                        <w:gridCol w:w="2218"/>
                        <w:gridCol w:w="4498"/>
                        <w:gridCol w:w="1835"/>
                      </w:tblGrid>
                      <w:tr w:rsidR="00D56989" w:rsidRPr="00326DCA" w14:paraId="7E151965" w14:textId="77777777" w:rsidTr="00EF1D63">
                        <w:trPr>
                          <w:trHeight w:hRule="exact" w:val="510"/>
                          <w:jc w:val="center"/>
                        </w:trPr>
                        <w:tc>
                          <w:tcPr>
                            <w:tcW w:w="1297" w:type="pct"/>
                            <w:vMerge w:val="restart"/>
                            <w:shd w:val="clear" w:color="auto" w:fill="auto"/>
                          </w:tcPr>
                          <w:p w14:paraId="64D01103" w14:textId="4CCEBBF3" w:rsidR="00D56989" w:rsidRPr="00326DCA" w:rsidRDefault="00D56989"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D56989" w:rsidRPr="00C70175" w:rsidRDefault="00D56989"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D56989" w:rsidRPr="00C70175" w:rsidRDefault="00D56989" w:rsidP="00EF1D63">
                            <w:pPr>
                              <w:jc w:val="center"/>
                              <w:rPr>
                                <w:rFonts w:cs="B Roya"/>
                                <w:b/>
                                <w:bCs/>
                                <w:rtl/>
                              </w:rPr>
                            </w:pPr>
                          </w:p>
                        </w:tc>
                      </w:tr>
                      <w:tr w:rsidR="00D56989" w:rsidRPr="00326DCA" w14:paraId="54F6BD42" w14:textId="77777777" w:rsidTr="00EF1D63">
                        <w:trPr>
                          <w:trHeight w:hRule="exact" w:val="510"/>
                          <w:jc w:val="center"/>
                        </w:trPr>
                        <w:tc>
                          <w:tcPr>
                            <w:tcW w:w="1297" w:type="pct"/>
                            <w:vMerge/>
                            <w:shd w:val="clear" w:color="auto" w:fill="auto"/>
                            <w:vAlign w:val="center"/>
                          </w:tcPr>
                          <w:p w14:paraId="0A7C350D" w14:textId="77777777" w:rsidR="00D56989" w:rsidRPr="00326DCA" w:rsidRDefault="00D56989" w:rsidP="00EF1D63">
                            <w:pPr>
                              <w:jc w:val="center"/>
                              <w:rPr>
                                <w:rFonts w:cs="Roya"/>
                                <w:b/>
                                <w:bCs/>
                                <w:rtl/>
                              </w:rPr>
                            </w:pPr>
                          </w:p>
                        </w:tc>
                        <w:tc>
                          <w:tcPr>
                            <w:tcW w:w="2630" w:type="pct"/>
                            <w:vMerge w:val="restart"/>
                            <w:vAlign w:val="center"/>
                          </w:tcPr>
                          <w:p w14:paraId="5A0BE2DA" w14:textId="77777777" w:rsidR="00D56989" w:rsidRPr="00C70175" w:rsidRDefault="00D56989"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D56989" w:rsidRPr="00C70175" w:rsidRDefault="00D56989"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D56989" w:rsidRPr="00326DCA" w14:paraId="01A18346" w14:textId="77777777" w:rsidTr="00EF1D63">
                        <w:trPr>
                          <w:trHeight w:hRule="exact" w:val="510"/>
                          <w:jc w:val="center"/>
                        </w:trPr>
                        <w:tc>
                          <w:tcPr>
                            <w:tcW w:w="1297" w:type="pct"/>
                            <w:vMerge/>
                            <w:shd w:val="clear" w:color="auto" w:fill="auto"/>
                            <w:vAlign w:val="center"/>
                          </w:tcPr>
                          <w:p w14:paraId="18C76BD7" w14:textId="77777777" w:rsidR="00D56989" w:rsidRPr="00326DCA" w:rsidRDefault="00D56989" w:rsidP="00EF1D63">
                            <w:pPr>
                              <w:jc w:val="center"/>
                              <w:rPr>
                                <w:rFonts w:cs="Roya"/>
                                <w:b/>
                                <w:bCs/>
                                <w:rtl/>
                              </w:rPr>
                            </w:pPr>
                          </w:p>
                        </w:tc>
                        <w:tc>
                          <w:tcPr>
                            <w:tcW w:w="2630" w:type="pct"/>
                            <w:vMerge/>
                            <w:vAlign w:val="center"/>
                          </w:tcPr>
                          <w:p w14:paraId="3580C8EF" w14:textId="77777777" w:rsidR="00D56989" w:rsidRPr="00326DCA" w:rsidRDefault="00D56989" w:rsidP="00EF1D63">
                            <w:pPr>
                              <w:jc w:val="center"/>
                              <w:rPr>
                                <w:rFonts w:cs="Roya"/>
                                <w:b/>
                                <w:bCs/>
                                <w:rtl/>
                              </w:rPr>
                            </w:pPr>
                          </w:p>
                        </w:tc>
                        <w:tc>
                          <w:tcPr>
                            <w:tcW w:w="1073" w:type="pct"/>
                          </w:tcPr>
                          <w:p w14:paraId="28A94AA6" w14:textId="77777777" w:rsidR="00D56989" w:rsidRPr="00326DCA" w:rsidRDefault="00D56989" w:rsidP="00EF1D63">
                            <w:pPr>
                              <w:jc w:val="left"/>
                              <w:rPr>
                                <w:rFonts w:cs="Roya"/>
                                <w:b/>
                                <w:bCs/>
                                <w:rtl/>
                                <w:lang w:bidi="fa-IR"/>
                              </w:rPr>
                            </w:pPr>
                          </w:p>
                        </w:tc>
                      </w:tr>
                    </w:tbl>
                    <w:p w14:paraId="2C35B40D" w14:textId="77777777" w:rsidR="00D56989" w:rsidRPr="000D31C8" w:rsidRDefault="00D56989" w:rsidP="00100368">
                      <w:pPr>
                        <w:ind w:left="2160" w:firstLine="720"/>
                        <w:jc w:val="center"/>
                        <w:rPr>
                          <w:sz w:val="2"/>
                          <w:szCs w:val="2"/>
                        </w:rPr>
                      </w:pPr>
                    </w:p>
                  </w:txbxContent>
                </v:textbox>
                <w10:wrap anchorx="margin"/>
              </v:roundrect>
            </w:pict>
          </mc:Fallback>
        </mc:AlternateContent>
      </w:r>
      <w:r w:rsidR="00275757">
        <w:rPr>
          <w:rFonts w:hint="cs"/>
          <w:sz w:val="24"/>
          <w:szCs w:val="36"/>
          <w:rtl/>
        </w:rPr>
        <w:t xml:space="preserve">  </w:t>
      </w:r>
    </w:p>
    <w:p w14:paraId="7C1B86C5" w14:textId="77777777" w:rsidR="009A0308" w:rsidRDefault="009A0308" w:rsidP="00FD7633">
      <w:pPr>
        <w:pStyle w:val="Title16"/>
        <w:spacing w:line="288" w:lineRule="auto"/>
        <w:jc w:val="both"/>
        <w:rPr>
          <w:sz w:val="24"/>
          <w:szCs w:val="36"/>
        </w:rPr>
      </w:pPr>
    </w:p>
    <w:p w14:paraId="053891A9" w14:textId="77777777" w:rsidR="009A0308" w:rsidRDefault="009A0308" w:rsidP="00FD7633">
      <w:pPr>
        <w:pStyle w:val="Title16"/>
        <w:spacing w:line="288" w:lineRule="auto"/>
        <w:jc w:val="both"/>
        <w:rPr>
          <w:sz w:val="24"/>
          <w:szCs w:val="36"/>
        </w:rPr>
      </w:pPr>
    </w:p>
    <w:p w14:paraId="365B1072" w14:textId="470E289B" w:rsidR="00100368" w:rsidRPr="00FD7633" w:rsidRDefault="00FD7633" w:rsidP="00FD7633">
      <w:pPr>
        <w:pStyle w:val="Title16"/>
        <w:spacing w:line="288" w:lineRule="auto"/>
        <w:jc w:val="both"/>
        <w:rPr>
          <w:sz w:val="24"/>
          <w:szCs w:val="28"/>
          <w:rtl/>
        </w:rPr>
      </w:pPr>
      <w:r>
        <w:rPr>
          <w:rFonts w:hint="cs"/>
          <w:sz w:val="24"/>
          <w:szCs w:val="36"/>
          <w:rtl/>
        </w:rPr>
        <w:t xml:space="preserve">  </w:t>
      </w:r>
      <w:r w:rsidR="00275757">
        <w:rPr>
          <w:rFonts w:hint="cs"/>
          <w:sz w:val="24"/>
          <w:szCs w:val="36"/>
          <w:rtl/>
        </w:rPr>
        <w:t xml:space="preserve"> </w:t>
      </w:r>
      <w:r w:rsidR="00100368" w:rsidRPr="00F067CE">
        <w:rPr>
          <w:sz w:val="24"/>
          <w:szCs w:val="36"/>
          <w:rtl/>
        </w:rPr>
        <w:t>صفحه فرم ارزیابی و تصویب پایان نامه- فرم تأیید اعضاء كميته دفاع</w:t>
      </w:r>
    </w:p>
    <w:p w14:paraId="5E92BC8E" w14:textId="76D11E78" w:rsidR="00100368" w:rsidRPr="00F067CE" w:rsidRDefault="00100368" w:rsidP="00100368">
      <w:pPr>
        <w:pStyle w:val="Title16"/>
        <w:spacing w:line="288" w:lineRule="auto"/>
        <w:jc w:val="both"/>
        <w:rPr>
          <w:b w:val="0"/>
          <w:bCs w:val="0"/>
          <w:sz w:val="24"/>
          <w:szCs w:val="28"/>
          <w:rtl/>
        </w:rPr>
      </w:pPr>
    </w:p>
    <w:p w14:paraId="3E5876F1" w14:textId="3E1C209B" w:rsidR="0086091E" w:rsidRDefault="00100368" w:rsidP="00100368">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62D7CFD8" w14:textId="77777777" w:rsidR="0086091E" w:rsidRDefault="0086091E" w:rsidP="0086091E">
      <w:pPr>
        <w:pStyle w:val="Title16"/>
        <w:tabs>
          <w:tab w:val="left" w:pos="4909"/>
        </w:tabs>
        <w:spacing w:line="288" w:lineRule="auto"/>
        <w:jc w:val="both"/>
        <w:rPr>
          <w:b w:val="0"/>
          <w:bCs w:val="0"/>
          <w:sz w:val="24"/>
          <w:szCs w:val="28"/>
          <w:rtl/>
        </w:rPr>
      </w:pPr>
      <w:r>
        <w:rPr>
          <w:b w:val="0"/>
          <w:bCs w:val="0"/>
          <w:sz w:val="24"/>
          <w:szCs w:val="28"/>
          <w:rtl/>
        </w:rPr>
        <w:tab/>
      </w:r>
    </w:p>
    <w:p w14:paraId="0C4D7893" w14:textId="1D8AEFDC" w:rsidR="00100368" w:rsidRPr="00F067CE" w:rsidRDefault="00100368" w:rsidP="00100368">
      <w:pPr>
        <w:pStyle w:val="Title16"/>
        <w:spacing w:line="288" w:lineRule="auto"/>
        <w:jc w:val="both"/>
        <w:rPr>
          <w:b w:val="0"/>
          <w:bCs w:val="0"/>
          <w:sz w:val="24"/>
          <w:szCs w:val="28"/>
        </w:rPr>
      </w:pPr>
      <w:r w:rsidRPr="0086091E">
        <w:rPr>
          <w:rtl/>
        </w:rPr>
        <w:br w:type="page"/>
      </w:r>
    </w:p>
    <w:p w14:paraId="1317507C" w14:textId="77777777" w:rsidR="001B4983" w:rsidRDefault="001B4983" w:rsidP="00156568">
      <w:pPr>
        <w:rPr>
          <w:lang w:bidi="fa-IR"/>
        </w:rPr>
      </w:pPr>
    </w:p>
    <w:p w14:paraId="0077578E" w14:textId="0B4A2A4A" w:rsidR="00100368" w:rsidRPr="00F067CE" w:rsidRDefault="00100368" w:rsidP="00FD7633">
      <w:pPr>
        <w:jc w:val="both"/>
        <w:rPr>
          <w:sz w:val="24"/>
          <w:rtl/>
        </w:rPr>
      </w:pPr>
      <w:r w:rsidRPr="00F067CE">
        <w:rPr>
          <w:sz w:val="24"/>
          <w:rtl/>
        </w:rPr>
        <w:t>اينجانب</w:t>
      </w:r>
      <w:r w:rsidR="00FD7633">
        <w:rPr>
          <w:rFonts w:hint="cs"/>
          <w:sz w:val="24"/>
          <w:rtl/>
        </w:rPr>
        <w:t xml:space="preserve"> </w:t>
      </w:r>
      <w:r w:rsidR="00FD7633">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7D668008" w14:textId="77777777" w:rsidR="00100368" w:rsidRPr="00F067CE" w:rsidRDefault="00100368" w:rsidP="00FD7633">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604A9B81" w14:textId="0D5D723F" w:rsidR="00100368" w:rsidRPr="00F067CE" w:rsidRDefault="00100368" w:rsidP="00FD7633">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00FD7633">
        <w:rPr>
          <w:sz w:val="24"/>
          <w:rtl/>
        </w:rPr>
        <w:tab/>
      </w:r>
      <w:r w:rsidRPr="00F067CE">
        <w:rPr>
          <w:sz w:val="24"/>
          <w:rtl/>
        </w:rPr>
        <w:br/>
        <w:t>نقل مطالب با ذكر مآخذ بلامانع است.</w:t>
      </w:r>
    </w:p>
    <w:p w14:paraId="293C9F1F" w14:textId="492EE6B7" w:rsidR="00100368" w:rsidRPr="00F067CE" w:rsidRDefault="00100368" w:rsidP="00100368">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15B13A63" w14:textId="77777777" w:rsidR="00100368" w:rsidRPr="00F067CE" w:rsidRDefault="00100368" w:rsidP="00100368">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4B199E70" w14:textId="77777777" w:rsidR="00100368" w:rsidRDefault="00100368" w:rsidP="00156568">
      <w:pPr>
        <w:rPr>
          <w:lang w:bidi="fa-IR"/>
        </w:rPr>
      </w:pPr>
    </w:p>
    <w:p w14:paraId="30E00A8D" w14:textId="77777777" w:rsidR="00100368" w:rsidRDefault="00100368" w:rsidP="00156568">
      <w:pPr>
        <w:rPr>
          <w:lang w:bidi="fa-IR"/>
        </w:rPr>
      </w:pPr>
    </w:p>
    <w:p w14:paraId="1E01913A" w14:textId="77777777" w:rsidR="00100368" w:rsidRDefault="00100368" w:rsidP="00156568">
      <w:pPr>
        <w:rPr>
          <w:rtl/>
          <w:lang w:bidi="fa-IR"/>
        </w:rPr>
      </w:pPr>
    </w:p>
    <w:p w14:paraId="3D2D14EB" w14:textId="77777777" w:rsidR="001B4983" w:rsidRDefault="001B4983" w:rsidP="00156568">
      <w:pPr>
        <w:rPr>
          <w:rtl/>
          <w:lang w:bidi="fa-IR"/>
        </w:rPr>
      </w:pPr>
    </w:p>
    <w:p w14:paraId="058853B7" w14:textId="77777777" w:rsidR="001B4983" w:rsidRDefault="001B4983" w:rsidP="00156568">
      <w:pPr>
        <w:rPr>
          <w:rtl/>
          <w:lang w:bidi="fa-IR"/>
        </w:rPr>
      </w:pPr>
    </w:p>
    <w:p w14:paraId="5A004CE0" w14:textId="77777777" w:rsidR="001B4983" w:rsidRDefault="001B4983" w:rsidP="00156568">
      <w:pPr>
        <w:rPr>
          <w:rtl/>
          <w:lang w:bidi="fa-IR"/>
        </w:rPr>
      </w:pPr>
    </w:p>
    <w:p w14:paraId="58920C75" w14:textId="77777777" w:rsidR="001B4983" w:rsidRDefault="001B4983" w:rsidP="00156568">
      <w:pPr>
        <w:rPr>
          <w:rtl/>
          <w:lang w:bidi="fa-IR"/>
        </w:rPr>
      </w:pPr>
    </w:p>
    <w:p w14:paraId="75F4D199" w14:textId="77777777" w:rsidR="00100368" w:rsidRPr="00F067CE" w:rsidRDefault="00100368" w:rsidP="00100368">
      <w:pPr>
        <w:rPr>
          <w:rFonts w:ascii="IranNastaliq" w:hAnsi="IranNastaliq" w:cs="IranNastaliq"/>
          <w:sz w:val="36"/>
          <w:szCs w:val="40"/>
        </w:rPr>
      </w:pPr>
      <w:r w:rsidRPr="00F067CE">
        <w:rPr>
          <w:rFonts w:ascii="IranNastaliq" w:hAnsi="IranNastaliq" w:cs="IranNastaliq"/>
          <w:sz w:val="36"/>
          <w:szCs w:val="40"/>
          <w:rtl/>
        </w:rPr>
        <w:lastRenderedPageBreak/>
        <w:t>تقدیم</w:t>
      </w:r>
      <w:r w:rsidRPr="00F067CE">
        <w:rPr>
          <w:rFonts w:ascii="IranNastaliq" w:hAnsi="IranNastaliq" w:cs="IranNastaliq" w:hint="cs"/>
          <w:sz w:val="36"/>
          <w:szCs w:val="40"/>
          <w:rtl/>
        </w:rPr>
        <w:t xml:space="preserve"> </w:t>
      </w:r>
    </w:p>
    <w:p w14:paraId="4C19C667" w14:textId="77777777" w:rsidR="00100368" w:rsidRPr="00F067CE" w:rsidRDefault="00100368" w:rsidP="00100368">
      <w:pPr>
        <w:spacing w:line="240" w:lineRule="auto"/>
        <w:rPr>
          <w:rFonts w:cs="B Lotus"/>
          <w:sz w:val="32"/>
          <w:szCs w:val="32"/>
          <w:rtl/>
        </w:rPr>
      </w:pPr>
    </w:p>
    <w:p w14:paraId="13DD45F2" w14:textId="77777777" w:rsidR="00100368" w:rsidRPr="00F067CE" w:rsidRDefault="00100368" w:rsidP="00100368">
      <w:pPr>
        <w:rPr>
          <w:rFonts w:ascii="IranNastaliq" w:hAnsi="IranNastaliq" w:cs="IranNastaliq"/>
          <w:sz w:val="32"/>
          <w:szCs w:val="36"/>
          <w:rtl/>
        </w:rPr>
      </w:pPr>
      <w:r w:rsidRPr="00F067CE">
        <w:rPr>
          <w:rFonts w:ascii="IranNastaliq" w:hAnsi="IranNastaliq" w:cs="IranNastaliq" w:hint="cs"/>
          <w:sz w:val="36"/>
          <w:szCs w:val="36"/>
          <w:rtl/>
        </w:rPr>
        <w:t xml:space="preserve">                             </w:t>
      </w:r>
      <w:r w:rsidRPr="00F067CE">
        <w:rPr>
          <w:rFonts w:ascii="IranNastaliq" w:hAnsi="IranNastaliq" w:cs="IranNastaliq"/>
          <w:sz w:val="36"/>
          <w:szCs w:val="36"/>
          <w:rtl/>
        </w:rPr>
        <w:t>به...</w:t>
      </w:r>
      <w:r>
        <w:rPr>
          <w:rFonts w:ascii="IranNastaliq" w:hAnsi="IranNastaliq" w:cs="IranNastaliq"/>
          <w:sz w:val="36"/>
          <w:szCs w:val="36"/>
          <w:rtl/>
        </w:rPr>
        <w:br w:type="page"/>
      </w:r>
      <w:r w:rsidRPr="00F067CE">
        <w:rPr>
          <w:rFonts w:ascii="IranNastaliq" w:hAnsi="IranNastaliq" w:cs="IranNastaliq"/>
          <w:sz w:val="32"/>
          <w:szCs w:val="36"/>
          <w:rtl/>
        </w:rPr>
        <w:lastRenderedPageBreak/>
        <w:t>تشکر</w:t>
      </w:r>
    </w:p>
    <w:p w14:paraId="2AD1174D" w14:textId="77777777" w:rsidR="00100368" w:rsidRPr="00F067CE" w:rsidRDefault="00100368" w:rsidP="00100368">
      <w:pPr>
        <w:spacing w:line="240" w:lineRule="auto"/>
        <w:rPr>
          <w:rFonts w:ascii="IranNastaliq" w:hAnsi="IranNastaliq" w:cs="IranNastaliq"/>
          <w:sz w:val="36"/>
          <w:szCs w:val="36"/>
          <w:rtl/>
        </w:rPr>
      </w:pPr>
    </w:p>
    <w:p w14:paraId="3277BC44" w14:textId="77777777" w:rsidR="001B4983" w:rsidRDefault="001B4983" w:rsidP="00156568">
      <w:pPr>
        <w:rPr>
          <w:rtl/>
          <w:lang w:bidi="fa-IR"/>
        </w:rPr>
      </w:pPr>
    </w:p>
    <w:p w14:paraId="367E47A2" w14:textId="77777777" w:rsidR="001B4983" w:rsidRDefault="001B4983" w:rsidP="00156568">
      <w:pPr>
        <w:rPr>
          <w:rtl/>
          <w:lang w:bidi="fa-IR"/>
        </w:rPr>
      </w:pPr>
    </w:p>
    <w:p w14:paraId="258EDDE8" w14:textId="77777777" w:rsidR="001B4983" w:rsidRDefault="001B4983" w:rsidP="001B4983">
      <w:pPr>
        <w:spacing w:line="360" w:lineRule="auto"/>
        <w:ind w:left="-2" w:firstLine="284"/>
        <w:rPr>
          <w:b/>
          <w:bCs/>
          <w:rtl/>
        </w:rPr>
      </w:pPr>
    </w:p>
    <w:p w14:paraId="74E3CEC4" w14:textId="77777777" w:rsidR="001B4983" w:rsidRDefault="001B4983" w:rsidP="0085154D">
      <w:pPr>
        <w:ind w:left="437" w:hanging="78"/>
        <w:jc w:val="left"/>
        <w:rPr>
          <w:b/>
          <w:bCs/>
          <w:sz w:val="36"/>
          <w:szCs w:val="36"/>
          <w:rtl/>
        </w:rPr>
      </w:pPr>
    </w:p>
    <w:p w14:paraId="62802BF6" w14:textId="77777777" w:rsidR="00681B77" w:rsidRPr="005E2268" w:rsidRDefault="00681B77" w:rsidP="005E2268">
      <w:pPr>
        <w:pStyle w:val="NormalB"/>
        <w:rPr>
          <w:rFonts w:cs="Times New Roman"/>
          <w:sz w:val="24"/>
          <w:szCs w:val="24"/>
        </w:rPr>
      </w:pPr>
    </w:p>
    <w:p w14:paraId="6A2378D2" w14:textId="77777777" w:rsidR="00681B77" w:rsidRDefault="00681B77" w:rsidP="00681B77">
      <w:pPr>
        <w:rPr>
          <w:rtl/>
          <w:lang w:bidi="fa-IR"/>
        </w:rPr>
      </w:pPr>
    </w:p>
    <w:p w14:paraId="6DDF052D" w14:textId="77777777" w:rsidR="00681B77" w:rsidRPr="00681B77" w:rsidRDefault="00681B77" w:rsidP="00681B77">
      <w:pPr>
        <w:rPr>
          <w:rtl/>
          <w:lang w:bidi="fa-IR"/>
        </w:rPr>
        <w:sectPr w:rsidR="00681B77"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1FD676FA" w14:textId="77777777" w:rsidR="006D780F" w:rsidRPr="007A09B8" w:rsidRDefault="006D780F" w:rsidP="00271D10">
      <w:pPr>
        <w:pStyle w:val="AbsTitle"/>
        <w:spacing w:before="0"/>
        <w:jc w:val="left"/>
        <w:rPr>
          <w:sz w:val="34"/>
          <w:szCs w:val="34"/>
          <w:rtl/>
        </w:rPr>
      </w:pPr>
      <w:r w:rsidRPr="007A09B8">
        <w:rPr>
          <w:rFonts w:hint="cs"/>
          <w:sz w:val="34"/>
          <w:szCs w:val="34"/>
          <w:rtl/>
        </w:rPr>
        <w:lastRenderedPageBreak/>
        <w:t>چكيده</w:t>
      </w:r>
    </w:p>
    <w:p w14:paraId="019F1064" w14:textId="3DBE47A2" w:rsidR="00FC6ED8" w:rsidRDefault="007B1D6C" w:rsidP="007B1D6C">
      <w:pPr>
        <w:pStyle w:val="AbsTitle"/>
        <w:spacing w:before="120"/>
        <w:rPr>
          <w:b w:val="0"/>
          <w:bCs w:val="0"/>
          <w:sz w:val="26"/>
          <w:szCs w:val="26"/>
          <w:rtl/>
          <w:lang w:bidi="fa-IR"/>
        </w:rPr>
      </w:pPr>
      <w:r>
        <w:rPr>
          <w:rFonts w:hint="cs"/>
          <w:b w:val="0"/>
          <w:bCs w:val="0"/>
          <w:sz w:val="26"/>
          <w:szCs w:val="26"/>
          <w:rtl/>
        </w:rPr>
        <w:t>یکی از مهم‌ترین فعالیت‌های حوزه تحلیل داده تشخیص ناهنجاری می‌باشد که در طیف وسیعی از کاربرد‌ها همچون ت</w:t>
      </w:r>
      <w:r w:rsidR="00FA4438">
        <w:rPr>
          <w:rFonts w:hint="cs"/>
          <w:b w:val="0"/>
          <w:bCs w:val="0"/>
          <w:sz w:val="26"/>
          <w:szCs w:val="26"/>
          <w:rtl/>
          <w:lang w:bidi="fa-IR"/>
        </w:rPr>
        <w:t>شخیص جعل</w:t>
      </w:r>
      <w:r>
        <w:rPr>
          <w:rFonts w:hint="cs"/>
          <w:b w:val="0"/>
          <w:bCs w:val="0"/>
          <w:sz w:val="26"/>
          <w:szCs w:val="26"/>
          <w:rtl/>
        </w:rPr>
        <w:t xml:space="preserve">، کاربردهای پزشکی و سیستم‌های امنیتی به کار گرفته می‌شود. علی‌رغم وجود روش‌های آماری و مبتنی بر یادگیری ماشین </w:t>
      </w:r>
      <w:r w:rsidR="00994454">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w:t>
      </w:r>
      <w:r w:rsidR="006C0804">
        <w:rPr>
          <w:rFonts w:hint="cs"/>
          <w:b w:val="0"/>
          <w:bCs w:val="0"/>
          <w:sz w:val="26"/>
          <w:szCs w:val="26"/>
          <w:rtl/>
          <w:lang w:bidi="fa-IR"/>
        </w:rPr>
        <w:t xml:space="preserve"> </w:t>
      </w:r>
      <w:r w:rsidR="00994454">
        <w:rPr>
          <w:rFonts w:hint="cs"/>
          <w:b w:val="0"/>
          <w:bCs w:val="0"/>
          <w:sz w:val="26"/>
          <w:szCs w:val="26"/>
          <w:rtl/>
          <w:lang w:bidi="fa-IR"/>
        </w:rPr>
        <w:t xml:space="preserve">شبکه‌های </w:t>
      </w:r>
      <w:r w:rsidR="00A07AAF">
        <w:rPr>
          <w:rFonts w:hint="cs"/>
          <w:b w:val="0"/>
          <w:bCs w:val="0"/>
          <w:sz w:val="26"/>
          <w:szCs w:val="26"/>
          <w:rtl/>
          <w:lang w:bidi="fa-IR"/>
        </w:rPr>
        <w:t>مولد تخاصمی</w:t>
      </w:r>
      <w:r w:rsidR="00E94008">
        <w:rPr>
          <w:rStyle w:val="FootnoteReference"/>
          <w:b w:val="0"/>
          <w:bCs w:val="0"/>
          <w:sz w:val="26"/>
          <w:szCs w:val="26"/>
          <w:rtl/>
          <w:lang w:bidi="fa-IR"/>
        </w:rPr>
        <w:footnoteReference w:id="1"/>
      </w:r>
      <w:r w:rsidR="00037044">
        <w:rPr>
          <w:rFonts w:hint="cs"/>
          <w:b w:val="0"/>
          <w:bCs w:val="0"/>
          <w:sz w:val="26"/>
          <w:szCs w:val="26"/>
          <w:rtl/>
          <w:lang w:bidi="fa-IR"/>
        </w:rPr>
        <w:t xml:space="preserve"> </w:t>
      </w:r>
      <w:r w:rsidR="00573CD7">
        <w:rPr>
          <w:rFonts w:hint="cs"/>
          <w:b w:val="0"/>
          <w:bCs w:val="0"/>
          <w:sz w:val="26"/>
          <w:szCs w:val="26"/>
          <w:rtl/>
          <w:lang w:bidi="fa-IR"/>
        </w:rPr>
        <w:t>قادرند تا بر چالش مورد نظر فائق آمده و توزیع داده‌های دنیای واقعی که دارای پیچیدگی و ابعاد بالا هستند را مدل کنند و همین امر سبب می‌شود تا</w:t>
      </w:r>
      <w:r w:rsidR="006C0804">
        <w:rPr>
          <w:rFonts w:hint="cs"/>
          <w:b w:val="0"/>
          <w:bCs w:val="0"/>
          <w:sz w:val="26"/>
          <w:szCs w:val="26"/>
          <w:rtl/>
          <w:lang w:bidi="fa-IR"/>
        </w:rPr>
        <w:t xml:space="preserve"> عملکرد امیدوارکننده‌ای </w:t>
      </w:r>
      <w:r w:rsidR="00573CD7">
        <w:rPr>
          <w:rFonts w:hint="cs"/>
          <w:b w:val="0"/>
          <w:bCs w:val="0"/>
          <w:sz w:val="26"/>
          <w:szCs w:val="26"/>
          <w:rtl/>
          <w:lang w:bidi="fa-IR"/>
        </w:rPr>
        <w:t xml:space="preserve">در زمینه </w:t>
      </w:r>
      <w:r w:rsidR="006C0804">
        <w:rPr>
          <w:rFonts w:hint="cs"/>
          <w:b w:val="0"/>
          <w:bCs w:val="0"/>
          <w:sz w:val="26"/>
          <w:szCs w:val="26"/>
          <w:rtl/>
          <w:lang w:bidi="fa-IR"/>
        </w:rPr>
        <w:t>تشخیص ناهنجاری</w:t>
      </w:r>
      <w:r w:rsidR="00A07AAF">
        <w:rPr>
          <w:rFonts w:hint="cs"/>
          <w:b w:val="0"/>
          <w:bCs w:val="0"/>
          <w:sz w:val="26"/>
          <w:szCs w:val="26"/>
          <w:rtl/>
          <w:lang w:bidi="fa-IR"/>
        </w:rPr>
        <w:t xml:space="preserve"> </w:t>
      </w:r>
      <w:r w:rsidR="006C0804">
        <w:rPr>
          <w:rFonts w:hint="cs"/>
          <w:b w:val="0"/>
          <w:bCs w:val="0"/>
          <w:sz w:val="26"/>
          <w:szCs w:val="26"/>
          <w:rtl/>
          <w:lang w:bidi="fa-IR"/>
        </w:rPr>
        <w:t>از خود نشان د</w:t>
      </w:r>
      <w:r w:rsidR="00573CD7">
        <w:rPr>
          <w:rFonts w:hint="cs"/>
          <w:b w:val="0"/>
          <w:bCs w:val="0"/>
          <w:sz w:val="26"/>
          <w:szCs w:val="26"/>
          <w:rtl/>
          <w:lang w:bidi="fa-IR"/>
        </w:rPr>
        <w:t>هند</w:t>
      </w:r>
      <w:r w:rsidR="006C0804">
        <w:rPr>
          <w:rFonts w:hint="cs"/>
          <w:b w:val="0"/>
          <w:bCs w:val="0"/>
          <w:sz w:val="26"/>
          <w:szCs w:val="26"/>
          <w:rtl/>
          <w:lang w:bidi="fa-IR"/>
        </w:rPr>
        <w:t>. در این کار</w:t>
      </w:r>
      <w:r w:rsidR="00F97069">
        <w:rPr>
          <w:rFonts w:hint="cs"/>
          <w:b w:val="0"/>
          <w:bCs w:val="0"/>
          <w:sz w:val="26"/>
          <w:szCs w:val="26"/>
          <w:rtl/>
          <w:lang w:bidi="fa-IR"/>
        </w:rPr>
        <w:t xml:space="preserve"> چارچوب تخاصمی </w:t>
      </w:r>
      <w:r w:rsidR="006C0804">
        <w:rPr>
          <w:rFonts w:hint="cs"/>
          <w:b w:val="0"/>
          <w:bCs w:val="0"/>
          <w:sz w:val="26"/>
          <w:szCs w:val="26"/>
          <w:rtl/>
          <w:lang w:bidi="fa-IR"/>
        </w:rPr>
        <w:t xml:space="preserve"> </w:t>
      </w:r>
      <w:r w:rsidR="006C0804">
        <w:rPr>
          <w:b w:val="0"/>
          <w:bCs w:val="0"/>
          <w:sz w:val="26"/>
          <w:szCs w:val="26"/>
          <w:lang w:bidi="fa-IR"/>
        </w:rPr>
        <w:t>RCALAD</w:t>
      </w:r>
      <w:r w:rsidR="00E94008">
        <w:rPr>
          <w:rStyle w:val="FootnoteReference"/>
          <w:b w:val="0"/>
          <w:bCs w:val="0"/>
          <w:sz w:val="26"/>
          <w:szCs w:val="26"/>
          <w:rtl/>
          <w:lang w:bidi="fa-IR"/>
        </w:rPr>
        <w:footnoteReference w:id="2"/>
      </w:r>
      <w:r w:rsidR="00F97069">
        <w:rPr>
          <w:rFonts w:hint="cs"/>
          <w:b w:val="0"/>
          <w:bCs w:val="0"/>
          <w:sz w:val="26"/>
          <w:szCs w:val="26"/>
          <w:rtl/>
          <w:lang w:bidi="fa-IR"/>
        </w:rPr>
        <w:t xml:space="preserve"> با هدف تشخیص ناهنجاری ارائه شده است. اساس کار مدل پیشنهادی بازسازی داده ورودی با استفاده از شبکه مولد و در ادامه محاسبه میزان اختلاف داده اصلی و بازسازی آن به منظور شناسایی نمونه‌های ناهنجار است.</w:t>
      </w:r>
      <w:r w:rsidR="00763648">
        <w:rPr>
          <w:rFonts w:hint="cs"/>
          <w:b w:val="0"/>
          <w:bCs w:val="0"/>
          <w:sz w:val="26"/>
          <w:szCs w:val="26"/>
          <w:rtl/>
          <w:lang w:bidi="fa-IR"/>
        </w:rPr>
        <w:t xml:space="preserve"> </w:t>
      </w:r>
      <w:r w:rsidR="00C80D60">
        <w:rPr>
          <w:rFonts w:hint="cs"/>
          <w:b w:val="0"/>
          <w:bCs w:val="0"/>
          <w:sz w:val="26"/>
          <w:szCs w:val="26"/>
          <w:rtl/>
          <w:lang w:bidi="fa-IR"/>
        </w:rPr>
        <w:t>لازمه شناسایی موثر نمونه‌های ناهنجار بازسازی ضعیف داده‌های ناهنجار است. در چارچوب پیشنهاد شده در این کار بازسازی ضعیف نمونه‌های ناهنجار تضمین و همچنین</w:t>
      </w:r>
      <w:r w:rsidR="00F97069">
        <w:rPr>
          <w:rFonts w:hint="cs"/>
          <w:b w:val="0"/>
          <w:bCs w:val="0"/>
          <w:sz w:val="26"/>
          <w:szCs w:val="26"/>
          <w:rtl/>
          <w:lang w:bidi="fa-IR"/>
        </w:rPr>
        <w:t xml:space="preserve"> از </w:t>
      </w:r>
      <w:r w:rsidR="00C80D60">
        <w:rPr>
          <w:rFonts w:hint="cs"/>
          <w:b w:val="0"/>
          <w:bCs w:val="0"/>
          <w:sz w:val="26"/>
          <w:szCs w:val="26"/>
          <w:rtl/>
          <w:lang w:bidi="fa-IR"/>
        </w:rPr>
        <w:t>بیشینه اطلاعات موجود در شبکه به صورت توام</w:t>
      </w:r>
      <w:r w:rsidR="0000354A">
        <w:rPr>
          <w:rFonts w:hint="cs"/>
          <w:b w:val="0"/>
          <w:bCs w:val="0"/>
          <w:sz w:val="26"/>
          <w:szCs w:val="26"/>
          <w:rtl/>
          <w:lang w:bidi="fa-IR"/>
        </w:rPr>
        <w:t>ان</w:t>
      </w:r>
      <w:r w:rsidR="00C80D60">
        <w:rPr>
          <w:rFonts w:hint="cs"/>
          <w:b w:val="0"/>
          <w:bCs w:val="0"/>
          <w:sz w:val="26"/>
          <w:szCs w:val="26"/>
          <w:rtl/>
          <w:lang w:bidi="fa-IR"/>
        </w:rPr>
        <w:t xml:space="preserve"> برای آموزش </w:t>
      </w:r>
      <w:r w:rsidR="00897499">
        <w:rPr>
          <w:rFonts w:hint="cs"/>
          <w:b w:val="0"/>
          <w:bCs w:val="0"/>
          <w:sz w:val="26"/>
          <w:szCs w:val="26"/>
          <w:rtl/>
          <w:lang w:bidi="fa-IR"/>
        </w:rPr>
        <w:t xml:space="preserve">مدل </w:t>
      </w:r>
      <w:r w:rsidR="00C80D60">
        <w:rPr>
          <w:rFonts w:hint="cs"/>
          <w:b w:val="0"/>
          <w:bCs w:val="0"/>
          <w:sz w:val="26"/>
          <w:szCs w:val="26"/>
          <w:rtl/>
          <w:lang w:bidi="fa-IR"/>
        </w:rPr>
        <w:t>استفاده می‌</w:t>
      </w:r>
      <w:r w:rsidR="0000354A">
        <w:rPr>
          <w:rFonts w:hint="cs"/>
          <w:b w:val="0"/>
          <w:bCs w:val="0"/>
          <w:sz w:val="26"/>
          <w:szCs w:val="26"/>
          <w:rtl/>
          <w:lang w:bidi="fa-IR"/>
        </w:rPr>
        <w:t>شود</w:t>
      </w:r>
      <w:r w:rsidR="00C80D60">
        <w:rPr>
          <w:rFonts w:hint="cs"/>
          <w:b w:val="0"/>
          <w:bCs w:val="0"/>
          <w:sz w:val="26"/>
          <w:szCs w:val="26"/>
          <w:rtl/>
          <w:lang w:bidi="fa-IR"/>
        </w:rPr>
        <w:t>.</w:t>
      </w:r>
      <w:r w:rsidR="00CB42FE">
        <w:rPr>
          <w:rFonts w:hint="cs"/>
          <w:b w:val="0"/>
          <w:bCs w:val="0"/>
          <w:sz w:val="26"/>
          <w:szCs w:val="26"/>
          <w:rtl/>
          <w:lang w:bidi="fa-IR"/>
        </w:rPr>
        <w:t xml:space="preserve"> تشخیص ناهنجاری با استفاده از خطای بازسازی نیازمند تعریف امتیاز ناهنجاری مناسب است</w:t>
      </w:r>
      <w:r w:rsidR="00AF4C16">
        <w:rPr>
          <w:rFonts w:hint="cs"/>
          <w:b w:val="0"/>
          <w:bCs w:val="0"/>
          <w:sz w:val="26"/>
          <w:szCs w:val="26"/>
          <w:rtl/>
          <w:lang w:bidi="fa-IR"/>
        </w:rPr>
        <w:t>، بنابراین علاوه بر معماری پیشنهادی دو امتیاز ناهنجاری جدید نیز در این کار ارائه شده است</w:t>
      </w:r>
      <w:r w:rsidR="00F6204D">
        <w:rPr>
          <w:rFonts w:hint="cs"/>
          <w:b w:val="0"/>
          <w:bCs w:val="0"/>
          <w:sz w:val="26"/>
          <w:szCs w:val="26"/>
          <w:rtl/>
          <w:lang w:bidi="fa-IR"/>
        </w:rPr>
        <w:t xml:space="preserve">. نتایج تجربی بیانگر برتری مدل </w:t>
      </w:r>
      <w:r w:rsidR="00F6204D">
        <w:rPr>
          <w:b w:val="0"/>
          <w:bCs w:val="0"/>
          <w:sz w:val="26"/>
          <w:szCs w:val="26"/>
          <w:lang w:bidi="fa-IR"/>
        </w:rPr>
        <w:t>RCALAD</w:t>
      </w:r>
      <w:r w:rsidR="00F6204D">
        <w:rPr>
          <w:rFonts w:hint="cs"/>
          <w:b w:val="0"/>
          <w:bCs w:val="0"/>
          <w:sz w:val="26"/>
          <w:szCs w:val="26"/>
          <w:rtl/>
          <w:lang w:bidi="fa-IR"/>
        </w:rPr>
        <w:t xml:space="preserve"> در مقایسه با سایر مدل‌های مطرح در زمینه تشخیص ناهنجاری بوده اس</w:t>
      </w:r>
      <w:r w:rsidR="00070544">
        <w:rPr>
          <w:rFonts w:hint="cs"/>
          <w:b w:val="0"/>
          <w:bCs w:val="0"/>
          <w:sz w:val="26"/>
          <w:szCs w:val="26"/>
          <w:rtl/>
          <w:lang w:bidi="fa-IR"/>
        </w:rPr>
        <w:t>ت</w:t>
      </w:r>
      <w:r w:rsidR="00F6204D">
        <w:rPr>
          <w:rFonts w:hint="cs"/>
          <w:b w:val="0"/>
          <w:bCs w:val="0"/>
          <w:sz w:val="26"/>
          <w:szCs w:val="26"/>
          <w:rtl/>
          <w:lang w:bidi="fa-IR"/>
        </w:rPr>
        <w:t>.</w:t>
      </w:r>
    </w:p>
    <w:p w14:paraId="4E448F50" w14:textId="77777777" w:rsidR="001434EC" w:rsidRPr="00E453F2" w:rsidRDefault="001434EC" w:rsidP="00260EF6">
      <w:pPr>
        <w:pStyle w:val="AbsTitle"/>
        <w:spacing w:before="120"/>
        <w:rPr>
          <w:sz w:val="28"/>
          <w:szCs w:val="28"/>
          <w:rtl/>
        </w:rPr>
      </w:pPr>
      <w:r w:rsidRPr="00E453F2">
        <w:rPr>
          <w:rFonts w:hint="cs"/>
          <w:sz w:val="28"/>
          <w:szCs w:val="28"/>
          <w:rtl/>
        </w:rPr>
        <w:t>واژ</w:t>
      </w:r>
      <w:r w:rsidR="00260EF6">
        <w:rPr>
          <w:rFonts w:hint="cs"/>
          <w:sz w:val="28"/>
          <w:szCs w:val="28"/>
          <w:rtl/>
        </w:rPr>
        <w:t>گان</w:t>
      </w:r>
      <w:r w:rsidRPr="00E453F2">
        <w:rPr>
          <w:rFonts w:hint="cs"/>
          <w:sz w:val="28"/>
          <w:szCs w:val="28"/>
          <w:rtl/>
        </w:rPr>
        <w:t xml:space="preserve"> کلیدی: </w:t>
      </w:r>
    </w:p>
    <w:p w14:paraId="373AD8BD" w14:textId="6BF4793C" w:rsidR="00E453F2" w:rsidRPr="0022555F" w:rsidRDefault="00763648" w:rsidP="00260EF6">
      <w:pPr>
        <w:spacing w:before="0" w:line="240" w:lineRule="auto"/>
        <w:rPr>
          <w:szCs w:val="26"/>
          <w:rtl/>
          <w:lang w:bidi="fa-IR"/>
        </w:rPr>
      </w:pPr>
      <w:r>
        <w:rPr>
          <w:rFonts w:hint="cs"/>
          <w:szCs w:val="26"/>
          <w:rtl/>
        </w:rPr>
        <w:t>تشخیص ناهنجاری، یادگیری ماشین، شبکه مولد تخاصمی، خطای بازسازی،</w:t>
      </w:r>
      <w:r w:rsidR="00CB42FE">
        <w:rPr>
          <w:rFonts w:hint="cs"/>
          <w:szCs w:val="26"/>
          <w:rtl/>
        </w:rPr>
        <w:t xml:space="preserve"> امتیاز ناهنجاری</w:t>
      </w:r>
      <w:r w:rsidR="00260EF6">
        <w:rPr>
          <w:rFonts w:hint="cs"/>
          <w:szCs w:val="26"/>
          <w:rtl/>
          <w:lang w:bidi="fa-IR"/>
        </w:rPr>
        <w:t>.</w:t>
      </w:r>
    </w:p>
    <w:p w14:paraId="6799A672" w14:textId="77777777" w:rsidR="006D780F" w:rsidRPr="00E453F2" w:rsidRDefault="006D780F" w:rsidP="00E453F2">
      <w:pPr>
        <w:rPr>
          <w:rtl/>
          <w:lang w:bidi="fa-IR"/>
        </w:rPr>
        <w:sectPr w:rsidR="006D780F"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435C3E" w14:paraId="4FF1975F" w14:textId="77777777" w:rsidTr="0046051E">
        <w:trPr>
          <w:trHeight w:val="389"/>
        </w:trPr>
        <w:tc>
          <w:tcPr>
            <w:tcW w:w="8344" w:type="dxa"/>
            <w:tcBorders>
              <w:top w:val="nil"/>
              <w:left w:val="nil"/>
              <w:bottom w:val="nil"/>
              <w:right w:val="nil"/>
            </w:tcBorders>
            <w:vAlign w:val="center"/>
          </w:tcPr>
          <w:p w14:paraId="0C9350D0" w14:textId="6B3235C4" w:rsidR="00435C3E" w:rsidRPr="001A31DB" w:rsidRDefault="0046051E" w:rsidP="001D2CEA">
            <w:pPr>
              <w:pStyle w:val="NormalB"/>
              <w:tabs>
                <w:tab w:val="right" w:pos="1177"/>
              </w:tabs>
              <w:jc w:val="left"/>
              <w:rPr>
                <w:rFonts w:eastAsia="SimSun"/>
                <w:lang w:bidi="fa-IR"/>
              </w:rPr>
            </w:pPr>
            <w:r>
              <w:rPr>
                <w:rFonts w:eastAsia="SimSun" w:hint="cs"/>
                <w:sz w:val="30"/>
                <w:szCs w:val="32"/>
                <w:rtl/>
              </w:rPr>
              <w:lastRenderedPageBreak/>
              <w:t xml:space="preserve">     </w:t>
            </w:r>
            <w:r w:rsidR="00435C3E" w:rsidRPr="009D4205">
              <w:rPr>
                <w:rFonts w:eastAsia="SimSun" w:hint="cs"/>
                <w:sz w:val="30"/>
                <w:szCs w:val="32"/>
                <w:rtl/>
              </w:rPr>
              <w:t xml:space="preserve">فهرست </w:t>
            </w:r>
            <w:r w:rsidR="001D2CEA">
              <w:rPr>
                <w:rFonts w:eastAsia="SimSun" w:hint="cs"/>
                <w:sz w:val="30"/>
                <w:szCs w:val="32"/>
                <w:rtl/>
              </w:rPr>
              <w:t>مط</w:t>
            </w:r>
            <w:r w:rsidR="009D4205">
              <w:rPr>
                <w:rFonts w:eastAsia="SimSun" w:hint="cs"/>
                <w:sz w:val="30"/>
                <w:szCs w:val="32"/>
                <w:rtl/>
              </w:rPr>
              <w:t>الب</w:t>
            </w:r>
            <w:r>
              <w:rPr>
                <w:rFonts w:eastAsia="SimSun" w:hint="cs"/>
                <w:sz w:val="30"/>
                <w:szCs w:val="32"/>
                <w:rtl/>
              </w:rPr>
              <w:t xml:space="preserve">                                                                                              </w:t>
            </w:r>
          </w:p>
        </w:tc>
        <w:tc>
          <w:tcPr>
            <w:tcW w:w="902" w:type="dxa"/>
            <w:tcBorders>
              <w:top w:val="nil"/>
              <w:left w:val="nil"/>
              <w:bottom w:val="nil"/>
              <w:right w:val="nil"/>
            </w:tcBorders>
            <w:vAlign w:val="center"/>
          </w:tcPr>
          <w:p w14:paraId="0A8FF689" w14:textId="6D4B0FDF" w:rsidR="00435C3E" w:rsidRPr="001A31DB" w:rsidRDefault="00435C3E" w:rsidP="0046051E">
            <w:pPr>
              <w:pStyle w:val="NormalLeftB"/>
              <w:jc w:val="center"/>
              <w:rPr>
                <w:rFonts w:eastAsia="SimSun"/>
                <w:rtl/>
                <w:lang w:bidi="fa-IR"/>
              </w:rPr>
            </w:pPr>
            <w:r w:rsidRPr="001A31DB">
              <w:rPr>
                <w:rFonts w:eastAsia="SimSun" w:hint="cs"/>
                <w:rtl/>
                <w:lang w:bidi="fa-IR"/>
              </w:rPr>
              <w:t>صفحه</w:t>
            </w:r>
          </w:p>
        </w:tc>
      </w:tr>
    </w:tbl>
    <w:p w14:paraId="60D58F31" w14:textId="39CA575C" w:rsidR="00E47D5F"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3904951" w:history="1">
        <w:r w:rsidR="00E47D5F" w:rsidRPr="00E70F7D">
          <w:rPr>
            <w:rStyle w:val="Hyperlink"/>
            <w:noProof/>
            <w:rtl/>
            <w:lang w:bidi="fa-IR"/>
          </w:rPr>
          <w:t>فصل اول</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w:t>
        </w:r>
        <w:r w:rsidR="00E47D5F">
          <w:rPr>
            <w:noProof/>
            <w:webHidden/>
            <w:rtl/>
          </w:rPr>
          <w:fldChar w:fldCharType="end"/>
        </w:r>
      </w:hyperlink>
    </w:p>
    <w:p w14:paraId="7BE32E74" w14:textId="14CA0E19" w:rsidR="00E47D5F" w:rsidRDefault="005C0CAB">
      <w:pPr>
        <w:pStyle w:val="TOC2"/>
        <w:rPr>
          <w:rFonts w:asciiTheme="minorHAnsi" w:eastAsiaTheme="minorEastAsia" w:hAnsiTheme="minorHAnsi" w:cstheme="minorBidi"/>
          <w:sz w:val="22"/>
          <w:szCs w:val="22"/>
          <w:rtl/>
          <w:lang w:bidi="ar-SA"/>
        </w:rPr>
      </w:pPr>
      <w:hyperlink w:anchor="_Toc103904952" w:history="1">
        <w:r w:rsidR="00E47D5F" w:rsidRPr="00E70F7D">
          <w:rPr>
            <w:rStyle w:val="Hyperlink"/>
            <w:rtl/>
          </w:rPr>
          <w:t>1-1- ساختار گزارش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w:t>
        </w:r>
        <w:r w:rsidR="00E47D5F">
          <w:rPr>
            <w:webHidden/>
            <w:rtl/>
          </w:rPr>
          <w:fldChar w:fldCharType="end"/>
        </w:r>
      </w:hyperlink>
    </w:p>
    <w:p w14:paraId="557A084F" w14:textId="54920A22" w:rsidR="00E47D5F" w:rsidRDefault="005C0CAB">
      <w:pPr>
        <w:pStyle w:val="TOC1"/>
        <w:rPr>
          <w:rFonts w:asciiTheme="minorHAnsi" w:eastAsiaTheme="minorEastAsia" w:hAnsiTheme="minorHAnsi" w:cstheme="minorBidi"/>
          <w:b w:val="0"/>
          <w:bCs w:val="0"/>
          <w:noProof/>
          <w:sz w:val="22"/>
          <w:szCs w:val="22"/>
          <w:rtl/>
        </w:rPr>
      </w:pPr>
      <w:hyperlink w:anchor="_Toc103904953" w:history="1">
        <w:r w:rsidR="00E47D5F" w:rsidRPr="00E70F7D">
          <w:rPr>
            <w:rStyle w:val="Hyperlink"/>
            <w:noProof/>
            <w:rtl/>
            <w:lang w:bidi="fa-IR"/>
          </w:rPr>
          <w:t>فصل دوم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5</w:t>
        </w:r>
        <w:r w:rsidR="00E47D5F">
          <w:rPr>
            <w:noProof/>
            <w:webHidden/>
            <w:rtl/>
          </w:rPr>
          <w:fldChar w:fldCharType="end"/>
        </w:r>
      </w:hyperlink>
    </w:p>
    <w:p w14:paraId="459D9564" w14:textId="4B6B0CA0" w:rsidR="00E47D5F" w:rsidRDefault="005C0CAB">
      <w:pPr>
        <w:pStyle w:val="TOC2"/>
        <w:rPr>
          <w:rFonts w:asciiTheme="minorHAnsi" w:eastAsiaTheme="minorEastAsia" w:hAnsiTheme="minorHAnsi" w:cstheme="minorBidi"/>
          <w:sz w:val="22"/>
          <w:szCs w:val="22"/>
          <w:rtl/>
          <w:lang w:bidi="ar-SA"/>
        </w:rPr>
      </w:pPr>
      <w:hyperlink w:anchor="_Toc103904954" w:history="1">
        <w:r w:rsidR="00E47D5F" w:rsidRPr="00E70F7D">
          <w:rPr>
            <w:rStyle w:val="Hyperlink"/>
            <w:rtl/>
          </w:rPr>
          <w:t>1-2-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در دسترس بودن برچسب داده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w:t>
        </w:r>
        <w:r w:rsidR="00E47D5F">
          <w:rPr>
            <w:webHidden/>
            <w:rtl/>
          </w:rPr>
          <w:fldChar w:fldCharType="end"/>
        </w:r>
      </w:hyperlink>
    </w:p>
    <w:p w14:paraId="4978FD3C" w14:textId="20180787" w:rsidR="00E47D5F" w:rsidRDefault="005C0CAB">
      <w:pPr>
        <w:pStyle w:val="TOC3"/>
        <w:rPr>
          <w:rFonts w:asciiTheme="minorHAnsi" w:eastAsiaTheme="minorEastAsia" w:hAnsiTheme="minorHAnsi" w:cstheme="minorBidi"/>
          <w:szCs w:val="22"/>
          <w:rtl/>
          <w:lang w:bidi="ar-SA"/>
        </w:rPr>
      </w:pPr>
      <w:hyperlink w:anchor="_Toc103904955" w:history="1">
        <w:r w:rsidR="00E47D5F" w:rsidRPr="00E70F7D">
          <w:rPr>
            <w:rStyle w:val="Hyperlink"/>
            <w:rtl/>
          </w:rPr>
          <w:t>1-1-2-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با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4197D3D1" w14:textId="0311CDE1" w:rsidR="00E47D5F" w:rsidRDefault="005C0CAB">
      <w:pPr>
        <w:pStyle w:val="TOC3"/>
        <w:rPr>
          <w:rFonts w:asciiTheme="minorHAnsi" w:eastAsiaTheme="minorEastAsia" w:hAnsiTheme="minorHAnsi" w:cstheme="minorBidi"/>
          <w:szCs w:val="22"/>
          <w:rtl/>
          <w:lang w:bidi="ar-SA"/>
        </w:rPr>
      </w:pPr>
      <w:hyperlink w:anchor="_Toc103904956" w:history="1">
        <w:r w:rsidR="00E47D5F" w:rsidRPr="00E70F7D">
          <w:rPr>
            <w:rStyle w:val="Hyperlink"/>
            <w:rtl/>
          </w:rPr>
          <w:t>2-1-2-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ن</w:t>
        </w:r>
        <w:r w:rsidR="00E47D5F" w:rsidRPr="00E70F7D">
          <w:rPr>
            <w:rStyle w:val="Hyperlink"/>
            <w:rFonts w:hint="cs"/>
            <w:rtl/>
          </w:rPr>
          <w:t>ی</w:t>
        </w:r>
        <w:r w:rsidR="00E47D5F" w:rsidRPr="00E70F7D">
          <w:rPr>
            <w:rStyle w:val="Hyperlink"/>
            <w:rFonts w:hint="eastAsia"/>
            <w:rtl/>
          </w:rPr>
          <w:t>مه‌نظارت</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78A5DDC7" w14:textId="5F9CBE5A" w:rsidR="00E47D5F" w:rsidRDefault="005C0CAB">
      <w:pPr>
        <w:pStyle w:val="TOC3"/>
        <w:rPr>
          <w:rFonts w:asciiTheme="minorHAnsi" w:eastAsiaTheme="minorEastAsia" w:hAnsiTheme="minorHAnsi" w:cstheme="minorBidi"/>
          <w:szCs w:val="22"/>
          <w:rtl/>
          <w:lang w:bidi="ar-SA"/>
        </w:rPr>
      </w:pPr>
      <w:hyperlink w:anchor="_Toc103904957" w:history="1">
        <w:r w:rsidR="00E47D5F" w:rsidRPr="00E70F7D">
          <w:rPr>
            <w:rStyle w:val="Hyperlink"/>
            <w:rtl/>
          </w:rPr>
          <w:t>3-1-2-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بدون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0E3A07DE" w14:textId="69DBF948" w:rsidR="00E47D5F" w:rsidRDefault="005C0CAB">
      <w:pPr>
        <w:pStyle w:val="TOC2"/>
        <w:rPr>
          <w:rFonts w:asciiTheme="minorHAnsi" w:eastAsiaTheme="minorEastAsia" w:hAnsiTheme="minorHAnsi" w:cstheme="minorBidi"/>
          <w:sz w:val="22"/>
          <w:szCs w:val="22"/>
          <w:rtl/>
          <w:lang w:bidi="ar-SA"/>
        </w:rPr>
      </w:pPr>
      <w:hyperlink w:anchor="_Toc103904958" w:history="1">
        <w:r w:rsidR="00E47D5F" w:rsidRPr="00E70F7D">
          <w:rPr>
            <w:rStyle w:val="Hyperlink"/>
            <w:rtl/>
          </w:rPr>
          <w:t>2-2-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نظر رو</w:t>
        </w:r>
        <w:r w:rsidR="00E47D5F" w:rsidRPr="00E70F7D">
          <w:rPr>
            <w:rStyle w:val="Hyperlink"/>
            <w:rFonts w:hint="cs"/>
            <w:rtl/>
          </w:rPr>
          <w:t>ی</w:t>
        </w:r>
        <w:r w:rsidR="00E47D5F" w:rsidRPr="00E70F7D">
          <w:rPr>
            <w:rStyle w:val="Hyperlink"/>
            <w:rFonts w:hint="eastAsia"/>
            <w:rtl/>
          </w:rPr>
          <w:t>کرد</w:t>
        </w:r>
        <w:r w:rsidR="00E47D5F" w:rsidRPr="00E70F7D">
          <w:rPr>
            <w:rStyle w:val="Hyperlink"/>
            <w:rtl/>
          </w:rPr>
          <w:t xml:space="preserve"> حل مسئله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w:t>
        </w:r>
        <w:r w:rsidR="00E47D5F">
          <w:rPr>
            <w:webHidden/>
            <w:rtl/>
          </w:rPr>
          <w:fldChar w:fldCharType="end"/>
        </w:r>
      </w:hyperlink>
    </w:p>
    <w:p w14:paraId="634C8AC4" w14:textId="45A58556" w:rsidR="00E47D5F" w:rsidRDefault="005C0CAB">
      <w:pPr>
        <w:pStyle w:val="TOC3"/>
        <w:rPr>
          <w:rFonts w:asciiTheme="minorHAnsi" w:eastAsiaTheme="minorEastAsia" w:hAnsiTheme="minorHAnsi" w:cstheme="minorBidi"/>
          <w:szCs w:val="22"/>
          <w:rtl/>
          <w:lang w:bidi="ar-SA"/>
        </w:rPr>
      </w:pPr>
      <w:hyperlink w:anchor="_Toc103904959" w:history="1">
        <w:r w:rsidR="00E47D5F" w:rsidRPr="00E70F7D">
          <w:rPr>
            <w:rStyle w:val="Hyperlink"/>
            <w:rtl/>
          </w:rPr>
          <w:t>1-2-2- روش‌ها</w:t>
        </w:r>
        <w:r w:rsidR="00E47D5F" w:rsidRPr="00E70F7D">
          <w:rPr>
            <w:rStyle w:val="Hyperlink"/>
            <w:rFonts w:hint="cs"/>
            <w:rtl/>
          </w:rPr>
          <w:t>ی</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9</w:t>
        </w:r>
        <w:r w:rsidR="00E47D5F">
          <w:rPr>
            <w:webHidden/>
            <w:rtl/>
          </w:rPr>
          <w:fldChar w:fldCharType="end"/>
        </w:r>
      </w:hyperlink>
    </w:p>
    <w:p w14:paraId="0A74671C" w14:textId="62A3CD0A" w:rsidR="00E47D5F" w:rsidRDefault="005C0CAB">
      <w:pPr>
        <w:pStyle w:val="TOC4"/>
        <w:rPr>
          <w:rFonts w:asciiTheme="minorHAnsi" w:eastAsiaTheme="minorEastAsia" w:hAnsiTheme="minorHAnsi" w:cstheme="minorBidi"/>
          <w:noProof/>
          <w:sz w:val="22"/>
          <w:rtl/>
        </w:rPr>
      </w:pPr>
      <w:hyperlink w:anchor="_Toc103904960" w:history="1">
        <w:r w:rsidR="00E47D5F" w:rsidRPr="00E70F7D">
          <w:rPr>
            <w:rStyle w:val="Hyperlink"/>
            <w:noProof/>
            <w:rtl/>
            <w:lang w:bidi="fa-IR"/>
          </w:rPr>
          <w:t>1-1-2-2- روش‌ها</w:t>
        </w:r>
        <w:r w:rsidR="00E47D5F" w:rsidRPr="00E70F7D">
          <w:rPr>
            <w:rStyle w:val="Hyperlink"/>
            <w:rFonts w:hint="cs"/>
            <w:noProof/>
            <w:rtl/>
            <w:lang w:bidi="fa-IR"/>
          </w:rPr>
          <w:t>ی</w:t>
        </w:r>
        <w:r w:rsidR="00E47D5F" w:rsidRPr="00E70F7D">
          <w:rPr>
            <w:rStyle w:val="Hyperlink"/>
            <w:noProof/>
            <w:rtl/>
            <w:lang w:bidi="fa-IR"/>
          </w:rPr>
          <w:t xml:space="preserve"> 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w:t>
        </w:r>
        <w:r w:rsidR="00E47D5F">
          <w:rPr>
            <w:noProof/>
            <w:webHidden/>
            <w:rtl/>
          </w:rPr>
          <w:fldChar w:fldCharType="end"/>
        </w:r>
      </w:hyperlink>
    </w:p>
    <w:p w14:paraId="2EA451D9" w14:textId="68F28A6A" w:rsidR="00E47D5F" w:rsidRDefault="005C0CAB">
      <w:pPr>
        <w:pStyle w:val="TOC4"/>
        <w:rPr>
          <w:rFonts w:asciiTheme="minorHAnsi" w:eastAsiaTheme="minorEastAsia" w:hAnsiTheme="minorHAnsi" w:cstheme="minorBidi"/>
          <w:noProof/>
          <w:sz w:val="22"/>
          <w:rtl/>
        </w:rPr>
      </w:pPr>
      <w:hyperlink w:anchor="_Toc103904961" w:history="1">
        <w:r w:rsidR="00E47D5F" w:rsidRPr="00E70F7D">
          <w:rPr>
            <w:rStyle w:val="Hyperlink"/>
            <w:noProof/>
            <w:rtl/>
            <w:lang w:bidi="fa-IR"/>
          </w:rPr>
          <w:t>2-1-2-2- روش‌ها</w:t>
        </w:r>
        <w:r w:rsidR="00E47D5F" w:rsidRPr="00E70F7D">
          <w:rPr>
            <w:rStyle w:val="Hyperlink"/>
            <w:rFonts w:hint="cs"/>
            <w:noProof/>
            <w:rtl/>
            <w:lang w:bidi="fa-IR"/>
          </w:rPr>
          <w:t>ی</w:t>
        </w:r>
        <w:r w:rsidR="00E47D5F" w:rsidRPr="00E70F7D">
          <w:rPr>
            <w:rStyle w:val="Hyperlink"/>
            <w:noProof/>
            <w:rtl/>
            <w:lang w:bidi="fa-IR"/>
          </w:rPr>
          <w:t xml:space="preserve"> غ</w:t>
        </w:r>
        <w:r w:rsidR="00E47D5F" w:rsidRPr="00E70F7D">
          <w:rPr>
            <w:rStyle w:val="Hyperlink"/>
            <w:rFonts w:hint="cs"/>
            <w:noProof/>
            <w:rtl/>
            <w:lang w:bidi="fa-IR"/>
          </w:rPr>
          <w:t>ی</w:t>
        </w:r>
        <w:r w:rsidR="00E47D5F" w:rsidRPr="00E70F7D">
          <w:rPr>
            <w:rStyle w:val="Hyperlink"/>
            <w:rFonts w:hint="eastAsia"/>
            <w:noProof/>
            <w:rtl/>
            <w:lang w:bidi="fa-IR"/>
          </w:rPr>
          <w:t>رپارامتر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10</w:t>
        </w:r>
        <w:r w:rsidR="00E47D5F">
          <w:rPr>
            <w:noProof/>
            <w:webHidden/>
            <w:rtl/>
          </w:rPr>
          <w:fldChar w:fldCharType="end"/>
        </w:r>
      </w:hyperlink>
    </w:p>
    <w:p w14:paraId="70E4BFE8" w14:textId="2757F043" w:rsidR="00E47D5F" w:rsidRDefault="005C0CAB">
      <w:pPr>
        <w:pStyle w:val="TOC3"/>
        <w:rPr>
          <w:rFonts w:asciiTheme="minorHAnsi" w:eastAsiaTheme="minorEastAsia" w:hAnsiTheme="minorHAnsi" w:cstheme="minorBidi"/>
          <w:szCs w:val="22"/>
          <w:rtl/>
          <w:lang w:bidi="ar-SA"/>
        </w:rPr>
      </w:pPr>
      <w:hyperlink w:anchor="_Toc103904962" w:history="1">
        <w:r w:rsidR="00E47D5F" w:rsidRPr="00E70F7D">
          <w:rPr>
            <w:rStyle w:val="Hyperlink"/>
            <w:rtl/>
          </w:rPr>
          <w:t>2-2-2- روش‌ها</w:t>
        </w:r>
        <w:r w:rsidR="00E47D5F" w:rsidRPr="00E70F7D">
          <w:rPr>
            <w:rStyle w:val="Hyperlink"/>
            <w:rFonts w:hint="cs"/>
            <w:rtl/>
          </w:rPr>
          <w:t>ی</w:t>
        </w:r>
        <w:r w:rsidR="00E47D5F" w:rsidRPr="00E70F7D">
          <w:rPr>
            <w:rStyle w:val="Hyperlink"/>
            <w:rtl/>
          </w:rPr>
          <w:t xml:space="preserve"> </w:t>
        </w:r>
        <w:r w:rsidR="00E47D5F" w:rsidRPr="00E70F7D">
          <w:rPr>
            <w:rStyle w:val="Hyperlink"/>
            <w:rFonts w:hint="cs"/>
            <w:rtl/>
          </w:rPr>
          <w:t>ی</w:t>
        </w:r>
        <w:r w:rsidR="00E47D5F" w:rsidRPr="00E70F7D">
          <w:rPr>
            <w:rStyle w:val="Hyperlink"/>
            <w:rFonts w:hint="eastAsia"/>
            <w:rtl/>
          </w:rPr>
          <w:t>ادگ</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sidRPr="00E70F7D">
          <w:rPr>
            <w:rStyle w:val="Hyperlink"/>
            <w:rtl/>
          </w:rPr>
          <w:t xml:space="preserve"> ماش</w:t>
        </w:r>
        <w:r w:rsidR="00E47D5F" w:rsidRPr="00E70F7D">
          <w:rPr>
            <w:rStyle w:val="Hyperlink"/>
            <w:rFonts w:hint="cs"/>
            <w:rtl/>
          </w:rPr>
          <w:t>ی</w:t>
        </w:r>
        <w:r w:rsidR="00E47D5F" w:rsidRPr="00E70F7D">
          <w:rPr>
            <w:rStyle w:val="Hyperlink"/>
            <w:rFonts w:hint="eastAsia"/>
            <w:rtl/>
          </w:rPr>
          <w:t>ن</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10</w:t>
        </w:r>
        <w:r w:rsidR="00E47D5F">
          <w:rPr>
            <w:webHidden/>
            <w:rtl/>
          </w:rPr>
          <w:fldChar w:fldCharType="end"/>
        </w:r>
      </w:hyperlink>
    </w:p>
    <w:p w14:paraId="12A30B77" w14:textId="345629FA" w:rsidR="00E47D5F" w:rsidRDefault="005C0CAB">
      <w:pPr>
        <w:pStyle w:val="TOC4"/>
        <w:rPr>
          <w:rFonts w:asciiTheme="minorHAnsi" w:eastAsiaTheme="minorEastAsia" w:hAnsiTheme="minorHAnsi" w:cstheme="minorBidi"/>
          <w:noProof/>
          <w:sz w:val="22"/>
          <w:rtl/>
        </w:rPr>
      </w:pPr>
      <w:hyperlink w:anchor="_Toc103904963" w:history="1">
        <w:r w:rsidR="00E47D5F" w:rsidRPr="00E70F7D">
          <w:rPr>
            <w:rStyle w:val="Hyperlink"/>
            <w:noProof/>
            <w:rtl/>
            <w:lang w:bidi="fa-IR"/>
          </w:rPr>
          <w:t>1-2-2-2- دسته‌بند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11</w:t>
        </w:r>
        <w:r w:rsidR="00E47D5F">
          <w:rPr>
            <w:noProof/>
            <w:webHidden/>
            <w:rtl/>
          </w:rPr>
          <w:fldChar w:fldCharType="end"/>
        </w:r>
      </w:hyperlink>
    </w:p>
    <w:p w14:paraId="13FB822A" w14:textId="3C7B059F" w:rsidR="00E47D5F" w:rsidRDefault="005C0CAB">
      <w:pPr>
        <w:pStyle w:val="TOC4"/>
        <w:rPr>
          <w:rFonts w:asciiTheme="minorHAnsi" w:eastAsiaTheme="minorEastAsia" w:hAnsiTheme="minorHAnsi" w:cstheme="minorBidi"/>
          <w:noProof/>
          <w:sz w:val="22"/>
          <w:rtl/>
        </w:rPr>
      </w:pPr>
      <w:hyperlink w:anchor="_Toc103904964" w:history="1">
        <w:r w:rsidR="00E47D5F" w:rsidRPr="00E70F7D">
          <w:rPr>
            <w:rStyle w:val="Hyperlink"/>
            <w:noProof/>
            <w:rtl/>
            <w:lang w:bidi="fa-IR"/>
          </w:rPr>
          <w:t>2-2-2-2- نزد</w:t>
        </w:r>
        <w:r w:rsidR="00E47D5F" w:rsidRPr="00E70F7D">
          <w:rPr>
            <w:rStyle w:val="Hyperlink"/>
            <w:rFonts w:hint="cs"/>
            <w:noProof/>
            <w:rtl/>
            <w:lang w:bidi="fa-IR"/>
          </w:rPr>
          <w:t>ی</w:t>
        </w:r>
        <w:r w:rsidR="00E47D5F" w:rsidRPr="00E70F7D">
          <w:rPr>
            <w:rStyle w:val="Hyperlink"/>
            <w:rFonts w:hint="eastAsia"/>
            <w:noProof/>
            <w:rtl/>
            <w:lang w:bidi="fa-IR"/>
          </w:rPr>
          <w:t>ک‌تر</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همسا</w:t>
        </w:r>
        <w:r w:rsidR="00E47D5F" w:rsidRPr="00E70F7D">
          <w:rPr>
            <w:rStyle w:val="Hyperlink"/>
            <w:rFonts w:hint="cs"/>
            <w:noProof/>
            <w:rtl/>
            <w:lang w:bidi="fa-IR"/>
          </w:rPr>
          <w:t>ی</w:t>
        </w:r>
        <w:r w:rsidR="00E47D5F" w:rsidRPr="00E70F7D">
          <w:rPr>
            <w:rStyle w:val="Hyperlink"/>
            <w:rFonts w:hint="eastAsia"/>
            <w:noProof/>
            <w:rtl/>
            <w:lang w:bidi="fa-IR"/>
          </w:rPr>
          <w:t>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32BD45FF" w14:textId="7491DE6C" w:rsidR="00E47D5F" w:rsidRDefault="005C0CAB">
      <w:pPr>
        <w:pStyle w:val="TOC4"/>
        <w:rPr>
          <w:rFonts w:asciiTheme="minorHAnsi" w:eastAsiaTheme="minorEastAsia" w:hAnsiTheme="minorHAnsi" w:cstheme="minorBidi"/>
          <w:noProof/>
          <w:sz w:val="22"/>
          <w:rtl/>
        </w:rPr>
      </w:pPr>
      <w:hyperlink w:anchor="_Toc103904965" w:history="1">
        <w:r w:rsidR="00E47D5F" w:rsidRPr="00E70F7D">
          <w:rPr>
            <w:rStyle w:val="Hyperlink"/>
            <w:noProof/>
            <w:rtl/>
            <w:lang w:bidi="fa-IR"/>
          </w:rPr>
          <w:t>3-2-2-2- خوشه‌بند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22331F15" w14:textId="234CF95E" w:rsidR="00E47D5F" w:rsidRDefault="005C0CAB">
      <w:pPr>
        <w:pStyle w:val="TOC2"/>
        <w:rPr>
          <w:rFonts w:asciiTheme="minorHAnsi" w:eastAsiaTheme="minorEastAsia" w:hAnsiTheme="minorHAnsi" w:cstheme="minorBidi"/>
          <w:sz w:val="22"/>
          <w:szCs w:val="22"/>
          <w:rtl/>
          <w:lang w:bidi="ar-SA"/>
        </w:rPr>
      </w:pPr>
      <w:hyperlink w:anchor="_Toc103904966" w:history="1">
        <w:r w:rsidR="00E47D5F" w:rsidRPr="00E70F7D">
          <w:rPr>
            <w:rStyle w:val="Hyperlink"/>
            <w:rtl/>
          </w:rPr>
          <w:t>3-2- دسته‌بند</w:t>
        </w:r>
        <w:r w:rsidR="00E47D5F" w:rsidRPr="00E70F7D">
          <w:rPr>
            <w:rStyle w:val="Hyperlink"/>
            <w:rFonts w:hint="cs"/>
            <w:rtl/>
          </w:rPr>
          <w:t>ی</w:t>
        </w:r>
        <w:r w:rsidR="00E47D5F" w:rsidRPr="00E70F7D">
          <w:rPr>
            <w:rStyle w:val="Hyperlink"/>
            <w:rtl/>
          </w:rPr>
          <w:t xml:space="preserve"> بر اساس</w:t>
        </w:r>
        <w:r w:rsidR="00E47D5F" w:rsidRPr="00E70F7D">
          <w:rPr>
            <w:rStyle w:val="Hyperlink"/>
          </w:rPr>
          <w:t xml:space="preserve"> </w:t>
        </w:r>
        <w:r w:rsidR="00E47D5F" w:rsidRPr="00E70F7D">
          <w:rPr>
            <w:rStyle w:val="Hyperlink"/>
            <w:rtl/>
          </w:rPr>
          <w:t xml:space="preserve"> نحوه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1E3C1B22" w14:textId="429253EC" w:rsidR="00E47D5F" w:rsidRDefault="005C0CAB">
      <w:pPr>
        <w:pStyle w:val="TOC3"/>
        <w:rPr>
          <w:rFonts w:asciiTheme="minorHAnsi" w:eastAsiaTheme="minorEastAsia" w:hAnsiTheme="minorHAnsi" w:cstheme="minorBidi"/>
          <w:szCs w:val="22"/>
          <w:rtl/>
          <w:lang w:bidi="ar-SA"/>
        </w:rPr>
      </w:pPr>
      <w:hyperlink w:anchor="_Toc103904967" w:history="1">
        <w:r w:rsidR="00E47D5F" w:rsidRPr="00E70F7D">
          <w:rPr>
            <w:rStyle w:val="Hyperlink"/>
            <w:rtl/>
          </w:rPr>
          <w:t>1-3-2- بر اساس فاصله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02E9AB2A" w14:textId="5DFAD390" w:rsidR="00E47D5F" w:rsidRDefault="005C0CAB">
      <w:pPr>
        <w:pStyle w:val="TOC3"/>
        <w:rPr>
          <w:rFonts w:asciiTheme="minorHAnsi" w:eastAsiaTheme="minorEastAsia" w:hAnsiTheme="minorHAnsi" w:cstheme="minorBidi"/>
          <w:szCs w:val="22"/>
          <w:rtl/>
          <w:lang w:bidi="ar-SA"/>
        </w:rPr>
      </w:pPr>
      <w:hyperlink w:anchor="_Toc103904968" w:history="1">
        <w:r w:rsidR="00E47D5F" w:rsidRPr="00E70F7D">
          <w:rPr>
            <w:rStyle w:val="Hyperlink"/>
            <w:rtl/>
          </w:rPr>
          <w:t>2-3-2- دسته‌بند</w:t>
        </w:r>
        <w:r w:rsidR="00E47D5F" w:rsidRPr="00E70F7D">
          <w:rPr>
            <w:rStyle w:val="Hyperlink"/>
            <w:rFonts w:hint="cs"/>
            <w:rtl/>
          </w:rPr>
          <w:t>ی</w:t>
        </w:r>
        <w:r w:rsidR="00E47D5F" w:rsidRPr="00E70F7D">
          <w:rPr>
            <w:rStyle w:val="Hyperlink"/>
            <w:rtl/>
          </w:rPr>
          <w:t xml:space="preserve"> تک‌کلاس</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59582C7E" w14:textId="7A14E584" w:rsidR="00E47D5F" w:rsidRDefault="005C0CAB">
      <w:pPr>
        <w:pStyle w:val="TOC3"/>
        <w:rPr>
          <w:rFonts w:asciiTheme="minorHAnsi" w:eastAsiaTheme="minorEastAsia" w:hAnsiTheme="minorHAnsi" w:cstheme="minorBidi"/>
          <w:szCs w:val="22"/>
          <w:rtl/>
          <w:lang w:bidi="ar-SA"/>
        </w:rPr>
      </w:pPr>
      <w:hyperlink w:anchor="_Toc103904969" w:history="1">
        <w:r w:rsidR="00E47D5F" w:rsidRPr="00E70F7D">
          <w:rPr>
            <w:rStyle w:val="Hyperlink"/>
            <w:rtl/>
          </w:rPr>
          <w:t>3-3-2- بر اساس بازساز</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26AFCD7F" w14:textId="7771B646" w:rsidR="00E47D5F" w:rsidRDefault="005C0CAB">
      <w:pPr>
        <w:pStyle w:val="TOC2"/>
        <w:rPr>
          <w:rFonts w:asciiTheme="minorHAnsi" w:eastAsiaTheme="minorEastAsia" w:hAnsiTheme="minorHAnsi" w:cstheme="minorBidi"/>
          <w:sz w:val="22"/>
          <w:szCs w:val="22"/>
          <w:rtl/>
          <w:lang w:bidi="ar-SA"/>
        </w:rPr>
      </w:pPr>
      <w:hyperlink w:anchor="_Toc103904970" w:history="1">
        <w:r w:rsidR="00E47D5F" w:rsidRPr="00E70F7D">
          <w:rPr>
            <w:rStyle w:val="Hyperlink"/>
            <w:rtl/>
          </w:rPr>
          <w:t>4-2- مع</w:t>
        </w:r>
        <w:r w:rsidR="00E47D5F" w:rsidRPr="00E70F7D">
          <w:rPr>
            <w:rStyle w:val="Hyperlink"/>
            <w:rFonts w:hint="cs"/>
            <w:rtl/>
          </w:rPr>
          <w:t>ی</w:t>
        </w:r>
        <w:r w:rsidR="00E47D5F" w:rsidRPr="00E70F7D">
          <w:rPr>
            <w:rStyle w:val="Hyperlink"/>
            <w:rFonts w:hint="eastAsia"/>
            <w:rtl/>
          </w:rPr>
          <w:t>ار‌ها</w:t>
        </w:r>
        <w:r w:rsidR="00E47D5F" w:rsidRPr="00E70F7D">
          <w:rPr>
            <w:rStyle w:val="Hyperlink"/>
            <w:rFonts w:hint="cs"/>
            <w:rtl/>
          </w:rPr>
          <w:t>ی</w:t>
        </w:r>
        <w:r w:rsidR="00E47D5F" w:rsidRPr="00E70F7D">
          <w:rPr>
            <w:rStyle w:val="Hyperlink"/>
            <w:rtl/>
          </w:rPr>
          <w:t xml:space="preserve">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416B44F2" w14:textId="73351AF1" w:rsidR="00E47D5F" w:rsidRDefault="005C0CAB">
      <w:pPr>
        <w:pStyle w:val="TOC3"/>
        <w:rPr>
          <w:rFonts w:asciiTheme="minorHAnsi" w:eastAsiaTheme="minorEastAsia" w:hAnsiTheme="minorHAnsi" w:cstheme="minorBidi"/>
          <w:szCs w:val="22"/>
          <w:rtl/>
          <w:lang w:bidi="ar-SA"/>
        </w:rPr>
      </w:pPr>
      <w:hyperlink w:anchor="_Toc103904971" w:history="1">
        <w:r w:rsidR="00E47D5F" w:rsidRPr="00E70F7D">
          <w:rPr>
            <w:rStyle w:val="Hyperlink"/>
            <w:rtl/>
          </w:rPr>
          <w:t>1-4-2- صحت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4B40E083" w14:textId="5180FB7C" w:rsidR="00E47D5F" w:rsidRDefault="005C0CAB">
      <w:pPr>
        <w:pStyle w:val="TOC3"/>
        <w:rPr>
          <w:rFonts w:asciiTheme="minorHAnsi" w:eastAsiaTheme="minorEastAsia" w:hAnsiTheme="minorHAnsi" w:cstheme="minorBidi"/>
          <w:szCs w:val="22"/>
          <w:rtl/>
          <w:lang w:bidi="ar-SA"/>
        </w:rPr>
      </w:pPr>
      <w:hyperlink w:anchor="_Toc103904972" w:history="1">
        <w:r w:rsidR="00E47D5F" w:rsidRPr="00E70F7D">
          <w:rPr>
            <w:rStyle w:val="Hyperlink"/>
            <w:rtl/>
          </w:rPr>
          <w:t>2-4-2- باز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12F1F150" w14:textId="1ABE9372" w:rsidR="00E47D5F" w:rsidRDefault="005C0CAB">
      <w:pPr>
        <w:pStyle w:val="TOC3"/>
        <w:rPr>
          <w:rFonts w:asciiTheme="minorHAnsi" w:eastAsiaTheme="minorEastAsia" w:hAnsiTheme="minorHAnsi" w:cstheme="minorBidi"/>
          <w:szCs w:val="22"/>
          <w:rtl/>
          <w:lang w:bidi="ar-SA"/>
        </w:rPr>
      </w:pPr>
      <w:hyperlink w:anchor="_Toc103904973" w:history="1">
        <w:r w:rsidR="00E47D5F" w:rsidRPr="00E70F7D">
          <w:rPr>
            <w:rStyle w:val="Hyperlink"/>
            <w:rtl/>
          </w:rPr>
          <w:t xml:space="preserve">3-4-2- </w:t>
        </w:r>
        <w:r w:rsidR="00E47D5F" w:rsidRPr="00E70F7D">
          <w:rPr>
            <w:rStyle w:val="Hyperlink"/>
            <w:rFonts w:cs="Times New Roman"/>
          </w:rPr>
          <w:t>F1-score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6C336DE" w14:textId="3F017933" w:rsidR="00E47D5F" w:rsidRDefault="005C0CAB">
      <w:pPr>
        <w:pStyle w:val="TOC3"/>
        <w:rPr>
          <w:rFonts w:asciiTheme="minorHAnsi" w:eastAsiaTheme="minorEastAsia" w:hAnsiTheme="minorHAnsi" w:cstheme="minorBidi"/>
          <w:szCs w:val="22"/>
          <w:rtl/>
          <w:lang w:bidi="ar-SA"/>
        </w:rPr>
      </w:pPr>
      <w:hyperlink w:anchor="_Toc103904974" w:history="1">
        <w:r w:rsidR="00E47D5F" w:rsidRPr="00E70F7D">
          <w:rPr>
            <w:rStyle w:val="Hyperlink"/>
            <w:rtl/>
          </w:rPr>
          <w:t>4-4-2- مساحت ز</w:t>
        </w:r>
        <w:r w:rsidR="00E47D5F" w:rsidRPr="00E70F7D">
          <w:rPr>
            <w:rStyle w:val="Hyperlink"/>
            <w:rFonts w:hint="cs"/>
            <w:rtl/>
          </w:rPr>
          <w:t>ی</w:t>
        </w:r>
        <w:r w:rsidR="00E47D5F" w:rsidRPr="00E70F7D">
          <w:rPr>
            <w:rStyle w:val="Hyperlink"/>
            <w:rFonts w:hint="eastAsia"/>
            <w:rtl/>
          </w:rPr>
          <w:t>ر</w:t>
        </w:r>
        <w:r w:rsidR="00E47D5F" w:rsidRPr="00E70F7D">
          <w:rPr>
            <w:rStyle w:val="Hyperlink"/>
            <w:rtl/>
          </w:rPr>
          <w:t xml:space="preserve"> نمودار مشخصه عملکرد</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A1CD450" w14:textId="51FFCBD8" w:rsidR="00E47D5F" w:rsidRDefault="005C0CAB">
      <w:pPr>
        <w:pStyle w:val="TOC2"/>
        <w:rPr>
          <w:rFonts w:asciiTheme="minorHAnsi" w:eastAsiaTheme="minorEastAsia" w:hAnsiTheme="minorHAnsi" w:cstheme="minorBidi"/>
          <w:sz w:val="22"/>
          <w:szCs w:val="22"/>
          <w:rtl/>
          <w:lang w:bidi="ar-SA"/>
        </w:rPr>
      </w:pPr>
      <w:hyperlink w:anchor="_Toc103904975" w:history="1">
        <w:r w:rsidR="00E47D5F" w:rsidRPr="00E70F7D">
          <w:rPr>
            <w:rStyle w:val="Hyperlink"/>
            <w:rtl/>
          </w:rPr>
          <w:t>5-2- شبکه‌ها</w:t>
        </w:r>
        <w:r w:rsidR="00E47D5F" w:rsidRPr="00E70F7D">
          <w:rPr>
            <w:rStyle w:val="Hyperlink"/>
            <w:rFonts w:hint="cs"/>
            <w:rtl/>
          </w:rPr>
          <w:t>ی</w:t>
        </w:r>
        <w:r w:rsidR="00E47D5F" w:rsidRPr="00E70F7D">
          <w:rPr>
            <w:rStyle w:val="Hyperlink"/>
            <w:rtl/>
          </w:rPr>
          <w:t xml:space="preserve"> مولد تخاصم</w:t>
        </w:r>
        <w:r w:rsidR="00E47D5F" w:rsidRPr="00E70F7D">
          <w:rPr>
            <w:rStyle w:val="Hyperlink"/>
            <w:rFonts w:hint="cs"/>
            <w:rtl/>
          </w:rPr>
          <w:t>ی</w:t>
        </w:r>
        <w:r w:rsidR="00E47D5F" w:rsidRPr="00E70F7D">
          <w:rPr>
            <w:rStyle w:val="Hyperlink"/>
            <w:rtl/>
          </w:rPr>
          <w:t xml:space="preserve"> و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F09EFF4" w14:textId="63852119" w:rsidR="00E47D5F" w:rsidRDefault="005C0CAB">
      <w:pPr>
        <w:pStyle w:val="TOC3"/>
        <w:rPr>
          <w:rFonts w:asciiTheme="minorHAnsi" w:eastAsiaTheme="minorEastAsia" w:hAnsiTheme="minorHAnsi" w:cstheme="minorBidi"/>
          <w:szCs w:val="22"/>
          <w:rtl/>
          <w:lang w:bidi="ar-SA"/>
        </w:rPr>
      </w:pPr>
      <w:hyperlink w:anchor="_Toc103904976" w:history="1">
        <w:r w:rsidR="00E47D5F" w:rsidRPr="00E70F7D">
          <w:rPr>
            <w:rStyle w:val="Hyperlink"/>
            <w:rtl/>
          </w:rPr>
          <w:t>1-5-2- شبکه‌ها</w:t>
        </w:r>
        <w:r w:rsidR="00E47D5F" w:rsidRPr="00E70F7D">
          <w:rPr>
            <w:rStyle w:val="Hyperlink"/>
            <w:rFonts w:hint="cs"/>
            <w:rtl/>
          </w:rPr>
          <w:t>ی</w:t>
        </w:r>
        <w:r w:rsidR="00E47D5F" w:rsidRPr="00E70F7D">
          <w:rPr>
            <w:rStyle w:val="Hyperlink"/>
            <w:rtl/>
          </w:rPr>
          <w:t xml:space="preserve"> مولد تخاصم</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17</w:t>
        </w:r>
        <w:r w:rsidR="00E47D5F">
          <w:rPr>
            <w:webHidden/>
            <w:rtl/>
          </w:rPr>
          <w:fldChar w:fldCharType="end"/>
        </w:r>
      </w:hyperlink>
    </w:p>
    <w:p w14:paraId="6B475D3F" w14:textId="75AACDE0" w:rsidR="00E47D5F" w:rsidRDefault="005C0CAB">
      <w:pPr>
        <w:pStyle w:val="TOC4"/>
        <w:rPr>
          <w:rFonts w:asciiTheme="minorHAnsi" w:eastAsiaTheme="minorEastAsia" w:hAnsiTheme="minorHAnsi" w:cstheme="minorBidi"/>
          <w:noProof/>
          <w:sz w:val="22"/>
          <w:rtl/>
        </w:rPr>
      </w:pPr>
      <w:hyperlink w:anchor="_Toc103904977" w:history="1">
        <w:r w:rsidR="00E47D5F" w:rsidRPr="00E70F7D">
          <w:rPr>
            <w:rStyle w:val="Hyperlink"/>
            <w:noProof/>
            <w:rtl/>
            <w:lang w:bidi="fa-IR"/>
          </w:rPr>
          <w:t>1-1-5-2- تحل</w:t>
        </w:r>
        <w:r w:rsidR="00E47D5F" w:rsidRPr="00E70F7D">
          <w:rPr>
            <w:rStyle w:val="Hyperlink"/>
            <w:rFonts w:hint="cs"/>
            <w:noProof/>
            <w:rtl/>
            <w:lang w:bidi="fa-IR"/>
          </w:rPr>
          <w:t>ی</w:t>
        </w:r>
        <w:r w:rsidR="00E47D5F" w:rsidRPr="00E70F7D">
          <w:rPr>
            <w:rStyle w:val="Hyperlink"/>
            <w:rFonts w:hint="eastAsia"/>
            <w:noProof/>
            <w:rtl/>
            <w:lang w:bidi="fa-IR"/>
          </w:rPr>
          <w:t>ل</w:t>
        </w:r>
        <w:r w:rsidR="00E47D5F" w:rsidRPr="00E70F7D">
          <w:rPr>
            <w:rStyle w:val="Hyperlink"/>
            <w:noProof/>
            <w:rtl/>
            <w:lang w:bidi="fa-IR"/>
          </w:rPr>
          <w:t xml:space="preserve"> نظر</w:t>
        </w:r>
        <w:r w:rsidR="00E47D5F" w:rsidRPr="00E70F7D">
          <w:rPr>
            <w:rStyle w:val="Hyperlink"/>
            <w:rFonts w:hint="cs"/>
            <w:noProof/>
            <w:rtl/>
            <w:lang w:bidi="fa-IR"/>
          </w:rPr>
          <w:t>ی</w:t>
        </w:r>
        <w:r w:rsidR="00E47D5F" w:rsidRPr="00E70F7D">
          <w:rPr>
            <w:rStyle w:val="Hyperlink"/>
            <w:noProof/>
            <w:rtl/>
            <w:lang w:bidi="fa-IR"/>
          </w:rPr>
          <w:t xml:space="preserve"> شبکه مولد تخاصم</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21</w:t>
        </w:r>
        <w:r w:rsidR="00E47D5F">
          <w:rPr>
            <w:noProof/>
            <w:webHidden/>
            <w:rtl/>
          </w:rPr>
          <w:fldChar w:fldCharType="end"/>
        </w:r>
      </w:hyperlink>
    </w:p>
    <w:p w14:paraId="2BD13299" w14:textId="500B2F59" w:rsidR="00E47D5F" w:rsidRDefault="005C0CAB">
      <w:pPr>
        <w:pStyle w:val="TOC4"/>
        <w:rPr>
          <w:rFonts w:asciiTheme="minorHAnsi" w:eastAsiaTheme="minorEastAsia" w:hAnsiTheme="minorHAnsi" w:cstheme="minorBidi"/>
          <w:noProof/>
          <w:sz w:val="22"/>
          <w:rtl/>
        </w:rPr>
      </w:pPr>
      <w:hyperlink w:anchor="_Toc103904978" w:history="1">
        <w:r w:rsidR="00E47D5F" w:rsidRPr="00E70F7D">
          <w:rPr>
            <w:rStyle w:val="Hyperlink"/>
            <w:noProof/>
            <w:rtl/>
            <w:lang w:bidi="fa-IR"/>
          </w:rPr>
          <w:t>2-1-5-2-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22</w:t>
        </w:r>
        <w:r w:rsidR="00E47D5F">
          <w:rPr>
            <w:noProof/>
            <w:webHidden/>
            <w:rtl/>
          </w:rPr>
          <w:fldChar w:fldCharType="end"/>
        </w:r>
      </w:hyperlink>
    </w:p>
    <w:p w14:paraId="138EE30A" w14:textId="02E6D883" w:rsidR="00E47D5F" w:rsidRDefault="005C0CAB">
      <w:pPr>
        <w:pStyle w:val="TOC3"/>
        <w:rPr>
          <w:rFonts w:asciiTheme="minorHAnsi" w:eastAsiaTheme="minorEastAsia" w:hAnsiTheme="minorHAnsi" w:cstheme="minorBidi"/>
          <w:szCs w:val="22"/>
          <w:rtl/>
          <w:lang w:bidi="ar-SA"/>
        </w:rPr>
      </w:pPr>
      <w:hyperlink w:anchor="_Toc103904979" w:history="1">
        <w:r w:rsidR="00E47D5F" w:rsidRPr="00E70F7D">
          <w:rPr>
            <w:rStyle w:val="Hyperlink"/>
            <w:rtl/>
          </w:rPr>
          <w:t xml:space="preserve">2-5-2- 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23</w:t>
        </w:r>
        <w:r w:rsidR="00E47D5F">
          <w:rPr>
            <w:webHidden/>
            <w:rtl/>
          </w:rPr>
          <w:fldChar w:fldCharType="end"/>
        </w:r>
      </w:hyperlink>
    </w:p>
    <w:p w14:paraId="6BA8A6BC" w14:textId="2068A83D" w:rsidR="00E47D5F" w:rsidRDefault="005C0CAB">
      <w:pPr>
        <w:pStyle w:val="TOC4"/>
        <w:rPr>
          <w:rFonts w:asciiTheme="minorHAnsi" w:eastAsiaTheme="minorEastAsia" w:hAnsiTheme="minorHAnsi" w:cstheme="minorBidi"/>
          <w:noProof/>
          <w:sz w:val="22"/>
          <w:rtl/>
        </w:rPr>
      </w:pPr>
      <w:hyperlink w:anchor="_Toc103904980" w:history="1">
        <w:r w:rsidR="00E47D5F" w:rsidRPr="00E70F7D">
          <w:rPr>
            <w:rStyle w:val="Hyperlink"/>
            <w:noProof/>
            <w:rtl/>
            <w:lang w:bidi="fa-IR"/>
          </w:rPr>
          <w:t xml:space="preserve">1-2-5-2-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24</w:t>
        </w:r>
        <w:r w:rsidR="00E47D5F">
          <w:rPr>
            <w:noProof/>
            <w:webHidden/>
            <w:rtl/>
          </w:rPr>
          <w:fldChar w:fldCharType="end"/>
        </w:r>
      </w:hyperlink>
    </w:p>
    <w:p w14:paraId="40116BAA" w14:textId="40C76424" w:rsidR="00E47D5F" w:rsidRDefault="005C0CAB">
      <w:pPr>
        <w:pStyle w:val="TOC4"/>
        <w:rPr>
          <w:rFonts w:asciiTheme="minorHAnsi" w:eastAsiaTheme="minorEastAsia" w:hAnsiTheme="minorHAnsi" w:cstheme="minorBidi"/>
          <w:noProof/>
          <w:sz w:val="22"/>
          <w:rtl/>
        </w:rPr>
      </w:pPr>
      <w:hyperlink w:anchor="_Toc103904981" w:history="1">
        <w:r w:rsidR="00E47D5F" w:rsidRPr="00E70F7D">
          <w:rPr>
            <w:rStyle w:val="Hyperlink"/>
            <w:noProof/>
            <w:rtl/>
            <w:lang w:bidi="fa-IR"/>
          </w:rPr>
          <w:t>2-2-5-2- نگاشت تصاو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جد</w:t>
        </w:r>
        <w:r w:rsidR="00E47D5F" w:rsidRPr="00E70F7D">
          <w:rPr>
            <w:rStyle w:val="Hyperlink"/>
            <w:rFonts w:hint="cs"/>
            <w:noProof/>
            <w:rtl/>
            <w:lang w:bidi="fa-IR"/>
          </w:rPr>
          <w:t>ی</w:t>
        </w:r>
        <w:r w:rsidR="00E47D5F" w:rsidRPr="00E70F7D">
          <w:rPr>
            <w:rStyle w:val="Hyperlink"/>
            <w:rFonts w:hint="eastAsia"/>
            <w:noProof/>
            <w:rtl/>
            <w:lang w:bidi="fa-IR"/>
          </w:rPr>
          <w:t>د</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25</w:t>
        </w:r>
        <w:r w:rsidR="00E47D5F">
          <w:rPr>
            <w:noProof/>
            <w:webHidden/>
            <w:rtl/>
          </w:rPr>
          <w:fldChar w:fldCharType="end"/>
        </w:r>
      </w:hyperlink>
    </w:p>
    <w:p w14:paraId="775C2BDA" w14:textId="5504006B" w:rsidR="00E47D5F" w:rsidRDefault="005C0CAB">
      <w:pPr>
        <w:pStyle w:val="TOC4"/>
        <w:rPr>
          <w:rFonts w:asciiTheme="minorHAnsi" w:eastAsiaTheme="minorEastAsia" w:hAnsiTheme="minorHAnsi" w:cstheme="minorBidi"/>
          <w:noProof/>
          <w:sz w:val="22"/>
          <w:rtl/>
        </w:rPr>
      </w:pPr>
      <w:hyperlink w:anchor="_Toc103904982" w:history="1">
        <w:r w:rsidR="00E47D5F" w:rsidRPr="00E70F7D">
          <w:rPr>
            <w:rStyle w:val="Hyperlink"/>
            <w:noProof/>
            <w:rtl/>
            <w:lang w:bidi="fa-IR"/>
          </w:rPr>
          <w:t>3-2-5-2- تشخ</w:t>
        </w:r>
        <w:r w:rsidR="00E47D5F" w:rsidRPr="00E70F7D">
          <w:rPr>
            <w:rStyle w:val="Hyperlink"/>
            <w:rFonts w:hint="cs"/>
            <w:noProof/>
            <w:rtl/>
            <w:lang w:bidi="fa-IR"/>
          </w:rPr>
          <w:t>ی</w:t>
        </w:r>
        <w:r w:rsidR="00E47D5F" w:rsidRPr="00E70F7D">
          <w:rPr>
            <w:rStyle w:val="Hyperlink"/>
            <w:rFonts w:hint="eastAsia"/>
            <w:noProof/>
            <w:rtl/>
            <w:lang w:bidi="fa-IR"/>
          </w:rPr>
          <w:t>ص</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26</w:t>
        </w:r>
        <w:r w:rsidR="00E47D5F">
          <w:rPr>
            <w:noProof/>
            <w:webHidden/>
            <w:rtl/>
          </w:rPr>
          <w:fldChar w:fldCharType="end"/>
        </w:r>
      </w:hyperlink>
    </w:p>
    <w:p w14:paraId="260B34E5" w14:textId="7552CF63" w:rsidR="00E47D5F" w:rsidRDefault="005C0CAB">
      <w:pPr>
        <w:pStyle w:val="TOC4"/>
        <w:rPr>
          <w:rFonts w:asciiTheme="minorHAnsi" w:eastAsiaTheme="minorEastAsia" w:hAnsiTheme="minorHAnsi" w:cstheme="minorBidi"/>
          <w:noProof/>
          <w:sz w:val="22"/>
          <w:rtl/>
        </w:rPr>
      </w:pPr>
      <w:hyperlink w:anchor="_Toc103904983" w:history="1">
        <w:r w:rsidR="00E47D5F" w:rsidRPr="00E70F7D">
          <w:rPr>
            <w:rStyle w:val="Hyperlink"/>
            <w:noProof/>
            <w:rtl/>
            <w:lang w:bidi="fa-IR"/>
          </w:rPr>
          <w:t>4-2-5-2-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27</w:t>
        </w:r>
        <w:r w:rsidR="00E47D5F">
          <w:rPr>
            <w:noProof/>
            <w:webHidden/>
            <w:rtl/>
          </w:rPr>
          <w:fldChar w:fldCharType="end"/>
        </w:r>
      </w:hyperlink>
    </w:p>
    <w:p w14:paraId="16F901D9" w14:textId="446D2F2A" w:rsidR="00E47D5F" w:rsidRDefault="005C0CAB">
      <w:pPr>
        <w:pStyle w:val="TOC3"/>
        <w:rPr>
          <w:rFonts w:asciiTheme="minorHAnsi" w:eastAsiaTheme="minorEastAsia" w:hAnsiTheme="minorHAnsi" w:cstheme="minorBidi"/>
          <w:szCs w:val="22"/>
          <w:rtl/>
          <w:lang w:bidi="ar-SA"/>
        </w:rPr>
      </w:pPr>
      <w:hyperlink w:anchor="_Toc103904984" w:history="1">
        <w:r w:rsidR="00E47D5F" w:rsidRPr="00E70F7D">
          <w:rPr>
            <w:rStyle w:val="Hyperlink"/>
            <w:rtl/>
          </w:rPr>
          <w:t xml:space="preserve">3-5-2- مدل </w:t>
        </w:r>
        <w:r w:rsidR="00E47D5F" w:rsidRPr="00E70F7D">
          <w:rPr>
            <w:rStyle w:val="Hyperlink"/>
            <w:rFonts w:cs="Times New Roman"/>
          </w:rPr>
          <w:t>f-AnoGan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27</w:t>
        </w:r>
        <w:r w:rsidR="00E47D5F">
          <w:rPr>
            <w:webHidden/>
            <w:rtl/>
          </w:rPr>
          <w:fldChar w:fldCharType="end"/>
        </w:r>
      </w:hyperlink>
    </w:p>
    <w:p w14:paraId="69C88E56" w14:textId="31376E80" w:rsidR="00E47D5F" w:rsidRDefault="005C0CAB">
      <w:pPr>
        <w:pStyle w:val="TOC4"/>
        <w:rPr>
          <w:rFonts w:asciiTheme="minorHAnsi" w:eastAsiaTheme="minorEastAsia" w:hAnsiTheme="minorHAnsi" w:cstheme="minorBidi"/>
          <w:noProof/>
          <w:sz w:val="22"/>
          <w:rtl/>
        </w:rPr>
      </w:pPr>
      <w:hyperlink w:anchor="_Toc103904985" w:history="1">
        <w:r w:rsidR="00E47D5F" w:rsidRPr="00E70F7D">
          <w:rPr>
            <w:rStyle w:val="Hyperlink"/>
            <w:noProof/>
            <w:rtl/>
            <w:lang w:bidi="fa-IR"/>
          </w:rPr>
          <w:t xml:space="preserve">1-3-5-2- </w:t>
        </w:r>
        <w:r w:rsidR="00E47D5F" w:rsidRPr="00E70F7D">
          <w:rPr>
            <w:rStyle w:val="Hyperlink"/>
            <w:noProof/>
            <w:lang w:bidi="fa-IR"/>
          </w:rPr>
          <w:t>GAN</w:t>
        </w:r>
        <w:r w:rsidR="00E47D5F" w:rsidRPr="00E70F7D">
          <w:rPr>
            <w:rStyle w:val="Hyperlink"/>
            <w:rFonts w:cs="Times New Roman"/>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28</w:t>
        </w:r>
        <w:r w:rsidR="00E47D5F">
          <w:rPr>
            <w:noProof/>
            <w:webHidden/>
            <w:rtl/>
          </w:rPr>
          <w:fldChar w:fldCharType="end"/>
        </w:r>
      </w:hyperlink>
    </w:p>
    <w:p w14:paraId="4E097566" w14:textId="5AB37540" w:rsidR="00E47D5F" w:rsidRDefault="005C0CAB">
      <w:pPr>
        <w:pStyle w:val="TOC4"/>
        <w:rPr>
          <w:rFonts w:asciiTheme="minorHAnsi" w:eastAsiaTheme="minorEastAsia" w:hAnsiTheme="minorHAnsi" w:cstheme="minorBidi"/>
          <w:noProof/>
          <w:sz w:val="22"/>
          <w:rtl/>
        </w:rPr>
      </w:pPr>
      <w:hyperlink w:anchor="_Toc103904986" w:history="1">
        <w:r w:rsidR="00E47D5F" w:rsidRPr="00E70F7D">
          <w:rPr>
            <w:rStyle w:val="Hyperlink"/>
            <w:noProof/>
            <w:rtl/>
            <w:lang w:bidi="fa-IR"/>
          </w:rPr>
          <w:t xml:space="preserve">2-3-5-2-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نگاشت سر</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noProof/>
            <w:rtl/>
            <w:lang w:bidi="fa-IR"/>
          </w:rPr>
          <w:t xml:space="preserve"> از فضا</w:t>
        </w:r>
        <w:r w:rsidR="00E47D5F" w:rsidRPr="00E70F7D">
          <w:rPr>
            <w:rStyle w:val="Hyperlink"/>
            <w:rFonts w:hint="cs"/>
            <w:noProof/>
            <w:rtl/>
            <w:lang w:bidi="fa-IR"/>
          </w:rPr>
          <w:t>ی</w:t>
        </w:r>
        <w:r w:rsidR="00E47D5F" w:rsidRPr="00E70F7D">
          <w:rPr>
            <w:rStyle w:val="Hyperlink"/>
            <w:noProof/>
            <w:rtl/>
            <w:lang w:bidi="fa-IR"/>
          </w:rPr>
          <w:t xml:space="preserve"> تصو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29</w:t>
        </w:r>
        <w:r w:rsidR="00E47D5F">
          <w:rPr>
            <w:noProof/>
            <w:webHidden/>
            <w:rtl/>
          </w:rPr>
          <w:fldChar w:fldCharType="end"/>
        </w:r>
      </w:hyperlink>
    </w:p>
    <w:p w14:paraId="5BE9A311" w14:textId="46424E28" w:rsidR="00E47D5F" w:rsidRDefault="005C0CAB">
      <w:pPr>
        <w:pStyle w:val="TOC4"/>
        <w:rPr>
          <w:rFonts w:asciiTheme="minorHAnsi" w:eastAsiaTheme="minorEastAsia" w:hAnsiTheme="minorHAnsi" w:cstheme="minorBidi"/>
          <w:noProof/>
          <w:sz w:val="22"/>
          <w:rtl/>
        </w:rPr>
      </w:pPr>
      <w:hyperlink w:anchor="_Toc103904987" w:history="1">
        <w:r w:rsidR="00E47D5F" w:rsidRPr="00E70F7D">
          <w:rPr>
            <w:rStyle w:val="Hyperlink"/>
            <w:noProof/>
            <w:rtl/>
            <w:lang w:bidi="fa-IR"/>
          </w:rPr>
          <w:t>3-3-5-2- شناسا</w:t>
        </w:r>
        <w:r w:rsidR="00E47D5F" w:rsidRPr="00E70F7D">
          <w:rPr>
            <w:rStyle w:val="Hyperlink"/>
            <w:rFonts w:hint="cs"/>
            <w:noProof/>
            <w:rtl/>
            <w:lang w:bidi="fa-IR"/>
          </w:rPr>
          <w:t>یی</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32</w:t>
        </w:r>
        <w:r w:rsidR="00E47D5F">
          <w:rPr>
            <w:noProof/>
            <w:webHidden/>
            <w:rtl/>
          </w:rPr>
          <w:fldChar w:fldCharType="end"/>
        </w:r>
      </w:hyperlink>
    </w:p>
    <w:p w14:paraId="2D21BB4A" w14:textId="0D359DDA" w:rsidR="00E47D5F" w:rsidRDefault="005C0CAB">
      <w:pPr>
        <w:pStyle w:val="TOC4"/>
        <w:rPr>
          <w:rFonts w:asciiTheme="minorHAnsi" w:eastAsiaTheme="minorEastAsia" w:hAnsiTheme="minorHAnsi" w:cstheme="minorBidi"/>
          <w:noProof/>
          <w:sz w:val="22"/>
          <w:rtl/>
        </w:rPr>
      </w:pPr>
      <w:hyperlink w:anchor="_Toc103904988" w:history="1">
        <w:r w:rsidR="00E47D5F" w:rsidRPr="00E70F7D">
          <w:rPr>
            <w:rStyle w:val="Hyperlink"/>
            <w:noProof/>
            <w:rtl/>
            <w:lang w:bidi="fa-IR"/>
          </w:rPr>
          <w:t>4-3-5-2-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33</w:t>
        </w:r>
        <w:r w:rsidR="00E47D5F">
          <w:rPr>
            <w:noProof/>
            <w:webHidden/>
            <w:rtl/>
          </w:rPr>
          <w:fldChar w:fldCharType="end"/>
        </w:r>
      </w:hyperlink>
    </w:p>
    <w:p w14:paraId="021ABFE2" w14:textId="4C049543" w:rsidR="00E47D5F" w:rsidRDefault="005C0CAB">
      <w:pPr>
        <w:pStyle w:val="TOC3"/>
        <w:rPr>
          <w:rFonts w:asciiTheme="minorHAnsi" w:eastAsiaTheme="minorEastAsia" w:hAnsiTheme="minorHAnsi" w:cstheme="minorBidi"/>
          <w:szCs w:val="22"/>
          <w:rtl/>
          <w:lang w:bidi="ar-SA"/>
        </w:rPr>
      </w:pPr>
      <w:hyperlink w:anchor="_Toc103904989" w:history="1">
        <w:r w:rsidR="00E47D5F" w:rsidRPr="00E70F7D">
          <w:rPr>
            <w:rStyle w:val="Hyperlink"/>
            <w:rtl/>
          </w:rPr>
          <w:t xml:space="preserve">4-5-2- مدل </w:t>
        </w:r>
        <w:r w:rsidR="00E47D5F" w:rsidRPr="00E70F7D">
          <w:rPr>
            <w:rStyle w:val="Hyperlink"/>
            <w:rFonts w:cs="Times New Roman"/>
          </w:rPr>
          <w:t>ALI</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33</w:t>
        </w:r>
        <w:r w:rsidR="00E47D5F">
          <w:rPr>
            <w:webHidden/>
            <w:rtl/>
          </w:rPr>
          <w:fldChar w:fldCharType="end"/>
        </w:r>
      </w:hyperlink>
    </w:p>
    <w:p w14:paraId="573FE4D7" w14:textId="14FEC593" w:rsidR="00E47D5F" w:rsidRDefault="005C0CAB">
      <w:pPr>
        <w:pStyle w:val="TOC4"/>
        <w:rPr>
          <w:rFonts w:asciiTheme="minorHAnsi" w:eastAsiaTheme="minorEastAsia" w:hAnsiTheme="minorHAnsi" w:cstheme="minorBidi"/>
          <w:noProof/>
          <w:sz w:val="22"/>
          <w:rtl/>
        </w:rPr>
      </w:pPr>
      <w:hyperlink w:anchor="_Toc103904990" w:history="1">
        <w:r w:rsidR="00E47D5F" w:rsidRPr="00E70F7D">
          <w:rPr>
            <w:rStyle w:val="Hyperlink"/>
            <w:noProof/>
            <w:rtl/>
            <w:lang w:bidi="fa-IR"/>
          </w:rPr>
          <w:t xml:space="preserve">1-4-5-2- </w:t>
        </w:r>
        <w:r w:rsidR="00E47D5F" w:rsidRPr="00E70F7D">
          <w:rPr>
            <w:rStyle w:val="Hyperlink"/>
            <w:noProof/>
            <w:rtl/>
            <w:lang w:bidi="ar-BH"/>
          </w:rPr>
          <w:t>مقا</w:t>
        </w:r>
        <w:r w:rsidR="00E47D5F" w:rsidRPr="00E70F7D">
          <w:rPr>
            <w:rStyle w:val="Hyperlink"/>
            <w:rFonts w:hint="cs"/>
            <w:noProof/>
            <w:rtl/>
            <w:lang w:bidi="ar-BH"/>
          </w:rPr>
          <w:t>ی</w:t>
        </w:r>
        <w:r w:rsidR="00E47D5F" w:rsidRPr="00E70F7D">
          <w:rPr>
            <w:rStyle w:val="Hyperlink"/>
            <w:rFonts w:hint="eastAsia"/>
            <w:noProof/>
            <w:rtl/>
            <w:lang w:bidi="ar-BH"/>
          </w:rPr>
          <w:t>سه</w:t>
        </w:r>
        <w:r w:rsidR="00E47D5F" w:rsidRPr="00E70F7D">
          <w:rPr>
            <w:rStyle w:val="Hyperlink"/>
            <w:noProof/>
            <w:lang w:bidi="ar-BH"/>
          </w:rPr>
          <w:t xml:space="preserve"> </w:t>
        </w:r>
        <w:r w:rsidR="00E47D5F" w:rsidRPr="00E70F7D">
          <w:rPr>
            <w:rStyle w:val="Hyperlink"/>
            <w:noProof/>
            <w:rtl/>
            <w:lang w:bidi="fa-IR"/>
          </w:rPr>
          <w:t>مدل‌ها</w:t>
        </w:r>
        <w:r w:rsidR="00E47D5F" w:rsidRPr="00E70F7D">
          <w:rPr>
            <w:rStyle w:val="Hyperlink"/>
            <w:rFonts w:hint="cs"/>
            <w:noProof/>
            <w:rtl/>
            <w:lang w:bidi="fa-IR"/>
          </w:rPr>
          <w:t>ی</w:t>
        </w:r>
        <w:r w:rsidR="00E47D5F" w:rsidRPr="00E70F7D">
          <w:rPr>
            <w:rStyle w:val="Hyperlink"/>
            <w:noProof/>
            <w:rtl/>
            <w:lang w:bidi="ar-BH"/>
          </w:rPr>
          <w:t xml:space="preserve"> </w:t>
        </w:r>
        <w:r w:rsidR="00E47D5F" w:rsidRPr="00E70F7D">
          <w:rPr>
            <w:rStyle w:val="Hyperlink"/>
            <w:rFonts w:cs="Times New Roman"/>
            <w:noProof/>
            <w:lang w:bidi="ar-BH"/>
          </w:rPr>
          <w:t>ALI</w:t>
        </w:r>
        <w:r w:rsidR="00E47D5F" w:rsidRPr="00E70F7D">
          <w:rPr>
            <w:rStyle w:val="Hyperlink"/>
            <w:noProof/>
            <w:rtl/>
            <w:lang w:bidi="fa-IR"/>
          </w:rPr>
          <w:t xml:space="preserve"> و </w:t>
        </w:r>
        <w:r w:rsidR="00E47D5F" w:rsidRPr="00E70F7D">
          <w:rPr>
            <w:rStyle w:val="Hyperlink"/>
            <w:rFonts w:cs="Times New Roman"/>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36</w:t>
        </w:r>
        <w:r w:rsidR="00E47D5F">
          <w:rPr>
            <w:noProof/>
            <w:webHidden/>
            <w:rtl/>
          </w:rPr>
          <w:fldChar w:fldCharType="end"/>
        </w:r>
      </w:hyperlink>
    </w:p>
    <w:p w14:paraId="493AFE99" w14:textId="2FAAA857" w:rsidR="00E47D5F" w:rsidRDefault="005C0CAB">
      <w:pPr>
        <w:pStyle w:val="TOC4"/>
        <w:rPr>
          <w:rFonts w:asciiTheme="minorHAnsi" w:eastAsiaTheme="minorEastAsia" w:hAnsiTheme="minorHAnsi" w:cstheme="minorBidi"/>
          <w:noProof/>
          <w:sz w:val="22"/>
          <w:rtl/>
        </w:rPr>
      </w:pPr>
      <w:hyperlink w:anchor="_Toc103904991" w:history="1">
        <w:r w:rsidR="00E47D5F" w:rsidRPr="00E70F7D">
          <w:rPr>
            <w:rStyle w:val="Hyperlink"/>
            <w:noProof/>
            <w:rtl/>
            <w:lang w:bidi="fa-IR"/>
          </w:rPr>
          <w:t>2-4-5-2- رو</w:t>
        </w:r>
        <w:r w:rsidR="00E47D5F" w:rsidRPr="00E70F7D">
          <w:rPr>
            <w:rStyle w:val="Hyperlink"/>
            <w:rFonts w:hint="cs"/>
            <w:noProof/>
            <w:rtl/>
            <w:lang w:bidi="fa-IR"/>
          </w:rPr>
          <w:t>ی</w:t>
        </w:r>
        <w:r w:rsidR="00E47D5F" w:rsidRPr="00E70F7D">
          <w:rPr>
            <w:rStyle w:val="Hyperlink"/>
            <w:rFonts w:hint="eastAsia"/>
            <w:noProof/>
            <w:rtl/>
            <w:lang w:bidi="fa-IR"/>
          </w:rPr>
          <w:t>کرد‌ها</w:t>
        </w:r>
        <w:r w:rsidR="00E47D5F" w:rsidRPr="00E70F7D">
          <w:rPr>
            <w:rStyle w:val="Hyperlink"/>
            <w:rFonts w:hint="cs"/>
            <w:noProof/>
            <w:rtl/>
            <w:lang w:bidi="fa-IR"/>
          </w:rPr>
          <w:t>ی</w:t>
        </w:r>
        <w:r w:rsidR="00E47D5F" w:rsidRPr="00E70F7D">
          <w:rPr>
            <w:rStyle w:val="Hyperlink"/>
            <w:noProof/>
            <w:rtl/>
            <w:lang w:bidi="fa-IR"/>
          </w:rPr>
          <w:t xml:space="preserve"> جا</w:t>
        </w:r>
        <w:r w:rsidR="00E47D5F" w:rsidRPr="00E70F7D">
          <w:rPr>
            <w:rStyle w:val="Hyperlink"/>
            <w:rFonts w:hint="cs"/>
            <w:noProof/>
            <w:rtl/>
            <w:lang w:bidi="fa-IR"/>
          </w:rPr>
          <w:t>ی</w:t>
        </w:r>
        <w:r w:rsidR="00E47D5F" w:rsidRPr="00E70F7D">
          <w:rPr>
            <w:rStyle w:val="Hyperlink"/>
            <w:rFonts w:hint="eastAsia"/>
            <w:noProof/>
            <w:rtl/>
            <w:lang w:bidi="fa-IR"/>
          </w:rPr>
          <w:t>گز</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برا</w:t>
        </w:r>
        <w:r w:rsidR="00E47D5F" w:rsidRPr="00E70F7D">
          <w:rPr>
            <w:rStyle w:val="Hyperlink"/>
            <w:rFonts w:hint="cs"/>
            <w:noProof/>
            <w:rtl/>
            <w:lang w:bidi="fa-IR"/>
          </w:rPr>
          <w:t>ی</w:t>
        </w:r>
        <w:r w:rsidR="00E47D5F" w:rsidRPr="00E70F7D">
          <w:rPr>
            <w:rStyle w:val="Hyperlink"/>
            <w:noProof/>
            <w:rtl/>
            <w:lang w:bidi="fa-IR"/>
          </w:rPr>
          <w:t xml:space="preserve"> استنتاج در </w:t>
        </w:r>
        <w:r w:rsidR="00E47D5F" w:rsidRPr="00E70F7D">
          <w:rPr>
            <w:rStyle w:val="Hyperlink"/>
            <w:rFonts w:asciiTheme="majorBidi" w:hAnsiTheme="majorBidi" w:cstheme="majorBidi"/>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7746130A" w14:textId="0A7D3149" w:rsidR="00E47D5F" w:rsidRDefault="005C0CAB">
      <w:pPr>
        <w:pStyle w:val="TOC4"/>
        <w:rPr>
          <w:rFonts w:asciiTheme="minorHAnsi" w:eastAsiaTheme="minorEastAsia" w:hAnsiTheme="minorHAnsi" w:cstheme="minorBidi"/>
          <w:noProof/>
          <w:sz w:val="22"/>
          <w:rtl/>
        </w:rPr>
      </w:pPr>
      <w:hyperlink w:anchor="_Toc103904992" w:history="1">
        <w:r w:rsidR="00E47D5F" w:rsidRPr="00E70F7D">
          <w:rPr>
            <w:rStyle w:val="Hyperlink"/>
            <w:noProof/>
            <w:rtl/>
            <w:lang w:bidi="fa-IR"/>
          </w:rPr>
          <w:t>3-4-5-2-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56555035" w14:textId="2CB0411B" w:rsidR="00E47D5F" w:rsidRDefault="005C0CAB">
      <w:pPr>
        <w:pStyle w:val="TOC3"/>
        <w:rPr>
          <w:rFonts w:asciiTheme="minorHAnsi" w:eastAsiaTheme="minorEastAsia" w:hAnsiTheme="minorHAnsi" w:cstheme="minorBidi"/>
          <w:szCs w:val="22"/>
          <w:rtl/>
          <w:lang w:bidi="ar-SA"/>
        </w:rPr>
      </w:pPr>
      <w:hyperlink w:anchor="_Toc103904993" w:history="1">
        <w:r w:rsidR="00E47D5F" w:rsidRPr="00E70F7D">
          <w:rPr>
            <w:rStyle w:val="Hyperlink"/>
            <w:rtl/>
          </w:rPr>
          <w:t xml:space="preserve">5-5-2- مدل </w:t>
        </w:r>
        <w:r w:rsidR="00E47D5F" w:rsidRPr="00E70F7D">
          <w:rPr>
            <w:rStyle w:val="Hyperlink"/>
            <w:rFonts w:asciiTheme="majorBidi" w:hAnsiTheme="majorBidi" w:cstheme="majorBidi"/>
          </w:rPr>
          <w:t>EGBAD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38</w:t>
        </w:r>
        <w:r w:rsidR="00E47D5F">
          <w:rPr>
            <w:webHidden/>
            <w:rtl/>
          </w:rPr>
          <w:fldChar w:fldCharType="end"/>
        </w:r>
      </w:hyperlink>
    </w:p>
    <w:p w14:paraId="21F2D88C" w14:textId="239C1A89" w:rsidR="00E47D5F" w:rsidRDefault="005C0CAB">
      <w:pPr>
        <w:pStyle w:val="TOC4"/>
        <w:rPr>
          <w:rFonts w:asciiTheme="minorHAnsi" w:eastAsiaTheme="minorEastAsia" w:hAnsiTheme="minorHAnsi" w:cstheme="minorBidi"/>
          <w:noProof/>
          <w:sz w:val="22"/>
          <w:rtl/>
        </w:rPr>
      </w:pPr>
      <w:hyperlink w:anchor="_Toc103904994" w:history="1">
        <w:r w:rsidR="00E47D5F" w:rsidRPr="00E70F7D">
          <w:rPr>
            <w:rStyle w:val="Hyperlink"/>
            <w:noProof/>
            <w:rtl/>
            <w:lang w:bidi="fa-IR"/>
          </w:rPr>
          <w:t>1-5-5-2-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39</w:t>
        </w:r>
        <w:r w:rsidR="00E47D5F">
          <w:rPr>
            <w:noProof/>
            <w:webHidden/>
            <w:rtl/>
          </w:rPr>
          <w:fldChar w:fldCharType="end"/>
        </w:r>
      </w:hyperlink>
    </w:p>
    <w:p w14:paraId="7C6A3DC9" w14:textId="0378BB5A" w:rsidR="00E47D5F" w:rsidRDefault="005C0CAB">
      <w:pPr>
        <w:pStyle w:val="TOC3"/>
        <w:rPr>
          <w:rFonts w:asciiTheme="minorHAnsi" w:eastAsiaTheme="minorEastAsia" w:hAnsiTheme="minorHAnsi" w:cstheme="minorBidi"/>
          <w:szCs w:val="22"/>
          <w:rtl/>
          <w:lang w:bidi="ar-SA"/>
        </w:rPr>
      </w:pPr>
      <w:hyperlink w:anchor="_Toc103904995" w:history="1">
        <w:r w:rsidR="00E47D5F" w:rsidRPr="00E70F7D">
          <w:rPr>
            <w:rStyle w:val="Hyperlink"/>
            <w:rtl/>
          </w:rPr>
          <w:t xml:space="preserve">6-5-2- مدل </w:t>
        </w:r>
        <w:r w:rsidR="00E47D5F" w:rsidRPr="00E70F7D">
          <w:rPr>
            <w:rStyle w:val="Hyperlink"/>
            <w:rFonts w:cs="Times New Roman"/>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40</w:t>
        </w:r>
        <w:r w:rsidR="00E47D5F">
          <w:rPr>
            <w:webHidden/>
            <w:rtl/>
          </w:rPr>
          <w:fldChar w:fldCharType="end"/>
        </w:r>
      </w:hyperlink>
    </w:p>
    <w:p w14:paraId="12D13A70" w14:textId="37E9C8A6" w:rsidR="00E47D5F" w:rsidRDefault="005C0CAB">
      <w:pPr>
        <w:pStyle w:val="TOC4"/>
        <w:rPr>
          <w:rFonts w:asciiTheme="minorHAnsi" w:eastAsiaTheme="minorEastAsia" w:hAnsiTheme="minorHAnsi" w:cstheme="minorBidi"/>
          <w:noProof/>
          <w:sz w:val="22"/>
          <w:rtl/>
        </w:rPr>
      </w:pPr>
      <w:hyperlink w:anchor="_Toc103904996" w:history="1">
        <w:r w:rsidR="00E47D5F" w:rsidRPr="00E70F7D">
          <w:rPr>
            <w:rStyle w:val="Hyperlink"/>
            <w:noProof/>
            <w:rtl/>
            <w:lang w:bidi="fa-IR"/>
          </w:rPr>
          <w:t xml:space="preserve">1-6-5-2-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تخاصم</w:t>
        </w:r>
        <w:r w:rsidR="00E47D5F" w:rsidRPr="00E70F7D">
          <w:rPr>
            <w:rStyle w:val="Hyperlink"/>
            <w:rFonts w:hint="cs"/>
            <w:noProof/>
            <w:rtl/>
            <w:lang w:bidi="fa-IR"/>
          </w:rPr>
          <w:t>ی</w:t>
        </w:r>
        <w:r w:rsidR="00E47D5F" w:rsidRPr="00E70F7D">
          <w:rPr>
            <w:rStyle w:val="Hyperlink"/>
            <w:noProof/>
            <w:rtl/>
            <w:lang w:bidi="fa-IR"/>
          </w:rPr>
          <w:t xml:space="preserve"> با اندازه‌گ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اطلاعات</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40</w:t>
        </w:r>
        <w:r w:rsidR="00E47D5F">
          <w:rPr>
            <w:noProof/>
            <w:webHidden/>
            <w:rtl/>
          </w:rPr>
          <w:fldChar w:fldCharType="end"/>
        </w:r>
      </w:hyperlink>
    </w:p>
    <w:p w14:paraId="7FBB9C3F" w14:textId="46A1EDBF" w:rsidR="00E47D5F" w:rsidRDefault="005C0CAB">
      <w:pPr>
        <w:pStyle w:val="TOC4"/>
        <w:rPr>
          <w:rFonts w:asciiTheme="minorHAnsi" w:eastAsiaTheme="minorEastAsia" w:hAnsiTheme="minorHAnsi" w:cstheme="minorBidi"/>
          <w:noProof/>
          <w:sz w:val="22"/>
          <w:rtl/>
        </w:rPr>
      </w:pPr>
      <w:hyperlink w:anchor="_Toc103904997" w:history="1">
        <w:r w:rsidR="00E47D5F" w:rsidRPr="00E70F7D">
          <w:rPr>
            <w:rStyle w:val="Hyperlink"/>
            <w:noProof/>
            <w:rtl/>
            <w:lang w:bidi="fa-IR"/>
          </w:rPr>
          <w:t>2-6-5-2- آنتروپ</w:t>
        </w:r>
        <w:r w:rsidR="00E47D5F" w:rsidRPr="00E70F7D">
          <w:rPr>
            <w:rStyle w:val="Hyperlink"/>
            <w:rFonts w:hint="cs"/>
            <w:noProof/>
            <w:rtl/>
            <w:lang w:bidi="fa-IR"/>
          </w:rPr>
          <w:t>ی</w:t>
        </w:r>
        <w:r w:rsidR="00E47D5F" w:rsidRPr="00E70F7D">
          <w:rPr>
            <w:rStyle w:val="Hyperlink"/>
            <w:noProof/>
            <w:rtl/>
            <w:lang w:bidi="fa-IR"/>
          </w:rPr>
          <w:t xml:space="preserve"> شرط</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41</w:t>
        </w:r>
        <w:r w:rsidR="00E47D5F">
          <w:rPr>
            <w:noProof/>
            <w:webHidden/>
            <w:rtl/>
          </w:rPr>
          <w:fldChar w:fldCharType="end"/>
        </w:r>
      </w:hyperlink>
    </w:p>
    <w:p w14:paraId="5B661A9D" w14:textId="73FF3AD6" w:rsidR="00E47D5F" w:rsidRDefault="005C0CAB">
      <w:pPr>
        <w:pStyle w:val="TOC4"/>
        <w:rPr>
          <w:rFonts w:asciiTheme="minorHAnsi" w:eastAsiaTheme="minorEastAsia" w:hAnsiTheme="minorHAnsi" w:cstheme="minorBidi"/>
          <w:noProof/>
          <w:sz w:val="22"/>
          <w:rtl/>
        </w:rPr>
      </w:pPr>
      <w:hyperlink w:anchor="_Toc103904998" w:history="1">
        <w:r w:rsidR="00E47D5F" w:rsidRPr="00E70F7D">
          <w:rPr>
            <w:rStyle w:val="Hyperlink"/>
            <w:noProof/>
            <w:rtl/>
            <w:lang w:bidi="fa-IR"/>
          </w:rPr>
          <w:t>3-6-5-2- فرا</w:t>
        </w:r>
        <w:r w:rsidR="00E47D5F" w:rsidRPr="00E70F7D">
          <w:rPr>
            <w:rStyle w:val="Hyperlink"/>
            <w:rFonts w:hint="cs"/>
            <w:noProof/>
            <w:rtl/>
            <w:lang w:bidi="fa-IR"/>
          </w:rPr>
          <w:t>ی</w:t>
        </w:r>
        <w:r w:rsidR="00E47D5F" w:rsidRPr="00E70F7D">
          <w:rPr>
            <w:rStyle w:val="Hyperlink"/>
            <w:rFonts w:hint="eastAsia"/>
            <w:noProof/>
            <w:rtl/>
            <w:lang w:bidi="fa-IR"/>
          </w:rPr>
          <w:t>ند</w:t>
        </w:r>
        <w:r w:rsidR="00E47D5F" w:rsidRPr="00E70F7D">
          <w:rPr>
            <w:rStyle w:val="Hyperlink"/>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7717F171" w14:textId="708F40A1" w:rsidR="00E47D5F" w:rsidRDefault="005C0CAB">
      <w:pPr>
        <w:pStyle w:val="TOC4"/>
        <w:rPr>
          <w:rFonts w:asciiTheme="minorHAnsi" w:eastAsiaTheme="minorEastAsia" w:hAnsiTheme="minorHAnsi" w:cstheme="minorBidi"/>
          <w:noProof/>
          <w:sz w:val="22"/>
          <w:rtl/>
        </w:rPr>
      </w:pPr>
      <w:hyperlink w:anchor="_Toc103904999" w:history="1">
        <w:r w:rsidR="00E47D5F" w:rsidRPr="00E70F7D">
          <w:rPr>
            <w:rStyle w:val="Hyperlink"/>
            <w:noProof/>
            <w:rtl/>
            <w:lang w:bidi="fa-IR"/>
          </w:rPr>
          <w:t>4-6-5-2-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6C967848" w14:textId="5B09700C" w:rsidR="00E47D5F" w:rsidRDefault="005C0CAB">
      <w:pPr>
        <w:pStyle w:val="TOC2"/>
        <w:rPr>
          <w:rFonts w:asciiTheme="minorHAnsi" w:eastAsiaTheme="minorEastAsia" w:hAnsiTheme="minorHAnsi" w:cstheme="minorBidi"/>
          <w:sz w:val="22"/>
          <w:szCs w:val="22"/>
          <w:rtl/>
          <w:lang w:bidi="ar-SA"/>
        </w:rPr>
      </w:pPr>
      <w:hyperlink w:anchor="_Toc103905000" w:history="1">
        <w:r w:rsidR="00E47D5F" w:rsidRPr="00E70F7D">
          <w:rPr>
            <w:rStyle w:val="Hyperlink"/>
            <w:rtl/>
          </w:rPr>
          <w:t>6-2-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43</w:t>
        </w:r>
        <w:r w:rsidR="00E47D5F">
          <w:rPr>
            <w:webHidden/>
            <w:rtl/>
          </w:rPr>
          <w:fldChar w:fldCharType="end"/>
        </w:r>
      </w:hyperlink>
    </w:p>
    <w:p w14:paraId="6391424A" w14:textId="1F6E4554" w:rsidR="00E47D5F" w:rsidRDefault="005C0CAB">
      <w:pPr>
        <w:pStyle w:val="TOC1"/>
        <w:rPr>
          <w:rFonts w:asciiTheme="minorHAnsi" w:eastAsiaTheme="minorEastAsia" w:hAnsiTheme="minorHAnsi" w:cstheme="minorBidi"/>
          <w:b w:val="0"/>
          <w:bCs w:val="0"/>
          <w:noProof/>
          <w:sz w:val="22"/>
          <w:szCs w:val="22"/>
          <w:rtl/>
        </w:rPr>
      </w:pPr>
      <w:hyperlink w:anchor="_Toc103905001" w:history="1">
        <w:r w:rsidR="00E47D5F" w:rsidRPr="00E70F7D">
          <w:rPr>
            <w:rStyle w:val="Hyperlink"/>
            <w:noProof/>
            <w:rtl/>
            <w:lang w:bidi="fa-IR"/>
          </w:rPr>
          <w:t>فصل سوم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Toc103905001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44</w:t>
        </w:r>
        <w:r w:rsidR="00E47D5F">
          <w:rPr>
            <w:noProof/>
            <w:webHidden/>
            <w:rtl/>
          </w:rPr>
          <w:fldChar w:fldCharType="end"/>
        </w:r>
      </w:hyperlink>
    </w:p>
    <w:p w14:paraId="56A8EC85" w14:textId="4963C9EA" w:rsidR="00E47D5F" w:rsidRDefault="005C0CAB">
      <w:pPr>
        <w:pStyle w:val="TOC2"/>
        <w:rPr>
          <w:rFonts w:asciiTheme="minorHAnsi" w:eastAsiaTheme="minorEastAsia" w:hAnsiTheme="minorHAnsi" w:cstheme="minorBidi"/>
          <w:sz w:val="22"/>
          <w:szCs w:val="22"/>
          <w:rtl/>
          <w:lang w:bidi="ar-SA"/>
        </w:rPr>
      </w:pPr>
      <w:hyperlink w:anchor="_Toc103905002" w:history="1">
        <w:r w:rsidR="00E47D5F" w:rsidRPr="00E70F7D">
          <w:rPr>
            <w:rStyle w:val="Hyperlink"/>
            <w:rtl/>
          </w:rPr>
          <w:t>1-3-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46</w:t>
        </w:r>
        <w:r w:rsidR="00E47D5F">
          <w:rPr>
            <w:webHidden/>
            <w:rtl/>
          </w:rPr>
          <w:fldChar w:fldCharType="end"/>
        </w:r>
      </w:hyperlink>
    </w:p>
    <w:p w14:paraId="298689C7" w14:textId="5A7F4475" w:rsidR="00E47D5F" w:rsidRDefault="005C0CAB">
      <w:pPr>
        <w:pStyle w:val="TOC3"/>
        <w:rPr>
          <w:rFonts w:asciiTheme="minorHAnsi" w:eastAsiaTheme="minorEastAsia" w:hAnsiTheme="minorHAnsi" w:cstheme="minorBidi"/>
          <w:szCs w:val="22"/>
          <w:rtl/>
          <w:lang w:bidi="ar-SA"/>
        </w:rPr>
      </w:pPr>
      <w:hyperlink w:anchor="_Toc103905003" w:history="1">
        <w:r w:rsidR="00E47D5F" w:rsidRPr="00E70F7D">
          <w:rPr>
            <w:rStyle w:val="Hyperlink"/>
            <w:rtl/>
          </w:rPr>
          <w:t>1-1-3- تثب</w:t>
        </w:r>
        <w:r w:rsidR="00E47D5F" w:rsidRPr="00E70F7D">
          <w:rPr>
            <w:rStyle w:val="Hyperlink"/>
            <w:rFonts w:hint="cs"/>
            <w:rtl/>
          </w:rPr>
          <w:t>ی</w:t>
        </w:r>
        <w:r w:rsidR="00E47D5F" w:rsidRPr="00E70F7D">
          <w:rPr>
            <w:rStyle w:val="Hyperlink"/>
            <w:rFonts w:hint="eastAsia"/>
            <w:rtl/>
          </w:rPr>
          <w:t>ت</w:t>
        </w:r>
        <w:r w:rsidR="00E47D5F" w:rsidRPr="00E70F7D">
          <w:rPr>
            <w:rStyle w:val="Hyperlink"/>
            <w:rtl/>
          </w:rPr>
          <w:t xml:space="preserve"> آموزش </w:t>
        </w:r>
        <w:r w:rsidR="00E47D5F" w:rsidRPr="00E70F7D">
          <w:rPr>
            <w:rStyle w:val="Hyperlink"/>
            <w:rFonts w:cs="Times New Roman"/>
          </w:rPr>
          <w:t>GAN</w:t>
        </w:r>
        <w:r w:rsidR="00E47D5F" w:rsidRPr="00E70F7D">
          <w:rPr>
            <w:rStyle w:val="Hyperlink"/>
            <w:rFonts w:cs="Times New Roman"/>
            <w:rtl/>
          </w:rPr>
          <w:t xml:space="preserve"> </w:t>
        </w:r>
        <w:r w:rsidR="00E47D5F" w:rsidRPr="00E70F7D">
          <w:rPr>
            <w:rStyle w:val="Hyperlink"/>
            <w:rtl/>
          </w:rPr>
          <w:t>بر پا</w:t>
        </w:r>
        <w:r w:rsidR="00E47D5F" w:rsidRPr="00E70F7D">
          <w:rPr>
            <w:rStyle w:val="Hyperlink"/>
            <w:rFonts w:hint="cs"/>
            <w:rtl/>
          </w:rPr>
          <w:t>ی</w:t>
        </w:r>
        <w:r w:rsidR="00E47D5F" w:rsidRPr="00E70F7D">
          <w:rPr>
            <w:rStyle w:val="Hyperlink"/>
            <w:rFonts w:hint="eastAsia"/>
            <w:rtl/>
          </w:rPr>
          <w:t>ه</w:t>
        </w:r>
        <w:r w:rsidR="00E47D5F" w:rsidRPr="00E70F7D">
          <w:rPr>
            <w:rStyle w:val="Hyperlink"/>
            <w:rtl/>
          </w:rPr>
          <w:t xml:space="preserve"> </w:t>
        </w:r>
        <w:r w:rsidR="00E47D5F" w:rsidRPr="00E70F7D">
          <w:rPr>
            <w:rStyle w:val="Hyperlink"/>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48</w:t>
        </w:r>
        <w:r w:rsidR="00E47D5F">
          <w:rPr>
            <w:webHidden/>
            <w:rtl/>
          </w:rPr>
          <w:fldChar w:fldCharType="end"/>
        </w:r>
      </w:hyperlink>
    </w:p>
    <w:p w14:paraId="29605A81" w14:textId="3B67AABF" w:rsidR="00E47D5F" w:rsidRDefault="005C0CAB">
      <w:pPr>
        <w:pStyle w:val="TOC3"/>
        <w:rPr>
          <w:rFonts w:asciiTheme="minorHAnsi" w:eastAsiaTheme="minorEastAsia" w:hAnsiTheme="minorHAnsi" w:cstheme="minorBidi"/>
          <w:szCs w:val="22"/>
          <w:rtl/>
          <w:lang w:bidi="ar-SA"/>
        </w:rPr>
      </w:pPr>
      <w:hyperlink w:anchor="_Toc103905004" w:history="1">
        <w:r w:rsidR="00E47D5F" w:rsidRPr="00E70F7D">
          <w:rPr>
            <w:rStyle w:val="Hyperlink"/>
            <w:rtl/>
          </w:rPr>
          <w:t>2-1-3-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49</w:t>
        </w:r>
        <w:r w:rsidR="00E47D5F">
          <w:rPr>
            <w:webHidden/>
            <w:rtl/>
          </w:rPr>
          <w:fldChar w:fldCharType="end"/>
        </w:r>
      </w:hyperlink>
    </w:p>
    <w:p w14:paraId="707CDE14" w14:textId="24508E41" w:rsidR="00E47D5F" w:rsidRDefault="005C0CAB">
      <w:pPr>
        <w:pStyle w:val="TOC2"/>
        <w:rPr>
          <w:rFonts w:asciiTheme="minorHAnsi" w:eastAsiaTheme="minorEastAsia" w:hAnsiTheme="minorHAnsi" w:cstheme="minorBidi"/>
          <w:sz w:val="22"/>
          <w:szCs w:val="22"/>
          <w:rtl/>
          <w:lang w:bidi="ar-SA"/>
        </w:rPr>
      </w:pPr>
      <w:hyperlink w:anchor="_Toc103905005" w:history="1">
        <w:r w:rsidR="00E47D5F" w:rsidRPr="00E70F7D">
          <w:rPr>
            <w:rStyle w:val="Hyperlink"/>
            <w:rtl/>
          </w:rPr>
          <w:t>2-3-</w:t>
        </w:r>
        <w:r w:rsidR="00E47D5F" w:rsidRPr="00E70F7D">
          <w:rPr>
            <w:rStyle w:val="Hyperlink"/>
          </w:rPr>
          <w:t xml:space="preserve"> </w:t>
        </w:r>
        <w:r w:rsidR="00E47D5F" w:rsidRPr="00E70F7D">
          <w:rPr>
            <w:rStyle w:val="Hyperlink"/>
            <w:rtl/>
          </w:rPr>
          <w:t xml:space="preserve">مدل </w:t>
        </w:r>
        <w:r w:rsidR="00E47D5F" w:rsidRPr="00E70F7D">
          <w:rPr>
            <w:rStyle w:val="Hyperlink"/>
            <w:rFonts w:asciiTheme="majorBidi" w:hAnsiTheme="majorBidi" w:cstheme="majorBidi"/>
          </w:rPr>
          <w:t>RCGAN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01608F98" w14:textId="35942935" w:rsidR="00E47D5F" w:rsidRDefault="005C0CAB">
      <w:pPr>
        <w:pStyle w:val="TOC3"/>
        <w:rPr>
          <w:rFonts w:asciiTheme="minorHAnsi" w:eastAsiaTheme="minorEastAsia" w:hAnsiTheme="minorHAnsi" w:cstheme="minorBidi"/>
          <w:szCs w:val="22"/>
          <w:rtl/>
          <w:lang w:bidi="ar-SA"/>
        </w:rPr>
      </w:pPr>
      <w:hyperlink w:anchor="_Toc103905006" w:history="1">
        <w:r w:rsidR="00E47D5F" w:rsidRPr="00E70F7D">
          <w:rPr>
            <w:rStyle w:val="Hyperlink"/>
            <w:rtl/>
          </w:rPr>
          <w:t>1-2-3- شناسا</w:t>
        </w:r>
        <w:r w:rsidR="00E47D5F" w:rsidRPr="00E70F7D">
          <w:rPr>
            <w:rStyle w:val="Hyperlink"/>
            <w:rFonts w:hint="cs"/>
            <w:rtl/>
          </w:rPr>
          <w:t>یی</w:t>
        </w:r>
        <w:r w:rsidR="00E47D5F" w:rsidRPr="00E70F7D">
          <w:rPr>
            <w:rStyle w:val="Hyperlink"/>
            <w:rtl/>
          </w:rPr>
          <w:t xml:space="preserve"> نمونه‌ها</w:t>
        </w:r>
        <w:r w:rsidR="00E47D5F" w:rsidRPr="00E70F7D">
          <w:rPr>
            <w:rStyle w:val="Hyperlink"/>
            <w:rFonts w:hint="cs"/>
            <w:rtl/>
          </w:rPr>
          <w:t>ی</w:t>
        </w:r>
        <w:r w:rsidR="00E47D5F" w:rsidRPr="00E70F7D">
          <w:rPr>
            <w:rStyle w:val="Hyperlink"/>
            <w:rtl/>
          </w:rPr>
          <w:t xml:space="preserve"> تخاصم</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7071641A" w14:textId="133C702D" w:rsidR="00E47D5F" w:rsidRDefault="005C0CAB">
      <w:pPr>
        <w:pStyle w:val="TOC3"/>
        <w:rPr>
          <w:rFonts w:asciiTheme="minorHAnsi" w:eastAsiaTheme="minorEastAsia" w:hAnsiTheme="minorHAnsi" w:cstheme="minorBidi"/>
          <w:szCs w:val="22"/>
          <w:rtl/>
          <w:lang w:bidi="ar-SA"/>
        </w:rPr>
      </w:pPr>
      <w:hyperlink w:anchor="_Toc103905007" w:history="1">
        <w:r w:rsidR="00E47D5F" w:rsidRPr="00E70F7D">
          <w:rPr>
            <w:rStyle w:val="Hyperlink"/>
            <w:rtl/>
          </w:rPr>
          <w:t xml:space="preserve">2-2-3- </w:t>
        </w:r>
        <w:r w:rsidR="00E47D5F" w:rsidRPr="00E70F7D">
          <w:rPr>
            <w:rStyle w:val="Hyperlink"/>
            <w:rFonts w:cs="Times New Roman"/>
          </w:rPr>
          <w:t>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491A27E4" w14:textId="20092C17" w:rsidR="00E47D5F" w:rsidRDefault="005C0CAB">
      <w:pPr>
        <w:pStyle w:val="TOC3"/>
        <w:rPr>
          <w:rFonts w:asciiTheme="minorHAnsi" w:eastAsiaTheme="minorEastAsia" w:hAnsiTheme="minorHAnsi" w:cstheme="minorBidi"/>
          <w:szCs w:val="22"/>
          <w:rtl/>
          <w:lang w:bidi="ar-SA"/>
        </w:rPr>
      </w:pPr>
      <w:hyperlink w:anchor="_Toc103905008" w:history="1">
        <w:r w:rsidR="00E47D5F" w:rsidRPr="00E70F7D">
          <w:rPr>
            <w:rStyle w:val="Hyperlink"/>
            <w:rtl/>
          </w:rPr>
          <w:t>3-2-3- منظم‌ساز</w:t>
        </w:r>
        <w:r w:rsidR="00E47D5F" w:rsidRPr="00E70F7D">
          <w:rPr>
            <w:rStyle w:val="Hyperlink"/>
            <w:rFonts w:hint="cs"/>
            <w:rtl/>
          </w:rPr>
          <w:t>ی</w:t>
        </w:r>
        <w:r w:rsidR="00E47D5F" w:rsidRPr="00E70F7D">
          <w:rPr>
            <w:rStyle w:val="Hyperlink"/>
            <w:rtl/>
          </w:rPr>
          <w:t xml:space="preserve"> شبکه مولد و تما</w:t>
        </w:r>
        <w:r w:rsidR="00E47D5F" w:rsidRPr="00E70F7D">
          <w:rPr>
            <w:rStyle w:val="Hyperlink"/>
            <w:rFonts w:hint="cs"/>
            <w:rtl/>
          </w:rPr>
          <w:t>ی</w:t>
        </w:r>
        <w:r w:rsidR="00E47D5F" w:rsidRPr="00E70F7D">
          <w:rPr>
            <w:rStyle w:val="Hyperlink"/>
            <w:rFonts w:hint="eastAsia"/>
            <w:rtl/>
          </w:rPr>
          <w:t>زگر</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53</w:t>
        </w:r>
        <w:r w:rsidR="00E47D5F">
          <w:rPr>
            <w:webHidden/>
            <w:rtl/>
          </w:rPr>
          <w:fldChar w:fldCharType="end"/>
        </w:r>
      </w:hyperlink>
    </w:p>
    <w:p w14:paraId="0B79312B" w14:textId="186840D6" w:rsidR="00E47D5F" w:rsidRDefault="005C0CAB">
      <w:pPr>
        <w:pStyle w:val="TOC3"/>
        <w:rPr>
          <w:rFonts w:asciiTheme="minorHAnsi" w:eastAsiaTheme="minorEastAsia" w:hAnsiTheme="minorHAnsi" w:cstheme="minorBidi"/>
          <w:szCs w:val="22"/>
          <w:rtl/>
          <w:lang w:bidi="ar-SA"/>
        </w:rPr>
      </w:pPr>
      <w:hyperlink w:anchor="_Toc103905009" w:history="1">
        <w:r w:rsidR="00E47D5F" w:rsidRPr="00E70F7D">
          <w:rPr>
            <w:rStyle w:val="Hyperlink"/>
            <w:rtl/>
          </w:rPr>
          <w:t>4-2-3- پا</w:t>
        </w:r>
        <w:r w:rsidR="00E47D5F" w:rsidRPr="00E70F7D">
          <w:rPr>
            <w:rStyle w:val="Hyperlink"/>
            <w:rFonts w:hint="cs"/>
            <w:rtl/>
          </w:rPr>
          <w:t>ی</w:t>
        </w:r>
        <w:r w:rsidR="00E47D5F" w:rsidRPr="00E70F7D">
          <w:rPr>
            <w:rStyle w:val="Hyperlink"/>
            <w:rFonts w:hint="eastAsia"/>
            <w:rtl/>
          </w:rPr>
          <w:t>دار</w:t>
        </w:r>
        <w:r w:rsidR="00E47D5F" w:rsidRPr="00E70F7D">
          <w:rPr>
            <w:rStyle w:val="Hyperlink"/>
            <w:rFonts w:hint="cs"/>
            <w:rtl/>
          </w:rPr>
          <w:t>ی</w:t>
        </w:r>
        <w:r w:rsidR="00E47D5F" w:rsidRPr="00E70F7D">
          <w:rPr>
            <w:rStyle w:val="Hyperlink"/>
            <w:rtl/>
          </w:rPr>
          <w:t xml:space="preserve"> چرخه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55</w:t>
        </w:r>
        <w:r w:rsidR="00E47D5F">
          <w:rPr>
            <w:webHidden/>
            <w:rtl/>
          </w:rPr>
          <w:fldChar w:fldCharType="end"/>
        </w:r>
      </w:hyperlink>
    </w:p>
    <w:p w14:paraId="43600235" w14:textId="00ED644E" w:rsidR="00E47D5F" w:rsidRDefault="005C0CAB">
      <w:pPr>
        <w:pStyle w:val="TOC2"/>
        <w:rPr>
          <w:rFonts w:asciiTheme="minorHAnsi" w:eastAsiaTheme="minorEastAsia" w:hAnsiTheme="minorHAnsi" w:cstheme="minorBidi"/>
          <w:sz w:val="22"/>
          <w:szCs w:val="22"/>
          <w:rtl/>
          <w:lang w:bidi="ar-SA"/>
        </w:rPr>
      </w:pPr>
      <w:hyperlink w:anchor="_Toc103905010" w:history="1">
        <w:r w:rsidR="00E47D5F" w:rsidRPr="00E70F7D">
          <w:rPr>
            <w:rStyle w:val="Hyperlink"/>
            <w:rtl/>
          </w:rPr>
          <w:t>3-3-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RCALAD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56</w:t>
        </w:r>
        <w:r w:rsidR="00E47D5F">
          <w:rPr>
            <w:webHidden/>
            <w:rtl/>
          </w:rPr>
          <w:fldChar w:fldCharType="end"/>
        </w:r>
      </w:hyperlink>
    </w:p>
    <w:p w14:paraId="55417EF3" w14:textId="296A89D3" w:rsidR="00E47D5F" w:rsidRDefault="005C0CAB">
      <w:pPr>
        <w:pStyle w:val="TOC3"/>
        <w:rPr>
          <w:rFonts w:asciiTheme="minorHAnsi" w:eastAsiaTheme="minorEastAsia" w:hAnsiTheme="minorHAnsi" w:cstheme="minorBidi"/>
          <w:szCs w:val="22"/>
          <w:rtl/>
          <w:lang w:bidi="ar-SA"/>
        </w:rPr>
      </w:pPr>
      <w:hyperlink w:anchor="_Toc103905011" w:history="1">
        <w:r w:rsidR="00E47D5F" w:rsidRPr="00E70F7D">
          <w:rPr>
            <w:rStyle w:val="Hyperlink"/>
            <w:rtl/>
          </w:rPr>
          <w:t>1-3-3- معمار</w:t>
        </w:r>
        <w:r w:rsidR="00E47D5F" w:rsidRPr="00E70F7D">
          <w:rPr>
            <w:rStyle w:val="Hyperlink"/>
            <w:rFonts w:hint="cs"/>
            <w:rtl/>
          </w:rPr>
          <w:t>ی</w:t>
        </w:r>
        <w:r w:rsidR="00E47D5F" w:rsidRPr="00E70F7D">
          <w:rPr>
            <w:rStyle w:val="Hyperlink"/>
            <w:rtl/>
          </w:rPr>
          <w:t xml:space="preserve"> شبکه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58</w:t>
        </w:r>
        <w:r w:rsidR="00E47D5F">
          <w:rPr>
            <w:webHidden/>
            <w:rtl/>
          </w:rPr>
          <w:fldChar w:fldCharType="end"/>
        </w:r>
      </w:hyperlink>
    </w:p>
    <w:p w14:paraId="4CB005FF" w14:textId="764AF33B" w:rsidR="00E47D5F" w:rsidRDefault="005C0CAB">
      <w:pPr>
        <w:pStyle w:val="TOC3"/>
        <w:rPr>
          <w:rFonts w:asciiTheme="minorHAnsi" w:eastAsiaTheme="minorEastAsia" w:hAnsiTheme="minorHAnsi" w:cstheme="minorBidi"/>
          <w:szCs w:val="22"/>
          <w:rtl/>
          <w:lang w:bidi="ar-SA"/>
        </w:rPr>
      </w:pPr>
      <w:hyperlink w:anchor="_Toc103905012" w:history="1">
        <w:r w:rsidR="00E47D5F" w:rsidRPr="00E70F7D">
          <w:rPr>
            <w:rStyle w:val="Hyperlink"/>
            <w:rtl/>
          </w:rPr>
          <w:t>2-3-3- روال آموزش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62</w:t>
        </w:r>
        <w:r w:rsidR="00E47D5F">
          <w:rPr>
            <w:webHidden/>
            <w:rtl/>
          </w:rPr>
          <w:fldChar w:fldCharType="end"/>
        </w:r>
      </w:hyperlink>
    </w:p>
    <w:p w14:paraId="17E2D9B0" w14:textId="33FBDC6D" w:rsidR="00E47D5F" w:rsidRDefault="005C0CAB">
      <w:pPr>
        <w:pStyle w:val="TOC3"/>
        <w:rPr>
          <w:rFonts w:asciiTheme="minorHAnsi" w:eastAsiaTheme="minorEastAsia" w:hAnsiTheme="minorHAnsi" w:cstheme="minorBidi"/>
          <w:szCs w:val="22"/>
          <w:rtl/>
          <w:lang w:bidi="ar-SA"/>
        </w:rPr>
      </w:pPr>
      <w:hyperlink w:anchor="_Toc103905013" w:history="1">
        <w:r w:rsidR="00E47D5F" w:rsidRPr="00E70F7D">
          <w:rPr>
            <w:rStyle w:val="Hyperlink"/>
            <w:rtl/>
          </w:rPr>
          <w:t>3-3-3-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66</w:t>
        </w:r>
        <w:r w:rsidR="00E47D5F">
          <w:rPr>
            <w:webHidden/>
            <w:rtl/>
          </w:rPr>
          <w:fldChar w:fldCharType="end"/>
        </w:r>
      </w:hyperlink>
    </w:p>
    <w:p w14:paraId="74C5E470" w14:textId="3053440F" w:rsidR="00E47D5F" w:rsidRDefault="005C0CAB">
      <w:pPr>
        <w:pStyle w:val="TOC3"/>
        <w:rPr>
          <w:rFonts w:asciiTheme="minorHAnsi" w:eastAsiaTheme="minorEastAsia" w:hAnsiTheme="minorHAnsi" w:cstheme="minorBidi"/>
          <w:szCs w:val="22"/>
          <w:rtl/>
          <w:lang w:bidi="ar-SA"/>
        </w:rPr>
      </w:pPr>
      <w:hyperlink w:anchor="_Toc103905014" w:history="1">
        <w:r w:rsidR="00E47D5F" w:rsidRPr="00E70F7D">
          <w:rPr>
            <w:rStyle w:val="Hyperlink"/>
            <w:rtl/>
          </w:rPr>
          <w:t>4-3-3-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69</w:t>
        </w:r>
        <w:r w:rsidR="00E47D5F">
          <w:rPr>
            <w:webHidden/>
            <w:rtl/>
          </w:rPr>
          <w:fldChar w:fldCharType="end"/>
        </w:r>
      </w:hyperlink>
    </w:p>
    <w:p w14:paraId="66D9A308" w14:textId="517A1D1A" w:rsidR="00E47D5F" w:rsidRDefault="005C0CAB">
      <w:pPr>
        <w:pStyle w:val="TOC1"/>
        <w:rPr>
          <w:rFonts w:asciiTheme="minorHAnsi" w:eastAsiaTheme="minorEastAsia" w:hAnsiTheme="minorHAnsi" w:cstheme="minorBidi"/>
          <w:b w:val="0"/>
          <w:bCs w:val="0"/>
          <w:noProof/>
          <w:sz w:val="22"/>
          <w:szCs w:val="22"/>
          <w:rtl/>
        </w:rPr>
      </w:pPr>
      <w:hyperlink w:anchor="_Toc103905015" w:history="1">
        <w:r w:rsidR="00E47D5F" w:rsidRPr="00E70F7D">
          <w:rPr>
            <w:rStyle w:val="Hyperlink"/>
            <w:noProof/>
            <w:rtl/>
            <w:lang w:bidi="fa-IR"/>
          </w:rPr>
          <w:t>فصل چهارم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Toc103905015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70</w:t>
        </w:r>
        <w:r w:rsidR="00E47D5F">
          <w:rPr>
            <w:noProof/>
            <w:webHidden/>
            <w:rtl/>
          </w:rPr>
          <w:fldChar w:fldCharType="end"/>
        </w:r>
      </w:hyperlink>
    </w:p>
    <w:p w14:paraId="46505DF8" w14:textId="2F1052DC" w:rsidR="00E47D5F" w:rsidRDefault="005C0CAB">
      <w:pPr>
        <w:pStyle w:val="TOC2"/>
        <w:rPr>
          <w:rFonts w:asciiTheme="minorHAnsi" w:eastAsiaTheme="minorEastAsia" w:hAnsiTheme="minorHAnsi" w:cstheme="minorBidi"/>
          <w:sz w:val="22"/>
          <w:szCs w:val="22"/>
          <w:rtl/>
          <w:lang w:bidi="ar-SA"/>
        </w:rPr>
      </w:pPr>
      <w:hyperlink w:anchor="_Toc103905016" w:history="1">
        <w:r w:rsidR="00E47D5F" w:rsidRPr="00E70F7D">
          <w:rPr>
            <w:rStyle w:val="Hyperlink"/>
            <w:rtl/>
          </w:rPr>
          <w:t>1-4-</w:t>
        </w:r>
        <w:r w:rsidR="00E47D5F" w:rsidRPr="00E70F7D">
          <w:rPr>
            <w:rStyle w:val="Hyperlink"/>
          </w:rPr>
          <w:t xml:space="preserve"> </w:t>
        </w:r>
        <w:r w:rsidR="00E47D5F" w:rsidRPr="00E70F7D">
          <w:rPr>
            <w:rStyle w:val="Hyperlink"/>
            <w:rtl/>
          </w:rPr>
          <w:t>دادگان و پ</w:t>
        </w:r>
        <w:r w:rsidR="00E47D5F" w:rsidRPr="00E70F7D">
          <w:rPr>
            <w:rStyle w:val="Hyperlink"/>
            <w:rFonts w:hint="cs"/>
            <w:rtl/>
          </w:rPr>
          <w:t>ی</w:t>
        </w:r>
        <w:r w:rsidR="00E47D5F" w:rsidRPr="00E70F7D">
          <w:rPr>
            <w:rStyle w:val="Hyperlink"/>
            <w:rFonts w:hint="eastAsia"/>
            <w:rtl/>
          </w:rPr>
          <w:t>ش‌پردازش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1431DACC" w14:textId="7180AF70" w:rsidR="00E47D5F" w:rsidRDefault="005C0CAB">
      <w:pPr>
        <w:pStyle w:val="TOC3"/>
        <w:rPr>
          <w:rFonts w:asciiTheme="minorHAnsi" w:eastAsiaTheme="minorEastAsia" w:hAnsiTheme="minorHAnsi" w:cstheme="minorBidi"/>
          <w:szCs w:val="22"/>
          <w:rtl/>
          <w:lang w:bidi="ar-SA"/>
        </w:rPr>
      </w:pPr>
      <w:hyperlink w:anchor="_Toc103905017" w:history="1">
        <w:r w:rsidR="00E47D5F" w:rsidRPr="00E70F7D">
          <w:rPr>
            <w:rStyle w:val="Hyperlink"/>
            <w:rtl/>
          </w:rPr>
          <w:t xml:space="preserve">1-1-4- مجموعه داده </w:t>
        </w:r>
        <w:r w:rsidR="00E47D5F" w:rsidRPr="00E70F7D">
          <w:rPr>
            <w:rStyle w:val="Hyperlink"/>
            <w:rFonts w:cs="Times New Roman"/>
          </w:rPr>
          <w:t>KDDCup99</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57A38692" w14:textId="0FADF9DC" w:rsidR="00E47D5F" w:rsidRDefault="005C0CAB">
      <w:pPr>
        <w:pStyle w:val="TOC3"/>
        <w:rPr>
          <w:rFonts w:asciiTheme="minorHAnsi" w:eastAsiaTheme="minorEastAsia" w:hAnsiTheme="minorHAnsi" w:cstheme="minorBidi"/>
          <w:szCs w:val="22"/>
          <w:rtl/>
          <w:lang w:bidi="ar-SA"/>
        </w:rPr>
      </w:pPr>
      <w:hyperlink w:anchor="_Toc103905018" w:history="1">
        <w:r w:rsidR="00E47D5F" w:rsidRPr="00E70F7D">
          <w:rPr>
            <w:rStyle w:val="Hyperlink"/>
            <w:rtl/>
          </w:rPr>
          <w:t xml:space="preserve">2-1-4- مجموعه داده </w:t>
        </w:r>
        <w:r w:rsidR="00E47D5F" w:rsidRPr="00E70F7D">
          <w:rPr>
            <w:rStyle w:val="Hyperlink"/>
            <w:rFonts w:asciiTheme="majorBidi" w:hAnsiTheme="majorBidi" w:cstheme="majorBidi"/>
          </w:rPr>
          <w:t>Arrhytthmia</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376E6D4D" w14:textId="4904406B" w:rsidR="00E47D5F" w:rsidRDefault="005C0CAB">
      <w:pPr>
        <w:pStyle w:val="TOC3"/>
        <w:rPr>
          <w:rFonts w:asciiTheme="minorHAnsi" w:eastAsiaTheme="minorEastAsia" w:hAnsiTheme="minorHAnsi" w:cstheme="minorBidi"/>
          <w:szCs w:val="22"/>
          <w:rtl/>
          <w:lang w:bidi="ar-SA"/>
        </w:rPr>
      </w:pPr>
      <w:hyperlink w:anchor="_Toc103905019" w:history="1">
        <w:r w:rsidR="00E47D5F" w:rsidRPr="00E70F7D">
          <w:rPr>
            <w:rStyle w:val="Hyperlink"/>
            <w:rtl/>
          </w:rPr>
          <w:t xml:space="preserve">3-1-4- مجموعه داده </w:t>
        </w:r>
        <w:r w:rsidR="00E47D5F" w:rsidRPr="00E70F7D">
          <w:rPr>
            <w:rStyle w:val="Hyperlink"/>
            <w:rFonts w:cs="Times New Roman"/>
          </w:rPr>
          <w:t>Thyroid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2263E9C8" w14:textId="7424C4AB" w:rsidR="00E47D5F" w:rsidRDefault="005C0CAB">
      <w:pPr>
        <w:pStyle w:val="TOC3"/>
        <w:rPr>
          <w:rFonts w:asciiTheme="minorHAnsi" w:eastAsiaTheme="minorEastAsia" w:hAnsiTheme="minorHAnsi" w:cstheme="minorBidi"/>
          <w:szCs w:val="22"/>
          <w:rtl/>
          <w:lang w:bidi="ar-SA"/>
        </w:rPr>
      </w:pPr>
      <w:hyperlink w:anchor="_Toc103905020" w:history="1">
        <w:r w:rsidR="00E47D5F" w:rsidRPr="00E70F7D">
          <w:rPr>
            <w:rStyle w:val="Hyperlink"/>
            <w:rtl/>
          </w:rPr>
          <w:t xml:space="preserve">4-1-4- مجموعه داده </w:t>
        </w:r>
        <w:r w:rsidR="00E47D5F" w:rsidRPr="00E70F7D">
          <w:rPr>
            <w:rStyle w:val="Hyperlink"/>
            <w:rFonts w:cs="Times New Roman"/>
          </w:rPr>
          <w:t>Musk</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6E0C6A15" w14:textId="43905BA0" w:rsidR="00E47D5F" w:rsidRDefault="005C0CAB">
      <w:pPr>
        <w:pStyle w:val="TOC3"/>
        <w:rPr>
          <w:rFonts w:asciiTheme="minorHAnsi" w:eastAsiaTheme="minorEastAsia" w:hAnsiTheme="minorHAnsi" w:cstheme="minorBidi"/>
          <w:szCs w:val="22"/>
          <w:rtl/>
          <w:lang w:bidi="ar-SA"/>
        </w:rPr>
      </w:pPr>
      <w:hyperlink w:anchor="_Toc103905021" w:history="1">
        <w:r w:rsidR="00E47D5F" w:rsidRPr="00E70F7D">
          <w:rPr>
            <w:rStyle w:val="Hyperlink"/>
            <w:rtl/>
          </w:rPr>
          <w:t xml:space="preserve">5-1-4- مجموعه داده </w:t>
        </w:r>
        <w:r w:rsidR="00E47D5F" w:rsidRPr="00E70F7D">
          <w:rPr>
            <w:rStyle w:val="Hyperlink"/>
            <w:rFonts w:cs="Times New Roman"/>
          </w:rPr>
          <w:t>CIFAR-10</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6D4E8BF5" w14:textId="74AA010B" w:rsidR="00E47D5F" w:rsidRDefault="005C0CAB">
      <w:pPr>
        <w:pStyle w:val="TOC3"/>
        <w:rPr>
          <w:rFonts w:asciiTheme="minorHAnsi" w:eastAsiaTheme="minorEastAsia" w:hAnsiTheme="minorHAnsi" w:cstheme="minorBidi"/>
          <w:szCs w:val="22"/>
          <w:rtl/>
          <w:lang w:bidi="ar-SA"/>
        </w:rPr>
      </w:pPr>
      <w:hyperlink w:anchor="_Toc103905022" w:history="1">
        <w:r w:rsidR="00E47D5F" w:rsidRPr="00E70F7D">
          <w:rPr>
            <w:rStyle w:val="Hyperlink"/>
            <w:rtl/>
          </w:rPr>
          <w:t xml:space="preserve">6-1-4- مجموعه داده </w:t>
        </w:r>
        <w:r w:rsidR="00E47D5F" w:rsidRPr="00E70F7D">
          <w:rPr>
            <w:rStyle w:val="Hyperlink"/>
            <w:rFonts w:cs="Times New Roman"/>
          </w:rPr>
          <w:t>SVHN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795C183B" w14:textId="77A168EE" w:rsidR="00E47D5F" w:rsidRDefault="005C0CAB">
      <w:pPr>
        <w:pStyle w:val="TOC2"/>
        <w:rPr>
          <w:rFonts w:asciiTheme="minorHAnsi" w:eastAsiaTheme="minorEastAsia" w:hAnsiTheme="minorHAnsi" w:cstheme="minorBidi"/>
          <w:sz w:val="22"/>
          <w:szCs w:val="22"/>
          <w:rtl/>
          <w:lang w:bidi="ar-SA"/>
        </w:rPr>
      </w:pPr>
      <w:hyperlink w:anchor="_Toc103905023" w:history="1">
        <w:r w:rsidR="00E47D5F" w:rsidRPr="00E70F7D">
          <w:rPr>
            <w:rStyle w:val="Hyperlink"/>
            <w:rtl/>
          </w:rPr>
          <w:t>2-4-</w:t>
        </w:r>
        <w:r w:rsidR="00E47D5F" w:rsidRPr="00E70F7D">
          <w:rPr>
            <w:rStyle w:val="Hyperlink"/>
          </w:rPr>
          <w:t xml:space="preserve"> </w:t>
        </w:r>
        <w:r w:rsidR="00E47D5F" w:rsidRPr="00E70F7D">
          <w:rPr>
            <w:rStyle w:val="Hyperlink"/>
            <w:rtl/>
          </w:rPr>
          <w:t>تنظ</w:t>
        </w:r>
        <w:r w:rsidR="00E47D5F" w:rsidRPr="00E70F7D">
          <w:rPr>
            <w:rStyle w:val="Hyperlink"/>
            <w:rFonts w:hint="cs"/>
            <w:rtl/>
          </w:rPr>
          <w:t>ی</w:t>
        </w:r>
        <w:r w:rsidR="00E47D5F" w:rsidRPr="00E70F7D">
          <w:rPr>
            <w:rStyle w:val="Hyperlink"/>
            <w:rFonts w:hint="eastAsia"/>
            <w:rtl/>
          </w:rPr>
          <w:t>مات</w:t>
        </w:r>
        <w:r w:rsidR="00E47D5F" w:rsidRPr="00E70F7D">
          <w:rPr>
            <w:rStyle w:val="Hyperlink"/>
            <w:rtl/>
          </w:rPr>
          <w:t xml:space="preserve"> مدل</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5D1A94BB" w14:textId="615F7A70" w:rsidR="00E47D5F" w:rsidRDefault="005C0CAB">
      <w:pPr>
        <w:pStyle w:val="TOC2"/>
        <w:rPr>
          <w:rFonts w:asciiTheme="minorHAnsi" w:eastAsiaTheme="minorEastAsia" w:hAnsiTheme="minorHAnsi" w:cstheme="minorBidi"/>
          <w:sz w:val="22"/>
          <w:szCs w:val="22"/>
          <w:rtl/>
          <w:lang w:bidi="ar-SA"/>
        </w:rPr>
      </w:pPr>
      <w:hyperlink w:anchor="_Toc103905024" w:history="1">
        <w:r w:rsidR="00E47D5F" w:rsidRPr="00E70F7D">
          <w:rPr>
            <w:rStyle w:val="Hyperlink"/>
            <w:rtl/>
          </w:rPr>
          <w:t>3-4-</w:t>
        </w:r>
        <w:r w:rsidR="00E47D5F" w:rsidRPr="00E70F7D">
          <w:rPr>
            <w:rStyle w:val="Hyperlink"/>
          </w:rPr>
          <w:t xml:space="preserve"> </w:t>
        </w:r>
        <w:r w:rsidR="00E47D5F" w:rsidRPr="00E70F7D">
          <w:rPr>
            <w:rStyle w:val="Hyperlink"/>
            <w:rtl/>
          </w:rPr>
          <w:t>مدل‌ها</w:t>
        </w:r>
        <w:r w:rsidR="00E47D5F" w:rsidRPr="00E70F7D">
          <w:rPr>
            <w:rStyle w:val="Hyperlink"/>
            <w:rFonts w:hint="cs"/>
            <w:rtl/>
          </w:rPr>
          <w:t>ی</w:t>
        </w:r>
        <w:r w:rsidR="00E47D5F" w:rsidRPr="00E70F7D">
          <w:rPr>
            <w:rStyle w:val="Hyperlink"/>
            <w:rtl/>
          </w:rPr>
          <w:t xml:space="preserve"> پا</w:t>
        </w:r>
        <w:r w:rsidR="00E47D5F" w:rsidRPr="00E70F7D">
          <w:rPr>
            <w:rStyle w:val="Hyperlink"/>
            <w:rFonts w:hint="cs"/>
            <w:rtl/>
          </w:rPr>
          <w:t>ی</w:t>
        </w:r>
        <w:r w:rsidR="00E47D5F" w:rsidRPr="00E70F7D">
          <w:rPr>
            <w:rStyle w:val="Hyperlink"/>
            <w:rFonts w:hint="eastAsia"/>
            <w:rtl/>
          </w:rPr>
          <w:t>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5FC8A92A" w14:textId="51C8D2EA" w:rsidR="00E47D5F" w:rsidRDefault="005C0CAB">
      <w:pPr>
        <w:pStyle w:val="TOC3"/>
        <w:rPr>
          <w:rFonts w:asciiTheme="minorHAnsi" w:eastAsiaTheme="minorEastAsia" w:hAnsiTheme="minorHAnsi" w:cstheme="minorBidi"/>
          <w:szCs w:val="22"/>
          <w:rtl/>
          <w:lang w:bidi="ar-SA"/>
        </w:rPr>
      </w:pPr>
      <w:hyperlink w:anchor="_Toc103905025" w:history="1">
        <w:r w:rsidR="00E47D5F" w:rsidRPr="00E70F7D">
          <w:rPr>
            <w:rStyle w:val="Hyperlink"/>
            <w:rtl/>
          </w:rPr>
          <w:t xml:space="preserve">1-3-4- روش </w:t>
        </w:r>
        <w:r w:rsidR="00E47D5F" w:rsidRPr="00E70F7D">
          <w:rPr>
            <w:rStyle w:val="Hyperlink"/>
            <w:rFonts w:cs="Times New Roman"/>
          </w:rPr>
          <w:t>OC-SVM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00EAB4B" w14:textId="3EF726CA" w:rsidR="00E47D5F" w:rsidRDefault="005C0CAB">
      <w:pPr>
        <w:pStyle w:val="TOC3"/>
        <w:rPr>
          <w:rFonts w:asciiTheme="minorHAnsi" w:eastAsiaTheme="minorEastAsia" w:hAnsiTheme="minorHAnsi" w:cstheme="minorBidi"/>
          <w:szCs w:val="22"/>
          <w:rtl/>
          <w:lang w:bidi="ar-SA"/>
        </w:rPr>
      </w:pPr>
      <w:hyperlink w:anchor="_Toc103905026" w:history="1">
        <w:r w:rsidR="00E47D5F" w:rsidRPr="00E70F7D">
          <w:rPr>
            <w:rStyle w:val="Hyperlink"/>
            <w:rtl/>
          </w:rPr>
          <w:t xml:space="preserve">2-3-4- روش </w:t>
        </w:r>
        <w:r w:rsidR="00E47D5F" w:rsidRPr="00E70F7D">
          <w:rPr>
            <w:rStyle w:val="Hyperlink"/>
            <w:rFonts w:asciiTheme="majorBidi" w:hAnsiTheme="majorBidi" w:cstheme="majorBidi"/>
          </w:rPr>
          <w:t>IF</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DCE1977" w14:textId="22910894" w:rsidR="00E47D5F" w:rsidRDefault="005C0CAB">
      <w:pPr>
        <w:pStyle w:val="TOC3"/>
        <w:rPr>
          <w:rFonts w:asciiTheme="minorHAnsi" w:eastAsiaTheme="minorEastAsia" w:hAnsiTheme="minorHAnsi" w:cstheme="minorBidi"/>
          <w:szCs w:val="22"/>
          <w:rtl/>
          <w:lang w:bidi="ar-SA"/>
        </w:rPr>
      </w:pPr>
      <w:hyperlink w:anchor="_Toc103905027" w:history="1">
        <w:r w:rsidR="00E47D5F" w:rsidRPr="00E70F7D">
          <w:rPr>
            <w:rStyle w:val="Hyperlink"/>
            <w:rtl/>
          </w:rPr>
          <w:t xml:space="preserve">3-3-4- روش </w:t>
        </w:r>
        <w:r w:rsidR="00E47D5F" w:rsidRPr="00E70F7D">
          <w:rPr>
            <w:rStyle w:val="Hyperlink"/>
            <w:rFonts w:asciiTheme="majorBidi" w:hAnsiTheme="majorBidi" w:cstheme="majorBidi"/>
          </w:rPr>
          <w:t>DSEBM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26B3AD12" w14:textId="54F769C9" w:rsidR="00E47D5F" w:rsidRDefault="005C0CAB">
      <w:pPr>
        <w:pStyle w:val="TOC3"/>
        <w:rPr>
          <w:rFonts w:asciiTheme="minorHAnsi" w:eastAsiaTheme="minorEastAsia" w:hAnsiTheme="minorHAnsi" w:cstheme="minorBidi"/>
          <w:szCs w:val="22"/>
          <w:rtl/>
          <w:lang w:bidi="ar-SA"/>
        </w:rPr>
      </w:pPr>
      <w:hyperlink w:anchor="_Toc103905028" w:history="1">
        <w:r w:rsidR="00E47D5F" w:rsidRPr="00E70F7D">
          <w:rPr>
            <w:rStyle w:val="Hyperlink"/>
            <w:rtl/>
          </w:rPr>
          <w:t>4-3-4- روش</w:t>
        </w:r>
        <w:r w:rsidR="00E47D5F" w:rsidRPr="00E70F7D">
          <w:rPr>
            <w:rStyle w:val="Hyperlink"/>
            <w:rFonts w:cs="Times New Roman"/>
          </w:rPr>
          <w:t>DAGMM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6033FEA" w14:textId="13824E84" w:rsidR="00E47D5F" w:rsidRDefault="005C0CAB">
      <w:pPr>
        <w:pStyle w:val="TOC3"/>
        <w:rPr>
          <w:rFonts w:asciiTheme="minorHAnsi" w:eastAsiaTheme="minorEastAsia" w:hAnsiTheme="minorHAnsi" w:cstheme="minorBidi"/>
          <w:szCs w:val="22"/>
          <w:rtl/>
          <w:lang w:bidi="ar-SA"/>
        </w:rPr>
      </w:pPr>
      <w:hyperlink w:anchor="_Toc103905029" w:history="1">
        <w:r w:rsidR="00E47D5F" w:rsidRPr="00E70F7D">
          <w:rPr>
            <w:rStyle w:val="Hyperlink"/>
            <w:rtl/>
          </w:rPr>
          <w:t xml:space="preserve">5-3-4-مدل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5B7CC92" w14:textId="7F2B1977" w:rsidR="00E47D5F" w:rsidRDefault="005C0CAB">
      <w:pPr>
        <w:pStyle w:val="TOC2"/>
        <w:rPr>
          <w:rFonts w:asciiTheme="minorHAnsi" w:eastAsiaTheme="minorEastAsia" w:hAnsiTheme="minorHAnsi" w:cstheme="minorBidi"/>
          <w:sz w:val="22"/>
          <w:szCs w:val="22"/>
          <w:rtl/>
          <w:lang w:bidi="ar-SA"/>
        </w:rPr>
      </w:pPr>
      <w:hyperlink w:anchor="_Toc103905030" w:history="1">
        <w:r w:rsidR="00E47D5F" w:rsidRPr="00E70F7D">
          <w:rPr>
            <w:rStyle w:val="Hyperlink"/>
            <w:rtl/>
          </w:rPr>
          <w:t>4-4-</w:t>
        </w:r>
        <w:r w:rsidR="00E47D5F" w:rsidRPr="00E70F7D">
          <w:rPr>
            <w:rStyle w:val="Hyperlink"/>
          </w:rPr>
          <w:t xml:space="preserve"> </w:t>
        </w:r>
        <w:r w:rsidR="00E47D5F" w:rsidRPr="00E70F7D">
          <w:rPr>
            <w:rStyle w:val="Hyperlink"/>
            <w:rtl/>
          </w:rPr>
          <w:t>نتا</w:t>
        </w:r>
        <w:r w:rsidR="00E47D5F" w:rsidRPr="00E70F7D">
          <w:rPr>
            <w:rStyle w:val="Hyperlink"/>
            <w:rFonts w:hint="cs"/>
            <w:rtl/>
          </w:rPr>
          <w:t>ی</w:t>
        </w:r>
        <w:r w:rsidR="00E47D5F" w:rsidRPr="00E70F7D">
          <w:rPr>
            <w:rStyle w:val="Hyperlink"/>
            <w:rFonts w:hint="eastAsia"/>
            <w:rtl/>
          </w:rPr>
          <w:t>ج</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072FF1B5" w14:textId="5A5A14B9" w:rsidR="00E47D5F" w:rsidRDefault="005C0CAB">
      <w:pPr>
        <w:pStyle w:val="TOC3"/>
        <w:rPr>
          <w:rFonts w:asciiTheme="minorHAnsi" w:eastAsiaTheme="minorEastAsia" w:hAnsiTheme="minorHAnsi" w:cstheme="minorBidi"/>
          <w:szCs w:val="22"/>
          <w:rtl/>
          <w:lang w:bidi="ar-SA"/>
        </w:rPr>
      </w:pPr>
      <w:hyperlink w:anchor="_Toc103905031" w:history="1">
        <w:r w:rsidR="00E47D5F" w:rsidRPr="00E70F7D">
          <w:rPr>
            <w:rStyle w:val="Hyperlink"/>
            <w:rtl/>
          </w:rPr>
          <w:t>1-4-4- دادگان جدول</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5558591C" w14:textId="5D15CDC7" w:rsidR="00E47D5F" w:rsidRDefault="005C0CAB">
      <w:pPr>
        <w:pStyle w:val="TOC3"/>
        <w:rPr>
          <w:rFonts w:asciiTheme="minorHAnsi" w:eastAsiaTheme="minorEastAsia" w:hAnsiTheme="minorHAnsi" w:cstheme="minorBidi"/>
          <w:szCs w:val="22"/>
          <w:rtl/>
          <w:lang w:bidi="ar-SA"/>
        </w:rPr>
      </w:pPr>
      <w:hyperlink w:anchor="_Toc103905032" w:history="1">
        <w:r w:rsidR="00E47D5F" w:rsidRPr="00E70F7D">
          <w:rPr>
            <w:rStyle w:val="Hyperlink"/>
            <w:rtl/>
          </w:rPr>
          <w:t>1-4-4- دادگان تصو</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77</w:t>
        </w:r>
        <w:r w:rsidR="00E47D5F">
          <w:rPr>
            <w:webHidden/>
            <w:rtl/>
          </w:rPr>
          <w:fldChar w:fldCharType="end"/>
        </w:r>
      </w:hyperlink>
    </w:p>
    <w:p w14:paraId="395F7564" w14:textId="74431079" w:rsidR="00E47D5F" w:rsidRDefault="005C0CAB">
      <w:pPr>
        <w:pStyle w:val="TOC2"/>
        <w:rPr>
          <w:rFonts w:asciiTheme="minorHAnsi" w:eastAsiaTheme="minorEastAsia" w:hAnsiTheme="minorHAnsi" w:cstheme="minorBidi"/>
          <w:sz w:val="22"/>
          <w:szCs w:val="22"/>
          <w:rtl/>
          <w:lang w:bidi="ar-SA"/>
        </w:rPr>
      </w:pPr>
      <w:hyperlink w:anchor="_Toc103905033" w:history="1">
        <w:r w:rsidR="00E47D5F" w:rsidRPr="00E70F7D">
          <w:rPr>
            <w:rStyle w:val="Hyperlink"/>
            <w:rtl/>
          </w:rPr>
          <w:t>5-4-</w:t>
        </w:r>
        <w:r w:rsidR="00E47D5F" w:rsidRPr="00E70F7D">
          <w:rPr>
            <w:rStyle w:val="Hyperlink"/>
          </w:rPr>
          <w:t xml:space="preserve"> </w:t>
        </w:r>
        <w:r w:rsidR="00E47D5F" w:rsidRPr="00E70F7D">
          <w:rPr>
            <w:rStyle w:val="Hyperlink"/>
            <w:rtl/>
          </w:rPr>
          <w:t>بحث</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1E275E96" w14:textId="4DDD9820" w:rsidR="00E47D5F" w:rsidRDefault="005C0CAB">
      <w:pPr>
        <w:pStyle w:val="TOC3"/>
        <w:rPr>
          <w:rFonts w:asciiTheme="minorHAnsi" w:eastAsiaTheme="minorEastAsia" w:hAnsiTheme="minorHAnsi" w:cstheme="minorBidi"/>
          <w:szCs w:val="22"/>
          <w:rtl/>
          <w:lang w:bidi="ar-SA"/>
        </w:rPr>
      </w:pPr>
      <w:hyperlink w:anchor="_Toc103905034" w:history="1">
        <w:r w:rsidR="00E47D5F" w:rsidRPr="00E70F7D">
          <w:rPr>
            <w:rStyle w:val="Hyperlink"/>
            <w:rtl/>
          </w:rPr>
          <w:t>1-5-4- مطالعه فرسا</w:t>
        </w:r>
        <w:r w:rsidR="00E47D5F" w:rsidRPr="00E70F7D">
          <w:rPr>
            <w:rStyle w:val="Hyperlink"/>
            <w:rFonts w:hint="cs"/>
            <w:rtl/>
          </w:rPr>
          <w:t>ی</w:t>
        </w:r>
        <w:r w:rsidR="00E47D5F" w:rsidRPr="00E70F7D">
          <w:rPr>
            <w:rStyle w:val="Hyperlink"/>
            <w:rtl/>
          </w:rPr>
          <w:t>ش</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6764717D" w14:textId="320C1D7C" w:rsidR="00E47D5F" w:rsidRDefault="005C0CAB">
      <w:pPr>
        <w:pStyle w:val="TOC3"/>
        <w:rPr>
          <w:rFonts w:asciiTheme="minorHAnsi" w:eastAsiaTheme="minorEastAsia" w:hAnsiTheme="minorHAnsi" w:cstheme="minorBidi"/>
          <w:szCs w:val="22"/>
          <w:rtl/>
          <w:lang w:bidi="ar-SA"/>
        </w:rPr>
      </w:pPr>
      <w:hyperlink w:anchor="_Toc103905035" w:history="1">
        <w:r w:rsidR="00E47D5F" w:rsidRPr="00E70F7D">
          <w:rPr>
            <w:rStyle w:val="Hyperlink"/>
            <w:rtl/>
          </w:rPr>
          <w:t>2-5-4- انتخاب تابع توز</w:t>
        </w:r>
        <w:r w:rsidR="00E47D5F" w:rsidRPr="00E70F7D">
          <w:rPr>
            <w:rStyle w:val="Hyperlink"/>
            <w:rFonts w:hint="cs"/>
            <w:rtl/>
          </w:rPr>
          <w:t>ی</w:t>
        </w:r>
        <w:r w:rsidR="00E47D5F" w:rsidRPr="00E70F7D">
          <w:rPr>
            <w:rStyle w:val="Hyperlink"/>
            <w:rFonts w:hint="eastAsia"/>
            <w:rtl/>
          </w:rPr>
          <w:t>ع</w:t>
        </w:r>
        <w:r w:rsidR="00E47D5F" w:rsidRPr="00E70F7D">
          <w:rPr>
            <w:rStyle w:val="Hyperlink"/>
            <w:rtl/>
          </w:rPr>
          <w:t xml:space="preserve"> جر</w:t>
        </w:r>
        <w:r w:rsidR="00E47D5F" w:rsidRPr="00E70F7D">
          <w:rPr>
            <w:rStyle w:val="Hyperlink"/>
            <w:rFonts w:hint="cs"/>
            <w:rtl/>
          </w:rPr>
          <w:t>ی</w:t>
        </w:r>
        <w:r w:rsidR="00E47D5F" w:rsidRPr="00E70F7D">
          <w:rPr>
            <w:rStyle w:val="Hyperlink"/>
            <w:rFonts w:hint="eastAsia"/>
            <w:rtl/>
          </w:rPr>
          <w:t>مه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83</w:t>
        </w:r>
        <w:r w:rsidR="00E47D5F">
          <w:rPr>
            <w:webHidden/>
            <w:rtl/>
          </w:rPr>
          <w:fldChar w:fldCharType="end"/>
        </w:r>
      </w:hyperlink>
    </w:p>
    <w:p w14:paraId="1362AFD0" w14:textId="7BA3A1A1" w:rsidR="00E47D5F" w:rsidRDefault="005C0CAB">
      <w:pPr>
        <w:pStyle w:val="TOC3"/>
        <w:rPr>
          <w:rFonts w:asciiTheme="minorHAnsi" w:eastAsiaTheme="minorEastAsia" w:hAnsiTheme="minorHAnsi" w:cstheme="minorBidi"/>
          <w:szCs w:val="22"/>
          <w:rtl/>
          <w:lang w:bidi="ar-SA"/>
        </w:rPr>
      </w:pPr>
      <w:hyperlink w:anchor="_Toc103905036" w:history="1">
        <w:r w:rsidR="00E47D5F" w:rsidRPr="00E70F7D">
          <w:rPr>
            <w:rStyle w:val="Hyperlink"/>
            <w:rtl/>
          </w:rPr>
          <w:t>3-5-4-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کارا</w:t>
        </w:r>
        <w:r w:rsidR="00E47D5F" w:rsidRPr="00E70F7D">
          <w:rPr>
            <w:rStyle w:val="Hyperlink"/>
            <w:rFonts w:hint="cs"/>
            <w:rtl/>
          </w:rPr>
          <w:t>یی</w:t>
        </w:r>
        <w:r w:rsidR="00E47D5F" w:rsidRPr="00E70F7D">
          <w:rPr>
            <w:rStyle w:val="Hyperlink"/>
            <w:rtl/>
          </w:rPr>
          <w:t xml:space="preserve"> امت</w:t>
        </w:r>
        <w:r w:rsidR="00E47D5F" w:rsidRPr="00E70F7D">
          <w:rPr>
            <w:rStyle w:val="Hyperlink"/>
            <w:rFonts w:hint="cs"/>
            <w:rtl/>
          </w:rPr>
          <w:t>ی</w:t>
        </w:r>
        <w:r w:rsidR="00E47D5F" w:rsidRPr="00E70F7D">
          <w:rPr>
            <w:rStyle w:val="Hyperlink"/>
            <w:rFonts w:hint="eastAsia"/>
            <w:rtl/>
          </w:rPr>
          <w:t>از‌ها</w:t>
        </w:r>
        <w:r w:rsidR="00E47D5F" w:rsidRPr="00E70F7D">
          <w:rPr>
            <w:rStyle w:val="Hyperlink"/>
            <w:rFonts w:hint="cs"/>
            <w:rtl/>
          </w:rPr>
          <w:t>ی</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84</w:t>
        </w:r>
        <w:r w:rsidR="00E47D5F">
          <w:rPr>
            <w:webHidden/>
            <w:rtl/>
          </w:rPr>
          <w:fldChar w:fldCharType="end"/>
        </w:r>
      </w:hyperlink>
    </w:p>
    <w:p w14:paraId="4BFF8B83" w14:textId="7C49EF25" w:rsidR="00E47D5F" w:rsidRDefault="005C0CAB">
      <w:pPr>
        <w:pStyle w:val="TOC2"/>
        <w:rPr>
          <w:rFonts w:asciiTheme="minorHAnsi" w:eastAsiaTheme="minorEastAsia" w:hAnsiTheme="minorHAnsi" w:cstheme="minorBidi"/>
          <w:sz w:val="22"/>
          <w:szCs w:val="22"/>
          <w:rtl/>
          <w:lang w:bidi="ar-SA"/>
        </w:rPr>
      </w:pPr>
      <w:hyperlink w:anchor="_Toc103905037" w:history="1">
        <w:r w:rsidR="00E47D5F" w:rsidRPr="00E70F7D">
          <w:rPr>
            <w:rStyle w:val="Hyperlink"/>
            <w:rtl/>
          </w:rPr>
          <w:t>6-4-</w:t>
        </w:r>
        <w:r w:rsidR="00E47D5F" w:rsidRPr="00E70F7D">
          <w:rPr>
            <w:rStyle w:val="Hyperlink"/>
          </w:rPr>
          <w:t xml:space="preserve"> </w:t>
        </w:r>
        <w:r w:rsidR="00E47D5F" w:rsidRPr="00E70F7D">
          <w:rPr>
            <w:rStyle w:val="Hyperlink"/>
            <w:rtl/>
          </w:rPr>
          <w:t>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85</w:t>
        </w:r>
        <w:r w:rsidR="00E47D5F">
          <w:rPr>
            <w:webHidden/>
            <w:rtl/>
          </w:rPr>
          <w:fldChar w:fldCharType="end"/>
        </w:r>
      </w:hyperlink>
    </w:p>
    <w:p w14:paraId="25980F56" w14:textId="2AADF82D" w:rsidR="00E47D5F" w:rsidRDefault="005C0CAB">
      <w:pPr>
        <w:pStyle w:val="TOC1"/>
        <w:rPr>
          <w:rFonts w:asciiTheme="minorHAnsi" w:eastAsiaTheme="minorEastAsia" w:hAnsiTheme="minorHAnsi" w:cstheme="minorBidi"/>
          <w:b w:val="0"/>
          <w:bCs w:val="0"/>
          <w:noProof/>
          <w:sz w:val="22"/>
          <w:szCs w:val="22"/>
          <w:rtl/>
        </w:rPr>
      </w:pPr>
      <w:hyperlink w:anchor="_Toc103905038" w:history="1">
        <w:r w:rsidR="00E47D5F" w:rsidRPr="00E70F7D">
          <w:rPr>
            <w:rStyle w:val="Hyperlink"/>
            <w:noProof/>
            <w:rtl/>
            <w:lang w:bidi="fa-IR"/>
          </w:rPr>
          <w:t>فصل پنجم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86</w:t>
        </w:r>
        <w:r w:rsidR="00E47D5F">
          <w:rPr>
            <w:noProof/>
            <w:webHidden/>
            <w:rtl/>
          </w:rPr>
          <w:fldChar w:fldCharType="end"/>
        </w:r>
      </w:hyperlink>
    </w:p>
    <w:p w14:paraId="55911B8D" w14:textId="502AC462" w:rsidR="00E47D5F" w:rsidRDefault="005C0CAB">
      <w:pPr>
        <w:pStyle w:val="TOC1"/>
        <w:rPr>
          <w:rFonts w:asciiTheme="minorHAnsi" w:eastAsiaTheme="minorEastAsia" w:hAnsiTheme="minorHAnsi" w:cstheme="minorBidi"/>
          <w:b w:val="0"/>
          <w:bCs w:val="0"/>
          <w:noProof/>
          <w:sz w:val="22"/>
          <w:szCs w:val="22"/>
          <w:rtl/>
        </w:rPr>
      </w:pPr>
      <w:hyperlink w:anchor="_Toc103905039" w:history="1">
        <w:r w:rsidR="00E47D5F" w:rsidRPr="00E70F7D">
          <w:rPr>
            <w:rStyle w:val="Hyperlink"/>
            <w:noProof/>
            <w:rtl/>
            <w:lang w:bidi="fa-IR"/>
          </w:rPr>
          <w:t>منابع و مراجع</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93</w:t>
        </w:r>
        <w:r w:rsidR="00E47D5F">
          <w:rPr>
            <w:noProof/>
            <w:webHidden/>
            <w:rtl/>
          </w:rPr>
          <w:fldChar w:fldCharType="end"/>
        </w:r>
      </w:hyperlink>
    </w:p>
    <w:p w14:paraId="7035EC73" w14:textId="3ADACABD" w:rsidR="006D780F" w:rsidRPr="00D05702" w:rsidRDefault="006D780F" w:rsidP="00DB7C7E">
      <w:pPr>
        <w:rPr>
          <w:rtl/>
          <w:lang w:bidi="fa-IR"/>
        </w:rPr>
      </w:pPr>
      <w:r w:rsidRPr="00D05702">
        <w:rPr>
          <w:rtl/>
          <w:lang w:bidi="fa-IR"/>
        </w:rPr>
        <w:fldChar w:fldCharType="end"/>
      </w:r>
    </w:p>
    <w:p w14:paraId="5FBCE2A0" w14:textId="77777777" w:rsidR="006D780F" w:rsidRPr="00D05702" w:rsidRDefault="006D780F" w:rsidP="00DB7C7E">
      <w:pPr>
        <w:rPr>
          <w:rtl/>
          <w:lang w:bidi="fa-IR"/>
        </w:rPr>
        <w:sectPr w:rsidR="006D780F"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1407982" w14:textId="087A52B4" w:rsidR="00EC3748" w:rsidRPr="00EC3748" w:rsidRDefault="00EC3748" w:rsidP="00EC3748">
      <w:pPr>
        <w:rPr>
          <w:rFonts w:eastAsia="SimSun"/>
          <w:rtl/>
        </w:rPr>
        <w:sectPr w:rsidR="00EC3748"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F05CD3" w14:paraId="16755806" w14:textId="77777777" w:rsidTr="00D56989">
        <w:tc>
          <w:tcPr>
            <w:tcW w:w="8005" w:type="dxa"/>
            <w:vAlign w:val="center"/>
          </w:tcPr>
          <w:p w14:paraId="39243A10" w14:textId="411D6F37"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3DD4595F"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48C01532" w14:textId="2535FDAD"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3959327" w:history="1">
        <w:r w:rsidRPr="00B24E64">
          <w:rPr>
            <w:rStyle w:val="Hyperlink"/>
            <w:noProof/>
            <w:rtl/>
          </w:rPr>
          <w:t xml:space="preserve">شکل </w:t>
        </w:r>
        <w:r w:rsidR="00D71AAD">
          <w:rPr>
            <w:rStyle w:val="Hyperlink"/>
            <w:rFonts w:hint="cs"/>
            <w:noProof/>
            <w:rtl/>
          </w:rPr>
          <w:t>2-1</w:t>
        </w:r>
        <w:r w:rsidRPr="00B24E64">
          <w:rPr>
            <w:rStyle w:val="Hyperlink"/>
            <w:noProof/>
            <w:rtl/>
          </w:rPr>
          <w:t>: دسته</w:t>
        </w:r>
        <w:r>
          <w:rPr>
            <w:rStyle w:val="Hyperlink"/>
            <w:noProof/>
            <w:rtl/>
          </w:rPr>
          <w:softHyphen/>
        </w:r>
        <w:r w:rsidRPr="00B24E64">
          <w:rPr>
            <w:rStyle w:val="Hyperlink"/>
            <w:noProof/>
            <w:rtl/>
          </w:rPr>
          <w:t>بند</w:t>
        </w:r>
        <w:r w:rsidRPr="00B24E64">
          <w:rPr>
            <w:rStyle w:val="Hyperlink"/>
            <w:rFonts w:hint="cs"/>
            <w:noProof/>
            <w:rtl/>
          </w:rPr>
          <w:t>ی</w:t>
        </w:r>
        <w:r w:rsidRPr="00B24E64">
          <w:rPr>
            <w:rStyle w:val="Hyperlink"/>
            <w:noProof/>
            <w:rtl/>
          </w:rPr>
          <w:t xml:space="preserve"> روش</w:t>
        </w:r>
        <w:r>
          <w:rPr>
            <w:rStyle w:val="Hyperlink"/>
            <w:noProof/>
            <w:rtl/>
          </w:rPr>
          <w:softHyphen/>
        </w:r>
        <w:r w:rsidRPr="00B24E64">
          <w:rPr>
            <w:rStyle w:val="Hyperlink"/>
            <w:noProof/>
            <w:rtl/>
          </w:rPr>
          <w:t>ها</w:t>
        </w:r>
        <w:r w:rsidRPr="00B24E64">
          <w:rPr>
            <w:rStyle w:val="Hyperlink"/>
            <w:rFonts w:hint="cs"/>
            <w:noProof/>
            <w:rtl/>
          </w:rPr>
          <w:t>ی</w:t>
        </w:r>
        <w:r w:rsidRPr="00B24E64">
          <w:rPr>
            <w:rStyle w:val="Hyperlink"/>
            <w:noProof/>
            <w:rtl/>
          </w:rPr>
          <w:t xml:space="preserve"> تشخ</w:t>
        </w:r>
        <w:r w:rsidRPr="00B24E64">
          <w:rPr>
            <w:rStyle w:val="Hyperlink"/>
            <w:rFonts w:hint="cs"/>
            <w:noProof/>
            <w:rtl/>
          </w:rPr>
          <w:t>ی</w:t>
        </w:r>
        <w:r w:rsidRPr="00B24E64">
          <w:rPr>
            <w:rStyle w:val="Hyperlink"/>
            <w:rFonts w:hint="eastAsia"/>
            <w:noProof/>
            <w:rtl/>
          </w:rPr>
          <w:t>ص</w:t>
        </w:r>
        <w:r w:rsidRPr="00B24E64">
          <w:rPr>
            <w:rStyle w:val="Hyperlink"/>
            <w:noProof/>
            <w:rtl/>
          </w:rPr>
          <w:t xml:space="preserve"> ناهنجار</w:t>
        </w:r>
        <w:r w:rsidRPr="00B24E6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Toc103959327 \h</w:instrText>
        </w:r>
        <w:r>
          <w:rPr>
            <w:noProof/>
            <w:webHidden/>
            <w:rtl/>
          </w:rPr>
          <w:instrText xml:space="preserve"> </w:instrText>
        </w:r>
        <w:r>
          <w:rPr>
            <w:noProof/>
            <w:webHidden/>
            <w:rtl/>
          </w:rPr>
        </w:r>
        <w:r>
          <w:rPr>
            <w:noProof/>
            <w:webHidden/>
            <w:rtl/>
          </w:rPr>
          <w:fldChar w:fldCharType="separate"/>
        </w:r>
        <w:r w:rsidR="00207A6D">
          <w:rPr>
            <w:noProof/>
            <w:webHidden/>
            <w:rtl/>
          </w:rPr>
          <w:t>8</w:t>
        </w:r>
        <w:r>
          <w:rPr>
            <w:noProof/>
            <w:webHidden/>
            <w:rtl/>
          </w:rPr>
          <w:fldChar w:fldCharType="end"/>
        </w:r>
      </w:hyperlink>
    </w:p>
    <w:p w14:paraId="0BF9EF7E" w14:textId="0EC55083"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328" w:history="1">
        <w:r w:rsidR="00F05CD3" w:rsidRPr="00B24E64">
          <w:rPr>
            <w:rStyle w:val="Hyperlink"/>
            <w:noProof/>
            <w:rtl/>
          </w:rPr>
          <w:t>شکل 2</w:t>
        </w:r>
        <w:r w:rsidR="0039353B">
          <w:rPr>
            <w:rStyle w:val="Hyperlink"/>
            <w:rFonts w:hint="cs"/>
            <w:noProof/>
            <w:rtl/>
          </w:rPr>
          <w:t>-2</w:t>
        </w:r>
        <w:r w:rsidR="00F05CD3" w:rsidRPr="00B24E64">
          <w:rPr>
            <w:rStyle w:val="Hyperlink"/>
            <w:noProof/>
            <w:rtl/>
          </w:rPr>
          <w:t>: رو</w:t>
        </w:r>
        <w:r w:rsidR="00F05CD3" w:rsidRPr="00B24E64">
          <w:rPr>
            <w:rStyle w:val="Hyperlink"/>
            <w:rFonts w:hint="cs"/>
            <w:noProof/>
            <w:rtl/>
          </w:rPr>
          <w:t>ی</w:t>
        </w:r>
        <w:r w:rsidR="00F05CD3" w:rsidRPr="00B24E64">
          <w:rPr>
            <w:rStyle w:val="Hyperlink"/>
            <w:rFonts w:hint="eastAsia"/>
            <w:noProof/>
            <w:rtl/>
          </w:rPr>
          <w:t>کرد</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ها</w:t>
        </w:r>
        <w:r w:rsidR="00F05CD3" w:rsidRPr="00B24E64">
          <w:rPr>
            <w:rStyle w:val="Hyperlink"/>
            <w:rFonts w:hint="cs"/>
            <w:noProof/>
            <w:rtl/>
          </w:rPr>
          <w:t>ی</w:t>
        </w:r>
        <w:r w:rsidR="00F05CD3" w:rsidRPr="00B24E64">
          <w:rPr>
            <w:rStyle w:val="Hyperlink"/>
            <w:noProof/>
            <w:rtl/>
          </w:rPr>
          <w:t xml:space="preserve"> مولد تخاصم</w:t>
        </w:r>
        <w:r w:rsidR="00F05CD3" w:rsidRPr="00B24E64">
          <w:rPr>
            <w:rStyle w:val="Hyperlink"/>
            <w:rFonts w:hint="cs"/>
            <w:noProof/>
            <w:rtl/>
          </w:rPr>
          <w:t>ی</w:t>
        </w:r>
        <w:r w:rsidR="00F05CD3" w:rsidRPr="00B24E64">
          <w:rPr>
            <w:rStyle w:val="Hyperlink"/>
            <w:noProof/>
            <w:rtl/>
          </w:rPr>
          <w:t xml:space="preserve"> </w:t>
        </w:r>
        <w:r w:rsidR="00F05CD3" w:rsidRPr="00B24E64">
          <w:rPr>
            <w:rStyle w:val="Hyperlink"/>
            <w:noProof/>
          </w:rPr>
          <w:t>[28]</w:t>
        </w:r>
        <w:r w:rsidR="00F05CD3" w:rsidRPr="00B24E64">
          <w:rPr>
            <w:rStyle w:val="Hyperlink"/>
            <w:noProof/>
            <w:rtl/>
            <w:lang w:bidi="fa-IR"/>
          </w:rPr>
          <w:t>.</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19</w:t>
        </w:r>
        <w:r w:rsidR="00F05CD3">
          <w:rPr>
            <w:noProof/>
            <w:webHidden/>
            <w:rtl/>
          </w:rPr>
          <w:fldChar w:fldCharType="end"/>
        </w:r>
      </w:hyperlink>
    </w:p>
    <w:p w14:paraId="0E655D76" w14:textId="36AA5762"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329" w:history="1">
        <w:r w:rsidR="00F05CD3" w:rsidRPr="00B24E64">
          <w:rPr>
            <w:rStyle w:val="Hyperlink"/>
            <w:noProof/>
            <w:rtl/>
          </w:rPr>
          <w:t xml:space="preserve">شکل </w:t>
        </w:r>
        <w:r w:rsidR="0039353B">
          <w:rPr>
            <w:rStyle w:val="Hyperlink"/>
            <w:rFonts w:hint="cs"/>
            <w:noProof/>
            <w:rtl/>
          </w:rPr>
          <w:t>2-3</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روند آموزش کدگذار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30</w:t>
        </w:r>
        <w:r w:rsidR="00F05CD3">
          <w:rPr>
            <w:noProof/>
            <w:webHidden/>
            <w:rtl/>
          </w:rPr>
          <w:fldChar w:fldCharType="end"/>
        </w:r>
      </w:hyperlink>
    </w:p>
    <w:p w14:paraId="61BF438B" w14:textId="21E0CF8D"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330" w:history="1">
        <w:r w:rsidR="00F05CD3" w:rsidRPr="00B24E64">
          <w:rPr>
            <w:rStyle w:val="Hyperlink"/>
            <w:noProof/>
            <w:rtl/>
          </w:rPr>
          <w:t xml:space="preserve">شکل </w:t>
        </w:r>
        <w:r w:rsidR="004F7443">
          <w:rPr>
            <w:rStyle w:val="Hyperlink"/>
            <w:rFonts w:hint="cs"/>
            <w:noProof/>
            <w:rtl/>
          </w:rPr>
          <w:t>2-4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lang w:bidi="fa-IR"/>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34</w:t>
        </w:r>
        <w:r w:rsidR="00F05CD3">
          <w:rPr>
            <w:noProof/>
            <w:webHidden/>
            <w:rtl/>
          </w:rPr>
          <w:fldChar w:fldCharType="end"/>
        </w:r>
      </w:hyperlink>
    </w:p>
    <w:p w14:paraId="018F16DF" w14:textId="0338C1EC"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331" w:history="1">
        <w:r w:rsidR="00F05CD3" w:rsidRPr="00B24E64">
          <w:rPr>
            <w:rStyle w:val="Hyperlink"/>
            <w:noProof/>
            <w:rtl/>
          </w:rPr>
          <w:t xml:space="preserve">شکل </w:t>
        </w:r>
        <w:r w:rsidR="004F7443">
          <w:rPr>
            <w:rStyle w:val="Hyperlink"/>
            <w:rFonts w:hint="cs"/>
            <w:noProof/>
            <w:rtl/>
          </w:rPr>
          <w:t>3-1</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 xml:space="preserve">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49</w:t>
        </w:r>
        <w:r w:rsidR="00F05CD3">
          <w:rPr>
            <w:noProof/>
            <w:webHidden/>
            <w:rtl/>
          </w:rPr>
          <w:fldChar w:fldCharType="end"/>
        </w:r>
      </w:hyperlink>
    </w:p>
    <w:p w14:paraId="696D27A6" w14:textId="0AE421E2"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332" w:history="1">
        <w:r w:rsidR="00F05CD3" w:rsidRPr="00B24E64">
          <w:rPr>
            <w:rStyle w:val="Hyperlink"/>
            <w:noProof/>
            <w:rtl/>
          </w:rPr>
          <w:t xml:space="preserve">شکل </w:t>
        </w:r>
        <w:r w:rsidR="004F7443">
          <w:rPr>
            <w:rStyle w:val="Hyperlink"/>
            <w:rFonts w:hint="cs"/>
            <w:noProof/>
            <w:rtl/>
          </w:rPr>
          <w:t>3-2</w:t>
        </w:r>
        <w:r w:rsidR="00F05CD3" w:rsidRPr="00B24E64">
          <w:rPr>
            <w:rStyle w:val="Hyperlink"/>
            <w:noProof/>
            <w:rtl/>
          </w:rPr>
          <w:t>: نمونه</w:t>
        </w:r>
        <w:r w:rsidR="004F7443">
          <w:rPr>
            <w:rStyle w:val="Hyperlink"/>
            <w:noProof/>
            <w:rtl/>
          </w:rPr>
          <w:softHyphen/>
        </w:r>
        <w:r w:rsidR="00F05CD3" w:rsidRPr="00B24E64">
          <w:rPr>
            <w:rStyle w:val="Hyperlink"/>
            <w:noProof/>
            <w:rtl/>
          </w:rPr>
          <w:t>ا</w:t>
        </w:r>
        <w:r w:rsidR="00F05CD3" w:rsidRPr="00B24E64">
          <w:rPr>
            <w:rStyle w:val="Hyperlink"/>
            <w:rFonts w:hint="cs"/>
            <w:noProof/>
            <w:rtl/>
          </w:rPr>
          <w:t>ی</w:t>
        </w:r>
        <w:r w:rsidR="00F05CD3" w:rsidRPr="00B24E64">
          <w:rPr>
            <w:rStyle w:val="Hyperlink"/>
            <w:noProof/>
            <w:rtl/>
          </w:rPr>
          <w:t xml:space="preserve"> از خروج</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sidRPr="00B24E64">
          <w:rPr>
            <w:rStyle w:val="Hyperlink"/>
            <w:noProof/>
            <w:rtl/>
            <w:lang w:bidi="fa-IR"/>
          </w:rPr>
          <w:t xml:space="preserve"> به همراه داده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50</w:t>
        </w:r>
        <w:r w:rsidR="00F05CD3">
          <w:rPr>
            <w:noProof/>
            <w:webHidden/>
            <w:rtl/>
          </w:rPr>
          <w:fldChar w:fldCharType="end"/>
        </w:r>
      </w:hyperlink>
    </w:p>
    <w:p w14:paraId="1B9705D1" w14:textId="7B8A86E5"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333" w:history="1">
        <w:r w:rsidR="00F05CD3" w:rsidRPr="00B24E64">
          <w:rPr>
            <w:rStyle w:val="Hyperlink"/>
            <w:noProof/>
            <w:rtl/>
          </w:rPr>
          <w:t xml:space="preserve">شکل </w:t>
        </w:r>
        <w:r w:rsidR="00CC5C6D">
          <w:rPr>
            <w:rStyle w:val="Hyperlink"/>
            <w:rFonts w:hint="cs"/>
            <w:noProof/>
            <w:rtl/>
          </w:rPr>
          <w:t>3-3</w:t>
        </w:r>
        <w:r w:rsidR="00F05CD3" w:rsidRPr="00B24E64">
          <w:rPr>
            <w:rStyle w:val="Hyperlink"/>
            <w:noProof/>
            <w:rtl/>
          </w:rPr>
          <w:t>: نحوه</w:t>
        </w:r>
        <w:r w:rsidR="00CC5C6D">
          <w:rPr>
            <w:rStyle w:val="Hyperlink"/>
            <w:noProof/>
            <w:rtl/>
          </w:rPr>
          <w:softHyphen/>
        </w:r>
        <w:r w:rsidR="00F05CD3" w:rsidRPr="00B24E64">
          <w:rPr>
            <w:rStyle w:val="Hyperlink"/>
            <w:rFonts w:hint="cs"/>
            <w:noProof/>
            <w:rtl/>
          </w:rPr>
          <w:t>ی</w:t>
        </w:r>
        <w:r w:rsidR="00F05CD3" w:rsidRPr="00B24E64">
          <w:rPr>
            <w:rStyle w:val="Hyperlink"/>
            <w:noProof/>
            <w:rtl/>
          </w:rPr>
          <w:t xml:space="preserve"> عملکرد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54</w:t>
        </w:r>
        <w:r w:rsidR="00F05CD3">
          <w:rPr>
            <w:noProof/>
            <w:webHidden/>
            <w:rtl/>
          </w:rPr>
          <w:fldChar w:fldCharType="end"/>
        </w:r>
      </w:hyperlink>
    </w:p>
    <w:p w14:paraId="0BC6E132" w14:textId="26703D3A" w:rsidR="00F05CD3" w:rsidRDefault="005C0CAB">
      <w:pPr>
        <w:pStyle w:val="TableofFigures"/>
        <w:tabs>
          <w:tab w:val="right" w:leader="dot" w:pos="8727"/>
        </w:tabs>
        <w:rPr>
          <w:rFonts w:asciiTheme="minorHAnsi" w:eastAsiaTheme="minorEastAsia" w:hAnsiTheme="minorHAnsi" w:cstheme="minorBidi"/>
          <w:noProof/>
          <w:sz w:val="22"/>
          <w:szCs w:val="22"/>
          <w:rtl/>
        </w:rPr>
      </w:pPr>
      <w:hyperlink r:id="rId17" w:anchor="_Toc103959334" w:history="1">
        <w:r w:rsidR="00F05CD3" w:rsidRPr="00B24E64">
          <w:rPr>
            <w:rStyle w:val="Hyperlink"/>
            <w:noProof/>
            <w:rtl/>
          </w:rPr>
          <w:t xml:space="preserve">شکل </w:t>
        </w:r>
        <w:r w:rsidR="005D558E">
          <w:rPr>
            <w:rStyle w:val="Hyperlink"/>
            <w:rFonts w:hint="cs"/>
            <w:noProof/>
            <w:rtl/>
          </w:rPr>
          <w:t>3-4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تما</w:t>
        </w:r>
        <w:r w:rsidR="00F05CD3" w:rsidRPr="00B24E64">
          <w:rPr>
            <w:rStyle w:val="Hyperlink"/>
            <w:rFonts w:hint="cs"/>
            <w:noProof/>
            <w:rtl/>
          </w:rPr>
          <w:t>ی</w:t>
        </w:r>
        <w:r w:rsidR="00F05CD3" w:rsidRPr="00B24E64">
          <w:rPr>
            <w:rStyle w:val="Hyperlink"/>
            <w:rFonts w:hint="eastAsia"/>
            <w:noProof/>
            <w:rtl/>
          </w:rPr>
          <w:t>زگر</w:t>
        </w:r>
        <w:r w:rsidR="00F05CD3" w:rsidRPr="00B24E64">
          <w:rPr>
            <w:rStyle w:val="Hyperlink"/>
            <w:noProof/>
            <w:rtl/>
          </w:rPr>
          <w:t xml:space="preserve"> </w:t>
        </w:r>
        <w:r w:rsidR="00F05CD3" w:rsidRPr="00B24E64">
          <w:rPr>
            <w:rStyle w:val="Hyperlink"/>
            <w:i/>
            <w:iCs/>
            <w:noProof/>
          </w:rPr>
          <w:t>D</w:t>
        </w:r>
        <w:r w:rsidR="00F05CD3" w:rsidRPr="00B24E64">
          <w:rPr>
            <w:rStyle w:val="Hyperlink"/>
            <w:i/>
            <w:iCs/>
            <w:noProof/>
            <w:vertAlign w:val="subscript"/>
          </w:rPr>
          <w:t>xxzz</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Toc103959334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60</w:t>
        </w:r>
        <w:r w:rsidR="00F05CD3">
          <w:rPr>
            <w:noProof/>
            <w:webHidden/>
            <w:rtl/>
          </w:rPr>
          <w:fldChar w:fldCharType="end"/>
        </w:r>
      </w:hyperlink>
    </w:p>
    <w:p w14:paraId="67B9EC77" w14:textId="667A471A"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335" w:history="1">
        <w:r w:rsidR="00F05CD3" w:rsidRPr="00B24E64">
          <w:rPr>
            <w:rStyle w:val="Hyperlink"/>
            <w:noProof/>
            <w:rtl/>
          </w:rPr>
          <w:t xml:space="preserve">شکل </w:t>
        </w:r>
        <w:r w:rsidR="005D558E">
          <w:rPr>
            <w:rStyle w:val="Hyperlink"/>
            <w:rFonts w:hint="cs"/>
            <w:noProof/>
            <w:rtl/>
          </w:rPr>
          <w:t>3-5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Toc103959335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61</w:t>
        </w:r>
        <w:r w:rsidR="00F05CD3">
          <w:rPr>
            <w:noProof/>
            <w:webHidden/>
            <w:rtl/>
          </w:rPr>
          <w:fldChar w:fldCharType="end"/>
        </w:r>
      </w:hyperlink>
    </w:p>
    <w:p w14:paraId="62B17F00" w14:textId="646EC4C8" w:rsidR="00F05CD3" w:rsidRDefault="005C0CAB">
      <w:pPr>
        <w:pStyle w:val="TableofFigures"/>
        <w:tabs>
          <w:tab w:val="right" w:leader="dot" w:pos="8727"/>
        </w:tabs>
        <w:rPr>
          <w:rFonts w:asciiTheme="minorHAnsi" w:eastAsiaTheme="minorEastAsia" w:hAnsiTheme="minorHAnsi" w:cstheme="minorBidi"/>
          <w:noProof/>
          <w:sz w:val="22"/>
          <w:szCs w:val="22"/>
          <w:rtl/>
        </w:rPr>
      </w:pPr>
      <w:hyperlink r:id="rId18" w:anchor="_Toc103959336" w:history="1">
        <w:r w:rsidR="00F05CD3" w:rsidRPr="00B24E64">
          <w:rPr>
            <w:rStyle w:val="Hyperlink"/>
            <w:noProof/>
            <w:rtl/>
          </w:rPr>
          <w:t xml:space="preserve">شکل </w:t>
        </w:r>
        <w:r w:rsidR="009A0F58">
          <w:rPr>
            <w:rStyle w:val="Hyperlink"/>
            <w:rFonts w:hint="cs"/>
            <w:noProof/>
            <w:rtl/>
          </w:rPr>
          <w:t>3-6</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حضور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noProof/>
          </w:rPr>
          <w:t>t(x)</w:t>
        </w:r>
        <w:r w:rsidR="00F05CD3" w:rsidRPr="00B24E64">
          <w:rPr>
            <w:rStyle w:val="Hyperlink"/>
            <w:noProof/>
            <w:rtl/>
            <w:lang w:bidi="fa-IR"/>
          </w:rPr>
          <w:t xml:space="preserve"> در روند آموزش مدل</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Toc103959336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62</w:t>
        </w:r>
        <w:r w:rsidR="00F05CD3">
          <w:rPr>
            <w:noProof/>
            <w:webHidden/>
            <w:rtl/>
          </w:rPr>
          <w:fldChar w:fldCharType="end"/>
        </w:r>
      </w:hyperlink>
    </w:p>
    <w:p w14:paraId="4E6200CF" w14:textId="5D7E77BD"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337" w:history="1">
        <w:r w:rsidR="00F05CD3" w:rsidRPr="00B24E64">
          <w:rPr>
            <w:rStyle w:val="Hyperlink"/>
            <w:noProof/>
            <w:rtl/>
          </w:rPr>
          <w:t>شکل</w:t>
        </w:r>
        <w:r w:rsidR="009A0F58">
          <w:rPr>
            <w:rStyle w:val="Hyperlink"/>
            <w:rFonts w:hint="cs"/>
            <w:noProof/>
            <w:rtl/>
          </w:rPr>
          <w:t xml:space="preserve"> 4-1</w:t>
        </w:r>
        <w:r w:rsidR="00F05CD3" w:rsidRPr="00B24E64">
          <w:rPr>
            <w:rStyle w:val="Hyperlink"/>
            <w:noProof/>
            <w:rtl/>
          </w:rPr>
          <w:t xml:space="preserve">: عملکرد مدل </w:t>
        </w:r>
        <w:r w:rsidR="00F05CD3" w:rsidRPr="00B24E64">
          <w:rPr>
            <w:rStyle w:val="Hyperlink"/>
            <w:noProof/>
          </w:rPr>
          <w:t>RCALAD</w:t>
        </w:r>
        <w:r w:rsidR="00F05CD3" w:rsidRPr="00B24E64">
          <w:rPr>
            <w:rStyle w:val="Hyperlink"/>
            <w:noProof/>
            <w:rtl/>
            <w:lang w:bidi="fa-IR"/>
          </w:rPr>
          <w:t xml:space="preserve"> رو</w:t>
        </w:r>
        <w:r w:rsidR="00F05CD3" w:rsidRPr="00B24E64">
          <w:rPr>
            <w:rStyle w:val="Hyperlink"/>
            <w:rFonts w:hint="cs"/>
            <w:noProof/>
            <w:rtl/>
            <w:lang w:bidi="fa-IR"/>
          </w:rPr>
          <w:t>ی</w:t>
        </w:r>
        <w:r w:rsidR="00F05CD3" w:rsidRPr="00B24E64">
          <w:rPr>
            <w:rStyle w:val="Hyperlink"/>
            <w:noProof/>
            <w:rtl/>
            <w:lang w:bidi="fa-IR"/>
          </w:rPr>
          <w:t xml:space="preserve"> کلاس عدد سه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Toc103959337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79</w:t>
        </w:r>
        <w:r w:rsidR="00F05CD3">
          <w:rPr>
            <w:noProof/>
            <w:webHidden/>
            <w:rtl/>
          </w:rPr>
          <w:fldChar w:fldCharType="end"/>
        </w:r>
      </w:hyperlink>
    </w:p>
    <w:p w14:paraId="20C5EEED" w14:textId="0163525F"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338" w:history="1">
        <w:r w:rsidR="00F05CD3" w:rsidRPr="00B24E64">
          <w:rPr>
            <w:rStyle w:val="Hyperlink"/>
            <w:noProof/>
            <w:rtl/>
          </w:rPr>
          <w:t xml:space="preserve">شکل </w:t>
        </w:r>
        <w:r w:rsidR="00C25712">
          <w:rPr>
            <w:rStyle w:val="Hyperlink"/>
            <w:rFonts w:hint="cs"/>
            <w:noProof/>
            <w:rtl/>
          </w:rPr>
          <w:t>4-2</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sidRPr="00B24E64">
          <w:rPr>
            <w:rStyle w:val="Hyperlink"/>
            <w:noProof/>
            <w:rtl/>
            <w:lang w:bidi="fa-IR"/>
          </w:rPr>
          <w:t xml:space="preserve"> بر بازساز</w:t>
        </w:r>
        <w:r w:rsidR="00F05CD3" w:rsidRPr="00B24E64">
          <w:rPr>
            <w:rStyle w:val="Hyperlink"/>
            <w:rFonts w:hint="cs"/>
            <w:noProof/>
            <w:rtl/>
            <w:lang w:bidi="fa-IR"/>
          </w:rPr>
          <w:t>ی</w:t>
        </w:r>
        <w:r w:rsidR="00F05CD3" w:rsidRPr="00B24E64">
          <w:rPr>
            <w:rStyle w:val="Hyperlink"/>
            <w:noProof/>
            <w:rtl/>
            <w:lang w:bidi="fa-IR"/>
          </w:rPr>
          <w:t xml:space="preserve"> نمونه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82</w:t>
        </w:r>
        <w:r w:rsidR="00F05CD3">
          <w:rPr>
            <w:noProof/>
            <w:webHidden/>
            <w:rtl/>
          </w:rPr>
          <w:fldChar w:fldCharType="end"/>
        </w:r>
      </w:hyperlink>
    </w:p>
    <w:p w14:paraId="646BB8E3" w14:textId="0B421EE6"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339" w:history="1">
        <w:r w:rsidR="00F05CD3" w:rsidRPr="00B24E64">
          <w:rPr>
            <w:rStyle w:val="Hyperlink"/>
            <w:noProof/>
            <w:rtl/>
          </w:rPr>
          <w:t xml:space="preserve">شکل </w:t>
        </w:r>
        <w:r w:rsidR="00D86EA8">
          <w:rPr>
            <w:rStyle w:val="Hyperlink"/>
            <w:rFonts w:hint="cs"/>
            <w:noProof/>
            <w:rtl/>
          </w:rPr>
          <w:t>5-1</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اول</w:t>
        </w:r>
        <w:r w:rsidR="00F05CD3" w:rsidRPr="00B24E64">
          <w:rPr>
            <w:rStyle w:val="Hyperlink"/>
            <w:rFonts w:hint="cs"/>
            <w:noProof/>
            <w:rtl/>
          </w:rPr>
          <w:t>ی</w:t>
        </w:r>
        <w:r w:rsidR="00F05CD3" w:rsidRPr="00B24E64">
          <w:rPr>
            <w:rStyle w:val="Hyperlink"/>
            <w:rFonts w:hint="eastAsia"/>
            <w:noProof/>
            <w:rtl/>
          </w:rPr>
          <w:t>ه</w:t>
        </w:r>
        <w:r w:rsidR="00F05CD3" w:rsidRPr="00B24E64">
          <w:rPr>
            <w:rStyle w:val="Hyperlink"/>
            <w:noProof/>
            <w:rtl/>
          </w:rPr>
          <w:t xml:space="preserve"> شبکه مولد تخاصم</w:t>
        </w:r>
        <w:r w:rsidR="00F05CD3" w:rsidRPr="00B24E64">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86</w:t>
        </w:r>
        <w:r w:rsidR="00F05CD3">
          <w:rPr>
            <w:noProof/>
            <w:webHidden/>
            <w:rtl/>
          </w:rPr>
          <w:fldChar w:fldCharType="end"/>
        </w:r>
      </w:hyperlink>
    </w:p>
    <w:p w14:paraId="13A0BE8D" w14:textId="2B04B16F"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340" w:history="1">
        <w:r w:rsidR="00F05CD3" w:rsidRPr="00B24E64">
          <w:rPr>
            <w:rStyle w:val="Hyperlink"/>
            <w:noProof/>
            <w:rtl/>
          </w:rPr>
          <w:t xml:space="preserve">شکل </w:t>
        </w:r>
        <w:r w:rsidR="00D86EA8">
          <w:rPr>
            <w:rStyle w:val="Hyperlink"/>
            <w:rFonts w:hint="cs"/>
            <w:noProof/>
            <w:rtl/>
          </w:rPr>
          <w:t>5-2</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مدل </w:t>
        </w:r>
        <w:r w:rsidR="00F05CD3" w:rsidRPr="00B24E64">
          <w:rPr>
            <w:rStyle w:val="Hyperlink"/>
            <w:noProof/>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87</w:t>
        </w:r>
        <w:r w:rsidR="00F05CD3">
          <w:rPr>
            <w:noProof/>
            <w:webHidden/>
            <w:rtl/>
          </w:rPr>
          <w:fldChar w:fldCharType="end"/>
        </w:r>
      </w:hyperlink>
    </w:p>
    <w:p w14:paraId="18BAD1C9" w14:textId="5C72460A"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341" w:history="1">
        <w:r w:rsidR="00F05CD3" w:rsidRPr="00B24E64">
          <w:rPr>
            <w:rStyle w:val="Hyperlink"/>
            <w:noProof/>
            <w:rtl/>
          </w:rPr>
          <w:t xml:space="preserve">شکل </w:t>
        </w:r>
        <w:r w:rsidR="00CE113E">
          <w:rPr>
            <w:rStyle w:val="Hyperlink"/>
            <w:rFonts w:hint="cs"/>
            <w:noProof/>
            <w:rtl/>
          </w:rPr>
          <w:t>5-3</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ALICE</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520EC617" w14:textId="7B728D93"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342" w:history="1">
        <w:r w:rsidR="00F05CD3" w:rsidRPr="00B24E64">
          <w:rPr>
            <w:rStyle w:val="Hyperlink"/>
            <w:noProof/>
            <w:rtl/>
          </w:rPr>
          <w:t xml:space="preserve">شکل </w:t>
        </w:r>
        <w:r w:rsidR="00CE113E">
          <w:rPr>
            <w:rStyle w:val="Hyperlink"/>
            <w:rFonts w:hint="cs"/>
            <w:noProof/>
            <w:rtl/>
          </w:rPr>
          <w:t>5-4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1BD2316E" w14:textId="5C2C8274"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343" w:history="1">
        <w:r w:rsidR="00F05CD3" w:rsidRPr="00B24E64">
          <w:rPr>
            <w:rStyle w:val="Hyperlink"/>
            <w:noProof/>
            <w:rtl/>
          </w:rPr>
          <w:t xml:space="preserve">شکل </w:t>
        </w:r>
        <w:r w:rsidR="00CE113E">
          <w:rPr>
            <w:rStyle w:val="Hyperlink"/>
            <w:rFonts w:hint="cs"/>
            <w:noProof/>
            <w:rtl/>
          </w:rPr>
          <w:t>5-5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89</w:t>
        </w:r>
        <w:r w:rsidR="00F05CD3">
          <w:rPr>
            <w:noProof/>
            <w:webHidden/>
            <w:rtl/>
          </w:rPr>
          <w:fldChar w:fldCharType="end"/>
        </w:r>
      </w:hyperlink>
    </w:p>
    <w:p w14:paraId="547DA90E" w14:textId="69BF10F7" w:rsidR="00F05CD3" w:rsidRDefault="00F05CD3" w:rsidP="00F05CD3">
      <w:pPr>
        <w:rPr>
          <w:sz w:val="24"/>
          <w:szCs w:val="26"/>
          <w:rtl/>
        </w:rPr>
      </w:pPr>
      <w:r>
        <w:rPr>
          <w:sz w:val="24"/>
          <w:szCs w:val="26"/>
          <w:rtl/>
        </w:rPr>
        <w:fldChar w:fldCharType="end"/>
      </w:r>
    </w:p>
    <w:p w14:paraId="4C4A3411" w14:textId="77777777" w:rsidR="00F05CD3" w:rsidRDefault="00F05CD3" w:rsidP="00F05CD3">
      <w:pPr>
        <w:rPr>
          <w:sz w:val="24"/>
          <w:szCs w:val="26"/>
          <w:rtl/>
        </w:rPr>
      </w:pPr>
    </w:p>
    <w:p w14:paraId="2627F673" w14:textId="050B8395" w:rsidR="00F05CD3" w:rsidRDefault="00F05CD3" w:rsidP="00F05CD3">
      <w:pPr>
        <w:rPr>
          <w:rtl/>
        </w:rPr>
      </w:pPr>
    </w:p>
    <w:p w14:paraId="25C3A6C6" w14:textId="77777777" w:rsidR="00F05CD3" w:rsidRDefault="00F05CD3">
      <w:pPr>
        <w:bidi w:val="0"/>
        <w:spacing w:before="0" w:line="240" w:lineRule="auto"/>
        <w:jc w:val="left"/>
        <w:rPr>
          <w:rtl/>
        </w:rPr>
      </w:pPr>
      <w:r>
        <w:rPr>
          <w:rtl/>
        </w:rPr>
        <w:br w:type="page"/>
      </w:r>
    </w:p>
    <w:p w14:paraId="6B3AC3AE"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64307217" w14:textId="77777777" w:rsidR="00EC3748" w:rsidRDefault="00EC3748" w:rsidP="00D56989">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F05CD3" w14:paraId="6E51C2E9" w14:textId="77777777" w:rsidTr="00D56989">
        <w:tc>
          <w:tcPr>
            <w:tcW w:w="8005" w:type="dxa"/>
            <w:vAlign w:val="center"/>
          </w:tcPr>
          <w:p w14:paraId="184B444D" w14:textId="4871E624"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1A87FF17"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2993AB35" w14:textId="7D10F997"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3959475" w:history="1">
        <w:r w:rsidRPr="00714CAC">
          <w:rPr>
            <w:rStyle w:val="Hyperlink"/>
            <w:noProof/>
            <w:rtl/>
          </w:rPr>
          <w:t>جدول</w:t>
        </w:r>
        <w:r w:rsidRPr="00714CAC">
          <w:rPr>
            <w:rStyle w:val="Hyperlink"/>
            <w:noProof/>
          </w:rPr>
          <w:t xml:space="preserve"> </w:t>
        </w:r>
        <w:r w:rsidR="00C70FD5">
          <w:rPr>
            <w:rStyle w:val="Hyperlink"/>
            <w:rFonts w:hint="cs"/>
            <w:noProof/>
            <w:rtl/>
          </w:rPr>
          <w:t>4-1</w:t>
        </w:r>
        <w:r w:rsidRPr="00714CAC">
          <w:rPr>
            <w:rStyle w:val="Hyperlink"/>
            <w:noProof/>
            <w:rtl/>
          </w:rPr>
          <w:t>: نتا</w:t>
        </w:r>
        <w:r w:rsidRPr="00714CAC">
          <w:rPr>
            <w:rStyle w:val="Hyperlink"/>
            <w:rFonts w:hint="cs"/>
            <w:noProof/>
            <w:rtl/>
          </w:rPr>
          <w:t>ی</w:t>
        </w:r>
        <w:r w:rsidRPr="00714CAC">
          <w:rPr>
            <w:rStyle w:val="Hyperlink"/>
            <w:rFonts w:hint="eastAsia"/>
            <w:noProof/>
            <w:rtl/>
          </w:rPr>
          <w:t>ج</w:t>
        </w:r>
        <w:r w:rsidRPr="00714CAC">
          <w:rPr>
            <w:rStyle w:val="Hyperlink"/>
            <w:noProof/>
            <w:rtl/>
          </w:rPr>
          <w:t xml:space="preserve"> خروج</w:t>
        </w:r>
        <w:r w:rsidRPr="00714CAC">
          <w:rPr>
            <w:rStyle w:val="Hyperlink"/>
            <w:rFonts w:hint="cs"/>
            <w:noProof/>
            <w:rtl/>
          </w:rPr>
          <w:t>ی</w:t>
        </w:r>
        <w:r w:rsidRPr="00714CAC">
          <w:rPr>
            <w:rStyle w:val="Hyperlink"/>
            <w:noProof/>
            <w:rtl/>
          </w:rPr>
          <w:t xml:space="preserve"> مدل پ</w:t>
        </w:r>
        <w:r w:rsidRPr="00714CAC">
          <w:rPr>
            <w:rStyle w:val="Hyperlink"/>
            <w:rFonts w:hint="cs"/>
            <w:noProof/>
            <w:rtl/>
          </w:rPr>
          <w:t>ی</w:t>
        </w:r>
        <w:r w:rsidRPr="00714CAC">
          <w:rPr>
            <w:rStyle w:val="Hyperlink"/>
            <w:rFonts w:hint="eastAsia"/>
            <w:noProof/>
            <w:rtl/>
          </w:rPr>
          <w:t>شنها</w:t>
        </w:r>
        <w:r w:rsidRPr="00714CAC">
          <w:rPr>
            <w:rStyle w:val="Hyperlink"/>
            <w:noProof/>
            <w:rtl/>
          </w:rPr>
          <w:t>د</w:t>
        </w:r>
        <w:r w:rsidRPr="00714CAC">
          <w:rPr>
            <w:rStyle w:val="Hyperlink"/>
            <w:rFonts w:hint="cs"/>
            <w:noProof/>
            <w:rtl/>
          </w:rPr>
          <w:t>ی</w:t>
        </w:r>
        <w:r w:rsidRPr="00714CAC">
          <w:rPr>
            <w:rStyle w:val="Hyperlink"/>
            <w:noProof/>
            <w:rtl/>
          </w:rPr>
          <w:t xml:space="preserve"> در مقا</w:t>
        </w:r>
        <w:r w:rsidRPr="00714CAC">
          <w:rPr>
            <w:rStyle w:val="Hyperlink"/>
            <w:rFonts w:hint="cs"/>
            <w:noProof/>
            <w:rtl/>
          </w:rPr>
          <w:t>ی</w:t>
        </w:r>
        <w:r w:rsidRPr="00714CAC">
          <w:rPr>
            <w:rStyle w:val="Hyperlink"/>
            <w:rFonts w:hint="eastAsia"/>
            <w:noProof/>
            <w:rtl/>
          </w:rPr>
          <w:t>سه</w:t>
        </w:r>
        <w:r w:rsidRPr="00714CAC">
          <w:rPr>
            <w:rStyle w:val="Hyperlink"/>
            <w:noProof/>
            <w:rtl/>
          </w:rPr>
          <w:t xml:space="preserve"> با</w:t>
        </w:r>
        <w:r w:rsidR="002F2537">
          <w:rPr>
            <w:rStyle w:val="Hyperlink"/>
            <w:rFonts w:hint="cs"/>
            <w:noProof/>
            <w:rtl/>
          </w:rPr>
          <w:t xml:space="preserve"> </w:t>
        </w:r>
        <w:r w:rsidRPr="00714CAC">
          <w:rPr>
            <w:rStyle w:val="Hyperlink"/>
            <w:noProof/>
            <w:rtl/>
          </w:rPr>
          <w:t>مدل</w:t>
        </w:r>
        <w:r w:rsidR="002F2537">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پا</w:t>
        </w:r>
        <w:r w:rsidRPr="00714CAC">
          <w:rPr>
            <w:rStyle w:val="Hyperlink"/>
            <w:rFonts w:hint="cs"/>
            <w:noProof/>
            <w:rtl/>
          </w:rPr>
          <w:t>ی</w:t>
        </w:r>
        <w:r w:rsidRPr="00714CAC">
          <w:rPr>
            <w:rStyle w:val="Hyperlink"/>
            <w:rFonts w:hint="eastAsia"/>
            <w:noProof/>
            <w:rtl/>
          </w:rPr>
          <w:t>ه</w:t>
        </w:r>
        <w:r w:rsidRPr="00714CAC">
          <w:rPr>
            <w:rStyle w:val="Hyperlink"/>
            <w:noProof/>
            <w:rtl/>
          </w:rPr>
          <w:t xml:space="preserve"> بر رو</w:t>
        </w:r>
        <w:r w:rsidRPr="00714CAC">
          <w:rPr>
            <w:rStyle w:val="Hyperlink"/>
            <w:rFonts w:hint="cs"/>
            <w:noProof/>
            <w:rtl/>
          </w:rPr>
          <w:t>ی</w:t>
        </w:r>
        <w:r w:rsidRPr="00714CAC">
          <w:rPr>
            <w:rStyle w:val="Hyperlink"/>
            <w:noProof/>
            <w:rtl/>
          </w:rPr>
          <w:t xml:space="preserve"> مجموعه داده</w:t>
        </w:r>
        <w:r>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جدول</w:t>
        </w:r>
        <w:r w:rsidRPr="00714CAC">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Toc103959475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211BCAC6" w14:textId="61000D18"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476" w:history="1">
        <w:r w:rsidR="00F05CD3" w:rsidRPr="00714CAC">
          <w:rPr>
            <w:rStyle w:val="Hyperlink"/>
            <w:noProof/>
            <w:rtl/>
          </w:rPr>
          <w:t>جدول</w:t>
        </w:r>
        <w:r w:rsidR="00F05CD3" w:rsidRPr="00714CAC">
          <w:rPr>
            <w:rStyle w:val="Hyperlink"/>
            <w:noProof/>
          </w:rPr>
          <w:t xml:space="preserve"> </w:t>
        </w:r>
        <w:r w:rsidR="00F76C19">
          <w:rPr>
            <w:rStyle w:val="Hyperlink"/>
            <w:rFonts w:hint="cs"/>
            <w:noProof/>
            <w:rtl/>
          </w:rPr>
          <w:t>4-2</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CIFAR10</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Toc103959476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77</w:t>
        </w:r>
        <w:r w:rsidR="00F05CD3">
          <w:rPr>
            <w:noProof/>
            <w:webHidden/>
            <w:rtl/>
          </w:rPr>
          <w:fldChar w:fldCharType="end"/>
        </w:r>
      </w:hyperlink>
    </w:p>
    <w:p w14:paraId="423EE273" w14:textId="1566527C"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477" w:history="1">
        <w:r w:rsidR="00F05CD3" w:rsidRPr="00714CAC">
          <w:rPr>
            <w:rStyle w:val="Hyperlink"/>
            <w:noProof/>
            <w:rtl/>
          </w:rPr>
          <w:t>جدول</w:t>
        </w:r>
        <w:r w:rsidR="00F05CD3" w:rsidRPr="00714CAC">
          <w:rPr>
            <w:rStyle w:val="Hyperlink"/>
            <w:noProof/>
          </w:rPr>
          <w:t xml:space="preserve"> </w:t>
        </w:r>
        <w:r w:rsidR="007D2D2E">
          <w:rPr>
            <w:rStyle w:val="Hyperlink"/>
            <w:rFonts w:hint="cs"/>
            <w:noProof/>
            <w:rtl/>
          </w:rPr>
          <w:t>4-3</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 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SVHN</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Toc103959477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78</w:t>
        </w:r>
        <w:r w:rsidR="00F05CD3">
          <w:rPr>
            <w:noProof/>
            <w:webHidden/>
            <w:rtl/>
          </w:rPr>
          <w:fldChar w:fldCharType="end"/>
        </w:r>
      </w:hyperlink>
    </w:p>
    <w:p w14:paraId="01822B6D" w14:textId="5F7C2F57"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478" w:history="1">
        <w:r w:rsidR="00F05CD3" w:rsidRPr="00714CAC">
          <w:rPr>
            <w:rStyle w:val="Hyperlink"/>
            <w:noProof/>
            <w:rtl/>
          </w:rPr>
          <w:t>جدول</w:t>
        </w:r>
        <w:r w:rsidR="00F05CD3" w:rsidRPr="00714CAC">
          <w:rPr>
            <w:rStyle w:val="Hyperlink"/>
            <w:noProof/>
          </w:rPr>
          <w:t xml:space="preserve"> </w:t>
        </w:r>
        <w:r w:rsidR="00F06449">
          <w:rPr>
            <w:rStyle w:val="Hyperlink"/>
            <w:rFonts w:hint="cs"/>
            <w:noProof/>
            <w:rtl/>
          </w:rPr>
          <w:t>4-4</w:t>
        </w:r>
        <w:r w:rsidR="00F05CD3" w:rsidRPr="00714CAC">
          <w:rPr>
            <w:rStyle w:val="Hyperlink"/>
            <w:noProof/>
            <w:rtl/>
          </w:rPr>
          <w:t>: م</w:t>
        </w:r>
        <w:r w:rsidR="00F05CD3" w:rsidRPr="00714CAC">
          <w:rPr>
            <w:rStyle w:val="Hyperlink"/>
            <w:rFonts w:hint="cs"/>
            <w:noProof/>
            <w:rtl/>
          </w:rPr>
          <w:t>ی</w:t>
        </w:r>
        <w:r w:rsidR="00F05CD3" w:rsidRPr="00714CAC">
          <w:rPr>
            <w:rStyle w:val="Hyperlink"/>
            <w:rFonts w:hint="eastAsia"/>
            <w:noProof/>
            <w:rtl/>
          </w:rPr>
          <w:t>انگ</w:t>
        </w:r>
        <w:r w:rsidR="00F05CD3" w:rsidRPr="00714CAC">
          <w:rPr>
            <w:rStyle w:val="Hyperlink"/>
            <w:rFonts w:hint="cs"/>
            <w:noProof/>
            <w:rtl/>
          </w:rPr>
          <w:t>ی</w:t>
        </w:r>
        <w:r w:rsidR="00F05CD3" w:rsidRPr="00714CAC">
          <w:rPr>
            <w:rStyle w:val="Hyperlink"/>
            <w:rFonts w:hint="eastAsia"/>
            <w:noProof/>
            <w:rtl/>
          </w:rPr>
          <w:t>ن</w:t>
        </w:r>
        <w:r w:rsidR="00F05CD3" w:rsidRPr="00714CAC">
          <w:rPr>
            <w:rStyle w:val="Hyperlink"/>
            <w:noProof/>
            <w:rtl/>
          </w:rPr>
          <w:t xml:space="preserve"> مع</w:t>
        </w:r>
        <w:r w:rsidR="00F05CD3" w:rsidRPr="00714CAC">
          <w:rPr>
            <w:rStyle w:val="Hyperlink"/>
            <w:rFonts w:hint="cs"/>
            <w:noProof/>
            <w:rtl/>
          </w:rPr>
          <w:t>ی</w:t>
        </w:r>
        <w:r w:rsidR="00F05CD3" w:rsidRPr="00714CAC">
          <w:rPr>
            <w:rStyle w:val="Hyperlink"/>
            <w:rFonts w:hint="eastAsia"/>
            <w:noProof/>
            <w:rtl/>
          </w:rPr>
          <w:t>ار</w:t>
        </w:r>
        <w:r w:rsidR="00F05CD3" w:rsidRPr="00714CAC">
          <w:rPr>
            <w:rStyle w:val="Hyperlink"/>
            <w:noProof/>
            <w:rtl/>
          </w:rPr>
          <w:t xml:space="preserve"> </w:t>
        </w:r>
        <w:r w:rsidR="00F05CD3" w:rsidRPr="00714CAC">
          <w:rPr>
            <w:rStyle w:val="Hyperlink"/>
            <w:noProof/>
          </w:rPr>
          <w:t>AUROC</w:t>
        </w:r>
        <w:r w:rsidR="00F05CD3" w:rsidRPr="00714CAC">
          <w:rPr>
            <w:rStyle w:val="Hyperlink"/>
            <w:noProof/>
            <w:rtl/>
            <w:lang w:bidi="fa-IR"/>
          </w:rPr>
          <w:t xml:space="preserve"> بر رو</w:t>
        </w:r>
        <w:r w:rsidR="00F05CD3" w:rsidRPr="00714CAC">
          <w:rPr>
            <w:rStyle w:val="Hyperlink"/>
            <w:rFonts w:hint="cs"/>
            <w:noProof/>
            <w:rtl/>
            <w:lang w:bidi="fa-IR"/>
          </w:rPr>
          <w:t>ی</w:t>
        </w:r>
        <w:r w:rsidR="00F05CD3" w:rsidRPr="00714CAC">
          <w:rPr>
            <w:rStyle w:val="Hyperlink"/>
            <w:noProof/>
            <w:rtl/>
            <w:lang w:bidi="fa-IR"/>
          </w:rPr>
          <w:t xml:space="preserve"> تمام</w:t>
        </w:r>
        <w:r w:rsidR="00F05CD3" w:rsidRPr="00714CAC">
          <w:rPr>
            <w:rStyle w:val="Hyperlink"/>
            <w:rFonts w:hint="cs"/>
            <w:noProof/>
            <w:rtl/>
            <w:lang w:bidi="fa-IR"/>
          </w:rPr>
          <w:t>ی</w:t>
        </w:r>
        <w:r w:rsidR="00F05CD3" w:rsidRPr="00714CAC">
          <w:rPr>
            <w:rStyle w:val="Hyperlink"/>
            <w:noProof/>
            <w:rtl/>
            <w:lang w:bidi="fa-IR"/>
          </w:rPr>
          <w:t xml:space="preserve"> کلاس</w:t>
        </w:r>
        <w:r w:rsidR="00F05CD3">
          <w:rPr>
            <w:rStyle w:val="Hyperlink"/>
            <w:noProof/>
            <w:rtl/>
            <w:lang w:bidi="fa-IR"/>
          </w:rPr>
          <w:softHyphen/>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داده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Toc103959478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79</w:t>
        </w:r>
        <w:r w:rsidR="00F05CD3">
          <w:rPr>
            <w:noProof/>
            <w:webHidden/>
            <w:rtl/>
          </w:rPr>
          <w:fldChar w:fldCharType="end"/>
        </w:r>
      </w:hyperlink>
    </w:p>
    <w:p w14:paraId="79C8994F" w14:textId="13350476"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479" w:history="1">
        <w:r w:rsidR="00F05CD3" w:rsidRPr="00714CAC">
          <w:rPr>
            <w:rStyle w:val="Hyperlink"/>
            <w:noProof/>
            <w:rtl/>
          </w:rPr>
          <w:t>جدول</w:t>
        </w:r>
        <w:r w:rsidR="00F05CD3" w:rsidRPr="00714CAC">
          <w:rPr>
            <w:rStyle w:val="Hyperlink"/>
            <w:noProof/>
          </w:rPr>
          <w:t xml:space="preserve"> </w:t>
        </w:r>
        <w:r w:rsidR="00796781">
          <w:rPr>
            <w:rStyle w:val="Hyperlink"/>
            <w:rFonts w:hint="cs"/>
            <w:noProof/>
            <w:rtl/>
          </w:rPr>
          <w:t>4-5</w:t>
        </w:r>
        <w:r w:rsidR="00F05CD3" w:rsidRPr="00714CAC">
          <w:rPr>
            <w:rStyle w:val="Hyperlink"/>
            <w:noProof/>
            <w:rtl/>
          </w:rPr>
          <w:t>: تاث</w:t>
        </w:r>
        <w:r w:rsidR="00F05CD3" w:rsidRPr="00714CAC">
          <w:rPr>
            <w:rStyle w:val="Hyperlink"/>
            <w:rFonts w:hint="cs"/>
            <w:noProof/>
            <w:rtl/>
          </w:rPr>
          <w:t>ی</w:t>
        </w:r>
        <w:r w:rsidR="00F05CD3" w:rsidRPr="00714CAC">
          <w:rPr>
            <w:rStyle w:val="Hyperlink"/>
            <w:rFonts w:hint="eastAsia"/>
            <w:noProof/>
            <w:rtl/>
          </w:rPr>
          <w:t>ر</w:t>
        </w:r>
        <w:r w:rsidR="00F05CD3" w:rsidRPr="00714CAC">
          <w:rPr>
            <w:rStyle w:val="Hyperlink"/>
            <w:noProof/>
            <w:rtl/>
          </w:rPr>
          <w:t xml:space="preserve"> بخش</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مختلف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بهبود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دادگان جدول</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Toc103959479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80</w:t>
        </w:r>
        <w:r w:rsidR="00F05CD3">
          <w:rPr>
            <w:noProof/>
            <w:webHidden/>
            <w:rtl/>
          </w:rPr>
          <w:fldChar w:fldCharType="end"/>
        </w:r>
      </w:hyperlink>
    </w:p>
    <w:p w14:paraId="1FAE6C0E" w14:textId="718F84B0"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480"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4-6</w:t>
        </w:r>
        <w:r w:rsidR="00F05CD3" w:rsidRPr="00714CAC">
          <w:rPr>
            <w:rStyle w:val="Hyperlink"/>
            <w:noProof/>
            <w:rtl/>
          </w:rPr>
          <w:t>:</w:t>
        </w:r>
        <w:r w:rsidR="00F05CD3" w:rsidRPr="00714CAC">
          <w:rPr>
            <w:rStyle w:val="Hyperlink"/>
            <w:noProof/>
            <w:rtl/>
            <w:lang w:bidi="fa-IR"/>
          </w:rPr>
          <w:t xml:space="preserve"> 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بخش‌ها</w:t>
        </w:r>
        <w:r w:rsidR="00F05CD3" w:rsidRPr="00714CAC">
          <w:rPr>
            <w:rStyle w:val="Hyperlink"/>
            <w:rFonts w:hint="cs"/>
            <w:noProof/>
            <w:rtl/>
            <w:lang w:bidi="fa-IR"/>
          </w:rPr>
          <w:t>ی</w:t>
        </w:r>
        <w:r w:rsidR="00F05CD3" w:rsidRPr="00714CAC">
          <w:rPr>
            <w:rStyle w:val="Hyperlink"/>
            <w:noProof/>
            <w:rtl/>
            <w:lang w:bidi="fa-IR"/>
          </w:rPr>
          <w:t xml:space="preserve"> مختلف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در بهبود نتا</w:t>
        </w:r>
        <w:r w:rsidR="00F05CD3" w:rsidRPr="00714CAC">
          <w:rPr>
            <w:rStyle w:val="Hyperlink"/>
            <w:rFonts w:hint="cs"/>
            <w:noProof/>
            <w:rtl/>
            <w:lang w:bidi="fa-IR"/>
          </w:rPr>
          <w:t>ی</w:t>
        </w:r>
        <w:r w:rsidR="00F05CD3" w:rsidRPr="00714CAC">
          <w:rPr>
            <w:rStyle w:val="Hyperlink"/>
            <w:rFonts w:hint="eastAsia"/>
            <w:noProof/>
            <w:rtl/>
            <w:lang w:bidi="fa-IR"/>
          </w:rPr>
          <w:t>ج</w:t>
        </w:r>
        <w:r w:rsidR="00F05CD3" w:rsidRPr="00714CAC">
          <w:rPr>
            <w:rStyle w:val="Hyperlink"/>
            <w:noProof/>
            <w:rtl/>
            <w:lang w:bidi="fa-IR"/>
          </w:rPr>
          <w:t xml:space="preserve"> دادگان تصو</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Toc103959480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81</w:t>
        </w:r>
        <w:r w:rsidR="00F05CD3">
          <w:rPr>
            <w:noProof/>
            <w:webHidden/>
            <w:rtl/>
          </w:rPr>
          <w:fldChar w:fldCharType="end"/>
        </w:r>
      </w:hyperlink>
    </w:p>
    <w:p w14:paraId="017419F3" w14:textId="123912F9"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481"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4-7</w:t>
        </w:r>
        <w:r w:rsidR="00F05CD3" w:rsidRPr="00714CAC">
          <w:rPr>
            <w:rStyle w:val="Hyperlink"/>
            <w:noProof/>
            <w:rtl/>
          </w:rPr>
          <w:t xml:space="preserve">: </w:t>
        </w:r>
        <w:r w:rsidR="00F05CD3" w:rsidRPr="00714CAC">
          <w:rPr>
            <w:rStyle w:val="Hyperlink"/>
            <w:noProof/>
            <w:rtl/>
            <w:lang w:bidi="fa-IR"/>
          </w:rPr>
          <w:t>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w:t>
        </w:r>
        <m:oMath>
          <m:r>
            <m:rPr>
              <m:sty m:val="bi"/>
            </m:rPr>
            <w:rPr>
              <w:rStyle w:val="Hyperlink"/>
              <w:rFonts w:ascii="Cambria Math" w:hAnsi="Cambria Math"/>
              <w:noProof/>
              <w:lang w:bidi="fa-IR"/>
            </w:rPr>
            <m:t>t</m:t>
          </m:r>
          <m:r>
            <w:rPr>
              <w:rStyle w:val="Hyperlink"/>
              <w:rFonts w:ascii="Cambria Math" w:hAnsi="Cambria Math"/>
              <w:noProof/>
              <w:lang w:bidi="fa-IR"/>
            </w:rPr>
            <m:t>(</m:t>
          </m:r>
          <m:r>
            <m:rPr>
              <m:sty m:val="bi"/>
            </m:rPr>
            <w:rPr>
              <w:rStyle w:val="Hyperlink"/>
              <w:rFonts w:ascii="Cambria Math" w:hAnsi="Cambria Math"/>
              <w:noProof/>
              <w:lang w:bidi="fa-IR"/>
            </w:rPr>
            <m:t>x</m:t>
          </m:r>
          <m:r>
            <w:rPr>
              <w:rStyle w:val="Hyperlink"/>
              <w:rFonts w:ascii="Cambria Math" w:hAnsi="Cambria Math"/>
              <w:noProof/>
              <w:lang w:bidi="fa-IR"/>
            </w:rPr>
            <m:t>)</m:t>
          </m:r>
        </m:oMath>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مختلف بر عملکرد مدل </w:t>
        </w:r>
        <w:r w:rsidR="00F05CD3" w:rsidRPr="00714CAC">
          <w:rPr>
            <w:rStyle w:val="Hyperlink"/>
            <w:noProof/>
            <w:lang w:bidi="fa-IR"/>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Toc103959481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82</w:t>
        </w:r>
        <w:r w:rsidR="00F05CD3">
          <w:rPr>
            <w:noProof/>
            <w:webHidden/>
            <w:rtl/>
          </w:rPr>
          <w:fldChar w:fldCharType="end"/>
        </w:r>
      </w:hyperlink>
    </w:p>
    <w:p w14:paraId="5E142FFB" w14:textId="1D1CE6CF"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482"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4-8</w:t>
        </w:r>
        <w:r w:rsidR="00F05CD3" w:rsidRPr="00714CAC">
          <w:rPr>
            <w:rStyle w:val="Hyperlink"/>
            <w:noProof/>
            <w:rtl/>
          </w:rPr>
          <w:t xml:space="preserve">: </w:t>
        </w:r>
        <w:r w:rsidR="00F05CD3" w:rsidRPr="00714CAC">
          <w:rPr>
            <w:rStyle w:val="Hyperlink"/>
            <w:noProof/>
            <w:rtl/>
            <w:lang w:bidi="fa-IR"/>
          </w:rPr>
          <w:t>مقا</w:t>
        </w:r>
        <w:r w:rsidR="00F05CD3" w:rsidRPr="00714CAC">
          <w:rPr>
            <w:rStyle w:val="Hyperlink"/>
            <w:rFonts w:hint="cs"/>
            <w:noProof/>
            <w:rtl/>
            <w:lang w:bidi="fa-IR"/>
          </w:rPr>
          <w:t>ی</w:t>
        </w:r>
        <w:r w:rsidR="00F05CD3" w:rsidRPr="00714CAC">
          <w:rPr>
            <w:rStyle w:val="Hyperlink"/>
            <w:rFonts w:hint="eastAsia"/>
            <w:noProof/>
            <w:rtl/>
            <w:lang w:bidi="fa-IR"/>
          </w:rPr>
          <w:t>سه</w:t>
        </w:r>
        <w:r w:rsidR="00F05CD3" w:rsidRPr="00714CAC">
          <w:rPr>
            <w:rStyle w:val="Hyperlink"/>
            <w:noProof/>
            <w:rtl/>
            <w:lang w:bidi="fa-IR"/>
          </w:rPr>
          <w:t xml:space="preserve"> عملکرد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sidRPr="00714CAC">
          <w:rPr>
            <w:rStyle w:val="Hyperlink"/>
            <w:noProof/>
            <w:rtl/>
            <w:lang w:bidi="fa-IR"/>
          </w:rPr>
          <w:t xml:space="preserve">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با سا</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Toc103959482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83</w:t>
        </w:r>
        <w:r w:rsidR="00F05CD3">
          <w:rPr>
            <w:noProof/>
            <w:webHidden/>
            <w:rtl/>
          </w:rPr>
          <w:fldChar w:fldCharType="end"/>
        </w:r>
      </w:hyperlink>
    </w:p>
    <w:p w14:paraId="47818C92" w14:textId="751A2EF4" w:rsidR="00F05CD3" w:rsidRDefault="005C0CAB">
      <w:pPr>
        <w:pStyle w:val="TableofFigures"/>
        <w:tabs>
          <w:tab w:val="right" w:leader="dot" w:pos="8727"/>
        </w:tabs>
        <w:rPr>
          <w:rFonts w:asciiTheme="minorHAnsi" w:eastAsiaTheme="minorEastAsia" w:hAnsiTheme="minorHAnsi" w:cstheme="minorBidi"/>
          <w:noProof/>
          <w:sz w:val="22"/>
          <w:szCs w:val="22"/>
          <w:rtl/>
        </w:rPr>
      </w:pPr>
      <w:hyperlink w:anchor="_Toc103959483" w:history="1">
        <w:r w:rsidR="00F05CD3" w:rsidRPr="00714CAC">
          <w:rPr>
            <w:rStyle w:val="Hyperlink"/>
            <w:noProof/>
            <w:rtl/>
          </w:rPr>
          <w:t xml:space="preserve">جدول </w:t>
        </w:r>
        <w:r w:rsidR="003D692A">
          <w:rPr>
            <w:rStyle w:val="Hyperlink"/>
            <w:rFonts w:hint="cs"/>
            <w:noProof/>
            <w:rtl/>
            <w:lang w:bidi="fa-IR"/>
          </w:rPr>
          <w:t>4-</w:t>
        </w:r>
        <w:r w:rsidR="00F05CD3" w:rsidRPr="00714CAC">
          <w:rPr>
            <w:rStyle w:val="Hyperlink"/>
            <w:noProof/>
            <w:rtl/>
          </w:rPr>
          <w:t>9: روند تکامل توابع به</w:t>
        </w:r>
        <w:r w:rsidR="00F05CD3" w:rsidRPr="00714CAC">
          <w:rPr>
            <w:rStyle w:val="Hyperlink"/>
            <w:rFonts w:hint="cs"/>
            <w:noProof/>
            <w:rtl/>
          </w:rPr>
          <w:t>ی</w:t>
        </w:r>
        <w:r w:rsidR="00F05CD3" w:rsidRPr="00714CAC">
          <w:rPr>
            <w:rStyle w:val="Hyperlink"/>
            <w:rFonts w:hint="eastAsia"/>
            <w:noProof/>
            <w:rtl/>
          </w:rPr>
          <w:t>نه‌ساز</w:t>
        </w:r>
        <w:r w:rsidR="00F05CD3" w:rsidRPr="00714CAC">
          <w:rPr>
            <w:rStyle w:val="Hyperlink"/>
            <w:rFonts w:hint="cs"/>
            <w:noProof/>
            <w:rtl/>
          </w:rPr>
          <w:t>ی</w:t>
        </w:r>
        <w:r w:rsidR="00F05CD3" w:rsidRPr="00714CAC">
          <w:rPr>
            <w:rStyle w:val="Hyperlink"/>
            <w:noProof/>
            <w:rtl/>
          </w:rPr>
          <w:t xml:space="preserve"> شبکه‌ها</w:t>
        </w:r>
        <w:r w:rsidR="00F05CD3" w:rsidRPr="00714CAC">
          <w:rPr>
            <w:rStyle w:val="Hyperlink"/>
            <w:rFonts w:hint="cs"/>
            <w:noProof/>
            <w:rtl/>
          </w:rPr>
          <w:t>ی</w:t>
        </w:r>
        <w:r w:rsidR="00F05CD3" w:rsidRPr="00714CAC">
          <w:rPr>
            <w:rStyle w:val="Hyperlink"/>
            <w:noProof/>
            <w:rtl/>
          </w:rPr>
          <w:t xml:space="preserve"> مولد تخاصم</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Toc103959483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90</w:t>
        </w:r>
        <w:r w:rsidR="00F05CD3">
          <w:rPr>
            <w:noProof/>
            <w:webHidden/>
            <w:rtl/>
          </w:rPr>
          <w:fldChar w:fldCharType="end"/>
        </w:r>
      </w:hyperlink>
    </w:p>
    <w:p w14:paraId="3114C663" w14:textId="4FFAA0EB" w:rsidR="00F05CD3" w:rsidRDefault="00F05CD3" w:rsidP="00F05CD3">
      <w:pPr>
        <w:rPr>
          <w:rtl/>
        </w:rPr>
      </w:pPr>
      <w:r>
        <w:rPr>
          <w:rtl/>
        </w:rPr>
        <w:fldChar w:fldCharType="end"/>
      </w:r>
    </w:p>
    <w:p w14:paraId="2534DB77" w14:textId="77777777" w:rsidR="00F05CD3" w:rsidRDefault="00F05CD3">
      <w:pPr>
        <w:bidi w:val="0"/>
        <w:spacing w:before="0" w:line="240" w:lineRule="auto"/>
        <w:jc w:val="left"/>
        <w:rPr>
          <w:rtl/>
        </w:rPr>
      </w:pPr>
      <w:r>
        <w:rPr>
          <w:rtl/>
        </w:rPr>
        <w:br w:type="page"/>
      </w:r>
    </w:p>
    <w:p w14:paraId="5EF6D279"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09F001D5" w14:textId="77777777" w:rsidR="00EC3748" w:rsidRDefault="00EC3748" w:rsidP="00EC3748">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730F88" w14:paraId="4DA985C9" w14:textId="77777777" w:rsidTr="00D56989">
        <w:tc>
          <w:tcPr>
            <w:tcW w:w="8005" w:type="dxa"/>
            <w:vAlign w:val="center"/>
          </w:tcPr>
          <w:p w14:paraId="003B7CAC" w14:textId="3DF56351" w:rsidR="00730F88" w:rsidRPr="001A31DB" w:rsidRDefault="00730F88"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p>
        </w:tc>
        <w:tc>
          <w:tcPr>
            <w:tcW w:w="816" w:type="dxa"/>
            <w:vAlign w:val="center"/>
          </w:tcPr>
          <w:p w14:paraId="052A952D" w14:textId="77777777" w:rsidR="00730F88" w:rsidRPr="001A31DB" w:rsidRDefault="00730F88" w:rsidP="00D56989">
            <w:pPr>
              <w:pStyle w:val="NormalLeftB"/>
              <w:jc w:val="center"/>
              <w:rPr>
                <w:rFonts w:eastAsia="SimSun"/>
                <w:rtl/>
                <w:lang w:bidi="fa-IR"/>
              </w:rPr>
            </w:pPr>
            <w:r w:rsidRPr="001A31DB">
              <w:rPr>
                <w:rFonts w:eastAsia="SimSun" w:hint="cs"/>
                <w:rtl/>
                <w:lang w:bidi="fa-IR"/>
              </w:rPr>
              <w:t>صفحه</w:t>
            </w:r>
          </w:p>
        </w:tc>
      </w:tr>
    </w:tbl>
    <w:p w14:paraId="7B7E5F32" w14:textId="77777777" w:rsidR="00730F88" w:rsidRDefault="00730F88" w:rsidP="00730F88">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تخاصم</w:t>
        </w:r>
        <w:r w:rsidRPr="007F5231">
          <w:rPr>
            <w:rStyle w:val="Hyperlink"/>
            <w:rFonts w:hint="cs"/>
            <w:noProof/>
            <w:rtl/>
            <w:lang w:eastAsia="x-none"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A16FFCB" w14:textId="77777777" w:rsidR="00730F88" w:rsidRDefault="005C0CAB" w:rsidP="00730F88">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2-2</w:t>
        </w:r>
        <w:r w:rsidR="00730F88" w:rsidRPr="007F5231">
          <w:rPr>
            <w:rStyle w:val="Hyperlink"/>
            <w:noProof/>
            <w:rtl/>
          </w:rPr>
          <w:t>: رو</w:t>
        </w:r>
        <w:r w:rsidR="00730F88" w:rsidRPr="007F5231">
          <w:rPr>
            <w:rStyle w:val="Hyperlink"/>
            <w:rFonts w:hint="cs"/>
            <w:noProof/>
            <w:rtl/>
          </w:rPr>
          <w:t>ی</w:t>
        </w:r>
        <w:r w:rsidR="00730F88" w:rsidRPr="007F5231">
          <w:rPr>
            <w:rStyle w:val="Hyperlink"/>
            <w:rFonts w:hint="eastAsia"/>
            <w:noProof/>
            <w:rtl/>
          </w:rPr>
          <w:t>ه</w:t>
        </w:r>
        <w:r w:rsidR="00730F88" w:rsidRPr="007F5231">
          <w:rPr>
            <w:rStyle w:val="Hyperlink"/>
            <w:noProof/>
            <w:rtl/>
          </w:rPr>
          <w:t xml:space="preserve"> آموزش </w:t>
        </w:r>
        <w:r w:rsidR="00730F88" w:rsidRPr="007F5231">
          <w:rPr>
            <w:rStyle w:val="Hyperlink"/>
            <w:rFonts w:hint="cs"/>
            <w:noProof/>
            <w:rtl/>
          </w:rPr>
          <w:t>ی</w:t>
        </w:r>
        <w:r w:rsidR="00730F88" w:rsidRPr="007F5231">
          <w:rPr>
            <w:rStyle w:val="Hyperlink"/>
            <w:rFonts w:hint="eastAsia"/>
            <w:noProof/>
            <w:rtl/>
          </w:rPr>
          <w:t>ادگ</w:t>
        </w:r>
        <w:r w:rsidR="00730F88" w:rsidRPr="007F5231">
          <w:rPr>
            <w:rStyle w:val="Hyperlink"/>
            <w:rFonts w:hint="cs"/>
            <w:noProof/>
            <w:rtl/>
          </w:rPr>
          <w:t>ی</w:t>
        </w:r>
        <w:r w:rsidR="00730F88" w:rsidRPr="007F5231">
          <w:rPr>
            <w:rStyle w:val="Hyperlink"/>
            <w:rFonts w:hint="eastAsia"/>
            <w:noProof/>
            <w:rtl/>
          </w:rPr>
          <w:t>ر</w:t>
        </w:r>
        <w:r w:rsidR="00730F88" w:rsidRPr="007F5231">
          <w:rPr>
            <w:rStyle w:val="Hyperlink"/>
            <w:rFonts w:hint="cs"/>
            <w:noProof/>
            <w:rtl/>
          </w:rPr>
          <w:t>ی</w:t>
        </w:r>
        <w:r w:rsidR="00730F88" w:rsidRPr="007F5231">
          <w:rPr>
            <w:rStyle w:val="Hyperlink"/>
            <w:noProof/>
            <w:rtl/>
          </w:rPr>
          <w:t xml:space="preserve"> خصمانه استنتاج</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Toc103959116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36</w:t>
        </w:r>
        <w:r w:rsidR="00730F88">
          <w:rPr>
            <w:noProof/>
            <w:webHidden/>
            <w:rtl/>
          </w:rPr>
          <w:fldChar w:fldCharType="end"/>
        </w:r>
      </w:hyperlink>
    </w:p>
    <w:p w14:paraId="1F5FE7B0" w14:textId="77777777" w:rsidR="00730F88" w:rsidRDefault="005C0CAB" w:rsidP="00730F88">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تم 3</w:t>
        </w:r>
        <w:r w:rsidR="00730F88">
          <w:rPr>
            <w:rStyle w:val="Hyperlink"/>
            <w:rFonts w:hint="cs"/>
            <w:noProof/>
            <w:rtl/>
          </w:rPr>
          <w:t>-1</w:t>
        </w:r>
        <w:r w:rsidR="00730F88" w:rsidRPr="007F5231">
          <w:rPr>
            <w:rStyle w:val="Hyperlink"/>
            <w:noProof/>
            <w:rtl/>
          </w:rPr>
          <w:t>: شبه کد الگور</w:t>
        </w:r>
        <w:r w:rsidR="00730F88" w:rsidRPr="007F5231">
          <w:rPr>
            <w:rStyle w:val="Hyperlink"/>
            <w:rFonts w:hint="cs"/>
            <w:noProof/>
            <w:rtl/>
          </w:rPr>
          <w:t>ی</w:t>
        </w:r>
        <w:r w:rsidR="00730F88" w:rsidRPr="007F5231">
          <w:rPr>
            <w:rStyle w:val="Hyperlink"/>
            <w:rFonts w:hint="eastAsia"/>
            <w:noProof/>
            <w:rtl/>
          </w:rPr>
          <w:t>تم</w:t>
        </w:r>
        <w:r w:rsidR="00730F88" w:rsidRPr="007F5231">
          <w:rPr>
            <w:rStyle w:val="Hyperlink"/>
            <w:noProof/>
            <w:rtl/>
          </w:rPr>
          <w:t xml:space="preserve"> </w:t>
        </w:r>
        <w:r w:rsidR="00730F88" w:rsidRPr="007F5231">
          <w:rPr>
            <w:rStyle w:val="Hyperlink"/>
            <w:noProof/>
          </w:rPr>
          <w:t>ALAD</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Toc103959117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51</w:t>
        </w:r>
        <w:r w:rsidR="00730F88">
          <w:rPr>
            <w:noProof/>
            <w:webHidden/>
            <w:rtl/>
          </w:rPr>
          <w:fldChar w:fldCharType="end"/>
        </w:r>
      </w:hyperlink>
    </w:p>
    <w:p w14:paraId="3D4815B7" w14:textId="77777777" w:rsidR="00730F88" w:rsidRDefault="005C0CAB" w:rsidP="00730F88">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3-2</w:t>
        </w:r>
        <w:r w:rsidR="00730F88" w:rsidRPr="007F5231">
          <w:rPr>
            <w:rStyle w:val="Hyperlink"/>
            <w:noProof/>
            <w:rtl/>
          </w:rPr>
          <w:t>: روند محاسبه</w:t>
        </w:r>
        <w:r w:rsidR="00730F88">
          <w:rPr>
            <w:rStyle w:val="Hyperlink"/>
            <w:noProof/>
            <w:rtl/>
          </w:rPr>
          <w:softHyphen/>
        </w:r>
        <w:r w:rsidR="00730F88" w:rsidRPr="007F5231">
          <w:rPr>
            <w:rStyle w:val="Hyperlink"/>
            <w:rFonts w:hint="cs"/>
            <w:noProof/>
            <w:rtl/>
          </w:rPr>
          <w:t>ی</w:t>
        </w:r>
        <w:r w:rsidR="00730F88" w:rsidRPr="007F5231">
          <w:rPr>
            <w:rStyle w:val="Hyperlink"/>
            <w:noProof/>
            <w:rtl/>
          </w:rPr>
          <w:t xml:space="preserve"> امت</w:t>
        </w:r>
        <w:r w:rsidR="00730F88" w:rsidRPr="007F5231">
          <w:rPr>
            <w:rStyle w:val="Hyperlink"/>
            <w:rFonts w:hint="cs"/>
            <w:noProof/>
            <w:rtl/>
          </w:rPr>
          <w:t>ی</w:t>
        </w:r>
        <w:r w:rsidR="00730F88" w:rsidRPr="007F5231">
          <w:rPr>
            <w:rStyle w:val="Hyperlink"/>
            <w:rFonts w:hint="eastAsia"/>
            <w:noProof/>
            <w:rtl/>
          </w:rPr>
          <w:t>از</w:t>
        </w:r>
        <w:r w:rsidR="00730F88" w:rsidRPr="007F5231">
          <w:rPr>
            <w:rStyle w:val="Hyperlink"/>
            <w:noProof/>
            <w:rtl/>
          </w:rPr>
          <w:t xml:space="preserve"> ناهنجار</w:t>
        </w:r>
        <w:r w:rsidR="00730F88" w:rsidRPr="007F5231">
          <w:rPr>
            <w:rStyle w:val="Hyperlink"/>
            <w:rFonts w:hint="cs"/>
            <w:noProof/>
            <w:rtl/>
          </w:rPr>
          <w:t>ی</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Toc103959118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67</w:t>
        </w:r>
        <w:r w:rsidR="00730F88">
          <w:rPr>
            <w:noProof/>
            <w:webHidden/>
            <w:rtl/>
          </w:rPr>
          <w:fldChar w:fldCharType="end"/>
        </w:r>
      </w:hyperlink>
    </w:p>
    <w:p w14:paraId="392499A8" w14:textId="1175F1F6" w:rsidR="00730F88" w:rsidRDefault="00730F88" w:rsidP="00730F88">
      <w:pPr>
        <w:rPr>
          <w:rtl/>
        </w:rPr>
      </w:pPr>
      <w:r>
        <w:rPr>
          <w:rtl/>
        </w:rPr>
        <w:fldChar w:fldCharType="end"/>
      </w:r>
    </w:p>
    <w:p w14:paraId="6C386C6D" w14:textId="77777777" w:rsidR="00730F88" w:rsidRDefault="00730F88">
      <w:pPr>
        <w:bidi w:val="0"/>
        <w:spacing w:before="0" w:line="240" w:lineRule="auto"/>
        <w:jc w:val="left"/>
        <w:rPr>
          <w:rtl/>
        </w:rPr>
      </w:pPr>
      <w:r>
        <w:rPr>
          <w:rtl/>
        </w:rPr>
        <w:br w:type="page"/>
      </w:r>
    </w:p>
    <w:p w14:paraId="799B8639" w14:textId="77777777" w:rsidR="00F05CD3" w:rsidRPr="00F05CD3" w:rsidRDefault="00F05CD3" w:rsidP="00F05CD3">
      <w:pPr>
        <w:rPr>
          <w:rtl/>
        </w:rPr>
        <w:sectPr w:rsidR="00F05CD3" w:rsidRPr="00F05CD3" w:rsidSect="00017D78">
          <w:type w:val="continuous"/>
          <w:pgSz w:w="11906" w:h="16838" w:code="9"/>
          <w:pgMar w:top="1729" w:right="1729" w:bottom="1729" w:left="1440" w:header="720" w:footer="720" w:gutter="0"/>
          <w:pgNumType w:fmt="arabicAbjad"/>
          <w:cols w:space="720"/>
          <w:bidi/>
          <w:rtlGutter/>
          <w:docGrid w:linePitch="360"/>
        </w:sectPr>
      </w:pPr>
    </w:p>
    <w:p w14:paraId="63D3403A" w14:textId="1EBA2480" w:rsidR="00B0275E" w:rsidRDefault="00681F07" w:rsidP="009F0C6C">
      <w:pPr>
        <w:pStyle w:val="Heading1"/>
        <w:rPr>
          <w:rtl/>
        </w:rPr>
      </w:pPr>
      <w:bookmarkStart w:id="0" w:name="_Toc103904951"/>
      <w:bookmarkStart w:id="1" w:name="_Toc115553011"/>
      <w:bookmarkStart w:id="2" w:name="_Toc118681153"/>
      <w:r w:rsidRPr="00981F76">
        <w:rPr>
          <w:rFonts w:hint="cs"/>
          <w:rtl/>
        </w:rPr>
        <w:lastRenderedPageBreak/>
        <w:t>فصل اول</w:t>
      </w:r>
      <w:bookmarkEnd w:id="0"/>
      <w:r w:rsidR="00B0275E">
        <w:rPr>
          <w:rFonts w:hint="cs"/>
          <w:rtl/>
        </w:rPr>
        <w:t xml:space="preserve"> </w:t>
      </w:r>
    </w:p>
    <w:p w14:paraId="6ADDF533" w14:textId="3B553BB5" w:rsidR="009D39FE" w:rsidRDefault="006D780F" w:rsidP="00B0275E">
      <w:pPr>
        <w:jc w:val="both"/>
        <w:rPr>
          <w:lang w:bidi="fa-IR"/>
        </w:rPr>
      </w:pPr>
      <w:r w:rsidRPr="00B0275E">
        <w:rPr>
          <w:rFonts w:hint="cs"/>
          <w:b/>
          <w:bCs/>
          <w:sz w:val="32"/>
          <w:szCs w:val="36"/>
          <w:rtl/>
        </w:rPr>
        <w:t>مقدمه</w:t>
      </w:r>
      <w:bookmarkEnd w:id="1"/>
      <w:bookmarkEnd w:id="2"/>
      <w:r w:rsidR="008B528F">
        <w:rPr>
          <w:rtl/>
        </w:rPr>
        <w:br w:type="page"/>
      </w:r>
      <w:r w:rsidR="009D39FE">
        <w:rPr>
          <w:rFonts w:hint="cs"/>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w:t>
      </w:r>
      <w:r w:rsidR="00B53EFC">
        <w:rPr>
          <w:rFonts w:hint="cs"/>
          <w:rtl/>
        </w:rPr>
        <w:t>ست</w:t>
      </w:r>
      <w:r w:rsidR="00936CA9">
        <w:rPr>
          <w:lang w:bidi="fa-IR"/>
        </w:rPr>
        <w:t>]</w:t>
      </w:r>
      <w:r w:rsidR="00936CA9">
        <w:rPr>
          <w:rFonts w:hint="cs"/>
          <w:rtl/>
          <w:lang w:bidi="fa-IR"/>
        </w:rPr>
        <w:t>1</w:t>
      </w:r>
      <w:r w:rsidR="00936CA9">
        <w:rPr>
          <w:lang w:bidi="fa-IR"/>
        </w:rPr>
        <w:t>[</w:t>
      </w:r>
      <w:r w:rsidR="009D39FE">
        <w:rPr>
          <w:rFonts w:hint="cs"/>
          <w:rtl/>
        </w:rPr>
        <w:t>. این مسئله به طور گسترده در آمار و یادگیری ماشین مورد مطالعه قرار گرفته است و با مترادف‌هایی مانند تشخیص داده پرت</w:t>
      </w:r>
      <w:r w:rsidR="002211AE">
        <w:rPr>
          <w:rFonts w:hint="cs"/>
          <w:rtl/>
        </w:rPr>
        <w:t>، شناسایی نوآوری، تشخیص انحراف و استخراج استثنا نیز یاد می‌شود.</w:t>
      </w:r>
      <w:r w:rsidR="009D39FE">
        <w:rPr>
          <w:rFonts w:hint="cs"/>
          <w:rtl/>
        </w:rPr>
        <w:t xml:space="preserve"> تعریف رسمی و مورد قبول این مسئله به صورت زیر است:</w:t>
      </w:r>
      <w:r w:rsidR="00936CA9">
        <w:rPr>
          <w:rFonts w:hint="cs"/>
          <w:rtl/>
          <w:lang w:bidi="fa-IR"/>
        </w:rPr>
        <w:t xml:space="preserve"> </w:t>
      </w:r>
    </w:p>
    <w:p w14:paraId="601494B8" w14:textId="77777777" w:rsidR="009D39FE" w:rsidRDefault="009D39FE" w:rsidP="002F2537">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کند.</w:t>
      </w:r>
      <w:r w:rsidRPr="00AA246E">
        <w:rPr>
          <w:rStyle w:val="markedcontent"/>
          <w:rFonts w:ascii="Arial" w:hAnsi="Arial"/>
        </w:rPr>
        <w:t>"</w:t>
      </w:r>
    </w:p>
    <w:p w14:paraId="109A45F7" w14:textId="20C19908" w:rsidR="00184071" w:rsidRDefault="002211AE" w:rsidP="0013224F">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sidR="00AE11F1">
        <w:rPr>
          <w:rStyle w:val="fontstyle01"/>
          <w:rFonts w:cs="B Nazanin" w:hint="default"/>
          <w:rtl/>
        </w:rPr>
        <w:t xml:space="preserve"> کامپیوتری </w:t>
      </w:r>
      <w:r w:rsidRPr="002211AE">
        <w:rPr>
          <w:rStyle w:val="fontstyle01"/>
          <w:rFonts w:cs="B Nazanin" w:hint="default"/>
          <w:rtl/>
        </w:rPr>
        <w:t>ميتواند</w:t>
      </w:r>
      <w:r w:rsidR="00AE11F1">
        <w:rPr>
          <w:rStyle w:val="fontstyle01"/>
          <w:rFonts w:cs="B Nazanin" w:hint="default"/>
          <w:rtl/>
        </w:rPr>
        <w:t xml:space="preserve"> </w:t>
      </w:r>
      <w:r w:rsidRPr="002211AE">
        <w:rPr>
          <w:rStyle w:val="fontstyle01"/>
          <w:rFonts w:cs="B Nazanin" w:hint="default"/>
          <w:rtl/>
        </w:rPr>
        <w:t>به</w:t>
      </w:r>
      <w:r w:rsidR="00AE11F1">
        <w:rPr>
          <w:rStyle w:val="fontstyle01"/>
          <w:rFonts w:cs="B Nazanin" w:hint="default"/>
          <w:rtl/>
        </w:rPr>
        <w:t xml:space="preserve"> </w:t>
      </w:r>
      <w:r w:rsidRPr="002211AE">
        <w:rPr>
          <w:rStyle w:val="fontstyle01"/>
          <w:rFonts w:cs="B Nazanin" w:hint="default"/>
          <w:rtl/>
        </w:rPr>
        <w:t>معنای هك شدن رایانه و انتقال داده</w:t>
      </w:r>
      <w:r w:rsidR="00AE11F1">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sidR="00AE11F1">
        <w:rPr>
          <w:rStyle w:val="fontstyle01"/>
          <w:rFonts w:cs="B Nazanin" w:hint="default"/>
          <w:rtl/>
        </w:rPr>
        <w:t xml:space="preserve">ی که توسط </w:t>
      </w:r>
      <w:r w:rsidRPr="002211AE">
        <w:rPr>
          <w:rStyle w:val="fontstyle01"/>
          <w:rFonts w:cs="B Nazanin" w:hint="default"/>
          <w:rtl/>
        </w:rPr>
        <w:t>کارت</w:t>
      </w:r>
      <w:r w:rsidR="00AE11F1">
        <w:rPr>
          <w:rStyle w:val="fontstyle01"/>
          <w:rFonts w:cs="B Nazanin" w:hint="default"/>
          <w:rtl/>
        </w:rPr>
        <w:t xml:space="preserve">‌های </w:t>
      </w:r>
      <w:r w:rsidRPr="002211AE">
        <w:rPr>
          <w:rStyle w:val="fontstyle01"/>
          <w:rFonts w:cs="B Nazanin" w:hint="default"/>
          <w:rtl/>
        </w:rPr>
        <w:t>اعتباری</w:t>
      </w:r>
      <w:r w:rsidR="00AE11F1">
        <w:rPr>
          <w:rStyle w:val="fontstyle01"/>
          <w:rFonts w:cs="B Nazanin" w:hint="default"/>
          <w:rtl/>
        </w:rPr>
        <w:t xml:space="preserve"> انجام می‌شوند </w:t>
      </w:r>
      <w:r w:rsidRPr="002211AE">
        <w:rPr>
          <w:rStyle w:val="fontstyle01"/>
          <w:rFonts w:cs="B Nazanin" w:hint="default"/>
          <w:rtl/>
        </w:rPr>
        <w:t>مي</w:t>
      </w:r>
      <w:r w:rsidR="00AE11F1">
        <w:rPr>
          <w:rStyle w:val="fontstyle01"/>
          <w:rFonts w:cs="B Nazanin" w:hint="default"/>
          <w:rtl/>
        </w:rPr>
        <w:t>‌</w:t>
      </w:r>
      <w:r w:rsidRPr="002211AE">
        <w:rPr>
          <w:rStyle w:val="fontstyle01"/>
          <w:rFonts w:cs="B Nazanin" w:hint="default"/>
          <w:rtl/>
        </w:rPr>
        <w:t xml:space="preserve">تواند </w:t>
      </w:r>
      <w:r w:rsidR="00AE11F1">
        <w:rPr>
          <w:rStyle w:val="fontstyle01"/>
          <w:rFonts w:cs="B Nazanin" w:hint="default"/>
          <w:rtl/>
        </w:rPr>
        <w:t xml:space="preserve">نشانگر </w:t>
      </w:r>
      <w:r w:rsidRPr="002211AE">
        <w:rPr>
          <w:rStyle w:val="fontstyle01"/>
          <w:rFonts w:cs="B Nazanin" w:hint="default"/>
          <w:rtl/>
        </w:rPr>
        <w:t>فعاليت</w:t>
      </w:r>
      <w:r w:rsidR="00AE11F1">
        <w:rPr>
          <w:rStyle w:val="fontstyle01"/>
          <w:rFonts w:cs="B Nazanin" w:hint="default"/>
          <w:rtl/>
        </w:rPr>
        <w:t>‌</w:t>
      </w:r>
      <w:r w:rsidRPr="002211AE">
        <w:rPr>
          <w:rStyle w:val="fontstyle01"/>
          <w:rFonts w:cs="B Nazanin" w:hint="default"/>
          <w:rtl/>
        </w:rPr>
        <w:t xml:space="preserve">های </w:t>
      </w:r>
      <w:r w:rsidR="00AE11F1">
        <w:rPr>
          <w:rStyle w:val="fontstyle01"/>
          <w:rFonts w:cs="B Nazanin" w:hint="default"/>
          <w:rtl/>
        </w:rPr>
        <w:t xml:space="preserve"> اقتصادی با هدف </w:t>
      </w:r>
      <w:r w:rsidRPr="002211AE">
        <w:rPr>
          <w:rStyle w:val="fontstyle01"/>
          <w:rFonts w:cs="B Nazanin" w:hint="default"/>
          <w:rtl/>
        </w:rPr>
        <w:t xml:space="preserve">کلاهبرداری </w:t>
      </w:r>
      <w:r w:rsidR="00AE11F1">
        <w:rPr>
          <w:rStyle w:val="fontstyle01"/>
          <w:rFonts w:cs="B Nazanin" w:hint="default"/>
          <w:rtl/>
        </w:rPr>
        <w:t>باشد</w:t>
      </w:r>
      <w:r w:rsidR="00936CA9">
        <w:rPr>
          <w:lang w:bidi="fa-IR"/>
        </w:rPr>
        <w:t>]</w:t>
      </w:r>
      <w:r w:rsidR="00936CA9">
        <w:rPr>
          <w:rFonts w:hint="cs"/>
          <w:rtl/>
          <w:lang w:bidi="fa-IR"/>
        </w:rPr>
        <w:t>2</w:t>
      </w:r>
      <w:r w:rsidR="00936CA9">
        <w:rPr>
          <w:lang w:bidi="fa-IR"/>
        </w:rPr>
        <w:t>[</w:t>
      </w:r>
      <w:r w:rsidR="00C47AD4">
        <w:rPr>
          <w:rStyle w:val="fontstyle01"/>
          <w:rFonts w:cs="B Nazanin" w:hint="default"/>
          <w:rtl/>
          <w:lang w:bidi="fa-IR"/>
        </w:rPr>
        <w:t>،</w:t>
      </w:r>
      <w:r w:rsidR="00AE11F1">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sidR="00AE11F1">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sidR="00AE11F1">
        <w:rPr>
          <w:rStyle w:val="fontstyle01"/>
          <w:rFonts w:cs="B Nazanin" w:hint="default"/>
          <w:rtl/>
        </w:rPr>
        <w:t xml:space="preserve"> </w:t>
      </w:r>
      <w:r w:rsidRPr="002211AE">
        <w:rPr>
          <w:rStyle w:val="fontstyle01"/>
          <w:rFonts w:cs="B Nazanin" w:hint="default"/>
          <w:rtl/>
        </w:rPr>
        <w:t>وجود</w:t>
      </w:r>
      <w:r w:rsidR="00AE11F1">
        <w:rPr>
          <w:rStyle w:val="fontstyle01"/>
          <w:rFonts w:cs="B Nazanin" w:hint="default"/>
          <w:rtl/>
        </w:rPr>
        <w:t xml:space="preserve"> </w:t>
      </w:r>
      <w:r w:rsidRPr="002211AE">
        <w:rPr>
          <w:rStyle w:val="fontstyle01"/>
          <w:rFonts w:cs="B Nazanin" w:hint="default"/>
          <w:rtl/>
        </w:rPr>
        <w:t>تومور</w:t>
      </w:r>
      <w:r w:rsidR="00AE11F1">
        <w:rPr>
          <w:rStyle w:val="fontstyle01"/>
          <w:rFonts w:cs="B Nazanin" w:hint="default"/>
          <w:rtl/>
        </w:rPr>
        <w:t xml:space="preserve"> </w:t>
      </w:r>
      <w:r w:rsidRPr="002211AE">
        <w:rPr>
          <w:rStyle w:val="fontstyle01"/>
          <w:rFonts w:cs="B Nazanin" w:hint="default"/>
          <w:rtl/>
        </w:rPr>
        <w:t>بدخيم</w:t>
      </w:r>
      <w:r w:rsidR="00AE11F1">
        <w:rPr>
          <w:rStyle w:val="fontstyle01"/>
          <w:rFonts w:cs="B Nazanin" w:hint="default"/>
          <w:rtl/>
        </w:rPr>
        <w:t xml:space="preserve"> </w:t>
      </w:r>
      <w:r w:rsidRPr="002211AE">
        <w:rPr>
          <w:rStyle w:val="fontstyle01"/>
          <w:rFonts w:cs="B Nazanin" w:hint="default"/>
          <w:rtl/>
        </w:rPr>
        <w:t>را</w:t>
      </w:r>
      <w:r w:rsidR="00AE11F1">
        <w:rPr>
          <w:rStyle w:val="fontstyle01"/>
          <w:rFonts w:cs="B Nazanin" w:hint="default"/>
          <w:rtl/>
        </w:rPr>
        <w:t xml:space="preserve"> </w:t>
      </w:r>
      <w:r w:rsidRPr="002211AE">
        <w:rPr>
          <w:rStyle w:val="fontstyle01"/>
          <w:rFonts w:cs="B Nazanin" w:hint="default"/>
          <w:rtl/>
        </w:rPr>
        <w:t>نشان دهد</w:t>
      </w:r>
      <w:r w:rsidR="00EC6416">
        <w:rPr>
          <w:lang w:bidi="fa-IR"/>
        </w:rPr>
        <w:t>]</w:t>
      </w:r>
      <w:r w:rsidR="00EC6416">
        <w:rPr>
          <w:rFonts w:hint="cs"/>
          <w:rtl/>
          <w:lang w:bidi="fa-IR"/>
        </w:rPr>
        <w:t>3</w:t>
      </w:r>
      <w:r w:rsidR="00EC6416">
        <w:rPr>
          <w:lang w:bidi="fa-IR"/>
        </w:rPr>
        <w:t>.[</w:t>
      </w:r>
      <w:r w:rsidRPr="002211AE">
        <w:rPr>
          <w:rStyle w:val="fontstyle01"/>
          <w:rFonts w:cs="B Nazanin" w:hint="default"/>
          <w:rtl/>
        </w:rPr>
        <w:t xml:space="preserve"> تشخيص ناهنجاری به طور گسترده در </w:t>
      </w:r>
      <w:r w:rsidR="00AE11F1">
        <w:rPr>
          <w:rStyle w:val="fontstyle01"/>
          <w:rFonts w:cs="B Nazanin" w:hint="default"/>
          <w:rtl/>
        </w:rPr>
        <w:t xml:space="preserve">زمینه‌های کاربردی گوناگونی </w:t>
      </w:r>
      <w:r w:rsidRPr="002211AE">
        <w:rPr>
          <w:rStyle w:val="fontstyle01"/>
          <w:rFonts w:cs="B Nazanin" w:hint="default"/>
          <w:rtl/>
        </w:rPr>
        <w:t>مانند:</w:t>
      </w:r>
      <w:r w:rsidR="00AE11F1">
        <w:rPr>
          <w:rStyle w:val="fontstyle01"/>
          <w:rFonts w:cs="B Nazanin" w:hint="default"/>
          <w:rtl/>
        </w:rPr>
        <w:t xml:space="preserve"> </w:t>
      </w:r>
      <w:r w:rsidRPr="002211AE">
        <w:rPr>
          <w:rStyle w:val="fontstyle01"/>
          <w:rFonts w:cs="B Nazanin" w:hint="default"/>
          <w:rtl/>
        </w:rPr>
        <w:t>پزشكي،</w:t>
      </w:r>
      <w:r w:rsidR="00AE11F1">
        <w:rPr>
          <w:rStyle w:val="fontstyle01"/>
          <w:rFonts w:cs="B Nazanin" w:hint="default"/>
          <w:rtl/>
        </w:rPr>
        <w:t xml:space="preserve"> </w:t>
      </w:r>
      <w:r w:rsidRPr="002211AE">
        <w:rPr>
          <w:rStyle w:val="fontstyle01"/>
          <w:rFonts w:cs="B Nazanin" w:hint="default"/>
          <w:rtl/>
        </w:rPr>
        <w:t>بهداشت</w:t>
      </w:r>
      <w:r w:rsidR="00AE11F1">
        <w:rPr>
          <w:rStyle w:val="fontstyle01"/>
          <w:rFonts w:cs="B Nazanin" w:hint="default"/>
          <w:rtl/>
        </w:rPr>
        <w:t xml:space="preserve"> </w:t>
      </w:r>
      <w:r w:rsidRPr="002211AE">
        <w:rPr>
          <w:rStyle w:val="fontstyle01"/>
          <w:rFonts w:cs="B Nazanin" w:hint="default"/>
          <w:rtl/>
        </w:rPr>
        <w:t>عمومي، تشخيص کلاهبرداری،</w:t>
      </w:r>
      <w:r w:rsidR="00C528FD">
        <w:rPr>
          <w:rStyle w:val="fontstyle01"/>
          <w:rFonts w:cs="B Nazanin" w:hint="default"/>
          <w:rtl/>
          <w:lang w:bidi="fa-IR"/>
        </w:rPr>
        <w:t xml:space="preserve"> سنجش از دور</w:t>
      </w:r>
      <w:r w:rsidR="00C528FD">
        <w:rPr>
          <w:rStyle w:val="FootnoteReference"/>
          <w:color w:val="000000"/>
          <w:sz w:val="28"/>
          <w:rtl/>
          <w:lang w:bidi="fa-IR"/>
        </w:rPr>
        <w:footnoteReference w:id="3"/>
      </w:r>
      <w:r w:rsidR="00C528FD">
        <w:rPr>
          <w:rStyle w:val="fontstyle01"/>
          <w:rFonts w:cs="B Nazanin" w:hint="default"/>
          <w:rtl/>
          <w:lang w:bidi="fa-IR"/>
        </w:rPr>
        <w:t>،</w:t>
      </w:r>
      <w:r w:rsidRPr="002211AE">
        <w:rPr>
          <w:rStyle w:val="fontstyle01"/>
          <w:rFonts w:cs="B Nazanin" w:hint="default"/>
          <w:rtl/>
        </w:rPr>
        <w:t xml:space="preserve"> تشخيص نفوذ، پردازش تصویر، آسيب</w:t>
      </w:r>
      <w:r w:rsidR="00AE11F1">
        <w:rPr>
          <w:rStyle w:val="fontstyle01"/>
          <w:rFonts w:cs="B Nazanin" w:hint="default"/>
          <w:rtl/>
        </w:rPr>
        <w:t>‌</w:t>
      </w:r>
      <w:r w:rsidRPr="002211AE">
        <w:rPr>
          <w:rStyle w:val="fontstyle01"/>
          <w:rFonts w:cs="B Nazanin" w:hint="default"/>
          <w:rtl/>
        </w:rPr>
        <w:t>های صنعتي،</w:t>
      </w:r>
      <w:r w:rsidR="00AE11F1">
        <w:rPr>
          <w:rStyle w:val="fontstyle01"/>
          <w:rFonts w:cs="B Nazanin" w:hint="default"/>
          <w:rtl/>
        </w:rPr>
        <w:t xml:space="preserve"> </w:t>
      </w:r>
      <w:r w:rsidRPr="002211AE">
        <w:rPr>
          <w:rStyle w:val="fontstyle01"/>
          <w:rFonts w:cs="B Nazanin" w:hint="default"/>
          <w:rtl/>
        </w:rPr>
        <w:t>شبكه</w:t>
      </w:r>
      <w:r w:rsidR="00AE11F1">
        <w:rPr>
          <w:rStyle w:val="fontstyle01"/>
          <w:rFonts w:cs="B Nazanin" w:hint="default"/>
          <w:rtl/>
        </w:rPr>
        <w:t>‌</w:t>
      </w:r>
      <w:r w:rsidRPr="002211AE">
        <w:rPr>
          <w:rStyle w:val="fontstyle01"/>
          <w:rFonts w:cs="B Nazanin" w:hint="default"/>
          <w:rtl/>
        </w:rPr>
        <w:t>های</w:t>
      </w:r>
      <w:r w:rsidR="00AE11F1">
        <w:rPr>
          <w:rStyle w:val="fontstyle01"/>
          <w:rFonts w:cs="B Nazanin" w:hint="default"/>
          <w:rtl/>
        </w:rPr>
        <w:t xml:space="preserve"> </w:t>
      </w:r>
      <w:r w:rsidRPr="002211AE">
        <w:rPr>
          <w:rStyle w:val="fontstyle01"/>
          <w:rFonts w:cs="B Nazanin" w:hint="default"/>
          <w:rtl/>
        </w:rPr>
        <w:t>حسگر</w:t>
      </w:r>
      <w:r w:rsidR="00EC6416">
        <w:rPr>
          <w:lang w:bidi="fa-IR"/>
        </w:rPr>
        <w:t>]</w:t>
      </w:r>
      <w:r w:rsidR="00EC6416">
        <w:rPr>
          <w:rFonts w:hint="cs"/>
          <w:rtl/>
          <w:lang w:bidi="fa-IR"/>
        </w:rPr>
        <w:t>4</w:t>
      </w:r>
      <w:r w:rsidR="00EC6416">
        <w:rPr>
          <w:lang w:bidi="fa-IR"/>
        </w:rPr>
        <w:t>[</w:t>
      </w:r>
      <w:r w:rsidRPr="002211AE">
        <w:rPr>
          <w:rStyle w:val="fontstyle01"/>
          <w:rFonts w:cs="B Nazanin" w:hint="default"/>
          <w:rtl/>
        </w:rPr>
        <w:t>،</w:t>
      </w:r>
      <w:r w:rsidR="00AE11F1">
        <w:rPr>
          <w:rStyle w:val="fontstyle01"/>
          <w:rFonts w:cs="B Nazanin" w:hint="default"/>
          <w:rtl/>
        </w:rPr>
        <w:t xml:space="preserve"> </w:t>
      </w:r>
      <w:r w:rsidRPr="002211AE">
        <w:rPr>
          <w:rStyle w:val="fontstyle01"/>
          <w:rFonts w:cs="B Nazanin" w:hint="default"/>
          <w:rtl/>
        </w:rPr>
        <w:t>رفتار</w:t>
      </w:r>
      <w:r w:rsidR="00AE11F1">
        <w:rPr>
          <w:rStyle w:val="fontstyle01"/>
          <w:rFonts w:cs="B Nazanin" w:hint="default"/>
          <w:rtl/>
        </w:rPr>
        <w:t xml:space="preserve"> </w:t>
      </w:r>
      <w:r w:rsidRPr="002211AE">
        <w:rPr>
          <w:rStyle w:val="fontstyle01"/>
          <w:rFonts w:cs="B Nazanin" w:hint="default"/>
          <w:rtl/>
        </w:rPr>
        <w:t>روبات</w:t>
      </w:r>
      <w:r w:rsidR="00AE11F1">
        <w:rPr>
          <w:rStyle w:val="fontstyle01"/>
          <w:rFonts w:cs="B Nazanin" w:hint="default"/>
          <w:rtl/>
        </w:rPr>
        <w:t>‌</w:t>
      </w:r>
      <w:r w:rsidRPr="002211AE">
        <w:rPr>
          <w:rStyle w:val="fontstyle01"/>
          <w:rFonts w:cs="B Nazanin" w:hint="default"/>
          <w:rtl/>
        </w:rPr>
        <w:t>ها</w:t>
      </w:r>
      <w:r w:rsidR="00AE11F1">
        <w:rPr>
          <w:rStyle w:val="fontstyle01"/>
          <w:rFonts w:cs="B Nazanin" w:hint="default"/>
          <w:rtl/>
        </w:rPr>
        <w:t xml:space="preserve"> </w:t>
      </w:r>
      <w:r w:rsidRPr="002211AE">
        <w:rPr>
          <w:rStyle w:val="fontstyle01"/>
          <w:rFonts w:cs="B Nazanin" w:hint="default"/>
          <w:rtl/>
        </w:rPr>
        <w:t>و داده</w:t>
      </w:r>
      <w:r w:rsidR="00AE11F1">
        <w:rPr>
          <w:rStyle w:val="fontstyle01"/>
          <w:rFonts w:cs="B Nazanin" w:hint="default"/>
          <w:rtl/>
        </w:rPr>
        <w:t>‌</w:t>
      </w:r>
      <w:r w:rsidRPr="002211AE">
        <w:rPr>
          <w:rStyle w:val="fontstyle01"/>
          <w:rFonts w:cs="B Nazanin" w:hint="default"/>
          <w:rtl/>
        </w:rPr>
        <w:t>های نجومي بكار گرفته شده است</w:t>
      </w:r>
      <w:r w:rsidR="00EC6416">
        <w:rPr>
          <w:lang w:bidi="fa-IR"/>
        </w:rPr>
        <w:t>]</w:t>
      </w:r>
      <w:r w:rsidR="00EC6416">
        <w:rPr>
          <w:rFonts w:hint="cs"/>
          <w:rtl/>
          <w:lang w:bidi="fa-IR"/>
        </w:rPr>
        <w:t>1،2</w:t>
      </w:r>
      <w:r w:rsidR="00EC6416">
        <w:rPr>
          <w:lang w:bidi="fa-IR"/>
        </w:rPr>
        <w:t>[</w:t>
      </w:r>
      <w:r w:rsidRPr="002211AE">
        <w:rPr>
          <w:rStyle w:val="fontstyle01"/>
          <w:rFonts w:cs="B Nazanin" w:hint="default"/>
          <w:rtl/>
        </w:rPr>
        <w:t>.</w:t>
      </w:r>
    </w:p>
    <w:p w14:paraId="097AD685" w14:textId="5FDDB8E6" w:rsidR="0013224F" w:rsidRDefault="0013224F" w:rsidP="0013224F">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sidR="002B49AD">
        <w:rPr>
          <w:rStyle w:val="fontstyle01"/>
          <w:rFonts w:cs="B Nazanin" w:hint="default"/>
          <w:lang w:bidi="fa-IR"/>
        </w:rPr>
        <w:t xml:space="preserve"> </w:t>
      </w:r>
      <w:r w:rsidR="002B49AD">
        <w:rPr>
          <w:rStyle w:val="fontstyle01"/>
          <w:rFonts w:cs="B Nazanin" w:hint="default"/>
          <w:rtl/>
          <w:lang w:bidi="fa-IR"/>
        </w:rPr>
        <w:t xml:space="preserve">به طور کلی تشخیص ناهنجاری بر دو </w:t>
      </w:r>
      <w:r w:rsidR="00EA47F7">
        <w:rPr>
          <w:rStyle w:val="fontstyle01"/>
          <w:rFonts w:cs="B Nazanin" w:hint="default"/>
          <w:rtl/>
          <w:lang w:bidi="fa-IR"/>
        </w:rPr>
        <w:t>اصل استوار است، شناسایی و مدل کردن رفتار داده هنجار و میزان انحراف از رفتار داده هنجار</w:t>
      </w:r>
      <w:r w:rsidR="00EC6416">
        <w:rPr>
          <w:lang w:bidi="fa-IR"/>
        </w:rPr>
        <w:t>]</w:t>
      </w:r>
      <w:r w:rsidR="00EC6416">
        <w:rPr>
          <w:rFonts w:hint="cs"/>
          <w:rtl/>
          <w:lang w:bidi="fa-IR"/>
        </w:rPr>
        <w:t>7</w:t>
      </w:r>
      <w:r w:rsidR="00EC6416">
        <w:rPr>
          <w:lang w:bidi="fa-IR"/>
        </w:rPr>
        <w:t>[</w:t>
      </w:r>
      <w:r w:rsidR="00EA47F7">
        <w:rPr>
          <w:rStyle w:val="fontstyle01"/>
          <w:rFonts w:cs="B Nazanin" w:hint="default"/>
          <w:rtl/>
          <w:lang w:bidi="fa-IR"/>
        </w:rPr>
        <w:t>.</w:t>
      </w:r>
      <w:r>
        <w:rPr>
          <w:rStyle w:val="fontstyle01"/>
          <w:rFonts w:cs="B Nazanin" w:hint="default"/>
          <w:rtl/>
          <w:lang w:bidi="fa-IR"/>
        </w:rPr>
        <w:t xml:space="preserve"> </w:t>
      </w:r>
      <w:r w:rsidR="002A0193">
        <w:rPr>
          <w:rStyle w:val="fontstyle01"/>
          <w:rFonts w:cs="B Nazanin" w:hint="default"/>
          <w:rtl/>
          <w:lang w:bidi="fa-IR"/>
        </w:rPr>
        <w:t>به طور کلی می‌توان</w:t>
      </w:r>
      <w:r w:rsidR="00242DA5">
        <w:rPr>
          <w:rStyle w:val="fontstyle01"/>
          <w:rFonts w:cs="B Nazanin" w:hint="default"/>
          <w:rtl/>
          <w:lang w:bidi="fa-IR"/>
        </w:rPr>
        <w:t xml:space="preserve"> روش‌های تشخیص ناهنجاری را</w:t>
      </w:r>
      <w:r w:rsidR="002A0193">
        <w:rPr>
          <w:rStyle w:val="fontstyle01"/>
          <w:rFonts w:cs="B Nazanin" w:hint="default"/>
          <w:rtl/>
          <w:lang w:bidi="fa-IR"/>
        </w:rPr>
        <w:t xml:space="preserve"> به دوسته روش‌های آماری و روش‌های مبتنی بر یادگیری ماشین اشاره کرد.</w:t>
      </w:r>
      <w:r w:rsidR="00242DA5">
        <w:rPr>
          <w:rStyle w:val="fontstyle01"/>
          <w:rFonts w:cs="B Nazanin" w:hint="default"/>
          <w:rtl/>
          <w:lang w:bidi="fa-IR"/>
        </w:rPr>
        <w:t xml:space="preserve"> روش‌های آماری اگرچه در برخی از موارد کارایی مناسبی دارند اما عملکرد صحیح و م</w:t>
      </w:r>
      <w:r w:rsidR="008C1271">
        <w:rPr>
          <w:rStyle w:val="fontstyle01"/>
          <w:rFonts w:cs="B Nazanin" w:hint="default"/>
          <w:rtl/>
          <w:lang w:bidi="fa-IR"/>
        </w:rPr>
        <w:t>ن</w:t>
      </w:r>
      <w:r w:rsidR="00242DA5">
        <w:rPr>
          <w:rStyle w:val="fontstyle01"/>
          <w:rFonts w:cs="B Nazanin" w:hint="default"/>
          <w:rtl/>
          <w:lang w:bidi="fa-IR"/>
        </w:rPr>
        <w:t xml:space="preserve">اسب آن‌ها در گرو صحت پیش‌فرض‌های استفاده شده در همین روش‌هاست و در صورتی که پیش‌فرض‌های اولیه در مورد توزیع داده اشتباه باشد </w:t>
      </w:r>
      <w:r w:rsidR="00242DA5">
        <w:rPr>
          <w:rStyle w:val="fontstyle01"/>
          <w:rFonts w:cs="B Nazanin" w:hint="default"/>
          <w:rtl/>
          <w:lang w:bidi="fa-IR"/>
        </w:rPr>
        <w:lastRenderedPageBreak/>
        <w:t>نتایج نهایی ناامید کننده خواهد بود</w:t>
      </w:r>
      <w:r w:rsidR="00A021F8">
        <w:rPr>
          <w:lang w:bidi="fa-IR"/>
        </w:rPr>
        <w:t>]</w:t>
      </w:r>
      <w:r w:rsidR="00A021F8">
        <w:rPr>
          <w:rFonts w:hint="cs"/>
          <w:rtl/>
          <w:lang w:bidi="fa-IR"/>
        </w:rPr>
        <w:t>8</w:t>
      </w:r>
      <w:r w:rsidR="00A021F8">
        <w:rPr>
          <w:lang w:bidi="fa-IR"/>
        </w:rPr>
        <w:t>[</w:t>
      </w:r>
      <w:r w:rsidR="00242DA5">
        <w:rPr>
          <w:rStyle w:val="fontstyle01"/>
          <w:rFonts w:cs="B Nazanin" w:hint="default"/>
          <w:rtl/>
          <w:lang w:bidi="fa-IR"/>
        </w:rPr>
        <w:t xml:space="preserve">. </w:t>
      </w:r>
      <w:r w:rsidR="002A0193">
        <w:rPr>
          <w:rStyle w:val="fontstyle01"/>
          <w:rFonts w:cs="B Nazanin" w:hint="default"/>
          <w:rtl/>
          <w:lang w:bidi="fa-IR"/>
        </w:rPr>
        <w:t xml:space="preserve"> </w:t>
      </w:r>
      <w:r w:rsidR="009D15FF">
        <w:rPr>
          <w:rStyle w:val="fontstyle01"/>
          <w:rFonts w:cs="B Nazanin" w:hint="default"/>
          <w:rtl/>
          <w:lang w:bidi="fa-IR"/>
        </w:rPr>
        <w:t>مزیت اصلی روش‌های مبتنی بر یادگیری ماشین استفاده از تجربه‌های گذشته به منظور ا</w:t>
      </w:r>
      <w:r w:rsidR="008C1271">
        <w:rPr>
          <w:rStyle w:val="fontstyle01"/>
          <w:rFonts w:cs="B Nazanin" w:hint="default"/>
          <w:rtl/>
          <w:lang w:bidi="fa-IR"/>
        </w:rPr>
        <w:t xml:space="preserve">نجام </w:t>
      </w:r>
      <w:r w:rsidR="009D15FF">
        <w:rPr>
          <w:rStyle w:val="fontstyle01"/>
          <w:rFonts w:cs="B Nazanin" w:hint="default"/>
          <w:rtl/>
          <w:lang w:bidi="fa-IR"/>
        </w:rPr>
        <w:t>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w:t>
      </w:r>
      <w:r w:rsidR="00254982">
        <w:rPr>
          <w:rStyle w:val="fontstyle01"/>
          <w:rFonts w:cs="B Nazanin" w:hint="default"/>
          <w:rtl/>
          <w:lang w:bidi="fa-IR"/>
        </w:rPr>
        <w:t>ن</w:t>
      </w:r>
      <w:r w:rsidR="009D15FF">
        <w:rPr>
          <w:rStyle w:val="fontstyle01"/>
          <w:rFonts w:cs="B Nazanin" w:hint="default"/>
          <w:rtl/>
          <w:lang w:bidi="fa-IR"/>
        </w:rPr>
        <w:t xml:space="preserve">د مدل پیشنهادی خود را آموزش دهند. </w:t>
      </w:r>
      <w:r w:rsidR="00FA3455">
        <w:rPr>
          <w:rStyle w:val="fontstyle01"/>
          <w:rFonts w:cs="B Nazanin" w:hint="default"/>
          <w:rtl/>
          <w:lang w:bidi="fa-IR"/>
        </w:rPr>
        <w:t>از جمله مهم‌ترین مدل‌های موجود در این دسته می‌توان به شبکه‌های عصبی اشاره کرد که سابقه طولانی در زمینه تشخیص ناهنجاری دارد. به عنوان مثال شبکه‌های عصبی</w:t>
      </w:r>
      <w:r w:rsidR="00AA75E5">
        <w:rPr>
          <w:rStyle w:val="fontstyle01"/>
          <w:rFonts w:cs="B Nazanin" w:hint="default"/>
          <w:lang w:bidi="fa-IR"/>
        </w:rPr>
        <w:t xml:space="preserve"> </w:t>
      </w:r>
      <w:r w:rsidR="00AA75E5">
        <w:rPr>
          <w:rStyle w:val="fontstyle01"/>
          <w:rFonts w:cs="B Nazanin" w:hint="default"/>
          <w:rtl/>
          <w:lang w:bidi="fa-IR"/>
        </w:rPr>
        <w:t>رمزگذار</w:t>
      </w:r>
      <w:r w:rsidR="00AA75E5">
        <w:rPr>
          <w:rStyle w:val="FootnoteReference"/>
          <w:iCs/>
          <w:color w:val="000000"/>
          <w:sz w:val="28"/>
          <w:rtl/>
          <w:lang w:bidi="fa-IR"/>
        </w:rPr>
        <w:footnoteReference w:id="4"/>
      </w:r>
      <w:r w:rsidR="00681EC8">
        <w:rPr>
          <w:rStyle w:val="fontstyle01"/>
          <w:rFonts w:cs="B Nazanin" w:hint="default"/>
          <w:rtl/>
          <w:lang w:bidi="fa-IR"/>
        </w:rPr>
        <w:t xml:space="preserve"> و خودرمزگذار</w:t>
      </w:r>
      <w:r w:rsidR="00681EC8">
        <w:rPr>
          <w:rStyle w:val="FootnoteReference"/>
          <w:color w:val="000000"/>
          <w:sz w:val="28"/>
          <w:rtl/>
          <w:lang w:bidi="fa-IR"/>
        </w:rPr>
        <w:footnoteReference w:id="5"/>
      </w:r>
      <w:r w:rsidR="00681EC8">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r w:rsidR="00A021F8">
        <w:rPr>
          <w:lang w:bidi="fa-IR"/>
        </w:rPr>
        <w:t>]</w:t>
      </w:r>
      <w:r w:rsidR="00A021F8">
        <w:rPr>
          <w:rFonts w:hint="cs"/>
          <w:rtl/>
          <w:lang w:bidi="fa-IR"/>
        </w:rPr>
        <w:t>9</w:t>
      </w:r>
      <w:r w:rsidR="00A021F8">
        <w:rPr>
          <w:lang w:bidi="fa-IR"/>
        </w:rPr>
        <w:t>[</w:t>
      </w:r>
      <w:r w:rsidR="00681EC8">
        <w:rPr>
          <w:rStyle w:val="fontstyle01"/>
          <w:rFonts w:cs="B Nazanin" w:hint="default"/>
          <w:rtl/>
          <w:lang w:bidi="fa-IR"/>
        </w:rPr>
        <w:t>.</w:t>
      </w:r>
    </w:p>
    <w:p w14:paraId="48847239" w14:textId="153BEAC6" w:rsidR="002F5598" w:rsidRDefault="002F5598" w:rsidP="005A644B">
      <w:pPr>
        <w:jc w:val="both"/>
        <w:rPr>
          <w:rStyle w:val="fontstyle01"/>
          <w:rFonts w:cs="B Nazanin" w:hint="default"/>
          <w:rtl/>
          <w:lang w:bidi="fa-IR"/>
        </w:rPr>
      </w:pPr>
      <w:r>
        <w:rPr>
          <w:rStyle w:val="fontstyle01"/>
          <w:rFonts w:cs="B Nazanin" w:hint="default"/>
          <w:rtl/>
          <w:lang w:bidi="fa-IR"/>
        </w:rPr>
        <w:t>در سال 2017 از شبکه‌های عصبی مولد تخاصمی برای تشخیص ناهنجاری در زمینه تصاویر پزشکی</w:t>
      </w:r>
      <w:r w:rsidR="00F36F2B">
        <w:rPr>
          <w:rStyle w:val="fontstyle01"/>
          <w:rFonts w:cs="B Nazanin" w:hint="default"/>
          <w:rtl/>
          <w:lang w:bidi="fa-IR"/>
        </w:rPr>
        <w:t xml:space="preserve"> (تصاویر شبکیه) و در مقایسه با سایر روش‌ها به موفقیت قابل توجهی دست یافت</w:t>
      </w:r>
      <w:r w:rsidR="00A021F8">
        <w:rPr>
          <w:lang w:bidi="fa-IR"/>
        </w:rPr>
        <w:t>]</w:t>
      </w:r>
      <w:r w:rsidR="00A021F8">
        <w:rPr>
          <w:rFonts w:hint="cs"/>
          <w:rtl/>
          <w:lang w:bidi="fa-IR"/>
        </w:rPr>
        <w:t>10</w:t>
      </w:r>
      <w:r w:rsidR="00A021F8">
        <w:rPr>
          <w:lang w:bidi="fa-IR"/>
        </w:rPr>
        <w:t>[</w:t>
      </w:r>
      <w:r w:rsidR="00F36F2B">
        <w:rPr>
          <w:rStyle w:val="fontstyle01"/>
          <w:rFonts w:cs="B Nazanin" w:hint="default"/>
          <w:rtl/>
          <w:lang w:bidi="fa-IR"/>
        </w:rPr>
        <w:t>.</w:t>
      </w:r>
      <w:r w:rsidR="005A644B">
        <w:rPr>
          <w:rStyle w:val="fontstyle01"/>
          <w:rFonts w:cs="B Nazanin" w:hint="default"/>
          <w:rtl/>
          <w:lang w:bidi="fa-IR"/>
        </w:rPr>
        <w:t xml:space="preserve"> نتایج درخشان </w:t>
      </w:r>
      <w:r w:rsidR="00F36F2B">
        <w:rPr>
          <w:rStyle w:val="fontstyle01"/>
          <w:rFonts w:cs="B Nazanin" w:hint="default"/>
          <w:rtl/>
          <w:lang w:bidi="fa-IR"/>
        </w:rPr>
        <w:t>شب</w:t>
      </w:r>
      <w:r w:rsidR="005A644B">
        <w:rPr>
          <w:rStyle w:val="fontstyle01"/>
          <w:rFonts w:cs="B Nazanin" w:hint="default"/>
          <w:rtl/>
          <w:lang w:bidi="fa-IR"/>
        </w:rPr>
        <w:t xml:space="preserve">که‌های مولد تخاصمی در عرصه پردازش تصویر و استخراج ویژگی سبب محبوبیت </w:t>
      </w:r>
      <w:r w:rsidR="004F2C5A">
        <w:rPr>
          <w:rStyle w:val="fontstyle01"/>
          <w:rFonts w:cs="B Nazanin" w:hint="default"/>
          <w:rtl/>
          <w:lang w:bidi="fa-IR"/>
        </w:rPr>
        <w:t>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تخاصمی مقابله با پیچیدگی‌های استنتاج است</w:t>
      </w:r>
      <w:r w:rsidR="006B0539">
        <w:rPr>
          <w:lang w:bidi="fa-IR"/>
        </w:rPr>
        <w:t>]</w:t>
      </w:r>
      <w:r w:rsidR="006B0539">
        <w:rPr>
          <w:rFonts w:hint="cs"/>
          <w:rtl/>
          <w:lang w:bidi="fa-IR"/>
        </w:rPr>
        <w:t>11</w:t>
      </w:r>
      <w:r w:rsidR="006B0539">
        <w:rPr>
          <w:lang w:bidi="fa-IR"/>
        </w:rPr>
        <w:t>[</w:t>
      </w:r>
      <w:r w:rsidR="004F2C5A">
        <w:rPr>
          <w:rStyle w:val="fontstyle01"/>
          <w:rFonts w:cs="B Nazanin" w:hint="default"/>
          <w:rtl/>
          <w:lang w:bidi="fa-IR"/>
        </w:rPr>
        <w:t>.</w:t>
      </w:r>
      <w:r w:rsidR="00D97EBC">
        <w:rPr>
          <w:rStyle w:val="fontstyle01"/>
          <w:rFonts w:cs="B Nazanin" w:hint="default"/>
          <w:rtl/>
          <w:lang w:bidi="fa-IR"/>
        </w:rPr>
        <w:t xml:space="preserve"> در سال‌های اخیر تلاش‌های گسترده‌ای انجام شده است تا با استفاده از شبکه‌های عصبی خود رمزگذار در ساختار شبکه‌های عصبی مولد تخاصمی از پیچیدگی‌های استنتاج کاسته شده و بر چالش‌های موجود غلبه کنند. علیرغم این تلاش‌ها همچنان ضعف‌های</w:t>
      </w:r>
      <w:r w:rsidR="008E4C88">
        <w:rPr>
          <w:rStyle w:val="fontstyle01"/>
          <w:rFonts w:cs="B Nazanin" w:hint="default"/>
          <w:rtl/>
          <w:lang w:bidi="fa-IR"/>
        </w:rPr>
        <w:t>ی</w:t>
      </w:r>
      <w:r w:rsidR="00D97EBC">
        <w:rPr>
          <w:rStyle w:val="fontstyle01"/>
          <w:rFonts w:cs="B Nazanin" w:hint="default"/>
          <w:rtl/>
          <w:lang w:bidi="fa-IR"/>
        </w:rPr>
        <w:t xml:space="preserve"> در روند یادگیری </w:t>
      </w:r>
      <w:r w:rsidR="00AE2F0F">
        <w:rPr>
          <w:rStyle w:val="fontstyle01"/>
          <w:rFonts w:cs="B Nazanin" w:hint="default"/>
          <w:rtl/>
          <w:lang w:bidi="fa-IR"/>
        </w:rPr>
        <w:t>بلوک‌های موجود در ساختار شبکه‌های مولد تخاصمی موجود است و از تمامی ظرفیت موجود به منظور دریافت اطلاعات و آموزش هر چه بهتر مدل استفاده</w:t>
      </w:r>
      <w:r w:rsidR="008E4C88">
        <w:rPr>
          <w:rStyle w:val="fontstyle01"/>
          <w:rFonts w:cs="B Nazanin" w:hint="default"/>
          <w:lang w:bidi="fa-IR"/>
        </w:rPr>
        <w:t xml:space="preserve"> </w:t>
      </w:r>
      <w:r w:rsidR="008E4C88">
        <w:rPr>
          <w:rStyle w:val="fontstyle01"/>
          <w:rFonts w:cs="B Nazanin" w:hint="default"/>
          <w:rtl/>
          <w:lang w:bidi="fa-IR"/>
        </w:rPr>
        <w:t xml:space="preserve"> نمی‌شود.</w:t>
      </w:r>
    </w:p>
    <w:p w14:paraId="1C1EE09B" w14:textId="44F5BB8F" w:rsidR="008E4C88" w:rsidRDefault="00B0275E" w:rsidP="00361373">
      <w:pPr>
        <w:pStyle w:val="Heading2"/>
        <w:rPr>
          <w:rtl/>
        </w:rPr>
      </w:pPr>
      <w:bookmarkStart w:id="3" w:name="_Toc103904952"/>
      <w:r>
        <w:rPr>
          <w:rFonts w:hint="cs"/>
          <w:rtl/>
        </w:rPr>
        <w:t xml:space="preserve">1-1- </w:t>
      </w:r>
      <w:r w:rsidR="008E4C88">
        <w:rPr>
          <w:rFonts w:hint="cs"/>
          <w:rtl/>
        </w:rPr>
        <w:t>ساختار گزارش</w:t>
      </w:r>
      <w:bookmarkEnd w:id="3"/>
    </w:p>
    <w:p w14:paraId="679B635D" w14:textId="77777777" w:rsidR="00184071" w:rsidRPr="00184071" w:rsidRDefault="008E4C88" w:rsidP="009A5D93">
      <w:pPr>
        <w:jc w:val="both"/>
        <w:rPr>
          <w:rtl/>
          <w:lang w:val="x-none" w:eastAsia="x-none" w:bidi="fa-IR"/>
        </w:rPr>
      </w:pPr>
      <w:r>
        <w:rPr>
          <w:rStyle w:val="fontstyle01"/>
          <w:rFonts w:cs="B Nazanin" w:hint="default"/>
          <w:rtl/>
          <w:lang w:bidi="fa-IR"/>
        </w:rPr>
        <w:t xml:space="preserve">در فصل بعدی </w:t>
      </w:r>
      <w:r w:rsidR="00E17BAB">
        <w:rPr>
          <w:rStyle w:val="fontstyle01"/>
          <w:rFonts w:cs="B Nazanin" w:hint="default"/>
          <w:rtl/>
          <w:lang w:bidi="fa-IR"/>
        </w:rPr>
        <w:t xml:space="preserve">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w:t>
      </w:r>
      <w:r w:rsidR="00E17BAB">
        <w:rPr>
          <w:rStyle w:val="fontstyle01"/>
          <w:rFonts w:cs="B Nazanin" w:hint="default"/>
          <w:rtl/>
          <w:lang w:bidi="fa-IR"/>
        </w:rPr>
        <w:lastRenderedPageBreak/>
        <w:t>تشخیص ناهنجاری مبتنی بر شبکه‌های مولد تخاصمی را بررسی و مرور می‌کنیم.</w:t>
      </w:r>
      <w:r w:rsidR="00954C22">
        <w:rPr>
          <w:rStyle w:val="fontstyle01"/>
          <w:rFonts w:cs="B Nazanin" w:hint="default"/>
          <w:rtl/>
          <w:lang w:bidi="fa-IR"/>
        </w:rPr>
        <w:t xml:space="preserve"> </w:t>
      </w:r>
      <w:r w:rsidR="009A5D93">
        <w:rPr>
          <w:rStyle w:val="fontstyle01"/>
          <w:rFonts w:cs="B Nazanin" w:hint="default"/>
          <w:rtl/>
          <w:lang w:bidi="fa-IR"/>
        </w:rPr>
        <w:t xml:space="preserve">در این قسمت سعی می‌شود تا </w:t>
      </w:r>
      <w:r w:rsidR="004B713F">
        <w:rPr>
          <w:rStyle w:val="fontstyle01"/>
          <w:rFonts w:cs="B Nazanin" w:hint="default"/>
          <w:rtl/>
          <w:lang w:bidi="fa-IR"/>
        </w:rPr>
        <w:t xml:space="preserve">ضمن دسته‌بندی روش‌‌های تشخیص ناهنجاری، </w:t>
      </w:r>
      <w:r w:rsidR="009A5D93">
        <w:rPr>
          <w:rStyle w:val="fontstyle01"/>
          <w:rFonts w:cs="B Nazanin" w:hint="default"/>
          <w:rtl/>
          <w:lang w:bidi="fa-IR"/>
        </w:rPr>
        <w:t xml:space="preserve">مروری گذرا بر روش‌های </w:t>
      </w:r>
      <w:r w:rsidR="004B713F">
        <w:rPr>
          <w:rStyle w:val="fontstyle01"/>
          <w:rFonts w:cs="B Nazanin" w:hint="default"/>
          <w:rtl/>
          <w:lang w:bidi="fa-IR"/>
        </w:rPr>
        <w:t xml:space="preserve">به نسبت قدیمی‌تر نیز انجام شود. در ادامه </w:t>
      </w:r>
      <w:r w:rsidR="00954C22">
        <w:rPr>
          <w:rStyle w:val="fontstyle01"/>
          <w:rFonts w:cs="B Nazanin" w:hint="default"/>
          <w:rtl/>
          <w:lang w:bidi="fa-IR"/>
        </w:rPr>
        <w:t>به طور دقیق‌تر زنجیره‌ای از کارها مورد بحث قرار خواهد گرفت که در طول این زنجیره نقاط ضعف و کمبود‌های مدل پیشنهاد</w:t>
      </w:r>
      <w:r w:rsidR="004B713F">
        <w:rPr>
          <w:rStyle w:val="fontstyle01"/>
          <w:rFonts w:cs="B Nazanin" w:hint="default"/>
          <w:rtl/>
          <w:lang w:bidi="fa-IR"/>
        </w:rPr>
        <w:t>ی</w:t>
      </w:r>
      <w:r w:rsidR="00954C22">
        <w:rPr>
          <w:rStyle w:val="fontstyle01"/>
          <w:rFonts w:cs="B Nazanin" w:hint="default"/>
          <w:rtl/>
          <w:lang w:bidi="fa-IR"/>
        </w:rPr>
        <w:t xml:space="preserve"> بر طرف می‌شود.</w:t>
      </w:r>
      <w:r w:rsidR="00E17BAB">
        <w:rPr>
          <w:rStyle w:val="fontstyle01"/>
          <w:rFonts w:cs="B Nazanin" w:hint="default"/>
          <w:rtl/>
          <w:lang w:bidi="fa-IR"/>
        </w:rPr>
        <w:t xml:space="preserve"> فصل سوم </w:t>
      </w:r>
      <w:r w:rsidR="00954C22">
        <w:rPr>
          <w:rStyle w:val="fontstyle01"/>
          <w:rFonts w:cs="B Nazanin" w:hint="default"/>
          <w:rtl/>
          <w:lang w:bidi="fa-IR"/>
        </w:rPr>
        <w:t>به معرفی مدل ‌پیشنهادی</w:t>
      </w:r>
      <w:r w:rsidR="00F109E3">
        <w:rPr>
          <w:rStyle w:val="fontstyle01"/>
          <w:rFonts w:cs="B Nazanin" w:hint="default"/>
          <w:rtl/>
          <w:lang w:bidi="fa-IR"/>
        </w:rPr>
        <w:t xml:space="preserve"> و روش نوین تشخیص ناهنجاری اختصاص خواهد داشت. در این فصل الگوریتم پیشنهادی</w:t>
      </w:r>
      <w:r w:rsidR="004C339D">
        <w:rPr>
          <w:rStyle w:val="fontstyle01"/>
          <w:rFonts w:cs="B Nazanin" w:hint="default"/>
          <w:rtl/>
          <w:lang w:bidi="fa-IR"/>
        </w:rPr>
        <w:t>،</w:t>
      </w:r>
      <w:r w:rsidR="00F109E3">
        <w:rPr>
          <w:rStyle w:val="fontstyle01"/>
          <w:rFonts w:cs="B Nazanin" w:hint="default"/>
          <w:rtl/>
          <w:lang w:bidi="fa-IR"/>
        </w:rPr>
        <w:t xml:space="preserve"> که بر اساس حل یک مسئله بهینه‌سازی با در نظر گرفتن توزیع توام</w:t>
      </w:r>
      <w:r w:rsidR="00F109E3">
        <w:rPr>
          <w:rStyle w:val="FootnoteReference"/>
          <w:color w:val="000000"/>
          <w:sz w:val="28"/>
          <w:rtl/>
          <w:lang w:bidi="fa-IR"/>
        </w:rPr>
        <w:footnoteReference w:id="6"/>
      </w:r>
      <w:r w:rsidR="00F109E3">
        <w:rPr>
          <w:rStyle w:val="fontstyle01"/>
          <w:rFonts w:cs="B Nazanin" w:hint="default"/>
          <w:rtl/>
          <w:lang w:bidi="fa-IR"/>
        </w:rPr>
        <w:t xml:space="preserve"> پارامترهای موجود </w:t>
      </w:r>
      <w:r w:rsidR="004C339D">
        <w:rPr>
          <w:rStyle w:val="fontstyle01"/>
          <w:rFonts w:cs="B Nazanin" w:hint="default"/>
          <w:rtl/>
          <w:lang w:bidi="fa-IR"/>
        </w:rPr>
        <w:t>در ساختار شبکه‌ عصبی مولد تخاصمی طراحی شده است، به شناسایی نمونه‌های ناهنجار در فضای نهفته</w:t>
      </w:r>
      <w:r w:rsidR="004C339D">
        <w:rPr>
          <w:rStyle w:val="FootnoteReference"/>
          <w:color w:val="000000"/>
          <w:sz w:val="28"/>
          <w:rtl/>
          <w:lang w:bidi="fa-IR"/>
        </w:rPr>
        <w:footnoteReference w:id="7"/>
      </w:r>
      <w:r w:rsidR="004C339D">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sidR="004C339D">
        <w:rPr>
          <w:rStyle w:val="FootnoteReference"/>
          <w:color w:val="000000"/>
          <w:sz w:val="28"/>
          <w:rtl/>
          <w:lang w:bidi="fa-IR"/>
        </w:rPr>
        <w:footnoteReference w:id="8"/>
      </w:r>
      <w:r w:rsidR="009A5D93">
        <w:rPr>
          <w:rStyle w:val="fontstyle01"/>
          <w:rFonts w:cs="B Nazanin" w:hint="default"/>
          <w:lang w:bidi="fa-IR"/>
        </w:rPr>
        <w:t xml:space="preserve"> </w:t>
      </w:r>
      <w:r w:rsidR="009A5D93">
        <w:rPr>
          <w:rStyle w:val="fontstyle01"/>
          <w:rFonts w:cs="B Nazanin" w:hint="default"/>
          <w:rtl/>
          <w:lang w:bidi="fa-IR"/>
        </w:rPr>
        <w:t xml:space="preserve">که </w:t>
      </w:r>
      <w:r w:rsidR="00897ED5">
        <w:rPr>
          <w:rStyle w:val="fontstyle01"/>
          <w:rFonts w:cs="B Nazanin" w:hint="default"/>
          <w:rtl/>
          <w:lang w:bidi="fa-IR"/>
        </w:rPr>
        <w:t xml:space="preserve">شامل دادگان </w:t>
      </w:r>
      <w:r w:rsidR="00897ED5" w:rsidRPr="003F2294">
        <w:rPr>
          <w:rStyle w:val="fontstyle01"/>
          <w:rFonts w:cs="B Nazanin" w:hint="default"/>
          <w:sz w:val="26"/>
          <w:szCs w:val="26"/>
          <w:lang w:bidi="fa-IR"/>
        </w:rPr>
        <w:t>KDD</w:t>
      </w:r>
      <w:r w:rsidR="00897ED5">
        <w:rPr>
          <w:rStyle w:val="fontstyle01"/>
          <w:rFonts w:cs="B Nazanin" w:hint="default"/>
          <w:rtl/>
          <w:lang w:bidi="fa-IR"/>
        </w:rPr>
        <w:t xml:space="preserve"> و</w:t>
      </w:r>
      <w:r w:rsidR="009A5D93">
        <w:rPr>
          <w:rStyle w:val="fontstyle01"/>
          <w:rFonts w:cs="B Nazanin" w:hint="default"/>
          <w:rtl/>
          <w:lang w:bidi="fa-IR"/>
        </w:rPr>
        <w:t xml:space="preserve"> </w:t>
      </w:r>
      <w:r w:rsidR="009A5D93" w:rsidRPr="003F2294">
        <w:rPr>
          <w:rStyle w:val="fontstyle01"/>
          <w:rFonts w:cs="B Nazanin" w:hint="default"/>
          <w:sz w:val="26"/>
          <w:szCs w:val="26"/>
          <w:lang w:bidi="fa-IR"/>
        </w:rPr>
        <w:t>ARRHYTHMIA</w:t>
      </w:r>
      <w:r w:rsidR="009A5D93">
        <w:rPr>
          <w:rStyle w:val="fontstyle01"/>
          <w:rFonts w:cs="B Nazanin" w:hint="default"/>
          <w:rtl/>
          <w:lang w:bidi="fa-IR"/>
        </w:rPr>
        <w:t xml:space="preserve"> و</w:t>
      </w:r>
      <w:r w:rsidR="004C339D">
        <w:rPr>
          <w:rStyle w:val="fontstyle01"/>
          <w:rFonts w:cs="B Nazanin" w:hint="default"/>
          <w:rtl/>
          <w:lang w:bidi="fa-IR"/>
        </w:rPr>
        <w:t xml:space="preserve"> دادگان </w:t>
      </w:r>
      <w:r w:rsidR="009A5D93">
        <w:rPr>
          <w:rStyle w:val="fontstyle01"/>
          <w:rFonts w:cs="B Nazanin" w:hint="default"/>
          <w:rtl/>
          <w:lang w:bidi="fa-IR"/>
        </w:rPr>
        <w:t xml:space="preserve">تصاویر که شامل </w:t>
      </w:r>
      <w:r w:rsidR="009A5D93" w:rsidRPr="003F2294">
        <w:rPr>
          <w:rStyle w:val="fontstyle01"/>
          <w:rFonts w:cs="B Nazanin" w:hint="default"/>
          <w:sz w:val="26"/>
          <w:szCs w:val="26"/>
          <w:lang w:bidi="fa-IR"/>
        </w:rPr>
        <w:t>CIFAR-10</w:t>
      </w:r>
      <w:r w:rsidR="009A5D93">
        <w:rPr>
          <w:rStyle w:val="fontstyle01"/>
          <w:rFonts w:cs="B Nazanin" w:hint="default"/>
          <w:rtl/>
          <w:lang w:bidi="fa-IR"/>
        </w:rPr>
        <w:t xml:space="preserve"> و </w:t>
      </w:r>
      <w:r w:rsidR="009A5D93" w:rsidRPr="003F2294">
        <w:rPr>
          <w:rStyle w:val="fontstyle01"/>
          <w:rFonts w:cs="B Nazanin" w:hint="default"/>
          <w:sz w:val="26"/>
          <w:szCs w:val="26"/>
          <w:lang w:bidi="fa-IR"/>
        </w:rPr>
        <w:t>SVHN</w:t>
      </w:r>
      <w:r w:rsidR="009A5D93">
        <w:rPr>
          <w:rStyle w:val="FootnoteReference"/>
          <w:color w:val="000000"/>
          <w:sz w:val="28"/>
          <w:lang w:bidi="fa-IR"/>
        </w:rPr>
        <w:footnoteReference w:id="9"/>
      </w:r>
      <w:r w:rsidR="009A5D93">
        <w:rPr>
          <w:rStyle w:val="fontstyle01"/>
          <w:rFonts w:cs="B Nazanin" w:hint="default"/>
          <w:rtl/>
          <w:lang w:bidi="fa-IR"/>
        </w:rPr>
        <w:t xml:space="preserve"> </w:t>
      </w:r>
      <w:r w:rsidR="009A5D93">
        <w:rPr>
          <w:rStyle w:val="fontstyle01"/>
          <w:rFonts w:cs="B Nazanin" w:hint="default"/>
          <w:lang w:bidi="fa-IR"/>
        </w:rPr>
        <w:t xml:space="preserve"> </w:t>
      </w:r>
      <w:r w:rsidR="009A5D93">
        <w:rPr>
          <w:rStyle w:val="fontstyle01"/>
          <w:rFonts w:cs="B Nazanin" w:hint="default"/>
          <w:rtl/>
          <w:lang w:bidi="fa-IR"/>
        </w:rPr>
        <w:t>است.</w:t>
      </w:r>
      <w:r w:rsidR="004B713F">
        <w:rPr>
          <w:rStyle w:val="fontstyle01"/>
          <w:rFonts w:cs="B Nazanin" w:hint="default"/>
          <w:rtl/>
          <w:lang w:bidi="fa-IR"/>
        </w:rPr>
        <w:t xml:space="preserve"> در فصل پنجم و نهایی این گزارش پیشنهاد‌های موثر به منظور اصلاح و بهبود </w:t>
      </w:r>
      <w:r w:rsidR="008B0DBA">
        <w:rPr>
          <w:rStyle w:val="fontstyle01"/>
          <w:rFonts w:cs="B Nazanin" w:hint="default"/>
          <w:rtl/>
          <w:lang w:bidi="fa-IR"/>
        </w:rPr>
        <w:t xml:space="preserve">احتمالی </w:t>
      </w:r>
      <w:r w:rsidR="004B713F">
        <w:rPr>
          <w:rStyle w:val="fontstyle01"/>
          <w:rFonts w:cs="B Nazanin" w:hint="default"/>
          <w:rtl/>
          <w:lang w:bidi="fa-IR"/>
        </w:rPr>
        <w:t xml:space="preserve">روند </w:t>
      </w:r>
      <w:r w:rsidR="008B0DBA">
        <w:rPr>
          <w:rStyle w:val="fontstyle01"/>
          <w:rFonts w:cs="B Nazanin" w:hint="default"/>
          <w:rtl/>
          <w:lang w:bidi="fa-IR"/>
        </w:rPr>
        <w:t>آموزش شبکه‌ مولد تخاصمی ارائه می‌شود و در گام آخر جمع‌بندی مطالب ارائه شده و نتیجه‌گیری نهایی صورت خواهد پذیرفت.</w:t>
      </w:r>
    </w:p>
    <w:p w14:paraId="4F3FC472" w14:textId="77777777" w:rsidR="00DC6772" w:rsidRPr="002D0126" w:rsidRDefault="00DC6772" w:rsidP="00DC6772">
      <w:pPr>
        <w:rPr>
          <w:lang w:bidi="fa-IR"/>
        </w:rPr>
      </w:pPr>
    </w:p>
    <w:p w14:paraId="5C602533" w14:textId="77777777" w:rsidR="00D700E3" w:rsidRPr="00E86797" w:rsidRDefault="00E86797" w:rsidP="002D0126">
      <w:pPr>
        <w:spacing w:before="0"/>
        <w:rPr>
          <w:rFonts w:ascii="Tahoma" w:hAnsi="Tahoma"/>
          <w:sz w:val="28"/>
          <w:rtl/>
          <w:lang w:bidi="fa-IR"/>
        </w:rPr>
      </w:pPr>
      <w:r>
        <w:rPr>
          <w:rFonts w:ascii="Tahoma" w:hAnsi="Tahoma" w:hint="cs"/>
          <w:sz w:val="28"/>
          <w:rtl/>
          <w:lang w:bidi="fa-IR"/>
        </w:rPr>
        <w:t xml:space="preserve"> </w:t>
      </w:r>
    </w:p>
    <w:p w14:paraId="6F8002EC" w14:textId="77777777" w:rsidR="005B70DF" w:rsidRDefault="005B70DF" w:rsidP="003F7272">
      <w:pPr>
        <w:rPr>
          <w:rtl/>
          <w:lang w:bidi="fa-IR"/>
        </w:rPr>
        <w:sectPr w:rsidR="005B70DF" w:rsidSect="0062407A">
          <w:headerReference w:type="default" r:id="rId19"/>
          <w:footnotePr>
            <w:numRestart w:val="eachSect"/>
          </w:footnotePr>
          <w:pgSz w:w="11906" w:h="16838" w:code="9"/>
          <w:pgMar w:top="1729" w:right="1729" w:bottom="1729" w:left="1440" w:header="720" w:footer="720" w:gutter="0"/>
          <w:pgNumType w:start="1"/>
          <w:cols w:space="720"/>
          <w:titlePg/>
          <w:bidi/>
          <w:rtlGutter/>
          <w:docGrid w:linePitch="360"/>
        </w:sectPr>
      </w:pPr>
    </w:p>
    <w:p w14:paraId="1852116D" w14:textId="1018709D" w:rsidR="009B5F7F" w:rsidRPr="00293AC7" w:rsidRDefault="00592EBE" w:rsidP="009F0C6C">
      <w:pPr>
        <w:pStyle w:val="Heading1"/>
        <w:rPr>
          <w:rFonts w:ascii="Calibri" w:hAnsi="Calibri"/>
        </w:rPr>
      </w:pPr>
      <w:bookmarkStart w:id="4" w:name="_Toc103904953"/>
      <w:r w:rsidRPr="009B5F7F">
        <w:rPr>
          <w:rFonts w:hint="cs"/>
          <w:rtl/>
        </w:rPr>
        <w:lastRenderedPageBreak/>
        <w:t>فصل دوم</w:t>
      </w:r>
      <w:bookmarkEnd w:id="4"/>
      <w:r w:rsidR="009B5F7F">
        <w:rPr>
          <w:rFonts w:hint="cs"/>
          <w:rtl/>
        </w:rPr>
        <w:t xml:space="preserve"> </w:t>
      </w:r>
    </w:p>
    <w:p w14:paraId="1CFCF912" w14:textId="72256CA4" w:rsidR="00FC1181" w:rsidRPr="00740DB3" w:rsidRDefault="00E8311D" w:rsidP="00682FDD">
      <w:pPr>
        <w:spacing w:before="0"/>
        <w:jc w:val="left"/>
        <w:rPr>
          <w:b/>
          <w:bCs/>
          <w:rtl/>
        </w:rPr>
      </w:pPr>
      <w:r w:rsidRPr="00740DB3">
        <w:rPr>
          <w:rFonts w:hint="cs"/>
          <w:b/>
          <w:bCs/>
          <w:sz w:val="36"/>
          <w:szCs w:val="40"/>
          <w:rtl/>
        </w:rPr>
        <w:t xml:space="preserve">مروری بر </w:t>
      </w:r>
      <w:r w:rsidR="00C13086" w:rsidRPr="00740DB3">
        <w:rPr>
          <w:rFonts w:hint="cs"/>
          <w:b/>
          <w:bCs/>
          <w:sz w:val="36"/>
          <w:szCs w:val="40"/>
          <w:rtl/>
        </w:rPr>
        <w:t>کارهای پیشین</w:t>
      </w:r>
      <w:r w:rsidRPr="00740DB3">
        <w:rPr>
          <w:b/>
          <w:bCs/>
          <w:sz w:val="36"/>
          <w:szCs w:val="40"/>
          <w:rtl/>
        </w:rPr>
        <w:t xml:space="preserve"> </w:t>
      </w:r>
      <w:r w:rsidR="00592EBE" w:rsidRPr="00740DB3">
        <w:rPr>
          <w:b/>
          <w:bCs/>
          <w:rtl/>
        </w:rPr>
        <w:br w:type="page"/>
      </w:r>
    </w:p>
    <w:p w14:paraId="05F8FD3C" w14:textId="15FEE50A" w:rsidR="00FC1181" w:rsidRDefault="006A70B4" w:rsidP="00DA2117">
      <w:pPr>
        <w:rPr>
          <w:lang w:bidi="fa-IR"/>
        </w:rPr>
      </w:pPr>
      <w:r>
        <w:rPr>
          <w:rFonts w:hint="cs"/>
          <w:rtl/>
          <w:lang w:bidi="fa-IR"/>
        </w:rPr>
        <w:lastRenderedPageBreak/>
        <w:t>در این فصل</w:t>
      </w:r>
      <w:r w:rsidR="006D547D">
        <w:rPr>
          <w:rFonts w:hint="cs"/>
          <w:rtl/>
          <w:lang w:bidi="fa-IR"/>
        </w:rPr>
        <w:t xml:space="preserve"> ابتدا به </w:t>
      </w:r>
      <w:r w:rsidR="00793497">
        <w:rPr>
          <w:rFonts w:hint="cs"/>
          <w:rtl/>
          <w:lang w:bidi="fa-IR"/>
        </w:rPr>
        <w:t xml:space="preserve">دسته‌بندی روش‌های مختلف </w:t>
      </w:r>
      <w:r w:rsidR="00A25A50">
        <w:rPr>
          <w:rFonts w:hint="cs"/>
          <w:rtl/>
          <w:lang w:bidi="fa-IR"/>
        </w:rPr>
        <w:t xml:space="preserve">تشخیص ناهنجاری و مرور </w:t>
      </w:r>
      <w:r w:rsidR="002D2550">
        <w:rPr>
          <w:rFonts w:hint="cs"/>
          <w:rtl/>
          <w:lang w:bidi="fa-IR"/>
        </w:rPr>
        <w:t>روش‌های شاخص هر دسته پرداخته خواهد شد. در گام بعدی معیار‌های ارزیابی مدل‌های تشخیص ناهنجاری معرفی می‌شوند.</w:t>
      </w:r>
      <w:r w:rsidR="00793497">
        <w:rPr>
          <w:rFonts w:hint="cs"/>
          <w:rtl/>
          <w:lang w:bidi="fa-IR"/>
        </w:rPr>
        <w:t xml:space="preserve"> در ادامه </w:t>
      </w:r>
      <w:r>
        <w:rPr>
          <w:rFonts w:hint="cs"/>
          <w:rtl/>
          <w:lang w:bidi="fa-IR"/>
        </w:rPr>
        <w:t>بر</w:t>
      </w:r>
      <w:r w:rsidR="003E4547">
        <w:rPr>
          <w:rFonts w:hint="cs"/>
          <w:rtl/>
          <w:lang w:bidi="fa-IR"/>
        </w:rPr>
        <w:t xml:space="preserve"> روی</w:t>
      </w:r>
      <w:r>
        <w:rPr>
          <w:rFonts w:hint="cs"/>
          <w:rtl/>
          <w:lang w:bidi="fa-IR"/>
        </w:rPr>
        <w:t xml:space="preserve"> کارهایی که تاکنون </w:t>
      </w:r>
      <w:r w:rsidR="007B39DF">
        <w:rPr>
          <w:rFonts w:hint="cs"/>
          <w:rtl/>
          <w:lang w:bidi="fa-IR"/>
        </w:rPr>
        <w:t>در زمینه تشخیص ناهنجاری با استفاده از شبکه‌های مولد تخاصمی انجام گرفته‌اند مروری خواهیم داشت</w:t>
      </w:r>
      <w:r w:rsidR="00FC1181">
        <w:rPr>
          <w:rFonts w:hint="cs"/>
          <w:rtl/>
          <w:lang w:bidi="fa-IR"/>
        </w:rPr>
        <w:t>.</w:t>
      </w:r>
      <w:r w:rsidR="007B39DF">
        <w:rPr>
          <w:rFonts w:hint="cs"/>
          <w:rtl/>
          <w:lang w:bidi="fa-IR"/>
        </w:rPr>
        <w:t xml:space="preserve"> در گام اول </w:t>
      </w:r>
      <w:r w:rsidR="00793497">
        <w:rPr>
          <w:rFonts w:hint="cs"/>
          <w:rtl/>
          <w:lang w:bidi="fa-IR"/>
        </w:rPr>
        <w:t>این قسمت</w:t>
      </w:r>
      <w:r w:rsidR="002D2550">
        <w:rPr>
          <w:rFonts w:hint="cs"/>
          <w:rtl/>
          <w:lang w:bidi="fa-IR"/>
        </w:rPr>
        <w:t>،</w:t>
      </w:r>
      <w:r w:rsidR="00793497">
        <w:rPr>
          <w:rFonts w:hint="cs"/>
          <w:rtl/>
          <w:lang w:bidi="fa-IR"/>
        </w:rPr>
        <w:t xml:space="preserve"> </w:t>
      </w:r>
      <w:r w:rsidR="007B39DF">
        <w:rPr>
          <w:rFonts w:hint="cs"/>
          <w:rtl/>
          <w:lang w:bidi="fa-IR"/>
        </w:rPr>
        <w:t>مقاله پایه با عنوان شبکه‌های مولد تخاصمی</w:t>
      </w:r>
      <w:r w:rsidR="007B39DF">
        <w:rPr>
          <w:lang w:bidi="fa-IR"/>
        </w:rPr>
        <w:t xml:space="preserve"> </w:t>
      </w:r>
      <w:r w:rsidR="007B39DF">
        <w:rPr>
          <w:rFonts w:hint="cs"/>
          <w:rtl/>
          <w:lang w:bidi="fa-IR"/>
        </w:rPr>
        <w:t>مورد بررسی قرار خواهد گرفت</w:t>
      </w:r>
      <w:r w:rsidR="00260771">
        <w:rPr>
          <w:rFonts w:hint="cs"/>
          <w:rtl/>
          <w:lang w:bidi="fa-IR"/>
        </w:rPr>
        <w:t xml:space="preserve"> </w:t>
      </w:r>
      <w:r w:rsidR="003E4547">
        <w:rPr>
          <w:rFonts w:hint="cs"/>
          <w:rtl/>
          <w:lang w:bidi="fa-IR"/>
        </w:rPr>
        <w:t>در ادامه</w:t>
      </w:r>
      <w:r w:rsidR="002610C0">
        <w:rPr>
          <w:rFonts w:hint="cs"/>
          <w:rtl/>
          <w:lang w:bidi="fa-IR"/>
        </w:rPr>
        <w:t>،</w:t>
      </w:r>
      <w:r w:rsidR="003E4547">
        <w:rPr>
          <w:rFonts w:hint="cs"/>
          <w:rtl/>
          <w:lang w:bidi="fa-IR"/>
        </w:rPr>
        <w:t xml:space="preserve"> کار تشخیص ناهنجاری بدون نظارت با شبکه‌های عصبی تخاصمی به منظور </w:t>
      </w:r>
      <w:r w:rsidR="001D33A5">
        <w:rPr>
          <w:rFonts w:hint="cs"/>
          <w:rtl/>
          <w:lang w:bidi="fa-IR"/>
        </w:rPr>
        <w:t xml:space="preserve">راهنمایی عملیات </w:t>
      </w:r>
      <w:r w:rsidR="003E4547">
        <w:rPr>
          <w:rFonts w:hint="cs"/>
          <w:rtl/>
          <w:lang w:bidi="fa-IR"/>
        </w:rPr>
        <w:t>اکتشاف نشانگر</w:t>
      </w:r>
      <w:r w:rsidR="003E4547">
        <w:rPr>
          <w:rStyle w:val="FootnoteReference"/>
          <w:rtl/>
          <w:lang w:bidi="fa-IR"/>
        </w:rPr>
        <w:footnoteReference w:id="10"/>
      </w:r>
      <w:r w:rsidR="001D33A5">
        <w:rPr>
          <w:rFonts w:hint="cs"/>
          <w:rtl/>
          <w:lang w:bidi="fa-IR"/>
        </w:rPr>
        <w:t xml:space="preserve"> به اختصار </w:t>
      </w:r>
      <w:proofErr w:type="spellStart"/>
      <w:r w:rsidR="001D33A5">
        <w:rPr>
          <w:lang w:bidi="fa-IR"/>
        </w:rPr>
        <w:t>AnoGan</w:t>
      </w:r>
      <w:proofErr w:type="spellEnd"/>
      <w:r w:rsidR="001D33A5">
        <w:rPr>
          <w:rFonts w:hint="cs"/>
          <w:rtl/>
          <w:lang w:bidi="fa-IR"/>
        </w:rPr>
        <w:t xml:space="preserve"> شرح داده خواهد شد</w:t>
      </w:r>
      <w:r w:rsidR="00D15B35">
        <w:rPr>
          <w:lang w:bidi="fa-IR"/>
        </w:rPr>
        <w:t xml:space="preserve"> </w:t>
      </w:r>
      <w:r w:rsidR="00D15B35">
        <w:rPr>
          <w:rFonts w:hint="cs"/>
          <w:rtl/>
          <w:lang w:bidi="fa-IR"/>
        </w:rPr>
        <w:t xml:space="preserve">و پس از آن </w:t>
      </w:r>
      <w:r w:rsidR="00CF13A5">
        <w:rPr>
          <w:lang w:bidi="fa-IR"/>
        </w:rPr>
        <w:t>f</w:t>
      </w:r>
      <w:r w:rsidR="00D15B35">
        <w:rPr>
          <w:lang w:bidi="fa-IR"/>
        </w:rPr>
        <w:t>-</w:t>
      </w:r>
      <w:proofErr w:type="spellStart"/>
      <w:r w:rsidR="00D15B35">
        <w:rPr>
          <w:lang w:bidi="fa-IR"/>
        </w:rPr>
        <w:t>AnoGan</w:t>
      </w:r>
      <w:proofErr w:type="spellEnd"/>
      <w:r w:rsidR="00CF13A5">
        <w:rPr>
          <w:rStyle w:val="FootnoteReference"/>
          <w:rtl/>
          <w:lang w:bidi="fa-IR"/>
        </w:rPr>
        <w:footnoteReference w:id="11"/>
      </w:r>
      <w:r w:rsidR="00D15B35">
        <w:rPr>
          <w:rFonts w:hint="cs"/>
          <w:rtl/>
          <w:lang w:bidi="fa-IR"/>
        </w:rPr>
        <w:t xml:space="preserve"> که در ادامه کار قبلی </w:t>
      </w:r>
      <w:r w:rsidR="00CF13A5">
        <w:rPr>
          <w:rFonts w:hint="cs"/>
          <w:rtl/>
          <w:lang w:bidi="fa-IR"/>
        </w:rPr>
        <w:t>و توسط همان نویسندگان انجام شده است بررسی خواهد شد.</w:t>
      </w:r>
      <w:r w:rsidR="001D33A5">
        <w:rPr>
          <w:rFonts w:hint="cs"/>
          <w:rtl/>
          <w:lang w:bidi="fa-IR"/>
        </w:rPr>
        <w:t xml:space="preserve"> با توجه به ضعف‌های</w:t>
      </w:r>
      <w:r w:rsidR="00540C10">
        <w:rPr>
          <w:rFonts w:hint="cs"/>
          <w:rtl/>
          <w:lang w:bidi="fa-IR"/>
        </w:rPr>
        <w:t xml:space="preserve"> موجود در ساختار </w:t>
      </w:r>
      <w:r w:rsidR="00CF13A5">
        <w:rPr>
          <w:lang w:bidi="fa-IR"/>
        </w:rPr>
        <w:t>f-</w:t>
      </w:r>
      <w:proofErr w:type="spellStart"/>
      <w:r w:rsidR="00540C10">
        <w:rPr>
          <w:lang w:bidi="fa-IR"/>
        </w:rPr>
        <w:t>AnoGan</w:t>
      </w:r>
      <w:proofErr w:type="spellEnd"/>
      <w:r w:rsidR="00540C10">
        <w:rPr>
          <w:rFonts w:hint="cs"/>
          <w:rtl/>
          <w:lang w:bidi="fa-IR"/>
        </w:rPr>
        <w:t xml:space="preserve"> مقاله مکمل این مدل</w:t>
      </w:r>
      <w:r w:rsidR="001D33A5">
        <w:rPr>
          <w:rFonts w:hint="cs"/>
          <w:rtl/>
          <w:lang w:bidi="fa-IR"/>
        </w:rPr>
        <w:t xml:space="preserve"> </w:t>
      </w:r>
      <w:r w:rsidR="00540C10">
        <w:rPr>
          <w:rFonts w:hint="cs"/>
          <w:rtl/>
          <w:lang w:bidi="fa-IR"/>
        </w:rPr>
        <w:t>با نام استنتاج یادگرفته شده به روش تخاصمی</w:t>
      </w:r>
      <w:r w:rsidR="00540C10">
        <w:rPr>
          <w:rStyle w:val="FootnoteReference"/>
          <w:rtl/>
          <w:lang w:bidi="fa-IR"/>
        </w:rPr>
        <w:footnoteReference w:id="12"/>
      </w:r>
      <w:r w:rsidR="00540C10">
        <w:rPr>
          <w:rFonts w:hint="cs"/>
          <w:rtl/>
          <w:lang w:bidi="fa-IR"/>
        </w:rPr>
        <w:t xml:space="preserve"> به اختصار </w:t>
      </w:r>
      <w:r w:rsidR="00A273DE">
        <w:rPr>
          <w:lang w:bidi="fa-IR"/>
        </w:rPr>
        <w:t>ALI</w:t>
      </w:r>
      <w:r w:rsidR="00A273DE">
        <w:rPr>
          <w:rFonts w:hint="cs"/>
          <w:rtl/>
          <w:lang w:bidi="fa-IR"/>
        </w:rPr>
        <w:t xml:space="preserve"> </w:t>
      </w:r>
      <w:r w:rsidR="00540C10">
        <w:rPr>
          <w:rFonts w:hint="cs"/>
          <w:rtl/>
          <w:lang w:bidi="fa-IR"/>
        </w:rPr>
        <w:t xml:space="preserve"> مرور خواهد شد</w:t>
      </w:r>
      <w:r w:rsidR="00A273DE">
        <w:rPr>
          <w:rFonts w:hint="cs"/>
          <w:rtl/>
          <w:lang w:bidi="fa-IR"/>
        </w:rPr>
        <w:t xml:space="preserve">. </w:t>
      </w:r>
      <w:r w:rsidR="00AD69C2">
        <w:rPr>
          <w:rFonts w:hint="cs"/>
          <w:rtl/>
          <w:lang w:bidi="fa-IR"/>
        </w:rPr>
        <w:t xml:space="preserve">. در گام بعدی مدل </w:t>
      </w:r>
      <w:r w:rsidR="00AD69C2">
        <w:rPr>
          <w:lang w:bidi="fa-IR"/>
        </w:rPr>
        <w:t>EGBAD</w:t>
      </w:r>
      <w:r w:rsidR="00AD69C2">
        <w:rPr>
          <w:rStyle w:val="FootnoteReference"/>
          <w:lang w:bidi="fa-IR"/>
        </w:rPr>
        <w:footnoteReference w:id="13"/>
      </w:r>
      <w:r w:rsidR="00AD69C2">
        <w:rPr>
          <w:rFonts w:hint="cs"/>
          <w:rtl/>
          <w:lang w:bidi="fa-IR"/>
        </w:rPr>
        <w:t xml:space="preserve"> که جزو اولین کار‌ها در زمینه تشخیص ناهنجاری که با الهام از مدل </w:t>
      </w:r>
      <w:r w:rsidR="00AD69C2">
        <w:rPr>
          <w:lang w:bidi="fa-IR"/>
        </w:rPr>
        <w:t>ALI</w:t>
      </w:r>
      <w:r w:rsidR="00AD69C2">
        <w:rPr>
          <w:rFonts w:hint="cs"/>
          <w:rtl/>
          <w:lang w:bidi="fa-IR"/>
        </w:rPr>
        <w:t xml:space="preserve"> خلق شده است مرور می‌شود. </w:t>
      </w:r>
      <w:r w:rsidR="00A273DE">
        <w:rPr>
          <w:rFonts w:hint="cs"/>
          <w:rtl/>
          <w:lang w:bidi="fa-IR"/>
        </w:rPr>
        <w:t xml:space="preserve">در مرحله بعدی </w:t>
      </w:r>
      <w:r w:rsidR="00EA5D7A">
        <w:rPr>
          <w:rFonts w:hint="cs"/>
          <w:rtl/>
          <w:lang w:bidi="fa-IR"/>
        </w:rPr>
        <w:t>با توجه تضمین نشدن شرط سازگاری حلقه</w:t>
      </w:r>
      <w:r w:rsidR="00EA5D7A">
        <w:rPr>
          <w:rStyle w:val="FootnoteReference"/>
          <w:rtl/>
          <w:lang w:bidi="fa-IR"/>
        </w:rPr>
        <w:footnoteReference w:id="14"/>
      </w:r>
      <w:r w:rsidR="00EA5D7A">
        <w:rPr>
          <w:rFonts w:hint="cs"/>
          <w:rtl/>
          <w:lang w:bidi="fa-IR"/>
        </w:rPr>
        <w:t xml:space="preserve"> در </w:t>
      </w:r>
      <w:r w:rsidR="00EA5D7A">
        <w:rPr>
          <w:lang w:bidi="fa-IR"/>
        </w:rPr>
        <w:t>ALI</w:t>
      </w:r>
      <w:r w:rsidR="00EA5D7A">
        <w:rPr>
          <w:rFonts w:hint="cs"/>
          <w:rtl/>
          <w:lang w:bidi="fa-IR"/>
        </w:rPr>
        <w:t xml:space="preserve"> مقاله </w:t>
      </w:r>
      <w:r w:rsidR="00270679">
        <w:rPr>
          <w:rFonts w:hint="cs"/>
          <w:rtl/>
          <w:lang w:bidi="fa-IR"/>
        </w:rPr>
        <w:t>آلیس</w:t>
      </w:r>
      <w:r w:rsidR="00270679">
        <w:rPr>
          <w:rStyle w:val="FootnoteReference"/>
          <w:rtl/>
          <w:lang w:bidi="fa-IR"/>
        </w:rPr>
        <w:footnoteReference w:id="15"/>
      </w:r>
      <w:r w:rsidR="00270679">
        <w:rPr>
          <w:rFonts w:hint="cs"/>
          <w:rtl/>
          <w:lang w:bidi="fa-IR"/>
        </w:rPr>
        <w:t xml:space="preserve"> مورد اشاره قرار </w:t>
      </w:r>
      <w:r w:rsidR="00793497">
        <w:rPr>
          <w:rFonts w:hint="cs"/>
          <w:rtl/>
          <w:lang w:bidi="fa-IR"/>
        </w:rPr>
        <w:t>می‌گیرد</w:t>
      </w:r>
      <w:r w:rsidR="00270679">
        <w:rPr>
          <w:rFonts w:hint="cs"/>
          <w:rtl/>
          <w:lang w:bidi="fa-IR"/>
        </w:rPr>
        <w:t xml:space="preserve"> و در انتها</w:t>
      </w:r>
      <w:r w:rsidR="002610C0">
        <w:rPr>
          <w:rFonts w:hint="cs"/>
          <w:rtl/>
          <w:lang w:bidi="fa-IR"/>
        </w:rPr>
        <w:t xml:space="preserve"> تشخیص ناهنجاری یادگرفته شده به روش تخاصمی</w:t>
      </w:r>
      <w:r w:rsidR="00793497">
        <w:rPr>
          <w:rStyle w:val="FootnoteReference"/>
          <w:rtl/>
          <w:lang w:bidi="fa-IR"/>
        </w:rPr>
        <w:footnoteReference w:id="16"/>
      </w:r>
      <w:r w:rsidR="002610C0">
        <w:rPr>
          <w:rFonts w:hint="cs"/>
          <w:rtl/>
          <w:lang w:bidi="fa-IR"/>
        </w:rPr>
        <w:t xml:space="preserve"> که در ادامه کارهای پیشین</w:t>
      </w:r>
      <w:r w:rsidR="006D547D">
        <w:rPr>
          <w:rFonts w:hint="cs"/>
          <w:rtl/>
          <w:lang w:bidi="fa-IR"/>
        </w:rPr>
        <w:t xml:space="preserve"> و همچنین</w:t>
      </w:r>
      <w:r w:rsidR="002610C0">
        <w:rPr>
          <w:rFonts w:hint="cs"/>
          <w:rtl/>
          <w:lang w:bidi="fa-IR"/>
        </w:rPr>
        <w:t xml:space="preserve"> مقاله پایه در این پروژه است به طور دقیق </w:t>
      </w:r>
      <w:r w:rsidR="006D547D">
        <w:rPr>
          <w:rFonts w:hint="cs"/>
          <w:rtl/>
          <w:lang w:bidi="fa-IR"/>
        </w:rPr>
        <w:t xml:space="preserve">بررسی خواهد </w:t>
      </w:r>
      <w:r w:rsidR="00793497">
        <w:rPr>
          <w:rFonts w:hint="cs"/>
          <w:rtl/>
          <w:lang w:bidi="fa-IR"/>
        </w:rPr>
        <w:t>شد</w:t>
      </w:r>
      <w:r w:rsidR="006D547D">
        <w:rPr>
          <w:rFonts w:hint="cs"/>
          <w:rtl/>
          <w:lang w:bidi="fa-IR"/>
        </w:rPr>
        <w:t>.</w:t>
      </w:r>
    </w:p>
    <w:p w14:paraId="3C1789A4" w14:textId="42B9072E" w:rsidR="00296383" w:rsidRDefault="00A25A50" w:rsidP="00361373">
      <w:pPr>
        <w:pStyle w:val="Heading2"/>
        <w:rPr>
          <w:rtl/>
        </w:rPr>
      </w:pPr>
      <w:bookmarkStart w:id="5" w:name="_Toc103904954"/>
      <w:r>
        <w:rPr>
          <w:rFonts w:hint="cs"/>
          <w:rtl/>
        </w:rPr>
        <w:t>1</w:t>
      </w:r>
      <w:r w:rsidR="00296383">
        <w:rPr>
          <w:rFonts w:hint="cs"/>
          <w:rtl/>
        </w:rPr>
        <w:t>-2-</w:t>
      </w:r>
      <w:r w:rsidR="0076255A">
        <w:rPr>
          <w:rFonts w:hint="cs"/>
          <w:rtl/>
        </w:rPr>
        <w:t xml:space="preserve"> </w:t>
      </w:r>
      <w:r w:rsidR="00296383">
        <w:rPr>
          <w:rFonts w:hint="cs"/>
          <w:rtl/>
        </w:rPr>
        <w:t>طبقه‌بندی روش‌های تشخیص ناهنجاری</w:t>
      </w:r>
      <w:r w:rsidR="001E6284">
        <w:rPr>
          <w:rFonts w:hint="cs"/>
          <w:rtl/>
        </w:rPr>
        <w:t xml:space="preserve"> از دیدگاه در دسترس بودن برچسب داده</w:t>
      </w:r>
      <w:bookmarkEnd w:id="5"/>
    </w:p>
    <w:p w14:paraId="6E081DCF" w14:textId="782AE7E7" w:rsidR="00296383" w:rsidRPr="00CC000B" w:rsidRDefault="00296383" w:rsidP="00CA279E">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w:t>
      </w:r>
      <w:r w:rsidR="006E0DCA">
        <w:rPr>
          <w:rFonts w:hint="cs"/>
          <w:rtl/>
          <w:lang w:eastAsia="x-none" w:bidi="fa-IR"/>
        </w:rPr>
        <w:t>در دسترس آن‌ها باشد تا بتوانند در خصوص طبیعی یا ناهنجار</w:t>
      </w:r>
      <w:r w:rsidR="00562F13">
        <w:rPr>
          <w:rFonts w:hint="cs"/>
          <w:rtl/>
          <w:lang w:eastAsia="x-none" w:bidi="fa-IR"/>
        </w:rPr>
        <w:t xml:space="preserve"> </w:t>
      </w:r>
      <w:r w:rsidR="006E0DCA">
        <w:rPr>
          <w:rFonts w:hint="cs"/>
          <w:rtl/>
          <w:lang w:eastAsia="x-none" w:bidi="fa-IR"/>
        </w:rPr>
        <w:t xml:space="preserve">بودن یک نمونه در مرحله آزمایش </w:t>
      </w:r>
      <w:r w:rsidR="006E0DCA">
        <w:rPr>
          <w:rFonts w:hint="cs"/>
          <w:rtl/>
          <w:lang w:eastAsia="x-none" w:bidi="fa-IR"/>
        </w:rPr>
        <w:lastRenderedPageBreak/>
        <w:t>تصمیم‌گیری کنن</w:t>
      </w:r>
      <w:r w:rsidR="005A0668">
        <w:rPr>
          <w:rFonts w:hint="cs"/>
          <w:rtl/>
          <w:lang w:eastAsia="x-none" w:bidi="fa-IR"/>
        </w:rPr>
        <w:t>د</w:t>
      </w:r>
      <w:r w:rsidR="006B0539">
        <w:rPr>
          <w:lang w:bidi="fa-IR"/>
        </w:rPr>
        <w:t>]</w:t>
      </w:r>
      <w:r w:rsidR="006B0539">
        <w:rPr>
          <w:rFonts w:hint="cs"/>
          <w:rtl/>
          <w:lang w:bidi="fa-IR"/>
        </w:rPr>
        <w:t>12</w:t>
      </w:r>
      <w:r w:rsidR="006B0539">
        <w:rPr>
          <w:lang w:bidi="fa-IR"/>
        </w:rPr>
        <w:t>[</w:t>
      </w:r>
      <w:r w:rsidR="006E0DCA">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w:t>
      </w:r>
      <w:r w:rsidR="00562F13">
        <w:rPr>
          <w:rFonts w:hint="cs"/>
          <w:rtl/>
          <w:lang w:eastAsia="x-none" w:bidi="fa-IR"/>
        </w:rPr>
        <w:t xml:space="preserve"> می‌توان به سه دسته: تشخیص ناهنجاری با نظارت، تشخیص ناهنجاری نیمه نظارتی و تشخیص ناهنجاری بدون نظارت تقسیم کرد</w:t>
      </w:r>
      <w:r w:rsidR="006B0539">
        <w:rPr>
          <w:lang w:bidi="fa-IR"/>
        </w:rPr>
        <w:t>]</w:t>
      </w:r>
      <w:r w:rsidR="006B0539">
        <w:rPr>
          <w:rFonts w:hint="cs"/>
          <w:rtl/>
          <w:lang w:bidi="fa-IR"/>
        </w:rPr>
        <w:t>13</w:t>
      </w:r>
      <w:r w:rsidR="006B0539">
        <w:rPr>
          <w:lang w:bidi="fa-IR"/>
        </w:rPr>
        <w:t>[</w:t>
      </w:r>
      <w:r w:rsidR="00562F13">
        <w:rPr>
          <w:rFonts w:hint="cs"/>
          <w:rtl/>
          <w:lang w:eastAsia="x-none" w:bidi="fa-IR"/>
        </w:rPr>
        <w:t>.</w:t>
      </w:r>
    </w:p>
    <w:p w14:paraId="486C881B" w14:textId="4F5545F4" w:rsidR="00FC1181" w:rsidRDefault="00B86AC2" w:rsidP="00562613">
      <w:pPr>
        <w:pStyle w:val="Heading3"/>
        <w:rPr>
          <w:rtl/>
        </w:rPr>
      </w:pPr>
      <w:bookmarkStart w:id="6" w:name="_Toc103904955"/>
      <w:r>
        <w:rPr>
          <w:rFonts w:hint="cs"/>
          <w:rtl/>
        </w:rPr>
        <w:t>1</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76255A">
        <w:rPr>
          <w:rFonts w:hint="cs"/>
          <w:rtl/>
        </w:rPr>
        <w:t xml:space="preserve"> </w:t>
      </w:r>
      <w:r w:rsidR="00562F13">
        <w:rPr>
          <w:rFonts w:hint="cs"/>
          <w:rtl/>
        </w:rPr>
        <w:t>تشخیص ناهنجاری با نظارت</w:t>
      </w:r>
      <w:bookmarkEnd w:id="6"/>
    </w:p>
    <w:p w14:paraId="06AE6208" w14:textId="4FBF698B" w:rsidR="00FC1181" w:rsidRDefault="00562F13" w:rsidP="002F5280">
      <w:pPr>
        <w:rPr>
          <w:rtl/>
          <w:lang w:val="x-none" w:eastAsia="x-none" w:bidi="fa-IR"/>
        </w:rPr>
      </w:pPr>
      <w:r>
        <w:rPr>
          <w:rFonts w:hint="cs"/>
          <w:rtl/>
          <w:lang w:val="x-none" w:eastAsia="x-none" w:bidi="fa-IR"/>
        </w:rPr>
        <w:t xml:space="preserve">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w:t>
      </w:r>
      <w:r w:rsidR="002F5280">
        <w:rPr>
          <w:rFonts w:hint="cs"/>
          <w:rtl/>
          <w:lang w:val="x-none" w:eastAsia="x-none" w:bidi="fa-IR"/>
        </w:rPr>
        <w:t>در این رویکرد، برخی از مدل‌ها نمونه‌های ورودی را با نمونه‌های غیرعادی مقایسه می‌کنند</w:t>
      </w:r>
      <w:r w:rsidR="00B86AC2">
        <w:rPr>
          <w:rFonts w:hint="cs"/>
          <w:rtl/>
          <w:lang w:val="x-none" w:eastAsia="x-none" w:bidi="fa-IR"/>
        </w:rPr>
        <w:t xml:space="preserve"> و برخی دیگر نمونه‌ها را با نمونه‌های برچسب عادی مقایسه می‌کنند تا بر اساس آن در مورد ماهیت نمونه ورودی تصمیم‌گیری کنند</w:t>
      </w:r>
      <w:r w:rsidR="006B0539">
        <w:rPr>
          <w:lang w:bidi="fa-IR"/>
        </w:rPr>
        <w:t>]</w:t>
      </w:r>
      <w:r w:rsidR="006B0539">
        <w:rPr>
          <w:rFonts w:hint="cs"/>
          <w:rtl/>
          <w:lang w:bidi="fa-IR"/>
        </w:rPr>
        <w:t>14</w:t>
      </w:r>
      <w:r w:rsidR="006B0539">
        <w:rPr>
          <w:lang w:bidi="fa-IR"/>
        </w:rPr>
        <w:t>[</w:t>
      </w:r>
      <w:r w:rsidR="00B86AC2">
        <w:rPr>
          <w:rFonts w:hint="cs"/>
          <w:rtl/>
          <w:lang w:val="x-none" w:eastAsia="x-none" w:bidi="fa-IR"/>
        </w:rPr>
        <w:t>.</w:t>
      </w:r>
    </w:p>
    <w:p w14:paraId="6AF387CC" w14:textId="59FD1BB2" w:rsidR="00B86AC2" w:rsidRDefault="00B86AC2" w:rsidP="00562613">
      <w:pPr>
        <w:pStyle w:val="Heading3"/>
        <w:rPr>
          <w:rtl/>
        </w:rPr>
      </w:pPr>
      <w:bookmarkStart w:id="7" w:name="_Toc103904956"/>
      <w:r>
        <w:rPr>
          <w:rFonts w:hint="cs"/>
          <w:rtl/>
        </w:rPr>
        <w:t>2-</w:t>
      </w:r>
      <w:r w:rsidR="002D2550">
        <w:rPr>
          <w:rFonts w:hint="cs"/>
          <w:rtl/>
        </w:rPr>
        <w:t>1</w:t>
      </w:r>
      <w:r>
        <w:rPr>
          <w:rFonts w:hint="cs"/>
          <w:rtl/>
        </w:rPr>
        <w:t>-2-</w:t>
      </w:r>
      <w:r w:rsidR="00531C7E">
        <w:rPr>
          <w:rFonts w:hint="cs"/>
          <w:rtl/>
        </w:rPr>
        <w:t xml:space="preserve"> </w:t>
      </w:r>
      <w:r>
        <w:rPr>
          <w:rFonts w:hint="cs"/>
          <w:rtl/>
        </w:rPr>
        <w:t>تشخیص ناهنجاری نیمه‌نظارتی</w:t>
      </w:r>
      <w:bookmarkEnd w:id="7"/>
    </w:p>
    <w:p w14:paraId="1BAD9479" w14:textId="7706934C" w:rsidR="00B86AC2" w:rsidRDefault="00B86AC2" w:rsidP="002F5280">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r w:rsidR="006B0539">
        <w:rPr>
          <w:lang w:bidi="fa-IR"/>
        </w:rPr>
        <w:t>]</w:t>
      </w:r>
      <w:r w:rsidR="006B0539">
        <w:rPr>
          <w:rFonts w:hint="cs"/>
          <w:rtl/>
          <w:lang w:bidi="fa-IR"/>
        </w:rPr>
        <w:t>15</w:t>
      </w:r>
      <w:r w:rsidR="006B0539">
        <w:rPr>
          <w:lang w:bidi="fa-IR"/>
        </w:rPr>
        <w:t>[</w:t>
      </w:r>
      <w:r>
        <w:rPr>
          <w:rFonts w:hint="cs"/>
          <w:rtl/>
          <w:lang w:val="x-none" w:eastAsia="x-none" w:bidi="fa-IR"/>
        </w:rPr>
        <w:t>.</w:t>
      </w:r>
    </w:p>
    <w:p w14:paraId="6D25A711" w14:textId="5E1C60D1" w:rsidR="00FC1181" w:rsidRDefault="007520AD" w:rsidP="00562613">
      <w:pPr>
        <w:pStyle w:val="Heading3"/>
        <w:rPr>
          <w:rtl/>
        </w:rPr>
      </w:pPr>
      <w:bookmarkStart w:id="8" w:name="_Toc103904957"/>
      <w:r>
        <w:rPr>
          <w:rFonts w:hint="cs"/>
          <w:rtl/>
        </w:rPr>
        <w:t>3</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531C7E">
        <w:rPr>
          <w:rFonts w:hint="cs"/>
          <w:rtl/>
        </w:rPr>
        <w:t xml:space="preserve"> </w:t>
      </w:r>
      <w:r w:rsidR="00B264E3">
        <w:rPr>
          <w:rFonts w:hint="cs"/>
          <w:rtl/>
        </w:rPr>
        <w:t>تشخیص ناهنجاری بدون نظارت</w:t>
      </w:r>
      <w:bookmarkEnd w:id="8"/>
    </w:p>
    <w:p w14:paraId="58873175" w14:textId="526EC3F1" w:rsidR="00FC1181" w:rsidRDefault="00B264E3" w:rsidP="00FC1181">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17"/>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r w:rsidR="006B0539">
        <w:rPr>
          <w:lang w:bidi="fa-IR"/>
        </w:rPr>
        <w:t>]</w:t>
      </w:r>
      <w:r w:rsidR="006B0539">
        <w:rPr>
          <w:rFonts w:hint="cs"/>
          <w:rtl/>
          <w:lang w:bidi="fa-IR"/>
        </w:rPr>
        <w:t>16</w:t>
      </w:r>
      <w:r w:rsidR="006B0539">
        <w:rPr>
          <w:lang w:bidi="fa-IR"/>
        </w:rPr>
        <w:t>[</w:t>
      </w:r>
      <w:r w:rsidR="00514249">
        <w:rPr>
          <w:rFonts w:hint="cs"/>
          <w:rtl/>
          <w:lang w:eastAsia="x-none" w:bidi="fa-IR"/>
        </w:rPr>
        <w:t>.</w:t>
      </w:r>
      <w:r>
        <w:rPr>
          <w:rFonts w:hint="cs"/>
          <w:rtl/>
          <w:lang w:eastAsia="x-none" w:bidi="fa-IR"/>
        </w:rPr>
        <w:t xml:space="preserve"> این روش خوشه‌ای از داده‌ها با رفتار نزدیک به هم پیدا می‌کند و بدین ترتیب عملیات شناسایی ناهنجاری صورت می‌گیرد. </w:t>
      </w:r>
      <w:r w:rsidR="00300F8B">
        <w:rPr>
          <w:rFonts w:hint="cs"/>
          <w:rtl/>
          <w:lang w:eastAsia="x-none" w:bidi="fa-IR"/>
        </w:rPr>
        <w:t xml:space="preserve">اینگونه از مدل‌ها در بسیاری از تشخیص‌ها دچار مشکل می‌شوند چراکه ممکن است نمونه‌های ناهنجار خود باعث ایجاد خوشه‌هایی با </w:t>
      </w:r>
      <w:r w:rsidR="00300F8B">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sidR="00300F8B">
        <w:rPr>
          <w:rStyle w:val="FootnoteReference"/>
          <w:rtl/>
          <w:lang w:eastAsia="x-none" w:bidi="fa-IR"/>
        </w:rPr>
        <w:footnoteReference w:id="18"/>
      </w:r>
      <w:r w:rsidR="00300F8B">
        <w:rPr>
          <w:lang w:eastAsia="x-none" w:bidi="fa-IR"/>
        </w:rPr>
        <w:t xml:space="preserve"> </w:t>
      </w:r>
      <w:r w:rsidR="00300F8B">
        <w:rPr>
          <w:rFonts w:hint="cs"/>
          <w:rtl/>
          <w:lang w:eastAsia="x-none" w:bidi="fa-IR"/>
        </w:rPr>
        <w:t>هستند</w:t>
      </w:r>
      <w:r w:rsidR="006B0539">
        <w:rPr>
          <w:lang w:bidi="fa-IR"/>
        </w:rPr>
        <w:t>]</w:t>
      </w:r>
      <w:r w:rsidR="006B0539">
        <w:rPr>
          <w:rFonts w:hint="cs"/>
          <w:rtl/>
          <w:lang w:bidi="fa-IR"/>
        </w:rPr>
        <w:t>17</w:t>
      </w:r>
      <w:r w:rsidR="006B0539">
        <w:rPr>
          <w:lang w:bidi="fa-IR"/>
        </w:rPr>
        <w:t xml:space="preserve"> [</w:t>
      </w:r>
      <w:r w:rsidR="00300F8B">
        <w:rPr>
          <w:rFonts w:hint="cs"/>
          <w:rtl/>
          <w:lang w:eastAsia="x-none" w:bidi="fa-IR"/>
        </w:rPr>
        <w:t>.</w:t>
      </w:r>
    </w:p>
    <w:p w14:paraId="55814020" w14:textId="01BB1403" w:rsidR="00FC1181" w:rsidRDefault="002D2550" w:rsidP="00361373">
      <w:pPr>
        <w:pStyle w:val="Heading2"/>
        <w:rPr>
          <w:rtl/>
        </w:rPr>
      </w:pPr>
      <w:bookmarkStart w:id="9" w:name="_Toc103904958"/>
      <w:r>
        <w:rPr>
          <w:rFonts w:hint="cs"/>
          <w:rtl/>
        </w:rPr>
        <w:t>2</w:t>
      </w:r>
      <w:r w:rsidR="001E6284">
        <w:rPr>
          <w:rFonts w:hint="cs"/>
          <w:rtl/>
        </w:rPr>
        <w:t>-2-</w:t>
      </w:r>
      <w:r w:rsidR="00531C7E">
        <w:rPr>
          <w:rFonts w:hint="cs"/>
          <w:rtl/>
        </w:rPr>
        <w:t xml:space="preserve"> </w:t>
      </w:r>
      <w:r w:rsidR="001E6284">
        <w:rPr>
          <w:rFonts w:hint="cs"/>
          <w:rtl/>
        </w:rPr>
        <w:t>طبقه‌بندی روش‌های تشخیص ناهنجاری از نظر رویکرد</w:t>
      </w:r>
      <w:r w:rsidR="006C540F">
        <w:rPr>
          <w:rFonts w:hint="cs"/>
          <w:rtl/>
        </w:rPr>
        <w:t xml:space="preserve"> حل مسئله</w:t>
      </w:r>
      <w:bookmarkEnd w:id="9"/>
    </w:p>
    <w:p w14:paraId="5A85F7AC" w14:textId="77777777" w:rsidR="00FC1181" w:rsidRDefault="006C540F" w:rsidP="006C540F">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30687AF6" w14:textId="77777777" w:rsidR="00737354" w:rsidRDefault="00124989" w:rsidP="00737354">
      <w:pPr>
        <w:keepNext/>
        <w:jc w:val="center"/>
      </w:pPr>
      <w:r>
        <w:rPr>
          <w:noProof/>
        </w:rPr>
        <w:drawing>
          <wp:inline distT="0" distB="0" distL="0" distR="0" wp14:anchorId="3949C5B5" wp14:editId="6A2EB29F">
            <wp:extent cx="4933315" cy="382778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315" cy="3827780"/>
                    </a:xfrm>
                    <a:prstGeom prst="rect">
                      <a:avLst/>
                    </a:prstGeom>
                    <a:noFill/>
                    <a:ln>
                      <a:noFill/>
                    </a:ln>
                  </pic:spPr>
                </pic:pic>
              </a:graphicData>
            </a:graphic>
          </wp:inline>
        </w:drawing>
      </w:r>
    </w:p>
    <w:p w14:paraId="607B5879" w14:textId="1A4EAAE9" w:rsidR="00C00227" w:rsidRDefault="00737354" w:rsidP="00737354">
      <w:pPr>
        <w:pStyle w:val="Caption"/>
        <w:jc w:val="center"/>
      </w:pPr>
      <w:bookmarkStart w:id="10" w:name="_Toc103959327"/>
      <w:r>
        <w:rPr>
          <w:rtl/>
        </w:rPr>
        <w:t xml:space="preserve">شکل </w:t>
      </w:r>
      <w:r w:rsidR="00D71AAD">
        <w:rPr>
          <w:rFonts w:hint="cs"/>
          <w:rtl/>
        </w:rPr>
        <w:t>2-1</w:t>
      </w:r>
      <w:r>
        <w:rPr>
          <w:rFonts w:hint="cs"/>
          <w:rtl/>
        </w:rPr>
        <w:t>: دسته</w:t>
      </w:r>
      <w:r>
        <w:rPr>
          <w:rtl/>
        </w:rPr>
        <w:softHyphen/>
      </w:r>
      <w:r>
        <w:rPr>
          <w:rFonts w:hint="cs"/>
          <w:rtl/>
        </w:rPr>
        <w:t>بندی روش</w:t>
      </w:r>
      <w:r>
        <w:rPr>
          <w:rtl/>
        </w:rPr>
        <w:softHyphen/>
      </w:r>
      <w:r>
        <w:rPr>
          <w:rFonts w:hint="cs"/>
          <w:rtl/>
        </w:rPr>
        <w:t>های تشخیص ناهنجاری</w:t>
      </w:r>
      <w:bookmarkEnd w:id="10"/>
    </w:p>
    <w:p w14:paraId="0C94D033" w14:textId="00FB61A7" w:rsidR="00FC1181" w:rsidRPr="003F31C2" w:rsidRDefault="00FC1181" w:rsidP="00562613">
      <w:pPr>
        <w:pStyle w:val="Heading3"/>
        <w:rPr>
          <w:rtl/>
        </w:rPr>
      </w:pPr>
      <w:bookmarkStart w:id="11" w:name="_Toc103904959"/>
      <w:r w:rsidRPr="003F31C2">
        <w:rPr>
          <w:rFonts w:hint="cs"/>
          <w:rtl/>
        </w:rPr>
        <w:lastRenderedPageBreak/>
        <w:t>1-</w:t>
      </w:r>
      <w:r w:rsidR="002D2550" w:rsidRPr="003F31C2">
        <w:rPr>
          <w:rFonts w:hint="cs"/>
          <w:rtl/>
        </w:rPr>
        <w:t>2</w:t>
      </w:r>
      <w:r w:rsidRPr="003F31C2">
        <w:rPr>
          <w:rFonts w:hint="cs"/>
          <w:rtl/>
        </w:rPr>
        <w:t>-</w:t>
      </w:r>
      <w:r w:rsidR="00CC30DD" w:rsidRPr="003F31C2">
        <w:rPr>
          <w:rFonts w:hint="cs"/>
          <w:rtl/>
        </w:rPr>
        <w:t>2</w:t>
      </w:r>
      <w:r w:rsidRPr="003F31C2">
        <w:rPr>
          <w:rFonts w:hint="cs"/>
          <w:rtl/>
        </w:rPr>
        <w:t>-</w:t>
      </w:r>
      <w:r w:rsidR="00531C7E" w:rsidRPr="003F31C2">
        <w:rPr>
          <w:rFonts w:hint="cs"/>
          <w:rtl/>
        </w:rPr>
        <w:t xml:space="preserve"> </w:t>
      </w:r>
      <w:r w:rsidR="00C00227" w:rsidRPr="003F31C2">
        <w:rPr>
          <w:rFonts w:hint="cs"/>
          <w:rtl/>
        </w:rPr>
        <w:t>روش‌های آماری</w:t>
      </w:r>
      <w:bookmarkEnd w:id="11"/>
    </w:p>
    <w:p w14:paraId="4403F497" w14:textId="000C887E" w:rsidR="00FC1181" w:rsidRDefault="00C00227" w:rsidP="00CC2C4F">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w:t>
      </w:r>
      <w:r w:rsidR="00CC2C4F">
        <w:rPr>
          <w:rFonts w:hint="cs"/>
          <w:rtl/>
          <w:lang w:val="x-none" w:eastAsia="x-none" w:bidi="fa-IR"/>
        </w:rPr>
        <w:t xml:space="preserve"> (</w:t>
      </w:r>
      <w:r>
        <w:rPr>
          <w:rFonts w:hint="cs"/>
          <w:rtl/>
          <w:lang w:val="x-none" w:eastAsia="x-none" w:bidi="fa-IR"/>
        </w:rPr>
        <w:t xml:space="preserve">برای ساختن نمایه‌های </w:t>
      </w:r>
      <w:r w:rsidR="00CC2C4F">
        <w:rPr>
          <w:rFonts w:hint="cs"/>
          <w:rtl/>
          <w:lang w:val="x-none" w:eastAsia="x-none" w:bidi="fa-IR"/>
        </w:rPr>
        <w:t>ر</w:t>
      </w:r>
      <w:r>
        <w:rPr>
          <w:rFonts w:hint="cs"/>
          <w:rtl/>
          <w:lang w:val="x-none" w:eastAsia="x-none" w:bidi="fa-IR"/>
        </w:rPr>
        <w:t>فتاری</w:t>
      </w:r>
      <w:r w:rsidR="00CC2C4F">
        <w:rPr>
          <w:rFonts w:hint="cs"/>
          <w:rtl/>
          <w:lang w:val="x-none" w:eastAsia="x-none" w:bidi="fa-IR"/>
        </w:rPr>
        <w:t>) انجام می‌شود</w:t>
      </w:r>
      <w:r w:rsidR="006B0539">
        <w:rPr>
          <w:lang w:bidi="fa-IR"/>
        </w:rPr>
        <w:t>]</w:t>
      </w:r>
      <w:r w:rsidR="002C5810">
        <w:rPr>
          <w:rFonts w:hint="cs"/>
          <w:rtl/>
          <w:lang w:bidi="fa-IR"/>
        </w:rPr>
        <w:t>18</w:t>
      </w:r>
      <w:r w:rsidR="002C5810">
        <w:rPr>
          <w:lang w:bidi="fa-IR"/>
        </w:rPr>
        <w:t xml:space="preserve"> </w:t>
      </w:r>
      <w:r w:rsidR="006B0539">
        <w:rPr>
          <w:lang w:bidi="fa-IR"/>
        </w:rPr>
        <w:t>[</w:t>
      </w:r>
      <w:r w:rsidR="00CC2C4F">
        <w:rPr>
          <w:rFonts w:hint="cs"/>
          <w:rtl/>
          <w:lang w:val="x-none" w:eastAsia="x-none" w:bidi="fa-IR"/>
        </w:rPr>
        <w:t xml:space="preserve">.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w:t>
      </w:r>
      <w:r w:rsidR="00432BF6">
        <w:rPr>
          <w:rFonts w:hint="cs"/>
          <w:rtl/>
          <w:lang w:val="x-none" w:eastAsia="x-none" w:bidi="fa-IR"/>
        </w:rPr>
        <w:t>ناهنجاری از دو نوع تکنیک پارامتری و غیرپارامتری استفاده می‌شود</w:t>
      </w:r>
      <w:r w:rsidR="002C5810">
        <w:rPr>
          <w:lang w:bidi="fa-IR"/>
        </w:rPr>
        <w:t>]</w:t>
      </w:r>
      <w:r w:rsidR="002C5810">
        <w:rPr>
          <w:rFonts w:hint="cs"/>
          <w:rtl/>
          <w:lang w:bidi="fa-IR"/>
        </w:rPr>
        <w:t>19</w:t>
      </w:r>
      <w:r w:rsidR="002C5810">
        <w:rPr>
          <w:lang w:bidi="fa-IR"/>
        </w:rPr>
        <w:t xml:space="preserve"> [</w:t>
      </w:r>
      <w:r w:rsidR="00432BF6">
        <w:rPr>
          <w:rFonts w:hint="cs"/>
          <w:rtl/>
          <w:lang w:val="x-none" w:eastAsia="x-none" w:bidi="fa-IR"/>
        </w:rPr>
        <w:t xml:space="preserve">. تکنیک‌های غیرپارامتری از اطلاعات زمینه‌ای داده‌ها استفاده </w:t>
      </w:r>
      <w:r w:rsidR="002A0193">
        <w:rPr>
          <w:rFonts w:hint="cs"/>
          <w:rtl/>
          <w:lang w:val="x-none" w:eastAsia="x-none" w:bidi="fa-IR"/>
        </w:rPr>
        <w:t>ن</w:t>
      </w:r>
      <w:r w:rsidR="00432BF6">
        <w:rPr>
          <w:rFonts w:hint="cs"/>
          <w:rtl/>
          <w:lang w:val="x-none" w:eastAsia="x-none" w:bidi="fa-IR"/>
        </w:rPr>
        <w:t>می‌کنند</w:t>
      </w:r>
      <w:r w:rsidR="002A0193">
        <w:rPr>
          <w:rFonts w:hint="cs"/>
          <w:rtl/>
          <w:lang w:val="x-none" w:eastAsia="x-none" w:bidi="fa-IR"/>
        </w:rPr>
        <w:t>، به بیان دیگر اطلاعی از توزیع داده ورودی ندارند</w:t>
      </w:r>
      <w:r w:rsidR="00432BF6">
        <w:rPr>
          <w:rFonts w:hint="cs"/>
          <w:rtl/>
          <w:lang w:val="x-none" w:eastAsia="x-none" w:bidi="fa-IR"/>
        </w:rPr>
        <w:t xml:space="preserve"> در حالی که روش‌های پارامتری </w:t>
      </w:r>
      <w:r w:rsidR="002A0193">
        <w:rPr>
          <w:rFonts w:hint="cs"/>
          <w:rtl/>
          <w:lang w:val="x-none" w:eastAsia="x-none" w:bidi="fa-IR"/>
        </w:rPr>
        <w:t xml:space="preserve">با استفاده از همین اطلاعات مدل </w:t>
      </w:r>
      <w:r w:rsidR="00242DA5">
        <w:rPr>
          <w:rFonts w:hint="cs"/>
          <w:rtl/>
          <w:lang w:val="x-none" w:eastAsia="x-none" w:bidi="fa-IR"/>
        </w:rPr>
        <w:t>را طراحی می‌کنند</w:t>
      </w:r>
      <w:r w:rsidR="00432BF6">
        <w:rPr>
          <w:rFonts w:hint="cs"/>
          <w:rtl/>
          <w:lang w:val="x-none" w:eastAsia="x-none" w:bidi="fa-IR"/>
        </w:rPr>
        <w:t>.</w:t>
      </w:r>
    </w:p>
    <w:p w14:paraId="66CB2A4E" w14:textId="68DDAD4C" w:rsidR="00432BF6" w:rsidRPr="006D2B16" w:rsidRDefault="00531C7E" w:rsidP="001F0BDE">
      <w:pPr>
        <w:pStyle w:val="Heading4"/>
        <w:numPr>
          <w:ilvl w:val="0"/>
          <w:numId w:val="0"/>
        </w:numPr>
        <w:rPr>
          <w:rtl/>
        </w:rPr>
      </w:pPr>
      <w:bookmarkStart w:id="12" w:name="_Toc103904960"/>
      <w:r>
        <w:rPr>
          <w:rFonts w:hint="cs"/>
          <w:rtl/>
        </w:rPr>
        <w:t xml:space="preserve">1-1-2-2- </w:t>
      </w:r>
      <w:r w:rsidR="00AA0B42">
        <w:rPr>
          <w:rFonts w:hint="cs"/>
          <w:rtl/>
        </w:rPr>
        <w:t>روش‌های</w:t>
      </w:r>
      <w:r w:rsidR="00432BF6">
        <w:rPr>
          <w:rFonts w:hint="cs"/>
          <w:rtl/>
        </w:rPr>
        <w:t xml:space="preserve"> پارامتری</w:t>
      </w:r>
      <w:bookmarkEnd w:id="12"/>
    </w:p>
    <w:p w14:paraId="1B22F04B" w14:textId="77777777" w:rsidR="00432BF6" w:rsidRDefault="00AA0B42" w:rsidP="00CC2C4F">
      <w:pPr>
        <w:rPr>
          <w:rtl/>
          <w:lang w:eastAsia="x-none" w:bidi="fa-IR"/>
        </w:rPr>
      </w:pPr>
      <w:r>
        <w:rPr>
          <w:rFonts w:hint="cs"/>
          <w:rtl/>
          <w:lang w:val="x-none" w:eastAsia="x-none" w:bidi="fa-IR"/>
        </w:rPr>
        <w:t>د</w:t>
      </w:r>
      <w:r>
        <w:rPr>
          <w:rFonts w:hint="cs"/>
          <w:rtl/>
          <w:lang w:eastAsia="x-none" w:bidi="fa-IR"/>
        </w:rPr>
        <w:t>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w:t>
      </w:r>
      <w:r w:rsidR="00D35799">
        <w:rPr>
          <w:rFonts w:hint="cs"/>
          <w:rtl/>
          <w:lang w:eastAsia="x-none" w:bidi="fa-IR"/>
        </w:rPr>
        <w:t xml:space="preserve"> تقسیم می‌شوند. </w:t>
      </w:r>
    </w:p>
    <w:p w14:paraId="26692DB0" w14:textId="77777777" w:rsidR="00D35799" w:rsidRDefault="00D35799" w:rsidP="00CC2C4F">
      <w:pPr>
        <w:rPr>
          <w:rtl/>
          <w:lang w:eastAsia="x-none" w:bidi="fa-IR"/>
        </w:rPr>
      </w:pPr>
      <w:r>
        <w:rPr>
          <w:rFonts w:hint="cs"/>
          <w:rtl/>
          <w:lang w:eastAsia="x-none" w:bidi="fa-IR"/>
        </w:rPr>
        <w:t xml:space="preserve">در </w:t>
      </w:r>
      <w:r w:rsidR="00766CA8">
        <w:rPr>
          <w:rFonts w:hint="cs"/>
          <w:rtl/>
          <w:lang w:eastAsia="x-none" w:bidi="fa-IR"/>
        </w:rPr>
        <w:t>مدل</w:t>
      </w:r>
      <w:r>
        <w:rPr>
          <w:rFonts w:hint="cs"/>
          <w:rtl/>
          <w:lang w:eastAsia="x-none" w:bidi="fa-IR"/>
        </w:rPr>
        <w:t xml:space="preserve"> رگرسیونی داده</w:t>
      </w:r>
      <w:r w:rsidR="00766CA8">
        <w:rPr>
          <w:rFonts w:hint="cs"/>
          <w:rtl/>
          <w:lang w:eastAsia="x-none" w:bidi="fa-IR"/>
        </w:rPr>
        <w:t>‌ها بر یک مدل رگرسیونی منطبق می‌شوند و باقی مانده</w:t>
      </w:r>
      <w:r w:rsidR="00766CA8">
        <w:rPr>
          <w:rStyle w:val="FootnoteReference"/>
          <w:rtl/>
          <w:lang w:eastAsia="x-none" w:bidi="fa-IR"/>
        </w:rPr>
        <w:footnoteReference w:id="19"/>
      </w:r>
      <w:r w:rsidR="0026108F">
        <w:rPr>
          <w:rFonts w:hint="cs"/>
          <w:rtl/>
          <w:lang w:eastAsia="x-none" w:bidi="fa-IR"/>
        </w:rPr>
        <w:t xml:space="preserve"> هر داده که بر مدل منطبق نیست به عنوان معیار جهت تشخیص ناهنجاری به کار برده می‌شود.</w:t>
      </w:r>
    </w:p>
    <w:p w14:paraId="2C0A7482" w14:textId="77777777" w:rsidR="0026108F" w:rsidRPr="00AA0B42" w:rsidRDefault="0026108F" w:rsidP="00CC2C4F">
      <w:pPr>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8246237" w14:textId="67ACD635" w:rsidR="00FC1181" w:rsidRDefault="00FC1181" w:rsidP="00597D80">
      <w:pPr>
        <w:rPr>
          <w:rtl/>
          <w:lang w:eastAsia="x-none" w:bidi="fa-IR"/>
        </w:rPr>
      </w:pPr>
      <w:r>
        <w:rPr>
          <w:rFonts w:hint="cs"/>
          <w:rtl/>
          <w:lang w:eastAsia="x-none" w:bidi="fa-IR"/>
        </w:rPr>
        <w:t>استفاده از</w:t>
      </w:r>
      <w:r w:rsidR="0026108F">
        <w:rPr>
          <w:rFonts w:hint="cs"/>
          <w:rtl/>
          <w:lang w:eastAsia="x-none" w:bidi="fa-IR"/>
        </w:rPr>
        <w:t xml:space="preserve"> تخمین بیشینه درستنمایی</w:t>
      </w:r>
      <w:r w:rsidR="0026108F">
        <w:rPr>
          <w:rStyle w:val="FootnoteReference"/>
          <w:rtl/>
          <w:lang w:eastAsia="x-none" w:bidi="fa-IR"/>
        </w:rPr>
        <w:footnoteReference w:id="20"/>
      </w:r>
      <w:r>
        <w:rPr>
          <w:rFonts w:hint="cs"/>
          <w:rtl/>
          <w:lang w:eastAsia="x-none" w:bidi="fa-IR"/>
        </w:rPr>
        <w:t xml:space="preserve"> </w:t>
      </w:r>
      <w:r w:rsidR="00597D80">
        <w:rPr>
          <w:rFonts w:hint="cs"/>
          <w:rtl/>
          <w:lang w:eastAsia="x-none" w:bidi="fa-IR"/>
        </w:rPr>
        <w:t>تعیین می‌شوند. در این مدل‌ها از آزمون‌هایی نظیر آزمون کای-دو</w:t>
      </w:r>
      <w:r w:rsidR="00597D80">
        <w:rPr>
          <w:rStyle w:val="FootnoteReference"/>
          <w:rtl/>
          <w:lang w:eastAsia="x-none" w:bidi="fa-IR"/>
        </w:rPr>
        <w:footnoteReference w:id="21"/>
      </w:r>
      <w:r w:rsidR="00597D80">
        <w:rPr>
          <w:lang w:eastAsia="x-none" w:bidi="fa-IR"/>
        </w:rPr>
        <w:t xml:space="preserve"> </w:t>
      </w:r>
      <w:r w:rsidR="00597D80">
        <w:rPr>
          <w:rFonts w:hint="cs"/>
          <w:rtl/>
          <w:lang w:eastAsia="x-none" w:bidi="fa-IR"/>
        </w:rPr>
        <w:t>جهت شناسایی نمونه ناهنجار استفاده می‌شود</w:t>
      </w:r>
      <w:r w:rsidR="002C5810">
        <w:rPr>
          <w:lang w:bidi="fa-IR"/>
        </w:rPr>
        <w:t>]</w:t>
      </w:r>
      <w:r w:rsidR="002C5810">
        <w:rPr>
          <w:rFonts w:hint="cs"/>
          <w:rtl/>
          <w:lang w:bidi="fa-IR"/>
        </w:rPr>
        <w:t>20</w:t>
      </w:r>
      <w:r w:rsidR="002C5810">
        <w:rPr>
          <w:lang w:bidi="fa-IR"/>
        </w:rPr>
        <w:t xml:space="preserve"> [</w:t>
      </w:r>
      <w:r w:rsidR="00597D80">
        <w:rPr>
          <w:rFonts w:hint="cs"/>
          <w:rtl/>
          <w:lang w:eastAsia="x-none" w:bidi="fa-IR"/>
        </w:rPr>
        <w:t>.</w:t>
      </w:r>
    </w:p>
    <w:p w14:paraId="16D89A4B" w14:textId="1E51717A" w:rsidR="00597D80" w:rsidRDefault="00597D80" w:rsidP="00597D80">
      <w:pPr>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w:t>
      </w:r>
      <w:r w:rsidR="00E17CEE">
        <w:rPr>
          <w:rFonts w:hint="cs"/>
          <w:rtl/>
          <w:lang w:eastAsia="x-none" w:bidi="fa-IR"/>
        </w:rPr>
        <w:t>، توانسته‌اند در طی زمان بسیار کوتاهی تمام ناهنجاری‌‌های موجود در شبکه که توسط سناریوهای مختلف ایجاد شده بودند را شناسایی کنن</w:t>
      </w:r>
      <w:r w:rsidR="00C4278C">
        <w:rPr>
          <w:rFonts w:hint="cs"/>
          <w:rtl/>
          <w:lang w:eastAsia="x-none" w:bidi="fa-IR"/>
        </w:rPr>
        <w:t>د</w:t>
      </w:r>
      <w:r w:rsidR="002C5810">
        <w:rPr>
          <w:lang w:bidi="fa-IR"/>
        </w:rPr>
        <w:t>]</w:t>
      </w:r>
      <w:r w:rsidR="002C5810">
        <w:rPr>
          <w:rFonts w:hint="cs"/>
          <w:rtl/>
          <w:lang w:bidi="fa-IR"/>
        </w:rPr>
        <w:t>8</w:t>
      </w:r>
      <w:r w:rsidR="002C5810">
        <w:rPr>
          <w:lang w:bidi="fa-IR"/>
        </w:rPr>
        <w:t>[</w:t>
      </w:r>
      <w:r w:rsidR="00EC7741">
        <w:rPr>
          <w:rFonts w:hint="cs"/>
          <w:rtl/>
          <w:lang w:eastAsia="x-none" w:bidi="fa-IR"/>
        </w:rPr>
        <w:t>.</w:t>
      </w:r>
    </w:p>
    <w:p w14:paraId="0EA3FF93" w14:textId="1B4E2C2E" w:rsidR="00EC7741" w:rsidRPr="006D2B16" w:rsidRDefault="00EC7741" w:rsidP="001F0BDE">
      <w:pPr>
        <w:pStyle w:val="Heading4"/>
        <w:numPr>
          <w:ilvl w:val="0"/>
          <w:numId w:val="0"/>
        </w:numPr>
        <w:rPr>
          <w:rtl/>
        </w:rPr>
      </w:pPr>
      <w:bookmarkStart w:id="13" w:name="_Toc103904961"/>
      <w:r>
        <w:rPr>
          <w:rFonts w:hint="cs"/>
          <w:rtl/>
        </w:rPr>
        <w:t>2</w:t>
      </w:r>
      <w:r w:rsidRPr="006D2B16">
        <w:rPr>
          <w:rFonts w:hint="cs"/>
          <w:rtl/>
        </w:rPr>
        <w:t>-</w:t>
      </w:r>
      <w:r>
        <w:rPr>
          <w:rFonts w:hint="cs"/>
          <w:rtl/>
        </w:rPr>
        <w:t>1</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روش‌های غیرپارامتری</w:t>
      </w:r>
      <w:bookmarkEnd w:id="13"/>
    </w:p>
    <w:p w14:paraId="44905317" w14:textId="77777777" w:rsidR="00000A6B" w:rsidRDefault="00EC7741" w:rsidP="00597D80">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w:t>
      </w:r>
      <w:r w:rsidR="0018765D">
        <w:rPr>
          <w:rFonts w:hint="cs"/>
          <w:rtl/>
          <w:lang w:eastAsia="x-none" w:bidi="fa-IR"/>
        </w:rPr>
        <w:t>.</w:t>
      </w:r>
      <w:r w:rsidR="00000A6B">
        <w:rPr>
          <w:rFonts w:hint="cs"/>
          <w:rtl/>
          <w:lang w:eastAsia="x-none" w:bidi="fa-IR"/>
        </w:rPr>
        <w:t xml:space="preserve"> این روش را می‌توان به دو دسته مدل‌های مبتنی بر هیستوگرام و مدل‌های مبتنی بر هسته تقسیم کرد.</w:t>
      </w:r>
    </w:p>
    <w:p w14:paraId="6FD06508" w14:textId="4751F7C0" w:rsidR="00EC7741" w:rsidRDefault="00000A6B" w:rsidP="00597D80">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r w:rsidR="002C5810">
        <w:rPr>
          <w:lang w:bidi="fa-IR"/>
        </w:rPr>
        <w:t>]</w:t>
      </w:r>
      <w:r w:rsidR="002C5810">
        <w:rPr>
          <w:rFonts w:hint="cs"/>
          <w:rtl/>
          <w:lang w:bidi="fa-IR"/>
        </w:rPr>
        <w:t>21</w:t>
      </w:r>
      <w:r w:rsidR="002C5810">
        <w:rPr>
          <w:lang w:bidi="fa-IR"/>
        </w:rPr>
        <w:t>[</w:t>
      </w:r>
      <w:r>
        <w:rPr>
          <w:rFonts w:hint="cs"/>
          <w:rtl/>
          <w:lang w:eastAsia="x-none" w:bidi="fa-IR"/>
        </w:rPr>
        <w:t>.</w:t>
      </w:r>
    </w:p>
    <w:p w14:paraId="28C0CF48" w14:textId="7163F1BA" w:rsidR="00000A6B" w:rsidRDefault="00000A6B" w:rsidP="00597D80">
      <w:pPr>
        <w:rPr>
          <w:rtl/>
          <w:lang w:eastAsia="x-none" w:bidi="fa-IR"/>
        </w:rPr>
      </w:pPr>
      <w:r>
        <w:rPr>
          <w:rFonts w:hint="cs"/>
          <w:rtl/>
          <w:lang w:eastAsia="x-none" w:bidi="fa-IR"/>
        </w:rPr>
        <w:t>روش مدل‌سازی مبتنی بر هسته</w:t>
      </w:r>
      <w:r>
        <w:rPr>
          <w:rStyle w:val="FootnoteReference"/>
          <w:rtl/>
          <w:lang w:eastAsia="x-none" w:bidi="fa-IR"/>
        </w:rPr>
        <w:footnoteReference w:id="22"/>
      </w:r>
      <w:r>
        <w:rPr>
          <w:lang w:eastAsia="x-none" w:bidi="fa-IR"/>
        </w:rPr>
        <w:t xml:space="preserve"> </w:t>
      </w:r>
      <w:r>
        <w:rPr>
          <w:rFonts w:hint="cs"/>
          <w:rtl/>
          <w:lang w:eastAsia="x-none" w:bidi="fa-IR"/>
        </w:rPr>
        <w:t xml:space="preserve">یک تابع تشابه </w:t>
      </w:r>
      <w:r w:rsidR="006E5E26">
        <w:rPr>
          <w:rFonts w:hint="cs"/>
          <w:rtl/>
          <w:lang w:eastAsia="x-none" w:bidi="fa-IR"/>
        </w:rPr>
        <w:t>بر اساس نمونه‌های موجود از داده استنباط می‌شو</w:t>
      </w:r>
      <w:r w:rsidR="00F52622">
        <w:rPr>
          <w:rFonts w:hint="cs"/>
          <w:rtl/>
          <w:lang w:eastAsia="x-none" w:bidi="fa-IR"/>
        </w:rPr>
        <w:t>د</w:t>
      </w:r>
      <w:r w:rsidR="002C5810">
        <w:rPr>
          <w:lang w:bidi="fa-IR"/>
        </w:rPr>
        <w:t>]</w:t>
      </w:r>
      <w:r w:rsidR="002C5810">
        <w:rPr>
          <w:rFonts w:hint="cs"/>
          <w:rtl/>
          <w:lang w:bidi="fa-IR"/>
        </w:rPr>
        <w:t>22</w:t>
      </w:r>
      <w:r w:rsidR="002C5810">
        <w:rPr>
          <w:lang w:bidi="fa-IR"/>
        </w:rPr>
        <w:t>[</w:t>
      </w:r>
      <w:r w:rsidR="006E5E26">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07DCBBE0" w14:textId="6A131CA2" w:rsidR="006E5E26" w:rsidRDefault="000C70CB" w:rsidP="00562613">
      <w:pPr>
        <w:pStyle w:val="Heading3"/>
        <w:rPr>
          <w:rtl/>
        </w:rPr>
      </w:pPr>
      <w:bookmarkStart w:id="14" w:name="_Toc103904962"/>
      <w:r>
        <w:rPr>
          <w:rFonts w:hint="cs"/>
          <w:rtl/>
        </w:rPr>
        <w:t>2</w:t>
      </w:r>
      <w:r w:rsidR="006E5E26">
        <w:rPr>
          <w:rFonts w:hint="cs"/>
          <w:rtl/>
        </w:rPr>
        <w:t>-</w:t>
      </w:r>
      <w:r w:rsidR="002D2550">
        <w:rPr>
          <w:rFonts w:hint="cs"/>
          <w:rtl/>
        </w:rPr>
        <w:t>2</w:t>
      </w:r>
      <w:r w:rsidR="006E5E26">
        <w:rPr>
          <w:rFonts w:hint="cs"/>
          <w:rtl/>
        </w:rPr>
        <w:t>-2-</w:t>
      </w:r>
      <w:r w:rsidR="00531C7E">
        <w:rPr>
          <w:rFonts w:hint="cs"/>
          <w:rtl/>
        </w:rPr>
        <w:t xml:space="preserve"> </w:t>
      </w:r>
      <w:r w:rsidR="006E5E26">
        <w:rPr>
          <w:rFonts w:hint="cs"/>
          <w:rtl/>
        </w:rPr>
        <w:t>روش‌های یادگیری ماشین</w:t>
      </w:r>
      <w:bookmarkEnd w:id="14"/>
    </w:p>
    <w:p w14:paraId="3A203520" w14:textId="2F3D70CA" w:rsidR="006E5E26" w:rsidRDefault="00AC025C" w:rsidP="00597D80">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r w:rsidR="002C5810">
        <w:rPr>
          <w:lang w:bidi="fa-IR"/>
        </w:rPr>
        <w:t>]</w:t>
      </w:r>
      <w:r w:rsidR="002C5810">
        <w:rPr>
          <w:rFonts w:hint="cs"/>
          <w:rtl/>
          <w:lang w:bidi="fa-IR"/>
        </w:rPr>
        <w:t>23</w:t>
      </w:r>
      <w:r w:rsidR="002C5810">
        <w:rPr>
          <w:lang w:bidi="fa-IR"/>
        </w:rPr>
        <w:t xml:space="preserve"> [</w:t>
      </w:r>
      <w:r>
        <w:rPr>
          <w:rFonts w:hint="cs"/>
          <w:rtl/>
          <w:lang w:eastAsia="x-none" w:bidi="fa-IR"/>
        </w:rPr>
        <w:t>. این طبقه از روش‌ها خود به سه گروه دسته‌بندی، نزدیک‌ترین همسایه و خوشه‌بندی تقسیم می‌شوند</w:t>
      </w:r>
      <w:r w:rsidR="002C5810">
        <w:rPr>
          <w:lang w:bidi="fa-IR"/>
        </w:rPr>
        <w:t>]</w:t>
      </w:r>
      <w:r w:rsidR="002C5810">
        <w:rPr>
          <w:rFonts w:hint="cs"/>
          <w:rtl/>
          <w:lang w:bidi="fa-IR"/>
        </w:rPr>
        <w:t>24</w:t>
      </w:r>
      <w:r w:rsidR="002C5810">
        <w:rPr>
          <w:lang w:bidi="fa-IR"/>
        </w:rPr>
        <w:t>[</w:t>
      </w:r>
      <w:r>
        <w:rPr>
          <w:rFonts w:hint="cs"/>
          <w:rtl/>
          <w:lang w:eastAsia="x-none" w:bidi="fa-IR"/>
        </w:rPr>
        <w:t>، در ادامه به بررسی هر یک از این دسته‌ها می‌پردازیم.</w:t>
      </w:r>
    </w:p>
    <w:p w14:paraId="00A2E1AC" w14:textId="7A3E66EA" w:rsidR="000C70CB" w:rsidRPr="006D2B16" w:rsidRDefault="000C70CB" w:rsidP="001F0BDE">
      <w:pPr>
        <w:pStyle w:val="Heading4"/>
        <w:numPr>
          <w:ilvl w:val="0"/>
          <w:numId w:val="0"/>
        </w:numPr>
        <w:rPr>
          <w:rtl/>
        </w:rPr>
      </w:pPr>
      <w:bookmarkStart w:id="15" w:name="_Toc103904963"/>
      <w:r>
        <w:rPr>
          <w:rFonts w:hint="cs"/>
          <w:rtl/>
        </w:rPr>
        <w:lastRenderedPageBreak/>
        <w:t>1</w:t>
      </w:r>
      <w:r w:rsidRPr="006D2B16">
        <w:rPr>
          <w:rFonts w:hint="cs"/>
          <w:rtl/>
        </w:rPr>
        <w:t>-</w:t>
      </w:r>
      <w:r>
        <w:rPr>
          <w:rFonts w:hint="cs"/>
          <w:rtl/>
        </w:rPr>
        <w:t>2</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دسته‌بندی</w:t>
      </w:r>
      <w:bookmarkEnd w:id="15"/>
    </w:p>
    <w:p w14:paraId="03B83D2F" w14:textId="77777777" w:rsidR="000C70CB" w:rsidRDefault="000C70CB" w:rsidP="00597D80">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w:t>
      </w:r>
      <w:r w:rsidR="00DA760C">
        <w:rPr>
          <w:rFonts w:hint="cs"/>
          <w:rtl/>
          <w:lang w:eastAsia="x-none" w:bidi="fa-IR"/>
        </w:rPr>
        <w:t xml:space="preserve"> از روش‌های متداول که در این دسته جای دارند می‌توان به شبکه‌های بیزی، ماشین بردار پشتیبان</w:t>
      </w:r>
      <w:r w:rsidR="00DA760C">
        <w:rPr>
          <w:rStyle w:val="FootnoteReference"/>
          <w:rtl/>
          <w:lang w:eastAsia="x-none" w:bidi="fa-IR"/>
        </w:rPr>
        <w:footnoteReference w:id="23"/>
      </w:r>
      <w:r w:rsidR="00DA760C">
        <w:rPr>
          <w:lang w:eastAsia="x-none" w:bidi="fa-IR"/>
        </w:rPr>
        <w:t xml:space="preserve"> </w:t>
      </w:r>
      <w:r w:rsidR="00DA760C">
        <w:rPr>
          <w:rFonts w:hint="cs"/>
          <w:rtl/>
          <w:lang w:eastAsia="x-none" w:bidi="fa-IR"/>
        </w:rPr>
        <w:t>، برخی روش‌های مبتنی بر قانون و شبکه‌های عصبی اشاره کرد.</w:t>
      </w:r>
    </w:p>
    <w:p w14:paraId="4E0FE24E" w14:textId="77777777" w:rsidR="00F740F3" w:rsidRDefault="00DA760C" w:rsidP="00F740F3">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w:t>
      </w:r>
      <w:r w:rsidR="00F740F3">
        <w:rPr>
          <w:rFonts w:hint="cs"/>
          <w:rtl/>
          <w:lang w:eastAsia="x-none" w:bidi="fa-IR"/>
        </w:rPr>
        <w:t>‌های</w:t>
      </w:r>
      <w:r>
        <w:rPr>
          <w:rFonts w:hint="cs"/>
          <w:rtl/>
          <w:lang w:eastAsia="x-none" w:bidi="fa-IR"/>
        </w:rPr>
        <w:t xml:space="preserve"> گرافیکی هستند که اتصالات میان نمونه</w:t>
      </w:r>
      <w:r>
        <w:rPr>
          <w:rtl/>
          <w:lang w:eastAsia="x-none" w:bidi="fa-IR"/>
        </w:rPr>
        <w:softHyphen/>
      </w:r>
      <w:r>
        <w:rPr>
          <w:rFonts w:hint="cs"/>
          <w:rtl/>
          <w:lang w:eastAsia="x-none" w:bidi="fa-IR"/>
        </w:rPr>
        <w:t>های مختلف را بر اساس</w:t>
      </w:r>
      <w:r w:rsidR="00F740F3">
        <w:rPr>
          <w:rFonts w:hint="cs"/>
          <w:rtl/>
          <w:lang w:eastAsia="x-none" w:bidi="fa-IR"/>
        </w:rPr>
        <w:t xml:space="preserve"> محاسبه احتمال پیشین</w:t>
      </w:r>
      <w:r w:rsidR="00F740F3">
        <w:rPr>
          <w:rStyle w:val="FootnoteReference"/>
          <w:rtl/>
          <w:lang w:eastAsia="x-none" w:bidi="fa-IR"/>
        </w:rPr>
        <w:footnoteReference w:id="24"/>
      </w:r>
      <w:r w:rsidR="00F740F3">
        <w:rPr>
          <w:lang w:eastAsia="x-none" w:bidi="fa-IR"/>
        </w:rPr>
        <w:t xml:space="preserve"> </w:t>
      </w:r>
      <w:r w:rsidR="00F740F3">
        <w:rPr>
          <w:rFonts w:hint="cs"/>
          <w:rtl/>
          <w:lang w:eastAsia="x-none" w:bidi="fa-IR"/>
        </w:rPr>
        <w:t xml:space="preserve">یک نمونه از داده به همراه دسته‌ای  از پیش‌شروط </w:t>
      </w:r>
      <w:r>
        <w:rPr>
          <w:rFonts w:hint="cs"/>
          <w:rtl/>
          <w:lang w:eastAsia="x-none" w:bidi="fa-IR"/>
        </w:rPr>
        <w:t>مورد بررسی</w:t>
      </w:r>
      <w:r w:rsidR="00F740F3">
        <w:rPr>
          <w:rFonts w:hint="cs"/>
          <w:rtl/>
          <w:lang w:eastAsia="x-none" w:bidi="fa-IR"/>
        </w:rPr>
        <w:t xml:space="preserve"> و ترجمه</w:t>
      </w:r>
      <w:r>
        <w:rPr>
          <w:rFonts w:hint="cs"/>
          <w:rtl/>
          <w:lang w:eastAsia="x-none" w:bidi="fa-IR"/>
        </w:rPr>
        <w:t xml:space="preserve"> قرار می‌دهند.</w:t>
      </w:r>
      <w:r w:rsidR="00F740F3">
        <w:rPr>
          <w:rFonts w:hint="cs"/>
          <w:rtl/>
          <w:lang w:eastAsia="x-none" w:bidi="fa-IR"/>
        </w:rPr>
        <w:t xml:space="preserve"> اساس کار این دسته از روش‌ها استفاده از یادگیری با نظارت است.</w:t>
      </w:r>
    </w:p>
    <w:p w14:paraId="5269B271" w14:textId="684E2026" w:rsidR="00F740F3" w:rsidRDefault="00F740F3" w:rsidP="00F740F3">
      <w:pPr>
        <w:rPr>
          <w:rtl/>
          <w:lang w:eastAsia="x-none" w:bidi="fa-IR"/>
        </w:rPr>
      </w:pPr>
      <w:r>
        <w:rPr>
          <w:rFonts w:hint="cs"/>
          <w:rtl/>
          <w:lang w:eastAsia="x-none" w:bidi="fa-IR"/>
        </w:rPr>
        <w:t>ماشین‌های بردار پشتیبان از دسته الگوریتم‌های یادگیری با نظارت هستند</w:t>
      </w:r>
      <w:r w:rsidR="00806A85">
        <w:rPr>
          <w:rFonts w:hint="cs"/>
          <w:rtl/>
          <w:lang w:eastAsia="x-none" w:bidi="fa-IR"/>
        </w:rPr>
        <w:t xml:space="preserve">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r w:rsidR="002C5810">
        <w:rPr>
          <w:lang w:bidi="fa-IR"/>
        </w:rPr>
        <w:t>]</w:t>
      </w:r>
      <w:r w:rsidR="002C5810">
        <w:rPr>
          <w:rFonts w:hint="cs"/>
          <w:rtl/>
          <w:lang w:bidi="fa-IR"/>
        </w:rPr>
        <w:t>25</w:t>
      </w:r>
      <w:r w:rsidR="002C5810">
        <w:rPr>
          <w:lang w:bidi="fa-IR"/>
        </w:rPr>
        <w:t>[</w:t>
      </w:r>
      <w:r w:rsidR="00806A85">
        <w:rPr>
          <w:rFonts w:hint="cs"/>
          <w:rtl/>
          <w:lang w:eastAsia="x-none" w:bidi="fa-IR"/>
        </w:rPr>
        <w:t>.</w:t>
      </w:r>
    </w:p>
    <w:p w14:paraId="3BEF8D6A" w14:textId="56A9D20C" w:rsidR="00806A85" w:rsidRDefault="00806A85" w:rsidP="00F740F3">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w:t>
      </w:r>
      <w:r w:rsidR="00C21092">
        <w:rPr>
          <w:rFonts w:hint="cs"/>
          <w:rtl/>
          <w:lang w:eastAsia="x-none" w:bidi="fa-IR"/>
        </w:rPr>
        <w:t xml:space="preserve"> درخت تصمیم</w:t>
      </w:r>
      <w:r w:rsidR="00C21092">
        <w:rPr>
          <w:rStyle w:val="FootnoteReference"/>
          <w:rtl/>
          <w:lang w:eastAsia="x-none" w:bidi="fa-IR"/>
        </w:rPr>
        <w:footnoteReference w:id="25"/>
      </w:r>
      <w:r w:rsidR="00C21092">
        <w:rPr>
          <w:rFonts w:hint="cs"/>
          <w:rtl/>
          <w:lang w:eastAsia="x-none" w:bidi="fa-IR"/>
        </w:rPr>
        <w:t xml:space="preserve"> اشاره کرد</w:t>
      </w:r>
      <w:r w:rsidR="002C5810">
        <w:rPr>
          <w:lang w:bidi="fa-IR"/>
        </w:rPr>
        <w:t>]</w:t>
      </w:r>
      <w:r w:rsidR="002C5810">
        <w:rPr>
          <w:rFonts w:hint="cs"/>
          <w:rtl/>
          <w:lang w:bidi="fa-IR"/>
        </w:rPr>
        <w:t>26</w:t>
      </w:r>
      <w:r w:rsidR="002C5810">
        <w:rPr>
          <w:lang w:bidi="fa-IR"/>
        </w:rPr>
        <w:t>[</w:t>
      </w:r>
      <w:r w:rsidR="00C21092">
        <w:rPr>
          <w:rFonts w:hint="cs"/>
          <w:rtl/>
          <w:lang w:eastAsia="x-none" w:bidi="fa-IR"/>
        </w:rPr>
        <w:t>.</w:t>
      </w:r>
    </w:p>
    <w:p w14:paraId="7010F8B7" w14:textId="5E83E3B2" w:rsidR="00C21092" w:rsidRDefault="00C21092" w:rsidP="00F740F3">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w:t>
      </w:r>
      <w:r w:rsidR="00945AAC">
        <w:rPr>
          <w:rFonts w:hint="cs"/>
          <w:rtl/>
          <w:lang w:eastAsia="x-none" w:bidi="fa-IR"/>
        </w:rPr>
        <w:t xml:space="preserve">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w:t>
      </w:r>
      <w:r w:rsidR="005359DE">
        <w:rPr>
          <w:rFonts w:hint="cs"/>
          <w:rtl/>
          <w:lang w:eastAsia="x-none" w:bidi="fa-IR"/>
        </w:rPr>
        <w:t>ت</w:t>
      </w:r>
      <w:r w:rsidR="002C5810">
        <w:rPr>
          <w:lang w:bidi="fa-IR"/>
        </w:rPr>
        <w:t>]</w:t>
      </w:r>
      <w:r w:rsidR="002C5810">
        <w:rPr>
          <w:rFonts w:hint="cs"/>
          <w:rtl/>
          <w:lang w:bidi="fa-IR"/>
        </w:rPr>
        <w:t>27</w:t>
      </w:r>
      <w:r w:rsidR="002C5810">
        <w:rPr>
          <w:lang w:bidi="fa-IR"/>
        </w:rPr>
        <w:t>[</w:t>
      </w:r>
      <w:r w:rsidR="00945AAC">
        <w:rPr>
          <w:rFonts w:hint="cs"/>
          <w:rtl/>
          <w:lang w:eastAsia="x-none" w:bidi="fa-IR"/>
        </w:rPr>
        <w:t xml:space="preserve">.  یکی از انواع این </w:t>
      </w:r>
      <w:r w:rsidR="00945AAC">
        <w:rPr>
          <w:rFonts w:hint="cs"/>
          <w:rtl/>
          <w:lang w:eastAsia="x-none" w:bidi="fa-IR"/>
        </w:rPr>
        <w:lastRenderedPageBreak/>
        <w:t xml:space="preserve">شبکه‌ها که در سال‌های اخیر به موفقیت چشم‌گیری دست یافته است، شبکه‌های مولد </w:t>
      </w:r>
      <w:r w:rsidR="000C67FB">
        <w:rPr>
          <w:rFonts w:hint="cs"/>
          <w:rtl/>
          <w:lang w:eastAsia="x-none" w:bidi="fa-IR"/>
        </w:rPr>
        <w:t>تخاصمی</w:t>
      </w:r>
      <w:r w:rsidR="00945AAC">
        <w:rPr>
          <w:rStyle w:val="FootnoteReference"/>
          <w:rtl/>
          <w:lang w:eastAsia="x-none" w:bidi="fa-IR"/>
        </w:rPr>
        <w:footnoteReference w:id="26"/>
      </w:r>
      <w:r w:rsidR="00945AAC">
        <w:rPr>
          <w:rFonts w:hint="cs"/>
          <w:rtl/>
          <w:lang w:eastAsia="x-none" w:bidi="fa-IR"/>
        </w:rPr>
        <w:t xml:space="preserve"> هستند. این دسته از شبکه‌ها با موفقیت</w:t>
      </w:r>
      <w:r w:rsidR="00B0717B">
        <w:rPr>
          <w:rFonts w:hint="cs"/>
          <w:rtl/>
          <w:lang w:eastAsia="x-none" w:bidi="fa-IR"/>
        </w:rPr>
        <w:t xml:space="preserve"> بر روی داده‌های دنیای واقعی که دارای ابعاد بالا هستند اعمال شده‌اند و چهارچوب یادگیری </w:t>
      </w:r>
      <w:r w:rsidR="000C67FB">
        <w:rPr>
          <w:rFonts w:hint="cs"/>
          <w:rtl/>
          <w:lang w:eastAsia="x-none" w:bidi="fa-IR"/>
        </w:rPr>
        <w:t>خصم</w:t>
      </w:r>
      <w:r w:rsidR="00B0717B">
        <w:rPr>
          <w:rFonts w:hint="cs"/>
          <w:rtl/>
          <w:lang w:eastAsia="x-none" w:bidi="fa-IR"/>
        </w:rPr>
        <w:t>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تخاصمی در حوزه تشخیص ناهنجاری اخیرا مورد توجه و کاوش قرار گرفته است</w:t>
      </w:r>
      <w:r w:rsidR="002C5810">
        <w:rPr>
          <w:lang w:bidi="fa-IR"/>
        </w:rPr>
        <w:t>]</w:t>
      </w:r>
      <w:r w:rsidR="002C5810">
        <w:rPr>
          <w:rFonts w:hint="cs"/>
          <w:rtl/>
          <w:lang w:bidi="fa-IR"/>
        </w:rPr>
        <w:t>28</w:t>
      </w:r>
      <w:r w:rsidR="002C5810">
        <w:rPr>
          <w:lang w:bidi="fa-IR"/>
        </w:rPr>
        <w:t>[</w:t>
      </w:r>
      <w:r w:rsidR="00B042DE">
        <w:rPr>
          <w:rFonts w:hint="cs"/>
          <w:rtl/>
          <w:lang w:eastAsia="x-none" w:bidi="fa-IR"/>
        </w:rPr>
        <w:t xml:space="preserve">. </w:t>
      </w:r>
      <w:r w:rsidR="00FD7E8A">
        <w:rPr>
          <w:rFonts w:hint="cs"/>
          <w:rtl/>
          <w:lang w:eastAsia="x-none" w:bidi="fa-IR"/>
        </w:rPr>
        <w:t xml:space="preserve">در تشخیص ناهنجاری به کمک شبکه‌های مولد تخاصمی با استفاده از فرایند آموزش تخاصمی رفتار عادی داده مدل می‌شود سپس با اندازه‌گیری امتیاز ناهنجاری روی نمونه‌های مختلف عمل شناسایی نمونه ناهنجار صورت می‌پذیرد. </w:t>
      </w:r>
      <w:r w:rsidR="00C92116">
        <w:rPr>
          <w:rFonts w:hint="cs"/>
          <w:rtl/>
          <w:lang w:eastAsia="x-none" w:bidi="fa-IR"/>
        </w:rPr>
        <w:t>شبکه‌های مولد تخاصمی با کمک آموزش و نمونه‌گیری از مدل‌های مولد به نتایجی بسیار مناسبی در مقایسه با دیگر روش</w:t>
      </w:r>
      <w:r w:rsidR="009D5C3D">
        <w:rPr>
          <w:rFonts w:hint="cs"/>
          <w:rtl/>
          <w:lang w:eastAsia="x-none" w:bidi="fa-IR"/>
        </w:rPr>
        <w:t>‌ها دست می‌یابند همچنین این مدل‌ها امکان آموزش داده‌های از دست رفته به کمک الگوریتم‌های یادگیری تقویتی</w:t>
      </w:r>
      <w:r w:rsidR="009D5C3D">
        <w:rPr>
          <w:rStyle w:val="FootnoteReference"/>
          <w:rtl/>
          <w:lang w:eastAsia="x-none" w:bidi="fa-IR"/>
        </w:rPr>
        <w:footnoteReference w:id="27"/>
      </w:r>
      <w:r w:rsidR="00644DA7">
        <w:rPr>
          <w:lang w:eastAsia="x-none" w:bidi="fa-IR"/>
        </w:rPr>
        <w:t xml:space="preserve"> </w:t>
      </w:r>
      <w:r w:rsidR="00644DA7">
        <w:rPr>
          <w:rFonts w:hint="cs"/>
          <w:rtl/>
          <w:lang w:eastAsia="x-none" w:bidi="fa-IR"/>
        </w:rPr>
        <w:t>را می‌دهد. بیان جزئیات بیشتر در خصوص این دسته از شبکه‌ها را به به بخش‌هایی که در آینده خواهیم داشت موکول می‌کنیم.</w:t>
      </w:r>
    </w:p>
    <w:p w14:paraId="5622832F" w14:textId="3F1B566B" w:rsidR="003E72BD" w:rsidRPr="003E72BD" w:rsidRDefault="003E72BD" w:rsidP="001F0BDE">
      <w:pPr>
        <w:pStyle w:val="Heading4"/>
        <w:numPr>
          <w:ilvl w:val="0"/>
          <w:numId w:val="0"/>
        </w:numPr>
        <w:rPr>
          <w:rtl/>
        </w:rPr>
      </w:pPr>
      <w:bookmarkStart w:id="16" w:name="_Toc103904964"/>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نزدیک‌ترین همسایه</w:t>
      </w:r>
      <w:bookmarkEnd w:id="16"/>
    </w:p>
    <w:p w14:paraId="050F81E9" w14:textId="65B27287" w:rsidR="00644DA7" w:rsidRDefault="00644DA7" w:rsidP="00F740F3">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r w:rsidR="001E1BA4">
        <w:rPr>
          <w:lang w:bidi="fa-IR"/>
        </w:rPr>
        <w:t>]</w:t>
      </w:r>
      <w:r w:rsidR="001E1BA4">
        <w:rPr>
          <w:rFonts w:hint="cs"/>
          <w:rtl/>
          <w:lang w:bidi="fa-IR"/>
        </w:rPr>
        <w:t>8</w:t>
      </w:r>
      <w:r w:rsidR="001E1BA4">
        <w:rPr>
          <w:lang w:bidi="fa-IR"/>
        </w:rPr>
        <w:t>[</w:t>
      </w:r>
      <w:r>
        <w:rPr>
          <w:rFonts w:hint="cs"/>
          <w:rtl/>
          <w:lang w:eastAsia="x-none" w:bidi="fa-IR"/>
        </w:rPr>
        <w:t>.</w:t>
      </w:r>
    </w:p>
    <w:p w14:paraId="3EF78755" w14:textId="16CF25F5" w:rsidR="003E72BD" w:rsidRPr="003E72BD" w:rsidRDefault="003E72BD" w:rsidP="001F0BDE">
      <w:pPr>
        <w:pStyle w:val="Heading4"/>
        <w:numPr>
          <w:ilvl w:val="0"/>
          <w:numId w:val="0"/>
        </w:numPr>
        <w:rPr>
          <w:rtl/>
        </w:rPr>
      </w:pPr>
      <w:bookmarkStart w:id="17" w:name="_Toc103904965"/>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خوشه‌بندی</w:t>
      </w:r>
      <w:bookmarkEnd w:id="17"/>
    </w:p>
    <w:p w14:paraId="390FB0DB" w14:textId="41D658A6" w:rsidR="00644DA7" w:rsidRDefault="00644DA7" w:rsidP="00F740F3">
      <w:pPr>
        <w:rPr>
          <w:rtl/>
          <w:lang w:eastAsia="x-none" w:bidi="fa-IR"/>
        </w:rPr>
      </w:pPr>
      <w:r>
        <w:rPr>
          <w:rFonts w:hint="cs"/>
          <w:rtl/>
          <w:lang w:eastAsia="x-none" w:bidi="fa-IR"/>
        </w:rPr>
        <w:t>روش مبتنی بر خوشه‌بندی از دسته روش‌های یادگیری بدون نظارت است که برای شناسایی</w:t>
      </w:r>
      <w:r w:rsidR="004232CC">
        <w:rPr>
          <w:rFonts w:hint="cs"/>
          <w:rtl/>
          <w:lang w:eastAsia="x-none" w:bidi="fa-IR"/>
        </w:rPr>
        <w:t xml:space="preserve">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sidR="004232CC">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r w:rsidR="001E1BA4">
        <w:rPr>
          <w:lang w:bidi="fa-IR"/>
        </w:rPr>
        <w:t>]</w:t>
      </w:r>
      <w:r w:rsidR="001E1BA4">
        <w:rPr>
          <w:rFonts w:hint="cs"/>
          <w:rtl/>
          <w:lang w:bidi="fa-IR"/>
        </w:rPr>
        <w:t>8</w:t>
      </w:r>
      <w:r w:rsidR="001E1BA4">
        <w:rPr>
          <w:lang w:bidi="fa-IR"/>
        </w:rPr>
        <w:t>[</w:t>
      </w:r>
      <w:r w:rsidR="004232CC">
        <w:rPr>
          <w:rFonts w:hint="cs"/>
          <w:rtl/>
          <w:lang w:eastAsia="x-none" w:bidi="fa-IR"/>
        </w:rPr>
        <w:t>.</w:t>
      </w:r>
    </w:p>
    <w:p w14:paraId="2A008765" w14:textId="3EFDCBCB" w:rsidR="002D2550" w:rsidRPr="00B042DE" w:rsidRDefault="008D439F" w:rsidP="00361373">
      <w:pPr>
        <w:pStyle w:val="Heading2"/>
        <w:rPr>
          <w:rtl/>
        </w:rPr>
      </w:pPr>
      <w:bookmarkStart w:id="18" w:name="_Toc103904966"/>
      <w:r>
        <w:rPr>
          <w:rFonts w:hint="cs"/>
          <w:rtl/>
        </w:rPr>
        <w:t>3</w:t>
      </w:r>
      <w:r w:rsidR="002D2550">
        <w:rPr>
          <w:rFonts w:hint="cs"/>
          <w:rtl/>
        </w:rPr>
        <w:t>-2-</w:t>
      </w:r>
      <w:r w:rsidR="00531C7E">
        <w:rPr>
          <w:rFonts w:hint="cs"/>
          <w:rtl/>
        </w:rPr>
        <w:t xml:space="preserve"> </w:t>
      </w:r>
      <w:r w:rsidR="00B042DE">
        <w:rPr>
          <w:rFonts w:hint="cs"/>
          <w:rtl/>
        </w:rPr>
        <w:t>دسته‌بندی بر اساس</w:t>
      </w:r>
      <w:r w:rsidR="00B042DE">
        <w:t xml:space="preserve"> </w:t>
      </w:r>
      <w:r w:rsidR="00B042DE">
        <w:rPr>
          <w:rFonts w:hint="cs"/>
          <w:rtl/>
        </w:rPr>
        <w:t xml:space="preserve"> نحوه تشخیص ناهنجاری</w:t>
      </w:r>
      <w:bookmarkEnd w:id="18"/>
    </w:p>
    <w:p w14:paraId="7156EC41" w14:textId="50C1469F" w:rsidR="002D2550" w:rsidRDefault="00B042DE" w:rsidP="00F740F3">
      <w:pPr>
        <w:rPr>
          <w:rtl/>
          <w:lang w:eastAsia="x-none" w:bidi="fa-IR"/>
        </w:rPr>
      </w:pPr>
      <w:r>
        <w:rPr>
          <w:rFonts w:hint="cs"/>
          <w:rtl/>
          <w:lang w:eastAsia="x-none" w:bidi="fa-IR"/>
        </w:rPr>
        <w:t>در این قسمت بر اساس نحوه تشخیص ناهنجاری روش‌های موجود را به دسته بر اساس</w:t>
      </w:r>
      <w:r w:rsidR="008D439F">
        <w:rPr>
          <w:rFonts w:hint="cs"/>
          <w:rtl/>
          <w:lang w:eastAsia="x-none" w:bidi="fa-IR"/>
        </w:rPr>
        <w:t xml:space="preserve"> فاصله، دسته‌بندی تک‌کلاسی و بر اساس بازسازی</w:t>
      </w:r>
      <w:r w:rsidR="008D439F">
        <w:rPr>
          <w:rStyle w:val="FootnoteReference"/>
          <w:rtl/>
          <w:lang w:eastAsia="x-none" w:bidi="fa-IR"/>
        </w:rPr>
        <w:footnoteReference w:id="28"/>
      </w:r>
      <w:r w:rsidR="008D439F">
        <w:rPr>
          <w:rFonts w:hint="cs"/>
          <w:rtl/>
          <w:lang w:eastAsia="x-none" w:bidi="fa-IR"/>
        </w:rPr>
        <w:t xml:space="preserve"> تقسیم می‌کنیم</w:t>
      </w:r>
      <w:r w:rsidR="001E1BA4">
        <w:rPr>
          <w:lang w:bidi="fa-IR"/>
        </w:rPr>
        <w:t>]</w:t>
      </w:r>
      <w:r w:rsidR="001E1BA4">
        <w:rPr>
          <w:rFonts w:hint="cs"/>
          <w:rtl/>
          <w:lang w:bidi="fa-IR"/>
        </w:rPr>
        <w:t>29</w:t>
      </w:r>
      <w:r w:rsidR="001E1BA4">
        <w:rPr>
          <w:lang w:bidi="fa-IR"/>
        </w:rPr>
        <w:t>[</w:t>
      </w:r>
      <w:r w:rsidR="008D439F">
        <w:rPr>
          <w:rFonts w:hint="cs"/>
          <w:rtl/>
          <w:lang w:eastAsia="x-none" w:bidi="fa-IR"/>
        </w:rPr>
        <w:t xml:space="preserve">. </w:t>
      </w:r>
    </w:p>
    <w:p w14:paraId="2EB26D27" w14:textId="297FF108" w:rsidR="008D439F" w:rsidRDefault="008D439F" w:rsidP="00562613">
      <w:pPr>
        <w:pStyle w:val="Heading3"/>
        <w:rPr>
          <w:rtl/>
        </w:rPr>
      </w:pPr>
      <w:bookmarkStart w:id="19" w:name="_Toc103904967"/>
      <w:r>
        <w:rPr>
          <w:rFonts w:hint="cs"/>
          <w:rtl/>
        </w:rPr>
        <w:t>1-3-2-</w:t>
      </w:r>
      <w:r w:rsidR="00531C7E">
        <w:rPr>
          <w:rFonts w:hint="cs"/>
          <w:rtl/>
        </w:rPr>
        <w:t xml:space="preserve"> </w:t>
      </w:r>
      <w:r>
        <w:rPr>
          <w:rFonts w:hint="cs"/>
          <w:rtl/>
        </w:rPr>
        <w:t>بر اساس فاصله</w:t>
      </w:r>
      <w:bookmarkEnd w:id="19"/>
    </w:p>
    <w:p w14:paraId="0E124E9B" w14:textId="24B0A090" w:rsidR="008D439F" w:rsidRDefault="008D439F" w:rsidP="00F740F3">
      <w:pPr>
        <w:rPr>
          <w:rtl/>
          <w:lang w:eastAsia="x-none" w:bidi="fa-IR"/>
        </w:rPr>
      </w:pPr>
      <w:r>
        <w:rPr>
          <w:rFonts w:hint="cs"/>
          <w:rtl/>
          <w:lang w:eastAsia="x-none" w:bidi="fa-IR"/>
        </w:rPr>
        <w:t xml:space="preserve">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w:t>
      </w:r>
      <w:r w:rsidR="003E72BD">
        <w:rPr>
          <w:rFonts w:hint="cs"/>
          <w:rtl/>
          <w:lang w:eastAsia="x-none" w:bidi="fa-IR"/>
        </w:rPr>
        <w:t>بدیهی‌ست به کار بردن چنین روش‌هایی نیازمند طراحی یا انتخاب معیار فاصله مناسب است</w:t>
      </w:r>
      <w:r w:rsidR="001E1BA4">
        <w:rPr>
          <w:lang w:bidi="fa-IR"/>
        </w:rPr>
        <w:t>]</w:t>
      </w:r>
      <w:r w:rsidR="001E1BA4">
        <w:rPr>
          <w:rFonts w:hint="cs"/>
          <w:rtl/>
          <w:lang w:bidi="fa-IR"/>
        </w:rPr>
        <w:t>29</w:t>
      </w:r>
      <w:r w:rsidR="001E1BA4">
        <w:rPr>
          <w:lang w:bidi="fa-IR"/>
        </w:rPr>
        <w:t>[</w:t>
      </w:r>
      <w:r w:rsidR="003E72BD">
        <w:rPr>
          <w:rFonts w:hint="cs"/>
          <w:rtl/>
          <w:lang w:eastAsia="x-none" w:bidi="fa-IR"/>
        </w:rPr>
        <w:t>.</w:t>
      </w:r>
    </w:p>
    <w:p w14:paraId="6F5E5730" w14:textId="2C4E81EB" w:rsidR="003E72BD" w:rsidRDefault="003E72BD" w:rsidP="00562613">
      <w:pPr>
        <w:pStyle w:val="Heading3"/>
        <w:rPr>
          <w:rtl/>
        </w:rPr>
      </w:pPr>
      <w:bookmarkStart w:id="20" w:name="_Toc103904968"/>
      <w:r>
        <w:rPr>
          <w:rFonts w:hint="cs"/>
          <w:rtl/>
        </w:rPr>
        <w:t>2-3-2-</w:t>
      </w:r>
      <w:r w:rsidR="00531C7E">
        <w:rPr>
          <w:rFonts w:hint="cs"/>
          <w:rtl/>
        </w:rPr>
        <w:t xml:space="preserve"> </w:t>
      </w:r>
      <w:r w:rsidR="00110808">
        <w:rPr>
          <w:rFonts w:hint="cs"/>
          <w:rtl/>
        </w:rPr>
        <w:t>دسته‌بندی تک‌کلاسی</w:t>
      </w:r>
      <w:bookmarkEnd w:id="20"/>
    </w:p>
    <w:p w14:paraId="1143C633" w14:textId="40A66D47" w:rsidR="00110808" w:rsidRDefault="00110808" w:rsidP="00110808">
      <w:pPr>
        <w:rPr>
          <w:rtl/>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r w:rsidR="001E1BA4">
        <w:rPr>
          <w:lang w:bidi="fa-IR"/>
        </w:rPr>
        <w:t>]</w:t>
      </w:r>
      <w:r w:rsidR="001E1BA4">
        <w:rPr>
          <w:rFonts w:hint="cs"/>
          <w:rtl/>
          <w:lang w:bidi="fa-IR"/>
        </w:rPr>
        <w:t>30</w:t>
      </w:r>
      <w:r w:rsidR="001E1BA4">
        <w:rPr>
          <w:lang w:bidi="fa-IR"/>
        </w:rPr>
        <w:t>[</w:t>
      </w:r>
      <w:r>
        <w:rPr>
          <w:rFonts w:hint="cs"/>
          <w:rtl/>
          <w:lang w:eastAsia="x-none" w:bidi="fa-IR"/>
        </w:rPr>
        <w:t>، در واقع این مدل‌ها یک مرز تصمیم حول نمونه‌های عادی یاد می‌گیرند</w:t>
      </w:r>
      <w:r w:rsidR="0078437A">
        <w:rPr>
          <w:rFonts w:hint="cs"/>
          <w:rtl/>
          <w:lang w:eastAsia="x-none" w:bidi="fa-IR"/>
        </w:rPr>
        <w:t>، در صورتی که نمونه ورودی داخل این مرز قرار گیرد به عنوان نمونه عادی و در غیر اینصورت به عنوان نمونه ناهنجار شناخته می‌شود.</w:t>
      </w:r>
    </w:p>
    <w:p w14:paraId="70174C72" w14:textId="2F74D3DA" w:rsidR="0078437A" w:rsidRDefault="0078437A" w:rsidP="00562613">
      <w:pPr>
        <w:pStyle w:val="Heading3"/>
        <w:rPr>
          <w:rtl/>
        </w:rPr>
      </w:pPr>
      <w:bookmarkStart w:id="21" w:name="_Toc103904969"/>
      <w:r>
        <w:rPr>
          <w:rFonts w:hint="cs"/>
          <w:rtl/>
        </w:rPr>
        <w:lastRenderedPageBreak/>
        <w:t>3-3-2-</w:t>
      </w:r>
      <w:r w:rsidR="00531C7E">
        <w:rPr>
          <w:rFonts w:hint="cs"/>
          <w:rtl/>
        </w:rPr>
        <w:t xml:space="preserve"> </w:t>
      </w:r>
      <w:r>
        <w:rPr>
          <w:rFonts w:hint="cs"/>
          <w:rtl/>
        </w:rPr>
        <w:t>بر اساس بازسازی</w:t>
      </w:r>
      <w:bookmarkEnd w:id="21"/>
    </w:p>
    <w:p w14:paraId="48DC9AEA" w14:textId="14FC6FC3" w:rsidR="0078437A" w:rsidRPr="00110808" w:rsidRDefault="0078437A" w:rsidP="00110808">
      <w:pPr>
        <w:rPr>
          <w:rtl/>
          <w:lang w:eastAsia="x-none" w:bidi="fa-IR"/>
        </w:rPr>
      </w:pPr>
      <w:r>
        <w:rPr>
          <w:rFonts w:hint="cs"/>
          <w:rtl/>
          <w:lang w:eastAsia="x-none" w:bidi="fa-IR"/>
        </w:rPr>
        <w:t>این دسته از الگوریتم‌ها بر اساس میزان خطای بازسازی به شناسایی نمونه‌های ناهنجار می‌پردازند.</w:t>
      </w:r>
      <w:r w:rsidR="00A93EDA">
        <w:rPr>
          <w:rFonts w:hint="cs"/>
          <w:rtl/>
          <w:lang w:eastAsia="x-none" w:bidi="fa-IR"/>
        </w:rPr>
        <w:t xml:space="preserve"> </w:t>
      </w:r>
      <w:r w:rsidR="00A93EDA">
        <w:rPr>
          <w:lang w:eastAsia="x-none" w:bidi="fa-IR"/>
        </w:rPr>
        <w:t>PCA</w:t>
      </w:r>
      <w:r w:rsidR="00A93EDA">
        <w:rPr>
          <w:rStyle w:val="FootnoteReference"/>
          <w:lang w:eastAsia="x-none" w:bidi="fa-IR"/>
        </w:rPr>
        <w:footnoteReference w:id="29"/>
      </w:r>
      <w:r w:rsidR="00A93EDA">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w:t>
      </w:r>
      <w:r w:rsidR="00767CF4">
        <w:rPr>
          <w:rFonts w:hint="cs"/>
          <w:rtl/>
          <w:lang w:eastAsia="x-none" w:bidi="fa-IR"/>
        </w:rPr>
        <w:t xml:space="preserve"> در این زمینه هستند</w:t>
      </w:r>
      <w:r w:rsidR="001E1BA4">
        <w:rPr>
          <w:lang w:bidi="fa-IR"/>
        </w:rPr>
        <w:t>]</w:t>
      </w:r>
      <w:r w:rsidR="001E1BA4">
        <w:rPr>
          <w:rFonts w:hint="cs"/>
          <w:rtl/>
          <w:lang w:bidi="fa-IR"/>
        </w:rPr>
        <w:t>29</w:t>
      </w:r>
      <w:r w:rsidR="001E1BA4">
        <w:rPr>
          <w:lang w:bidi="fa-IR"/>
        </w:rPr>
        <w:t xml:space="preserve"> [</w:t>
      </w:r>
      <w:r w:rsidR="00A93EDA">
        <w:rPr>
          <w:rFonts w:hint="cs"/>
          <w:rtl/>
          <w:lang w:eastAsia="x-none" w:bidi="fa-IR"/>
        </w:rPr>
        <w:t xml:space="preserve">. </w:t>
      </w:r>
      <w:r w:rsidR="00767CF4">
        <w:rPr>
          <w:rFonts w:hint="cs"/>
          <w:rtl/>
          <w:lang w:eastAsia="x-none" w:bidi="fa-IR"/>
        </w:rPr>
        <w:t>به عنوان مثال رویکردهای مبتنی بر خودکدگذار‌</w:t>
      </w:r>
      <w:r w:rsidR="00767CF4">
        <w:rPr>
          <w:lang w:eastAsia="x-none" w:bidi="fa-IR"/>
        </w:rPr>
        <w:t xml:space="preserve"> </w:t>
      </w:r>
      <w:r w:rsidR="00767CF4">
        <w:rPr>
          <w:rFonts w:hint="cs"/>
          <w:rtl/>
          <w:lang w:eastAsia="x-none" w:bidi="fa-IR"/>
        </w:rPr>
        <w:t>و خودکدگذار متغیر</w:t>
      </w:r>
      <w:r w:rsidR="00767CF4">
        <w:rPr>
          <w:rStyle w:val="FootnoteReference"/>
          <w:rtl/>
          <w:lang w:eastAsia="x-none" w:bidi="fa-IR"/>
        </w:rPr>
        <w:footnoteReference w:id="30"/>
      </w:r>
      <w:r w:rsidR="00767CF4">
        <w:rPr>
          <w:rFonts w:hint="cs"/>
          <w:rtl/>
          <w:lang w:eastAsia="x-none" w:bidi="fa-IR"/>
        </w:rPr>
        <w:t xml:space="preserve"> روند بازسازی نمونه‌های عادی را فرامی‌گیرند و نمونه‌های با خطاری بازسازی زیاد را به عنوان ناهنجاری</w:t>
      </w:r>
      <w:r w:rsidR="00AB35B1">
        <w:rPr>
          <w:rFonts w:hint="cs"/>
          <w:rtl/>
          <w:lang w:eastAsia="x-none" w:bidi="fa-IR"/>
        </w:rPr>
        <w:t xml:space="preserve"> در نظر می‌گیرند. مدل‌های مبتنی بر انرژی و مدل‌های ترکیبی گوسی</w:t>
      </w:r>
      <w:r w:rsidR="00D44E41">
        <w:rPr>
          <w:rFonts w:hint="cs"/>
          <w:rtl/>
          <w:lang w:eastAsia="x-none" w:bidi="fa-IR"/>
        </w:rPr>
        <w:t xml:space="preserve"> با خود رمزگذار</w:t>
      </w:r>
      <w:r w:rsidR="00AB35B1">
        <w:rPr>
          <w:rFonts w:hint="cs"/>
          <w:rtl/>
          <w:lang w:eastAsia="x-none" w:bidi="fa-IR"/>
        </w:rPr>
        <w:t xml:space="preserve"> </w:t>
      </w:r>
      <w:r w:rsidR="00D44E41">
        <w:rPr>
          <w:rFonts w:hint="cs"/>
          <w:rtl/>
          <w:lang w:eastAsia="x-none" w:bidi="fa-IR"/>
        </w:rPr>
        <w:t>عمیق</w:t>
      </w:r>
      <w:r w:rsidR="00D44E41">
        <w:rPr>
          <w:rStyle w:val="FootnoteReference"/>
          <w:rtl/>
          <w:lang w:eastAsia="x-none" w:bidi="fa-IR"/>
        </w:rPr>
        <w:footnoteReference w:id="31"/>
      </w:r>
      <w:r w:rsidR="00D44E41">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خودرمزگذار یا روش‌های مشابه مدل می‌کنند و سپس بر اساس انرژی و یا ترکیب گوسی‌ها یک معیار آماری تشخیص ناهنجاری </w:t>
      </w:r>
      <w:r w:rsidR="00301F40">
        <w:rPr>
          <w:rFonts w:hint="cs"/>
          <w:rtl/>
          <w:lang w:eastAsia="x-none" w:bidi="fa-IR"/>
        </w:rPr>
        <w:t>پدید می‌آورند. در سال‌های اخیر از شبکه‌های مولد تخاصمی</w:t>
      </w:r>
      <w:r w:rsidR="00445DEC">
        <w:rPr>
          <w:rFonts w:hint="cs"/>
          <w:rtl/>
          <w:lang w:eastAsia="x-none" w:bidi="fa-IR"/>
        </w:rPr>
        <w:t xml:space="preserve">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sidR="00445DEC">
        <w:rPr>
          <w:rStyle w:val="FootnoteReference"/>
          <w:rtl/>
          <w:lang w:eastAsia="x-none" w:bidi="fa-IR"/>
        </w:rPr>
        <w:footnoteReference w:id="32"/>
      </w:r>
      <w:r w:rsidR="00301F40">
        <w:rPr>
          <w:rFonts w:hint="cs"/>
          <w:rtl/>
          <w:lang w:eastAsia="x-none" w:bidi="fa-IR"/>
        </w:rPr>
        <w:t xml:space="preserve"> </w:t>
      </w:r>
      <w:r w:rsidR="00445DEC">
        <w:rPr>
          <w:rFonts w:hint="cs"/>
          <w:rtl/>
          <w:lang w:eastAsia="x-none" w:bidi="fa-IR"/>
        </w:rPr>
        <w:t>در شبکه مولد، پارامترهای فضای نهفته بازیابی می‌شوند و با استفاده از این پارامترها می‌توان به شناسایی نمونه‌های ناهنجار پرداخت.</w:t>
      </w:r>
    </w:p>
    <w:p w14:paraId="522FD341" w14:textId="2FF0254B" w:rsidR="00E21085" w:rsidRDefault="00E21085" w:rsidP="00361373">
      <w:pPr>
        <w:pStyle w:val="Heading2"/>
        <w:rPr>
          <w:rtl/>
        </w:rPr>
      </w:pPr>
      <w:bookmarkStart w:id="22" w:name="_Toc103904970"/>
      <w:r>
        <w:rPr>
          <w:rFonts w:hint="cs"/>
          <w:rtl/>
        </w:rPr>
        <w:t>4-2-</w:t>
      </w:r>
      <w:r w:rsidR="00531C7E">
        <w:rPr>
          <w:rFonts w:hint="cs"/>
          <w:rtl/>
        </w:rPr>
        <w:t xml:space="preserve"> </w:t>
      </w:r>
      <w:r>
        <w:rPr>
          <w:rFonts w:hint="cs"/>
          <w:rtl/>
        </w:rPr>
        <w:t>معیار‌های ارزیابی روش‌های تشخیص ناهنجاری</w:t>
      </w:r>
      <w:bookmarkEnd w:id="22"/>
    </w:p>
    <w:p w14:paraId="61A24087" w14:textId="693EB42E" w:rsidR="005D2FA6" w:rsidRDefault="00E21085" w:rsidP="00EF71E3">
      <w:pPr>
        <w:rPr>
          <w:rtl/>
          <w:lang w:eastAsia="x-none" w:bidi="fa-IR"/>
        </w:rPr>
      </w:pPr>
      <w:r>
        <w:rPr>
          <w:rFonts w:hint="cs"/>
          <w:rtl/>
          <w:lang w:eastAsia="x-none" w:bidi="fa-IR"/>
        </w:rPr>
        <w:t>صرف نظر از رویکرد به کار گرفته شده</w:t>
      </w:r>
      <w:r w:rsidR="00C41358">
        <w:rPr>
          <w:rFonts w:hint="cs"/>
          <w:rtl/>
          <w:lang w:eastAsia="x-none" w:bidi="fa-IR"/>
        </w:rPr>
        <w:t>،</w:t>
      </w:r>
      <w:r>
        <w:rPr>
          <w:rFonts w:hint="cs"/>
          <w:rtl/>
          <w:lang w:eastAsia="x-none" w:bidi="fa-IR"/>
        </w:rPr>
        <w:t xml:space="preserve"> تشخیص ناهنجاری از مرحله یادگیری که در</w:t>
      </w:r>
      <w:r w:rsidR="00E675D0">
        <w:rPr>
          <w:rFonts w:hint="cs"/>
          <w:rtl/>
          <w:lang w:eastAsia="x-none" w:bidi="fa-IR"/>
        </w:rPr>
        <w:t xml:space="preserve">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w:t>
      </w:r>
      <w:r w:rsidR="00DB3A55">
        <w:rPr>
          <w:rFonts w:hint="cs"/>
          <w:rtl/>
          <w:lang w:eastAsia="x-none" w:bidi="fa-IR"/>
        </w:rPr>
        <w:t xml:space="preserve">. نتیجه ارزیابی در میزان تشخیص ناهنجاری‌ها می‌تواند در چهار دسته مختلف گزارش شود که </w:t>
      </w:r>
      <w:r w:rsidR="00DB3A55">
        <w:rPr>
          <w:rFonts w:hint="cs"/>
          <w:rtl/>
          <w:lang w:eastAsia="x-none" w:bidi="fa-IR"/>
        </w:rPr>
        <w:lastRenderedPageBreak/>
        <w:t>عبارتند از مثبت صحیح</w:t>
      </w:r>
      <w:r w:rsidR="00DB3A55">
        <w:rPr>
          <w:rStyle w:val="FootnoteReference"/>
          <w:rtl/>
          <w:lang w:eastAsia="x-none" w:bidi="fa-IR"/>
        </w:rPr>
        <w:footnoteReference w:id="33"/>
      </w:r>
      <w:r w:rsidR="00DB3A55">
        <w:rPr>
          <w:lang w:eastAsia="x-none" w:bidi="fa-IR"/>
        </w:rPr>
        <w:t xml:space="preserve"> </w:t>
      </w:r>
      <w:r w:rsidR="00DB3A55">
        <w:rPr>
          <w:rFonts w:hint="cs"/>
          <w:rtl/>
          <w:lang w:eastAsia="x-none" w:bidi="fa-IR"/>
        </w:rPr>
        <w:t xml:space="preserve"> به اختصار </w:t>
      </w:r>
      <w:r w:rsidR="00DB3A55">
        <w:rPr>
          <w:lang w:eastAsia="x-none" w:bidi="fa-IR"/>
        </w:rPr>
        <w:t>TP</w:t>
      </w:r>
      <w:r w:rsidR="00DB3A55">
        <w:rPr>
          <w:rFonts w:hint="cs"/>
          <w:rtl/>
          <w:lang w:eastAsia="x-none" w:bidi="fa-IR"/>
        </w:rPr>
        <w:t>، منفی صحیح</w:t>
      </w:r>
      <w:r w:rsidR="00DB3A55">
        <w:rPr>
          <w:rStyle w:val="FootnoteReference"/>
          <w:rtl/>
          <w:lang w:eastAsia="x-none" w:bidi="fa-IR"/>
        </w:rPr>
        <w:footnoteReference w:id="34"/>
      </w:r>
      <w:r w:rsidR="00DB3A55">
        <w:rPr>
          <w:rFonts w:hint="cs"/>
          <w:rtl/>
          <w:lang w:eastAsia="x-none" w:bidi="fa-IR"/>
        </w:rPr>
        <w:t xml:space="preserve"> به اختصار</w:t>
      </w:r>
      <w:r w:rsidR="00DB3A55">
        <w:rPr>
          <w:lang w:eastAsia="x-none" w:bidi="fa-IR"/>
        </w:rPr>
        <w:t xml:space="preserve">TN </w:t>
      </w:r>
      <w:r w:rsidR="00DB3A55">
        <w:rPr>
          <w:rFonts w:hint="cs"/>
          <w:rtl/>
          <w:lang w:eastAsia="x-none" w:bidi="fa-IR"/>
        </w:rPr>
        <w:t xml:space="preserve"> ، مثبت کاذب یا </w:t>
      </w:r>
      <w:r w:rsidR="00DB3A55">
        <w:rPr>
          <w:lang w:eastAsia="x-none" w:bidi="fa-IR"/>
        </w:rPr>
        <w:t>FP</w:t>
      </w:r>
      <w:r w:rsidR="00DB3A55">
        <w:rPr>
          <w:rFonts w:hint="cs"/>
          <w:rtl/>
          <w:lang w:eastAsia="x-none" w:bidi="fa-IR"/>
        </w:rPr>
        <w:t xml:space="preserve"> و منفی کاذب یا </w:t>
      </w:r>
      <w:r w:rsidR="00DB3A55">
        <w:rPr>
          <w:rStyle w:val="FootnoteReference"/>
          <w:rtl/>
          <w:lang w:eastAsia="x-none" w:bidi="fa-IR"/>
        </w:rPr>
        <w:footnoteReference w:id="35"/>
      </w:r>
      <w:r w:rsidR="00DB3A55">
        <w:rPr>
          <w:lang w:eastAsia="x-none" w:bidi="fa-IR"/>
        </w:rPr>
        <w:t xml:space="preserve"> FN</w:t>
      </w:r>
      <w:r w:rsidR="00DB3A55">
        <w:rPr>
          <w:rFonts w:hint="cs"/>
          <w:rtl/>
          <w:lang w:eastAsia="x-none" w:bidi="fa-IR"/>
        </w:rPr>
        <w:t xml:space="preserve">. </w:t>
      </w:r>
      <w:r w:rsidR="00757E10">
        <w:rPr>
          <w:rFonts w:hint="cs"/>
          <w:rtl/>
          <w:lang w:eastAsia="x-none" w:bidi="fa-IR"/>
        </w:rPr>
        <w:t xml:space="preserve">در حوزه تشخیص ناهنجاری از </w:t>
      </w:r>
      <w:r w:rsidR="00DB3A55">
        <w:rPr>
          <w:rFonts w:hint="cs"/>
          <w:rtl/>
          <w:lang w:eastAsia="x-none" w:bidi="fa-IR"/>
        </w:rPr>
        <w:t>معیار</w:t>
      </w:r>
      <w:r w:rsidR="00757E10">
        <w:rPr>
          <w:rFonts w:hint="cs"/>
          <w:rtl/>
          <w:lang w:eastAsia="x-none" w:bidi="fa-IR"/>
        </w:rPr>
        <w:t>های</w:t>
      </w:r>
      <w:r w:rsidR="00757E10">
        <w:rPr>
          <w:rtl/>
          <w:lang w:eastAsia="x-none" w:bidi="fa-IR"/>
        </w:rPr>
        <w:softHyphen/>
      </w:r>
      <w:r w:rsidR="00DB3A55">
        <w:rPr>
          <w:rFonts w:hint="cs"/>
          <w:rtl/>
          <w:lang w:eastAsia="x-none" w:bidi="fa-IR"/>
        </w:rPr>
        <w:t xml:space="preserve"> معمول </w:t>
      </w:r>
      <w:r w:rsidR="00472456">
        <w:rPr>
          <w:rFonts w:hint="cs"/>
          <w:rtl/>
          <w:lang w:eastAsia="x-none" w:bidi="fa-IR"/>
        </w:rPr>
        <w:t>و استانداردی نظیر صحت</w:t>
      </w:r>
      <w:r w:rsidR="00472456">
        <w:rPr>
          <w:rStyle w:val="FootnoteReference"/>
          <w:rtl/>
          <w:lang w:eastAsia="x-none" w:bidi="fa-IR"/>
        </w:rPr>
        <w:footnoteReference w:id="36"/>
      </w:r>
      <w:r w:rsidR="00472456">
        <w:rPr>
          <w:rFonts w:hint="cs"/>
          <w:rtl/>
          <w:lang w:eastAsia="x-none" w:bidi="fa-IR"/>
        </w:rPr>
        <w:t xml:space="preserve"> ، بازیابی</w:t>
      </w:r>
      <w:r w:rsidR="00472456">
        <w:rPr>
          <w:rStyle w:val="FootnoteReference"/>
          <w:rtl/>
          <w:lang w:eastAsia="x-none" w:bidi="fa-IR"/>
        </w:rPr>
        <w:footnoteReference w:id="37"/>
      </w:r>
      <w:r w:rsidR="00472456">
        <w:rPr>
          <w:rFonts w:hint="cs"/>
          <w:rtl/>
          <w:lang w:eastAsia="x-none" w:bidi="fa-IR"/>
        </w:rPr>
        <w:t xml:space="preserve">، </w:t>
      </w:r>
      <w:r w:rsidR="00472456">
        <w:rPr>
          <w:lang w:eastAsia="x-none" w:bidi="fa-IR"/>
        </w:rPr>
        <w:t>F1-score</w:t>
      </w:r>
      <w:r w:rsidR="00472456">
        <w:rPr>
          <w:rFonts w:hint="cs"/>
          <w:rtl/>
          <w:lang w:eastAsia="x-none" w:bidi="fa-IR"/>
        </w:rPr>
        <w:t xml:space="preserve"> و مساحت زیر نمودار مشخصه عملکرد</w:t>
      </w:r>
      <w:r w:rsidR="00757E10">
        <w:rPr>
          <w:rStyle w:val="FootnoteReference"/>
          <w:rtl/>
          <w:lang w:eastAsia="x-none" w:bidi="fa-IR"/>
        </w:rPr>
        <w:footnoteReference w:id="38"/>
      </w:r>
      <w:r w:rsidR="00757E10">
        <w:rPr>
          <w:lang w:eastAsia="x-none" w:bidi="fa-IR"/>
        </w:rPr>
        <w:t xml:space="preserve"> </w:t>
      </w:r>
      <w:r w:rsidR="00757E10">
        <w:rPr>
          <w:rFonts w:hint="cs"/>
          <w:rtl/>
          <w:lang w:eastAsia="x-none" w:bidi="fa-IR"/>
        </w:rPr>
        <w:t xml:space="preserve">و یا به اختصار </w:t>
      </w:r>
      <w:r w:rsidR="00757E10">
        <w:rPr>
          <w:lang w:eastAsia="x-none" w:bidi="fa-IR"/>
        </w:rPr>
        <w:t>AUROC</w:t>
      </w:r>
      <w:r w:rsidR="00757E10">
        <w:rPr>
          <w:rFonts w:hint="cs"/>
          <w:rtl/>
          <w:lang w:eastAsia="x-none" w:bidi="fa-IR"/>
        </w:rPr>
        <w:t xml:space="preserve"> که در ادامه به بررسی جزئیات ریاضی هر یک خواهیم پرداخت.</w:t>
      </w:r>
    </w:p>
    <w:p w14:paraId="13273640" w14:textId="5BBEAD1C" w:rsidR="00FC1181" w:rsidRDefault="00C41358" w:rsidP="00562613">
      <w:pPr>
        <w:pStyle w:val="Heading3"/>
        <w:rPr>
          <w:rtl/>
        </w:rPr>
      </w:pPr>
      <w:bookmarkStart w:id="23" w:name="_Toc103904971"/>
      <w:r>
        <w:rPr>
          <w:rFonts w:hint="cs"/>
          <w:rtl/>
        </w:rPr>
        <w:t>1</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5D2FA6">
        <w:rPr>
          <w:rFonts w:hint="cs"/>
          <w:rtl/>
        </w:rPr>
        <w:t>صحت</w:t>
      </w:r>
      <w:bookmarkEnd w:id="23"/>
    </w:p>
    <w:p w14:paraId="6258F9E2" w14:textId="6F5D646F" w:rsidR="00FC1181" w:rsidRDefault="005D2FA6" w:rsidP="00DB3A55">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 xml:space="preserve">اند، واقعا ناهنجار هستند. بیان ریاضی این معیار </w:t>
      </w:r>
      <w:r w:rsidR="00201490">
        <w:rPr>
          <w:rFonts w:hint="cs"/>
          <w:rtl/>
          <w:lang w:eastAsia="x-none" w:bidi="fa-IR"/>
        </w:rPr>
        <w:t>مطابق معادله 2-1</w:t>
      </w:r>
      <w:r>
        <w:rPr>
          <w:rFonts w:hint="cs"/>
          <w:rtl/>
          <w:lang w:eastAsia="x-none" w:bidi="fa-IR"/>
        </w:rPr>
        <w:t xml:space="preserve">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473CAC" w:rsidRPr="000D2F8C" w14:paraId="4208D86D" w14:textId="77777777" w:rsidTr="00473CAC">
        <w:trPr>
          <w:trHeight w:val="853"/>
        </w:trPr>
        <w:tc>
          <w:tcPr>
            <w:tcW w:w="2399" w:type="dxa"/>
            <w:shd w:val="clear" w:color="auto" w:fill="auto"/>
          </w:tcPr>
          <w:p w14:paraId="043D87B1" w14:textId="398A215A" w:rsidR="00473CAC" w:rsidRPr="000D2F8C" w:rsidRDefault="00473CAC"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201490">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78B31F8" w14:textId="75CBD2A1" w:rsidR="00473CAC" w:rsidRPr="00473CAC" w:rsidRDefault="00473CAC" w:rsidP="00201490">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0A773BA1" w14:textId="7144A3DC" w:rsidR="00D64FB2" w:rsidRDefault="00D64FB2" w:rsidP="00562613">
      <w:pPr>
        <w:pStyle w:val="Heading3"/>
        <w:rPr>
          <w:rtl/>
        </w:rPr>
      </w:pPr>
      <w:bookmarkStart w:id="24" w:name="_Toc103904972"/>
      <w:r>
        <w:rPr>
          <w:rFonts w:hint="cs"/>
          <w:rtl/>
        </w:rPr>
        <w:t>2-4-2-</w:t>
      </w:r>
      <w:r w:rsidR="00531C7E">
        <w:rPr>
          <w:rFonts w:hint="cs"/>
          <w:rtl/>
        </w:rPr>
        <w:t xml:space="preserve"> </w:t>
      </w:r>
      <w:r w:rsidR="005D2FA6">
        <w:rPr>
          <w:rFonts w:hint="cs"/>
          <w:rtl/>
        </w:rPr>
        <w:t>بازیابی</w:t>
      </w:r>
      <w:bookmarkEnd w:id="24"/>
      <w:r w:rsidR="005D2FA6">
        <w:rPr>
          <w:rFonts w:hint="cs"/>
          <w:rtl/>
        </w:rPr>
        <w:t xml:space="preserve"> </w:t>
      </w:r>
    </w:p>
    <w:p w14:paraId="1B3751E1" w14:textId="2943FD5C" w:rsidR="00FC1181" w:rsidRDefault="00FF7659" w:rsidP="00FF7659">
      <w:pPr>
        <w:rPr>
          <w:rtl/>
          <w:lang w:eastAsia="x-none" w:bidi="fa-IR"/>
        </w:rPr>
      </w:pPr>
      <w:r>
        <w:rPr>
          <w:rFonts w:hint="cs"/>
          <w:rtl/>
          <w:lang w:eastAsia="x-none" w:bidi="fa-IR"/>
        </w:rPr>
        <w:t xml:space="preserve">این معیار </w:t>
      </w:r>
      <w:r w:rsidR="005D2FA6">
        <w:rPr>
          <w:rFonts w:hint="cs"/>
          <w:rtl/>
          <w:lang w:eastAsia="x-none" w:bidi="fa-IR"/>
        </w:rPr>
        <w:t>در کنار معیار صحت دید</w:t>
      </w:r>
      <w:r w:rsidR="00473CAC">
        <w:rPr>
          <w:rFonts w:hint="cs"/>
          <w:rtl/>
          <w:lang w:eastAsia="x-none" w:bidi="fa-IR"/>
        </w:rPr>
        <w:t xml:space="preserve"> نسبتا خوبی از وضعیت کلی عملکرد مدل نمایان می</w:t>
      </w:r>
      <w:r w:rsidR="00473CAC">
        <w:rPr>
          <w:rtl/>
          <w:lang w:eastAsia="x-none" w:bidi="fa-IR"/>
        </w:rPr>
        <w:softHyphen/>
      </w:r>
      <w:r w:rsidR="00473CAC">
        <w:rPr>
          <w:rFonts w:hint="cs"/>
          <w:rtl/>
          <w:lang w:eastAsia="x-none" w:bidi="fa-IR"/>
        </w:rPr>
        <w:t>کند</w:t>
      </w:r>
      <w:r w:rsidR="00201490">
        <w:rPr>
          <w:rFonts w:hint="cs"/>
          <w:rtl/>
          <w:lang w:eastAsia="x-none" w:bidi="fa-IR"/>
        </w:rPr>
        <w:t>. این معیار بیان می</w:t>
      </w:r>
      <w:r w:rsidR="00201490">
        <w:rPr>
          <w:rtl/>
          <w:lang w:eastAsia="x-none" w:bidi="fa-IR"/>
        </w:rPr>
        <w:softHyphen/>
      </w:r>
      <w:r w:rsidR="00201490">
        <w:rPr>
          <w:rFonts w:hint="cs"/>
          <w:rtl/>
          <w:lang w:eastAsia="x-none" w:bidi="fa-IR"/>
        </w:rPr>
        <w:t>کند که چه بخشی از داده</w:t>
      </w:r>
      <w:r w:rsidR="00201490">
        <w:rPr>
          <w:rtl/>
          <w:lang w:eastAsia="x-none" w:bidi="fa-IR"/>
        </w:rPr>
        <w:softHyphen/>
      </w:r>
      <w:r w:rsidR="00201490">
        <w:rPr>
          <w:rFonts w:hint="cs"/>
          <w:rtl/>
          <w:lang w:eastAsia="x-none" w:bidi="fa-IR"/>
        </w:rPr>
        <w:t>های ناهنجار کشف شده و مدل توانسته چه نسبتی از این دسته را بازیابی کند. معادله 2-2 نحوه محاسبه این معیار را نمایش می</w:t>
      </w:r>
      <w:r w:rsidR="00201490">
        <w:rPr>
          <w:rtl/>
          <w:lang w:eastAsia="x-none" w:bidi="fa-IR"/>
        </w:rPr>
        <w:softHyphen/>
      </w:r>
      <w:r w:rsidR="00201490">
        <w:rPr>
          <w:rFonts w:hint="cs"/>
          <w:rtl/>
          <w:lang w:eastAsia="x-none" w:bidi="fa-IR"/>
        </w:rPr>
        <w:t xml:space="preserve">دهد.  </w:t>
      </w:r>
      <w:r w:rsidR="004E39C4">
        <w:rPr>
          <w:rFonts w:hint="cs"/>
          <w:rtl/>
          <w:lang w:eastAsia="x-none" w:bidi="fa-IR"/>
        </w:rPr>
        <w:t xml:space="preserve"> </w:t>
      </w:r>
    </w:p>
    <w:tbl>
      <w:tblPr>
        <w:bidiVisual/>
        <w:tblW w:w="0" w:type="auto"/>
        <w:tblLook w:val="04A0" w:firstRow="1" w:lastRow="0" w:firstColumn="1" w:lastColumn="0" w:noHBand="0" w:noVBand="1"/>
      </w:tblPr>
      <w:tblGrid>
        <w:gridCol w:w="2399"/>
        <w:gridCol w:w="6291"/>
      </w:tblGrid>
      <w:tr w:rsidR="00201490" w:rsidRPr="000D2F8C" w14:paraId="54E0D977" w14:textId="77777777" w:rsidTr="00D56989">
        <w:trPr>
          <w:trHeight w:val="853"/>
        </w:trPr>
        <w:tc>
          <w:tcPr>
            <w:tcW w:w="2399" w:type="dxa"/>
            <w:shd w:val="clear" w:color="auto" w:fill="auto"/>
          </w:tcPr>
          <w:p w14:paraId="19081BA6" w14:textId="0EBABA8B" w:rsidR="00201490" w:rsidRPr="000D2F8C" w:rsidRDefault="00201490"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67196913" w14:textId="5F0E4F18" w:rsidR="00201490" w:rsidRPr="00473CAC" w:rsidRDefault="00CA30F6" w:rsidP="00D56989">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344CD5AB" w14:textId="591B0C6E" w:rsidR="00FC1181" w:rsidRPr="00201490" w:rsidRDefault="00B624D3" w:rsidP="00562613">
      <w:pPr>
        <w:pStyle w:val="Heading3"/>
        <w:rPr>
          <w:rtl/>
        </w:rPr>
      </w:pPr>
      <w:bookmarkStart w:id="25" w:name="_Toc103904973"/>
      <w:r>
        <w:rPr>
          <w:rFonts w:hint="cs"/>
          <w:rtl/>
        </w:rPr>
        <w:lastRenderedPageBreak/>
        <w:t>3</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201490" w:rsidRPr="00562613">
        <w:rPr>
          <w:rFonts w:ascii="Times New Roman" w:hAnsi="Times New Roman" w:cs="Times New Roman"/>
        </w:rPr>
        <w:t>F1-score</w:t>
      </w:r>
      <w:bookmarkEnd w:id="25"/>
    </w:p>
    <w:p w14:paraId="08DF47C9" w14:textId="2F45AA1E" w:rsidR="00BC2B1C" w:rsidRDefault="001D47A0" w:rsidP="00AF716F">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w:t>
      </w:r>
      <w:r w:rsidR="00BC2B1C">
        <w:rPr>
          <w:rFonts w:hint="cs"/>
          <w:rtl/>
          <w:lang w:val="x-none" w:eastAsia="x-none" w:bidi="fa-IR"/>
        </w:rPr>
        <w:t xml:space="preserve">به سمت یک </w:t>
      </w:r>
      <w:r w:rsidR="00042A29">
        <w:rPr>
          <w:rFonts w:hint="cs"/>
          <w:rtl/>
          <w:lang w:eastAsia="x-none" w:bidi="fa-IR"/>
        </w:rPr>
        <w:t>مقدار مناسب</w:t>
      </w:r>
      <w:r w:rsidR="00BC2B1C">
        <w:rPr>
          <w:rFonts w:hint="cs"/>
          <w:rtl/>
          <w:lang w:val="x-none" w:eastAsia="x-none" w:bidi="fa-IR"/>
        </w:rPr>
        <w:t xml:space="preserve"> همگرا نباشند، انتخاب مدل بهتر با مشکل روبرو می</w:t>
      </w:r>
      <w:r w:rsidR="00BC2B1C">
        <w:rPr>
          <w:rtl/>
          <w:lang w:val="x-none" w:eastAsia="x-none" w:bidi="fa-IR"/>
        </w:rPr>
        <w:softHyphen/>
      </w:r>
      <w:r w:rsidR="00BC2B1C">
        <w:rPr>
          <w:rFonts w:hint="cs"/>
          <w:rtl/>
          <w:lang w:val="x-none" w:eastAsia="x-none" w:bidi="fa-IR"/>
        </w:rPr>
        <w:t>شود و نیاز به یک معیار با دید کلی</w:t>
      </w:r>
      <w:r w:rsidR="00BC2B1C">
        <w:rPr>
          <w:rtl/>
          <w:lang w:val="x-none" w:eastAsia="x-none" w:bidi="fa-IR"/>
        </w:rPr>
        <w:softHyphen/>
      </w:r>
      <w:r w:rsidR="00BC2B1C">
        <w:rPr>
          <w:rFonts w:hint="cs"/>
          <w:rtl/>
          <w:lang w:val="x-none" w:eastAsia="x-none" w:bidi="fa-IR"/>
        </w:rPr>
        <w:t>تر می</w:t>
      </w:r>
      <w:r w:rsidR="00BC2B1C">
        <w:rPr>
          <w:rtl/>
          <w:lang w:val="x-none" w:eastAsia="x-none" w:bidi="fa-IR"/>
        </w:rPr>
        <w:softHyphen/>
      </w:r>
      <w:r w:rsidR="00BC2B1C">
        <w:rPr>
          <w:rFonts w:hint="cs"/>
          <w:rtl/>
          <w:lang w:val="x-none" w:eastAsia="x-none" w:bidi="fa-IR"/>
        </w:rPr>
        <w:t xml:space="preserve">باشد. معیار </w:t>
      </w:r>
      <w:r w:rsidR="00BC2B1C">
        <w:rPr>
          <w:lang w:eastAsia="x-none" w:bidi="fa-IR"/>
        </w:rPr>
        <w:t>F1-score</w:t>
      </w:r>
      <w:r w:rsidR="00BC2B1C">
        <w:rPr>
          <w:rFonts w:hint="cs"/>
          <w:rtl/>
          <w:lang w:eastAsia="x-none" w:bidi="fa-IR"/>
        </w:rPr>
        <w:t xml:space="preserve"> به طور همزمان هر دو جنبه مورد سنجش را ارزیابی می</w:t>
      </w:r>
      <w:r w:rsidR="00BC2B1C">
        <w:rPr>
          <w:rtl/>
          <w:lang w:eastAsia="x-none" w:bidi="fa-IR"/>
        </w:rPr>
        <w:softHyphen/>
      </w:r>
      <w:r w:rsidR="00BC2B1C">
        <w:rPr>
          <w:rFonts w:hint="cs"/>
          <w:rtl/>
          <w:lang w:eastAsia="x-none" w:bidi="fa-IR"/>
        </w:rPr>
        <w:t>کند و معیار جامع</w:t>
      </w:r>
      <w:r w:rsidR="00BC2B1C">
        <w:rPr>
          <w:rtl/>
          <w:lang w:eastAsia="x-none" w:bidi="fa-IR"/>
        </w:rPr>
        <w:softHyphen/>
      </w:r>
      <w:r w:rsidR="00BC2B1C">
        <w:rPr>
          <w:rFonts w:hint="cs"/>
          <w:rtl/>
          <w:lang w:eastAsia="x-none" w:bidi="fa-IR"/>
        </w:rPr>
        <w:t>تری برای مقایسه می</w:t>
      </w:r>
      <w:r w:rsidR="00BC2B1C">
        <w:rPr>
          <w:rtl/>
          <w:lang w:eastAsia="x-none" w:bidi="fa-IR"/>
        </w:rPr>
        <w:softHyphen/>
      </w:r>
      <w:r w:rsidR="00BC2B1C">
        <w:rPr>
          <w:rFonts w:hint="cs"/>
          <w:rtl/>
          <w:lang w:eastAsia="x-none" w:bidi="fa-IR"/>
        </w:rPr>
        <w:t>باشد. بیان ریاضی این معیار مطابق معادله 2-3 می</w:t>
      </w:r>
      <w:r w:rsidR="00BC2B1C">
        <w:rPr>
          <w:rtl/>
          <w:lang w:eastAsia="x-none" w:bidi="fa-IR"/>
        </w:rPr>
        <w:softHyphen/>
      </w:r>
      <w:r w:rsidR="00BC2B1C">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BC2B1C" w:rsidRPr="000D2F8C" w14:paraId="6560CCAA" w14:textId="77777777" w:rsidTr="00042A29">
        <w:trPr>
          <w:trHeight w:val="853"/>
        </w:trPr>
        <w:tc>
          <w:tcPr>
            <w:tcW w:w="2035" w:type="dxa"/>
            <w:shd w:val="clear" w:color="auto" w:fill="auto"/>
          </w:tcPr>
          <w:p w14:paraId="01F0FD54" w14:textId="7064DF8E" w:rsidR="00BC2B1C" w:rsidRPr="000D2F8C" w:rsidRDefault="00BC2B1C" w:rsidP="00D56989">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1533200A" w14:textId="767D605E" w:rsidR="00BC2B1C" w:rsidRPr="00473CAC" w:rsidRDefault="00BC2B1C" w:rsidP="00D56989">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7347EC5F" w14:textId="3B424D79" w:rsidR="00376B66" w:rsidRPr="00CA30F6" w:rsidRDefault="00376B66" w:rsidP="00AF716F">
      <w:pPr>
        <w:spacing w:before="240"/>
        <w:rPr>
          <w:lang w:eastAsia="x-none" w:bidi="fa-IR"/>
        </w:rPr>
      </w:pPr>
    </w:p>
    <w:p w14:paraId="6079DAC6" w14:textId="6C70D7FE" w:rsidR="00584756" w:rsidRDefault="00584756" w:rsidP="00361373">
      <w:pPr>
        <w:pStyle w:val="Heading3"/>
        <w:spacing w:before="0"/>
        <w:rPr>
          <w:rtl/>
        </w:rPr>
      </w:pPr>
      <w:bookmarkStart w:id="26" w:name="_Toc103904974"/>
      <w:r>
        <w:rPr>
          <w:rFonts w:hint="cs"/>
          <w:rtl/>
        </w:rPr>
        <w:t>4-4-2-</w:t>
      </w:r>
      <w:r w:rsidR="00DC3484">
        <w:rPr>
          <w:rFonts w:hint="cs"/>
          <w:rtl/>
        </w:rPr>
        <w:t xml:space="preserve"> </w:t>
      </w:r>
      <w:r>
        <w:rPr>
          <w:rFonts w:hint="cs"/>
          <w:rtl/>
        </w:rPr>
        <w:t>م</w:t>
      </w:r>
      <w:r w:rsidR="00042A29">
        <w:rPr>
          <w:rFonts w:hint="cs"/>
          <w:rtl/>
        </w:rPr>
        <w:t>ساحت زیر نمودار مشخصه عملکرد</w:t>
      </w:r>
      <w:bookmarkEnd w:id="26"/>
      <w:r w:rsidR="004E3825">
        <w:rPr>
          <w:rtl/>
        </w:rPr>
        <w:tab/>
      </w:r>
    </w:p>
    <w:p w14:paraId="3DCAC5C8" w14:textId="494DB81C" w:rsidR="00584756" w:rsidRDefault="00584756" w:rsidP="00AF716F">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r w:rsidR="001E1BA4">
        <w:rPr>
          <w:lang w:bidi="fa-IR"/>
        </w:rPr>
        <w:t>]</w:t>
      </w:r>
      <w:r w:rsidR="001E1BA4">
        <w:rPr>
          <w:rFonts w:hint="cs"/>
          <w:rtl/>
          <w:lang w:bidi="fa-IR"/>
        </w:rPr>
        <w:t>8</w:t>
      </w:r>
      <w:r w:rsidR="001E1BA4">
        <w:rPr>
          <w:lang w:bidi="fa-IR"/>
        </w:rPr>
        <w:t>[</w:t>
      </w:r>
      <w:r>
        <w:rPr>
          <w:rFonts w:hint="cs"/>
          <w:rtl/>
          <w:lang w:val="x-none" w:eastAsia="x-none" w:bidi="fa-IR"/>
        </w:rPr>
        <w:t>.</w:t>
      </w:r>
    </w:p>
    <w:p w14:paraId="2712710F" w14:textId="53A6165D" w:rsidR="00FC1181" w:rsidRDefault="00CE2717" w:rsidP="00361373">
      <w:pPr>
        <w:pStyle w:val="Heading2"/>
        <w:rPr>
          <w:rtl/>
        </w:rPr>
      </w:pPr>
      <w:bookmarkStart w:id="27" w:name="_Toc103904975"/>
      <w:r>
        <w:rPr>
          <w:rFonts w:hint="cs"/>
          <w:rtl/>
        </w:rPr>
        <w:t>5</w:t>
      </w:r>
      <w:r w:rsidR="00FC1181">
        <w:rPr>
          <w:rFonts w:hint="cs"/>
          <w:rtl/>
        </w:rPr>
        <w:t>-</w:t>
      </w:r>
      <w:r w:rsidR="00CC30DD">
        <w:rPr>
          <w:rFonts w:hint="cs"/>
          <w:rtl/>
        </w:rPr>
        <w:t>2</w:t>
      </w:r>
      <w:r w:rsidR="00FC1181">
        <w:rPr>
          <w:rFonts w:hint="cs"/>
          <w:rtl/>
        </w:rPr>
        <w:t>-</w:t>
      </w:r>
      <w:r w:rsidR="00DC3484">
        <w:rPr>
          <w:rFonts w:hint="cs"/>
          <w:rtl/>
        </w:rPr>
        <w:t xml:space="preserve"> </w:t>
      </w:r>
      <w:r w:rsidR="007A68D4">
        <w:rPr>
          <w:rFonts w:hint="cs"/>
          <w:rtl/>
        </w:rPr>
        <w:t>شبکه‌های مولد تخاصمی و تشخیص ناهنجاری</w:t>
      </w:r>
      <w:bookmarkEnd w:id="27"/>
      <w:r w:rsidR="00361373">
        <w:rPr>
          <w:rtl/>
        </w:rPr>
        <w:tab/>
      </w:r>
    </w:p>
    <w:p w14:paraId="09881967" w14:textId="77777777" w:rsidR="00452E6A" w:rsidRDefault="007A68D4" w:rsidP="00EE6BED">
      <w:pPr>
        <w:rPr>
          <w:rtl/>
          <w:lang w:eastAsia="x-none" w:bidi="fa-IR"/>
        </w:rPr>
      </w:pPr>
      <w:r>
        <w:rPr>
          <w:rFonts w:hint="cs"/>
          <w:rtl/>
          <w:lang w:val="x-none" w:eastAsia="x-none" w:bidi="fa-IR"/>
        </w:rPr>
        <w:t xml:space="preserve">هدف از مدل‌های یادگیری عمیق، کشف مدل‌های سلسله‌مراتبی قوی است. این مدل‌ها نشان‌دهنده توزیع احتمال انواع داده‌هایی است که در کاربردهای هوش مصنوعی نظیر </w:t>
      </w:r>
      <w:r w:rsidR="00EC62BE">
        <w:rPr>
          <w:rFonts w:hint="cs"/>
          <w:rtl/>
          <w:lang w:val="x-none" w:eastAsia="x-none" w:bidi="fa-IR"/>
        </w:rPr>
        <w:t>تصاویر طبیعی، شکل موج صوتی حاوی گفتار به کار می‌رود. برجسته‌ترین موفقیت یادگیری عمیق در طراحی مدل‌های تمایزگر</w:t>
      </w:r>
      <w:r w:rsidR="00EC62BE">
        <w:rPr>
          <w:rStyle w:val="FootnoteReference"/>
          <w:rtl/>
          <w:lang w:val="x-none" w:eastAsia="x-none" w:bidi="fa-IR"/>
        </w:rPr>
        <w:footnoteReference w:id="39"/>
      </w:r>
      <w:r w:rsidR="00EC62BE">
        <w:rPr>
          <w:rFonts w:hint="cs"/>
          <w:rtl/>
          <w:lang w:val="x-none" w:eastAsia="x-none" w:bidi="fa-IR"/>
        </w:rPr>
        <w:t xml:space="preserve"> بوده است.</w:t>
      </w:r>
      <w:r w:rsidR="00EC62BE">
        <w:rPr>
          <w:lang w:eastAsia="x-none" w:bidi="fa-IR"/>
        </w:rPr>
        <w:t xml:space="preserve"> </w:t>
      </w:r>
      <w:r w:rsidR="00EC62BE">
        <w:rPr>
          <w:rFonts w:hint="cs"/>
          <w:rtl/>
          <w:lang w:eastAsia="x-none" w:bidi="fa-IR"/>
        </w:rPr>
        <w:t xml:space="preserve">این مدل‌ها قادرند تا ورودی با ابعاد بالا را دریافت کنند و کلاس هر یک از نمونه‌ها را با قدرت </w:t>
      </w:r>
      <w:r w:rsidR="00EC62BE">
        <w:rPr>
          <w:rFonts w:hint="cs"/>
          <w:rtl/>
          <w:lang w:eastAsia="x-none" w:bidi="fa-IR"/>
        </w:rPr>
        <w:lastRenderedPageBreak/>
        <w:t>تشخیص خود با دقت بالا مشخص کنند. استفاده از الگوریتم‌های پس‌انتشار</w:t>
      </w:r>
      <w:r w:rsidR="00EC62BE">
        <w:rPr>
          <w:rStyle w:val="FootnoteReference"/>
          <w:rtl/>
          <w:lang w:eastAsia="x-none" w:bidi="fa-IR"/>
        </w:rPr>
        <w:footnoteReference w:id="40"/>
      </w:r>
      <w:r w:rsidR="00EC62BE">
        <w:rPr>
          <w:lang w:eastAsia="x-none" w:bidi="fa-IR"/>
        </w:rPr>
        <w:t xml:space="preserve"> </w:t>
      </w:r>
      <w:r w:rsidR="00EC62BE">
        <w:rPr>
          <w:rFonts w:hint="cs"/>
          <w:rtl/>
          <w:lang w:eastAsia="x-none" w:bidi="fa-IR"/>
        </w:rPr>
        <w:t>،</w:t>
      </w:r>
      <w:r w:rsidR="00B17A1D">
        <w:rPr>
          <w:rFonts w:hint="cs"/>
          <w:rtl/>
          <w:lang w:eastAsia="x-none" w:bidi="fa-IR"/>
        </w:rPr>
        <w:t xml:space="preserve"> حذف تصادفی</w:t>
      </w:r>
      <w:r w:rsidR="00B17A1D">
        <w:rPr>
          <w:rStyle w:val="FootnoteReference"/>
          <w:rtl/>
          <w:lang w:eastAsia="x-none" w:bidi="fa-IR"/>
        </w:rPr>
        <w:footnoteReference w:id="41"/>
      </w:r>
      <w:r w:rsidR="00B17A1D">
        <w:rPr>
          <w:lang w:eastAsia="x-none" w:bidi="fa-IR"/>
        </w:rPr>
        <w:t xml:space="preserve"> </w:t>
      </w:r>
      <w:r w:rsidR="00B17A1D">
        <w:rPr>
          <w:rFonts w:hint="cs"/>
          <w:rtl/>
          <w:lang w:eastAsia="x-none" w:bidi="fa-IR"/>
        </w:rPr>
        <w:t>و واحدهای خطی تکه‌ای</w:t>
      </w:r>
      <w:r w:rsidR="00B17A1D">
        <w:rPr>
          <w:rStyle w:val="FootnoteReference"/>
          <w:rtl/>
          <w:lang w:eastAsia="x-none" w:bidi="fa-IR"/>
        </w:rPr>
        <w:footnoteReference w:id="42"/>
      </w:r>
      <w:r w:rsidR="00B17A1D">
        <w:rPr>
          <w:lang w:eastAsia="x-none" w:bidi="fa-IR"/>
        </w:rPr>
        <w:t xml:space="preserve"> </w:t>
      </w:r>
      <w:r w:rsidR="00B17A1D">
        <w:rPr>
          <w:rFonts w:hint="cs"/>
          <w:rtl/>
          <w:lang w:eastAsia="x-none" w:bidi="fa-IR"/>
        </w:rPr>
        <w:t>که دارای گرادیان با رفتار مناسب هستند عامل موفقیت چشم‌گیر یادگیری عمیق است.</w:t>
      </w:r>
    </w:p>
    <w:p w14:paraId="45434CCC" w14:textId="77777777" w:rsidR="007A68D4" w:rsidRDefault="00452E6A" w:rsidP="00430F3F">
      <w:pPr>
        <w:rPr>
          <w:rtl/>
          <w:lang w:eastAsia="x-none" w:bidi="fa-IR"/>
        </w:rPr>
      </w:pPr>
      <w:r>
        <w:rPr>
          <w:rFonts w:hint="cs"/>
          <w:rtl/>
          <w:lang w:eastAsia="x-none" w:bidi="fa-IR"/>
        </w:rPr>
        <w:t>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w:t>
      </w:r>
      <w:r w:rsidR="007C2606">
        <w:rPr>
          <w:rFonts w:hint="cs"/>
          <w:rtl/>
          <w:lang w:eastAsia="x-none" w:bidi="fa-IR"/>
        </w:rPr>
        <w:t xml:space="preserve"> </w:t>
      </w:r>
      <w:r w:rsidR="00430F3F">
        <w:rPr>
          <w:rFonts w:hint="cs"/>
          <w:rtl/>
          <w:lang w:eastAsia="x-none" w:bidi="fa-IR"/>
        </w:rPr>
        <w:t xml:space="preserve">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تخاصمی بر این دست از چالش‌ها و دشواری‌ها فائق آمده و نقش مدل‌های </w:t>
      </w:r>
      <w:r w:rsidR="003C64A1">
        <w:rPr>
          <w:rFonts w:hint="cs"/>
          <w:rtl/>
          <w:lang w:eastAsia="x-none" w:bidi="fa-IR"/>
        </w:rPr>
        <w:t xml:space="preserve">مولد </w:t>
      </w:r>
      <w:r w:rsidR="00430F3F">
        <w:rPr>
          <w:rFonts w:hint="cs"/>
          <w:rtl/>
          <w:lang w:eastAsia="x-none" w:bidi="fa-IR"/>
        </w:rPr>
        <w:t xml:space="preserve">عمیق </w:t>
      </w:r>
      <w:r w:rsidR="003C64A1">
        <w:rPr>
          <w:rFonts w:hint="cs"/>
          <w:rtl/>
          <w:lang w:eastAsia="x-none" w:bidi="fa-IR"/>
        </w:rPr>
        <w:t xml:space="preserve">را پررنگ‌تر ساخته است. </w:t>
      </w:r>
    </w:p>
    <w:p w14:paraId="41E619C8" w14:textId="4D5FDBB2" w:rsidR="003C64A1" w:rsidRDefault="003C64A1" w:rsidP="00562613">
      <w:pPr>
        <w:pStyle w:val="Heading3"/>
        <w:rPr>
          <w:rtl/>
        </w:rPr>
      </w:pPr>
      <w:bookmarkStart w:id="28" w:name="_Toc103904976"/>
      <w:r>
        <w:rPr>
          <w:rFonts w:hint="cs"/>
          <w:rtl/>
        </w:rPr>
        <w:t>1-5-2-</w:t>
      </w:r>
      <w:r w:rsidR="00DC3484">
        <w:rPr>
          <w:rFonts w:hint="cs"/>
          <w:rtl/>
        </w:rPr>
        <w:t xml:space="preserve"> </w:t>
      </w:r>
      <w:r>
        <w:rPr>
          <w:rFonts w:hint="cs"/>
          <w:rtl/>
        </w:rPr>
        <w:t>شبکه‌های مولد تخاصمی</w:t>
      </w:r>
      <w:bookmarkEnd w:id="28"/>
    </w:p>
    <w:p w14:paraId="3377E82C" w14:textId="77777777" w:rsidR="003C64A1" w:rsidRPr="00EC62BE" w:rsidRDefault="003C64A1" w:rsidP="00804BE7">
      <w:pPr>
        <w:rPr>
          <w:rtl/>
          <w:lang w:eastAsia="x-none" w:bidi="fa-IR"/>
        </w:rPr>
      </w:pPr>
      <w:r>
        <w:rPr>
          <w:rtl/>
          <w:lang w:eastAsia="x-none" w:bidi="fa-IR"/>
        </w:rPr>
        <w:t>در 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Pr>
          <w:rFonts w:hint="cs"/>
          <w:rtl/>
          <w:lang w:eastAsia="x-none" w:bidi="fa-IR"/>
        </w:rPr>
        <w:t>تخاصمی</w:t>
      </w:r>
      <w:r>
        <w:rPr>
          <w:rtl/>
          <w:lang w:eastAsia="x-none" w:bidi="fa-IR"/>
        </w:rPr>
        <w:t>،</w:t>
      </w:r>
      <w:r>
        <w:rPr>
          <w:rFonts w:hint="cs"/>
          <w:rtl/>
          <w:lang w:eastAsia="x-none" w:bidi="fa-IR"/>
        </w:rPr>
        <w:t xml:space="preserve">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Pr>
          <w:rFonts w:hint="cs"/>
          <w:rtl/>
          <w:lang w:eastAsia="x-none" w:bidi="fa-IR"/>
        </w:rPr>
        <w:t>،</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w:t>
      </w:r>
      <w:r w:rsidR="00804BE7">
        <w:rPr>
          <w:rFonts w:hint="cs"/>
          <w:rtl/>
          <w:lang w:eastAsia="x-none" w:bidi="fa-IR"/>
        </w:rPr>
        <w:t>ط</w:t>
      </w:r>
      <w:r>
        <w:rPr>
          <w:rFonts w:hint="cs"/>
          <w:rtl/>
          <w:lang w:eastAsia="x-none" w:bidi="fa-IR"/>
        </w:rPr>
        <w:t xml:space="preserve"> شبکه مولد </w:t>
      </w:r>
      <w:r w:rsidR="00804BE7">
        <w:rPr>
          <w:rFonts w:hint="cs"/>
          <w:rtl/>
          <w:lang w:eastAsia="x-none" w:bidi="fa-IR"/>
        </w:rPr>
        <w:t>تمایز ایجاد کند</w:t>
      </w:r>
      <w:r>
        <w:rPr>
          <w:rtl/>
          <w:lang w:eastAsia="x-none" w:bidi="fa-IR"/>
        </w:rPr>
        <w:t>. مدل مولد را مي</w:t>
      </w:r>
      <w:r w:rsidR="00804BE7">
        <w:rPr>
          <w:rFonts w:hint="cs"/>
          <w:rtl/>
          <w:lang w:eastAsia="x-none" w:bidi="fa-IR"/>
        </w:rPr>
        <w:t>‌</w:t>
      </w:r>
      <w:r>
        <w:rPr>
          <w:rtl/>
          <w:lang w:eastAsia="x-none" w:bidi="fa-IR"/>
        </w:rPr>
        <w:t xml:space="preserve">توان </w:t>
      </w:r>
      <w:r w:rsidR="00804BE7">
        <w:rPr>
          <w:rFonts w:hint="cs"/>
          <w:rtl/>
          <w:lang w:eastAsia="x-none" w:bidi="fa-IR"/>
        </w:rPr>
        <w:t>مانند</w:t>
      </w:r>
      <w:r>
        <w:rPr>
          <w:rtl/>
          <w:lang w:eastAsia="x-none" w:bidi="fa-IR"/>
        </w:rPr>
        <w:t xml:space="preserve"> تيمي</w:t>
      </w:r>
      <w:r w:rsidR="00804BE7">
        <w:rPr>
          <w:rFonts w:hint="cs"/>
          <w:rtl/>
          <w:lang w:eastAsia="x-none" w:bidi="fa-IR"/>
        </w:rPr>
        <w:t xml:space="preserve"> فرض کرد</w:t>
      </w:r>
      <w:r>
        <w:rPr>
          <w:rtl/>
          <w:lang w:eastAsia="x-none" w:bidi="fa-IR"/>
        </w:rPr>
        <w:t xml:space="preserve"> که سعي</w:t>
      </w:r>
      <w:r w:rsidR="00804BE7">
        <w:rPr>
          <w:rFonts w:hint="cs"/>
          <w:rtl/>
          <w:lang w:eastAsia="x-none" w:bidi="fa-IR"/>
        </w:rPr>
        <w:t xml:space="preserve"> </w:t>
      </w:r>
      <w:r>
        <w:rPr>
          <w:rFonts w:hint="eastAsia"/>
          <w:rtl/>
          <w:lang w:eastAsia="x-none" w:bidi="fa-IR"/>
        </w:rPr>
        <w:t>در</w:t>
      </w:r>
      <w:r>
        <w:rPr>
          <w:rtl/>
          <w:lang w:eastAsia="x-none" w:bidi="fa-IR"/>
        </w:rPr>
        <w:t xml:space="preserve"> توليد ارز جعلي</w:t>
      </w:r>
      <w:r w:rsidR="00804BE7">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sidR="00804BE7">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sidR="00804BE7">
        <w:rPr>
          <w:rFonts w:hint="cs"/>
          <w:rtl/>
          <w:lang w:eastAsia="x-none" w:bidi="fa-IR"/>
        </w:rPr>
        <w:t>‌</w:t>
      </w:r>
      <w:r>
        <w:rPr>
          <w:rtl/>
          <w:lang w:eastAsia="x-none" w:bidi="fa-IR"/>
        </w:rPr>
        <w:t>دهد تا</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sidR="00804BE7">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w:t>
      </w:r>
      <w:r w:rsidR="00804BE7">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sidR="00804BE7">
        <w:rPr>
          <w:rFonts w:hint="cs"/>
          <w:rtl/>
          <w:lang w:eastAsia="x-none" w:bidi="fa-IR"/>
        </w:rPr>
        <w:t xml:space="preserve">از مسائل و </w:t>
      </w:r>
      <w:r>
        <w:rPr>
          <w:rtl/>
          <w:lang w:eastAsia="x-none" w:bidi="fa-IR"/>
        </w:rPr>
        <w:t>مدل</w:t>
      </w:r>
      <w:r w:rsidR="00804BE7">
        <w:rPr>
          <w:rFonts w:hint="cs"/>
          <w:rtl/>
          <w:lang w:eastAsia="x-none" w:bidi="fa-IR"/>
        </w:rPr>
        <w:t>‌ها</w:t>
      </w:r>
      <w:r>
        <w:rPr>
          <w:rtl/>
          <w:lang w:eastAsia="x-none" w:bidi="fa-IR"/>
        </w:rPr>
        <w:t xml:space="preserve"> بهينه</w:t>
      </w:r>
      <w:r w:rsidR="00804BE7">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sidR="00804BE7">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sidR="00804BE7">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sidR="00804BE7">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sidR="00804BE7">
        <w:rPr>
          <w:rFonts w:hint="cs"/>
          <w:rtl/>
          <w:lang w:eastAsia="x-none" w:bidi="fa-IR"/>
        </w:rPr>
        <w:t>‌هایی با توزیع مشابه داده اصلی</w:t>
      </w:r>
      <w:r>
        <w:rPr>
          <w:rtl/>
          <w:lang w:eastAsia="x-none" w:bidi="fa-IR"/>
        </w:rPr>
        <w:t xml:space="preserve"> توليد مي</w:t>
      </w:r>
      <w:r w:rsidR="00804BE7">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sidR="00804BE7">
        <w:rPr>
          <w:rFonts w:hint="cs"/>
          <w:rtl/>
          <w:lang w:eastAsia="x-none" w:bidi="fa-IR"/>
        </w:rPr>
        <w:t>با استفاده از</w:t>
      </w:r>
      <w:r w:rsidR="0029670D">
        <w:rPr>
          <w:rFonts w:hint="cs"/>
          <w:rtl/>
          <w:lang w:eastAsia="x-none" w:bidi="fa-IR"/>
        </w:rPr>
        <w:t xml:space="preserve"> مدل</w:t>
      </w:r>
      <w:r>
        <w:rPr>
          <w:rtl/>
          <w:lang w:eastAsia="x-none" w:bidi="fa-IR"/>
        </w:rPr>
        <w:t xml:space="preserve"> پرسپترون</w:t>
      </w:r>
      <w:r w:rsidR="0029670D">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sidR="0029670D">
        <w:rPr>
          <w:rFonts w:hint="cs"/>
          <w:rtl/>
          <w:lang w:eastAsia="x-none" w:bidi="fa-IR"/>
        </w:rPr>
        <w:t>تلاش می‌کند تا میان نمونه‌‌های مختلف تمایز ایجاد کند</w:t>
      </w:r>
      <w:r>
        <w:rPr>
          <w:rtl/>
          <w:lang w:eastAsia="x-none" w:bidi="fa-IR"/>
        </w:rPr>
        <w:t>.</w:t>
      </w:r>
      <w:r w:rsidR="00804BE7">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sidR="0029670D">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sidR="0029670D">
        <w:rPr>
          <w:rFonts w:hint="cs"/>
          <w:rtl/>
          <w:lang w:eastAsia="x-none" w:bidi="fa-IR"/>
        </w:rPr>
        <w:t>‌</w:t>
      </w:r>
      <w:r>
        <w:rPr>
          <w:rtl/>
          <w:lang w:eastAsia="x-none" w:bidi="fa-IR"/>
        </w:rPr>
        <w:t>توان هر دو مدل</w:t>
      </w:r>
      <w:r w:rsidR="00804BE7">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w:t>
      </w:r>
      <w:r w:rsidR="0029670D">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پس</w:t>
      </w:r>
      <w:r w:rsidR="0029670D">
        <w:rPr>
          <w:rFonts w:hint="cs"/>
          <w:rtl/>
          <w:lang w:eastAsia="x-none" w:bidi="fa-IR"/>
        </w:rPr>
        <w:t>‌</w:t>
      </w:r>
      <w:r>
        <w:rPr>
          <w:rtl/>
          <w:lang w:eastAsia="x-none" w:bidi="fa-IR"/>
        </w:rPr>
        <w:t>انتشار و 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sidR="0029670D">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sidR="00804BE7">
        <w:rPr>
          <w:rFonts w:hint="cs"/>
          <w:rtl/>
          <w:lang w:eastAsia="x-none" w:bidi="fa-IR"/>
        </w:rPr>
        <w:t xml:space="preserve"> </w:t>
      </w:r>
      <w:r>
        <w:rPr>
          <w:rFonts w:hint="eastAsia"/>
          <w:rtl/>
          <w:lang w:eastAsia="x-none" w:bidi="fa-IR"/>
        </w:rPr>
        <w:lastRenderedPageBreak/>
        <w:t>انتشار</w:t>
      </w:r>
      <w:r>
        <w:rPr>
          <w:rtl/>
          <w:lang w:eastAsia="x-none" w:bidi="fa-IR"/>
        </w:rPr>
        <w:t xml:space="preserve"> رو به جلو</w:t>
      </w:r>
      <w:r w:rsidR="0029670D">
        <w:rPr>
          <w:rStyle w:val="FootnoteReference"/>
          <w:rtl/>
          <w:lang w:eastAsia="x-none" w:bidi="fa-IR"/>
        </w:rPr>
        <w:footnoteReference w:id="43"/>
      </w:r>
      <w:r>
        <w:rPr>
          <w:rtl/>
          <w:lang w:eastAsia="x-none" w:bidi="fa-IR"/>
        </w:rPr>
        <w:t xml:space="preserve"> استفاده کرد و در نتيجه ب</w:t>
      </w:r>
      <w:r w:rsidR="0029670D">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sidR="0029670D">
        <w:rPr>
          <w:rFonts w:hint="cs"/>
          <w:rtl/>
          <w:lang w:eastAsia="x-none" w:bidi="fa-IR"/>
        </w:rPr>
        <w:t>ی</w:t>
      </w:r>
      <w:r>
        <w:rPr>
          <w:rtl/>
          <w:lang w:eastAsia="x-none" w:bidi="fa-IR"/>
        </w:rPr>
        <w:t xml:space="preserve"> </w:t>
      </w:r>
      <w:r w:rsidR="0029670D">
        <w:rPr>
          <w:rFonts w:hint="cs"/>
          <w:rtl/>
          <w:lang w:eastAsia="x-none" w:bidi="fa-IR"/>
        </w:rPr>
        <w:t xml:space="preserve">نظیر </w:t>
      </w:r>
      <w:r>
        <w:rPr>
          <w:rtl/>
          <w:lang w:eastAsia="x-none" w:bidi="fa-IR"/>
        </w:rPr>
        <w:t>استن</w:t>
      </w:r>
      <w:r w:rsidR="0029670D">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sidR="00804BE7">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sidR="00804BE7">
        <w:rPr>
          <w:rFonts w:hint="cs"/>
          <w:rtl/>
          <w:lang w:eastAsia="x-none" w:bidi="fa-IR"/>
        </w:rPr>
        <w:t>.</w:t>
      </w:r>
    </w:p>
    <w:p w14:paraId="1A12A3A6" w14:textId="0048A15E" w:rsidR="0058021C" w:rsidRPr="0058021C" w:rsidRDefault="00AF516E" w:rsidP="00B34A17">
      <w:pPr>
        <w:spacing w:after="100" w:line="276" w:lineRule="auto"/>
        <w:rPr>
          <w:sz w:val="28"/>
          <w:rtl/>
          <w:lang w:val="x-none" w:eastAsia="x-none" w:bidi="fa-IR"/>
        </w:rPr>
      </w:pPr>
      <w:r w:rsidRPr="00AF516E">
        <w:rPr>
          <w:sz w:val="28"/>
          <w:rtl/>
          <w:lang w:val="x-none" w:eastAsia="x-none" w:bidi="fa-IR"/>
        </w:rPr>
        <w:t xml:space="preserve">در شبكه مولد </w:t>
      </w:r>
      <w:r>
        <w:rPr>
          <w:rFonts w:hint="cs"/>
          <w:sz w:val="28"/>
          <w:rtl/>
          <w:lang w:val="x-none" w:eastAsia="x-none" w:bidi="fa-IR"/>
        </w:rPr>
        <w:t>تخاصمی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Pr>
          <w:rFonts w:hint="cs"/>
          <w:sz w:val="28"/>
          <w:rtl/>
          <w:lang w:val="x-none" w:eastAsia="x-none" w:bidi="fa-IR"/>
        </w:rPr>
        <w:t xml:space="preserve"> </w:t>
      </w:r>
      <w:r w:rsidRPr="00AF516E">
        <w:rPr>
          <w:sz w:val="28"/>
          <w:rtl/>
          <w:lang w:val="x-none" w:eastAsia="x-none" w:bidi="fa-IR"/>
        </w:rPr>
        <w:t>که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44"/>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001855E6"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sidR="00D01C7C">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sidR="0058021C">
        <w:rPr>
          <w:sz w:val="28"/>
          <w:lang w:eastAsia="x-none" w:bidi="fa-IR"/>
        </w:rPr>
        <w:t xml:space="preserve"> </w:t>
      </w:r>
      <w:r w:rsidR="0058021C">
        <w:rPr>
          <w:rFonts w:hint="cs"/>
          <w:sz w:val="28"/>
          <w:rtl/>
          <w:lang w:eastAsia="x-none" w:bidi="fa-IR"/>
        </w:rPr>
        <w:t xml:space="preserve">و در این راه حل </w:t>
      </w:r>
      <w:r w:rsidRPr="00AF516E">
        <w:rPr>
          <w:sz w:val="28"/>
          <w:rtl/>
          <w:lang w:val="x-none" w:eastAsia="x-none" w:bidi="fa-IR"/>
        </w:rPr>
        <w:t>شبكه</w:t>
      </w:r>
      <w:r w:rsidR="00D01C7C">
        <w:rPr>
          <w:rFonts w:hint="cs"/>
          <w:sz w:val="28"/>
          <w:rtl/>
          <w:lang w:val="x-none" w:eastAsia="x-none" w:bidi="fa-IR"/>
        </w:rPr>
        <w:t xml:space="preserve"> </w:t>
      </w:r>
      <w:r w:rsidR="0058021C" w:rsidRPr="0058021C">
        <w:rPr>
          <w:sz w:val="28"/>
          <w:rtl/>
          <w:lang w:val="x-none" w:eastAsia="x-none" w:bidi="fa-IR"/>
        </w:rPr>
        <w:t xml:space="preserve">مولد </w:t>
      </w:r>
      <m:oMath>
        <m:r>
          <w:rPr>
            <w:rFonts w:ascii="Cambria Math" w:hAnsi="Cambria Math"/>
            <w:szCs w:val="26"/>
            <w:lang w:bidi="ar-BH"/>
          </w:rPr>
          <m:t>G</m:t>
        </m:r>
      </m:oMath>
      <w:r w:rsidR="0058021C">
        <w:rPr>
          <w:rFonts w:hint="cs"/>
          <w:sz w:val="28"/>
          <w:rtl/>
          <w:lang w:val="x-none" w:eastAsia="x-none" w:bidi="fa-IR"/>
        </w:rPr>
        <w:t xml:space="preserve"> </w:t>
      </w:r>
      <w:r w:rsidR="0058021C" w:rsidRPr="0058021C">
        <w:rPr>
          <w:sz w:val="28"/>
          <w:rtl/>
          <w:lang w:val="x-none" w:eastAsia="x-none" w:bidi="fa-IR"/>
        </w:rPr>
        <w:t>توز</w:t>
      </w:r>
      <w:r w:rsidR="0058021C" w:rsidRPr="0058021C">
        <w:rPr>
          <w:rFonts w:hint="cs"/>
          <w:sz w:val="28"/>
          <w:rtl/>
          <w:lang w:val="x-none" w:eastAsia="x-none" w:bidi="fa-IR"/>
        </w:rPr>
        <w:t>ی</w:t>
      </w:r>
      <w:r w:rsidR="0058021C" w:rsidRPr="0058021C">
        <w:rPr>
          <w:rFonts w:hint="eastAsia"/>
          <w:sz w:val="28"/>
          <w:rtl/>
          <w:lang w:val="x-none" w:eastAsia="x-none" w:bidi="fa-IR"/>
        </w:rPr>
        <w:t>ع</w:t>
      </w:r>
      <w:r w:rsidR="0058021C" w:rsidRPr="0058021C">
        <w:rPr>
          <w:sz w:val="28"/>
          <w:rtl/>
          <w:lang w:val="x-none" w:eastAsia="x-none" w:bidi="fa-IR"/>
        </w:rPr>
        <w:t xml:space="preserve"> داده</w:t>
      </w:r>
      <w:r w:rsidR="0058021C">
        <w:rPr>
          <w:rFonts w:hint="cs"/>
          <w:sz w:val="28"/>
          <w:rtl/>
          <w:lang w:val="x-none" w:eastAsia="x-none" w:bidi="fa-IR"/>
        </w:rPr>
        <w:t>‌</w:t>
      </w:r>
      <w:r w:rsidR="0058021C" w:rsidRPr="0058021C">
        <w:rPr>
          <w:sz w:val="28"/>
          <w:rtl/>
          <w:lang w:val="x-none" w:eastAsia="x-none" w:bidi="fa-IR"/>
        </w:rPr>
        <w:t>ها</w:t>
      </w:r>
      <w:r w:rsidR="0058021C" w:rsidRPr="0058021C">
        <w:rPr>
          <w:rFonts w:hint="cs"/>
          <w:sz w:val="28"/>
          <w:rtl/>
          <w:lang w:val="x-none" w:eastAsia="x-none" w:bidi="fa-IR"/>
        </w:rPr>
        <w:t>ی</w:t>
      </w:r>
      <w:r w:rsidR="0058021C" w:rsidRPr="0058021C">
        <w:rPr>
          <w:sz w:val="28"/>
          <w:rtl/>
          <w:lang w:val="x-none" w:eastAsia="x-none" w:bidi="fa-IR"/>
        </w:rPr>
        <w:t xml:space="preserve"> آموزشي را </w:t>
      </w:r>
      <w:r w:rsidR="0058021C">
        <w:rPr>
          <w:rFonts w:hint="cs"/>
          <w:sz w:val="28"/>
          <w:rtl/>
          <w:lang w:eastAsia="x-none" w:bidi="fa-IR"/>
        </w:rPr>
        <w:t>یاد گرفته است</w:t>
      </w:r>
      <w:r w:rsidR="0058021C" w:rsidRPr="0058021C">
        <w:rPr>
          <w:sz w:val="28"/>
          <w:rtl/>
          <w:lang w:val="x-none" w:eastAsia="x-none" w:bidi="fa-IR"/>
        </w:rPr>
        <w:t xml:space="preserve"> و شبكه تما</w:t>
      </w:r>
      <w:r w:rsidR="0058021C" w:rsidRPr="0058021C">
        <w:rPr>
          <w:rFonts w:hint="cs"/>
          <w:sz w:val="28"/>
          <w:rtl/>
          <w:lang w:val="x-none" w:eastAsia="x-none" w:bidi="fa-IR"/>
        </w:rPr>
        <w:t>ی</w:t>
      </w:r>
      <w:r w:rsidR="0058021C" w:rsidRPr="0058021C">
        <w:rPr>
          <w:rFonts w:hint="eastAsia"/>
          <w:sz w:val="28"/>
          <w:rtl/>
          <w:lang w:val="x-none" w:eastAsia="x-none" w:bidi="fa-IR"/>
        </w:rPr>
        <w:t>زگر</w:t>
      </w:r>
      <w:r w:rsidR="00B34A17">
        <w:rPr>
          <w:rFonts w:hint="cs"/>
          <w:sz w:val="28"/>
          <w:rtl/>
          <w:lang w:val="x-none" w:eastAsia="x-none" w:bidi="fa-IR"/>
        </w:rPr>
        <w:t xml:space="preserve"> </w:t>
      </w:r>
      <m:oMath>
        <m:r>
          <w:rPr>
            <w:rFonts w:ascii="Cambria Math" w:hAnsi="Cambria Math"/>
            <w:szCs w:val="26"/>
            <w:lang w:bidi="ar-BH"/>
          </w:rPr>
          <m:t>D</m:t>
        </m:r>
      </m:oMath>
      <w:r w:rsidR="004964F7">
        <w:rPr>
          <w:rFonts w:hint="cs"/>
          <w:sz w:val="28"/>
          <w:rtl/>
          <w:lang w:val="x-none" w:eastAsia="x-none" w:bidi="fa-IR"/>
        </w:rPr>
        <w:t xml:space="preserve"> </w:t>
      </w:r>
      <w:r w:rsidR="00B34A17">
        <w:rPr>
          <w:rFonts w:hint="cs"/>
          <w:sz w:val="28"/>
          <w:rtl/>
          <w:lang w:val="x-none" w:eastAsia="x-none" w:bidi="fa-IR"/>
        </w:rPr>
        <w:t xml:space="preserve"> </w:t>
      </w:r>
      <w:r w:rsidR="0058021C" w:rsidRPr="0058021C">
        <w:rPr>
          <w:sz w:val="28"/>
          <w:rtl/>
          <w:lang w:val="x-none" w:eastAsia="x-none" w:bidi="fa-IR"/>
        </w:rPr>
        <w:t>احتمال را در همه جا برابر</w:t>
      </w:r>
      <w:r w:rsidR="00B34A17">
        <w:rPr>
          <w:sz w:val="28"/>
          <w:lang w:eastAsia="x-none" w:bidi="fa-IR"/>
        </w:rPr>
        <w:t xml:space="preserve"> </w:t>
      </w:r>
      <w:r w:rsidR="00B34A17">
        <w:rPr>
          <w:rFonts w:hint="cs"/>
          <w:sz w:val="28"/>
          <w:rtl/>
          <w:lang w:eastAsia="x-none" w:bidi="fa-IR"/>
        </w:rPr>
        <w:t>مقدار 2/1 نشان می‌دهد، به بیان دیگر میان داده‌های واقعی و داده تولید شده توسط شبکه مولد نمی‌تواند تمیز دهد.</w:t>
      </w:r>
      <w:r w:rsidR="0058021C" w:rsidRPr="0058021C">
        <w:rPr>
          <w:sz w:val="28"/>
          <w:rtl/>
          <w:lang w:val="x-none" w:eastAsia="x-none" w:bidi="fa-IR"/>
        </w:rPr>
        <w:t xml:space="preserve"> </w:t>
      </w:r>
    </w:p>
    <w:p w14:paraId="63BBCAE7" w14:textId="70AA0B89" w:rsidR="0058021C" w:rsidRPr="004964F7" w:rsidRDefault="0058021C" w:rsidP="004964F7">
      <w:pPr>
        <w:spacing w:after="100" w:line="276" w:lineRule="auto"/>
        <w:rPr>
          <w:sz w:val="28"/>
          <w:rtl/>
          <w:lang w:val="x-none" w:eastAsia="x-none" w:bidi="fa-IR"/>
        </w:rPr>
      </w:pPr>
      <w:r w:rsidRPr="0058021C">
        <w:rPr>
          <w:rFonts w:hint="eastAsia"/>
          <w:sz w:val="28"/>
          <w:rtl/>
          <w:lang w:val="x-none" w:eastAsia="x-none" w:bidi="fa-IR"/>
        </w:rPr>
        <w:t>مدل</w:t>
      </w:r>
      <w:r w:rsidR="00C33A1E">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sidR="00B34A17">
        <w:rPr>
          <w:rFonts w:hint="cs"/>
          <w:sz w:val="28"/>
          <w:rtl/>
          <w:lang w:val="x-none" w:eastAsia="x-none" w:bidi="fa-IR"/>
        </w:rPr>
        <w:t>تخاصمی به وسیله ایجاد</w:t>
      </w:r>
      <w:r w:rsidR="00A14450">
        <w:rPr>
          <w:rFonts w:hint="cs"/>
          <w:sz w:val="28"/>
          <w:rtl/>
          <w:lang w:val="x-none" w:eastAsia="x-none" w:bidi="fa-IR"/>
        </w:rPr>
        <w:t xml:space="preserve">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sidR="00A14450">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sidR="00A14450">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89509F">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sidR="00A14450">
        <w:rPr>
          <w:rFonts w:hint="cs"/>
          <w:sz w:val="28"/>
          <w:rtl/>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z</m:t>
            </m:r>
          </m:sub>
        </m:sSub>
        <m:r>
          <w:rPr>
            <w:rFonts w:ascii="Cambria Math" w:hAnsi="Cambria Math"/>
            <w:szCs w:val="26"/>
            <w:lang w:bidi="ar-BH"/>
          </w:rPr>
          <m:t>(z)</m:t>
        </m:r>
      </m:oMath>
      <w:r w:rsidR="0089509F" w:rsidRPr="00AE0D8D">
        <w:rPr>
          <w:sz w:val="28"/>
          <w:rtl/>
          <w:lang w:bidi="ar-BH"/>
        </w:rPr>
        <w:t xml:space="preserve"> </w:t>
      </w:r>
      <w:r w:rsidR="0089509F">
        <w:rPr>
          <w:sz w:val="28"/>
          <w:rtl/>
          <w:lang w:bidi="ar-BH"/>
        </w:rPr>
        <w:t xml:space="preserve"> </w:t>
      </w:r>
      <w:r w:rsidRPr="0058021C">
        <w:rPr>
          <w:sz w:val="28"/>
          <w:rtl/>
          <w:lang w:val="x-none" w:eastAsia="x-none" w:bidi="fa-IR"/>
        </w:rPr>
        <w:t>را به</w:t>
      </w:r>
      <w:r w:rsidR="00A14450">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A14450">
        <w:rPr>
          <w:sz w:val="28"/>
          <w:rtl/>
          <w:lang w:eastAsia="x-none" w:bidi="fa-IR"/>
        </w:rPr>
        <w:softHyphen/>
      </w:r>
      <w:r w:rsidRPr="0058021C">
        <w:rPr>
          <w:sz w:val="28"/>
          <w:rtl/>
          <w:lang w:val="x-none" w:eastAsia="x-none" w:bidi="fa-IR"/>
        </w:rPr>
        <w:t>کنيم، سپس</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sidR="001D1F26">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sidR="00A14450">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001D1F26" w:rsidRPr="00524731">
        <w:rPr>
          <w:rFonts w:cs="Times New Roman" w:hint="cs"/>
          <w:color w:val="000000"/>
          <w:szCs w:val="26"/>
          <w:rtl/>
          <w:lang w:bidi="fa-IR"/>
        </w:rPr>
        <w:t xml:space="preserve"> </w:t>
      </w:r>
      <w:r w:rsidRPr="0058021C">
        <w:rPr>
          <w:sz w:val="28"/>
          <w:rtl/>
          <w:lang w:val="x-none" w:eastAsia="x-none" w:bidi="fa-IR"/>
        </w:rPr>
        <w:t>نشان مي</w:t>
      </w:r>
      <w:r w:rsidR="001D1F26">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sidR="001D1F26">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sidR="001D1F26">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sidRPr="0058021C">
        <w:rPr>
          <w:rFonts w:hint="cs"/>
          <w:sz w:val="28"/>
          <w:rtl/>
          <w:lang w:val="x-none" w:eastAsia="x-none" w:bidi="fa-IR"/>
        </w:rPr>
        <w:t>ی</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sidR="001D1F26">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sidR="001D1F26">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sidR="001D1F26">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00C31972"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sidR="00C31972">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sidR="00051AB3">
        <w:rPr>
          <w:rStyle w:val="FootnoteReference"/>
          <w:sz w:val="28"/>
          <w:rtl/>
          <w:lang w:val="x-none" w:eastAsia="x-none" w:bidi="fa-IR"/>
        </w:rPr>
        <w:footnoteReference w:id="45"/>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F16118">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sidR="00051AB3">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sidR="00051AB3">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sidR="00261C36">
        <w:rPr>
          <w:sz w:val="28"/>
          <w:lang w:eastAsia="x-none" w:bidi="fa-IR"/>
        </w:rPr>
        <w:t xml:space="preserve"> </w:t>
      </w:r>
      <w:r w:rsidRPr="0058021C">
        <w:rPr>
          <w:sz w:val="28"/>
          <w:rtl/>
          <w:lang w:val="x-none" w:eastAsia="x-none" w:bidi="fa-IR"/>
        </w:rPr>
        <w:t>از داده</w:t>
      </w:r>
      <w:r w:rsidR="00051AB3">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051AB3">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42BFE">
        <w:rPr>
          <w:rFonts w:hint="cs"/>
          <w:sz w:val="28"/>
          <w:rtl/>
          <w:lang w:val="x-none" w:eastAsia="x-none" w:bidi="fa-IR"/>
        </w:rPr>
        <w:t xml:space="preserve"> </w:t>
      </w:r>
      <w:r w:rsidR="00051AB3">
        <w:rPr>
          <w:rFonts w:hint="cs"/>
          <w:sz w:val="28"/>
          <w:rtl/>
          <w:lang w:val="x-none" w:eastAsia="x-none" w:bidi="fa-IR"/>
        </w:rPr>
        <w:t>ناشی</w:t>
      </w:r>
      <w:r w:rsidRPr="0058021C">
        <w:rPr>
          <w:sz w:val="28"/>
          <w:rtl/>
          <w:lang w:val="x-none" w:eastAsia="x-none" w:bidi="fa-IR"/>
        </w:rPr>
        <w:t xml:space="preserve"> شده باشد. </w:t>
      </w:r>
      <w:r w:rsidR="00F16118">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sidR="00F16118">
        <w:rPr>
          <w:rFonts w:hint="cs"/>
          <w:sz w:val="28"/>
          <w:rtl/>
          <w:lang w:val="x-none" w:eastAsia="x-none" w:bidi="fa-IR"/>
        </w:rPr>
        <w:t xml:space="preserve"> </w:t>
      </w:r>
      <w:r w:rsidRPr="0058021C">
        <w:rPr>
          <w:sz w:val="28"/>
          <w:rtl/>
          <w:lang w:val="x-none" w:eastAsia="x-none" w:bidi="fa-IR"/>
        </w:rPr>
        <w:t>آموزش داده مي</w:t>
      </w:r>
      <w:r w:rsidR="00F16118">
        <w:rPr>
          <w:rFonts w:hint="cs"/>
          <w:sz w:val="28"/>
          <w:rtl/>
          <w:lang w:val="x-none" w:eastAsia="x-none" w:bidi="fa-IR"/>
        </w:rPr>
        <w:t>‌</w:t>
      </w:r>
      <w:r w:rsidRPr="0058021C">
        <w:rPr>
          <w:sz w:val="28"/>
          <w:rtl/>
          <w:lang w:val="x-none" w:eastAsia="x-none" w:bidi="fa-IR"/>
        </w:rPr>
        <w:t>شود تا احتمال تخصيص برچسب صحيح را</w:t>
      </w:r>
      <w:r w:rsidR="004964F7">
        <w:rPr>
          <w:rFonts w:hint="cs"/>
          <w:sz w:val="28"/>
          <w:rtl/>
          <w:lang w:val="x-none" w:eastAsia="x-none" w:bidi="fa-IR"/>
        </w:rPr>
        <w:t xml:space="preserve"> </w:t>
      </w:r>
      <w:r w:rsidRPr="0058021C">
        <w:rPr>
          <w:rFonts w:hint="eastAsia"/>
          <w:sz w:val="28"/>
          <w:rtl/>
          <w:lang w:val="x-none" w:eastAsia="x-none" w:bidi="fa-IR"/>
        </w:rPr>
        <w:t>ب</w:t>
      </w:r>
      <w:r w:rsidR="00F16118">
        <w:rPr>
          <w:rFonts w:hint="cs"/>
          <w:sz w:val="28"/>
          <w:rtl/>
          <w:lang w:val="x-none" w:eastAsia="x-none" w:bidi="fa-IR"/>
        </w:rPr>
        <w:t>ه</w:t>
      </w:r>
      <w:r w:rsidRPr="0058021C">
        <w:rPr>
          <w:sz w:val="28"/>
          <w:rtl/>
          <w:lang w:val="x-none" w:eastAsia="x-none" w:bidi="fa-IR"/>
        </w:rPr>
        <w:t xml:space="preserve"> داده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F16118">
        <w:rPr>
          <w:rFonts w:hint="cs"/>
          <w:sz w:val="28"/>
          <w:rtl/>
          <w:lang w:val="x-none" w:eastAsia="x-none" w:bidi="fa-IR"/>
        </w:rPr>
        <w:t xml:space="preserve"> واقعی</w:t>
      </w:r>
      <w:r w:rsidRPr="0058021C">
        <w:rPr>
          <w:sz w:val="28"/>
          <w:rtl/>
          <w:lang w:val="x-none" w:eastAsia="x-none" w:bidi="fa-IR"/>
        </w:rPr>
        <w:t xml:space="preserve">  و نمونه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sidR="00F16118">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sidR="00F16118">
        <w:rPr>
          <w:rFonts w:hint="cs"/>
          <w:sz w:val="28"/>
          <w:rtl/>
          <w:lang w:val="x-none" w:eastAsia="x-none" w:bidi="fa-IR"/>
        </w:rPr>
        <w:t xml:space="preserve"> </w:t>
      </w:r>
      <w:r w:rsidRPr="0058021C">
        <w:rPr>
          <w:sz w:val="28"/>
          <w:rtl/>
          <w:lang w:val="x-none" w:eastAsia="x-none" w:bidi="fa-IR"/>
        </w:rPr>
        <w:t>آموزش داده</w:t>
      </w:r>
      <w:r w:rsidR="00F16118">
        <w:rPr>
          <w:rFonts w:hint="cs"/>
          <w:sz w:val="28"/>
          <w:rtl/>
          <w:lang w:val="x-none" w:eastAsia="x-none" w:bidi="fa-IR"/>
        </w:rPr>
        <w:t xml:space="preserve"> </w:t>
      </w:r>
      <w:r w:rsidRPr="0058021C">
        <w:rPr>
          <w:rFonts w:hint="eastAsia"/>
          <w:sz w:val="28"/>
          <w:rtl/>
          <w:lang w:val="x-none" w:eastAsia="x-none" w:bidi="fa-IR"/>
        </w:rPr>
        <w:t>مي</w:t>
      </w:r>
      <w:r w:rsidR="00F16118">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sidR="00F16118">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sidR="008735DB">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008735DB"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sidR="008735DB">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sidR="008735DB">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sidR="003E1EC7">
        <w:rPr>
          <w:rFonts w:hint="cs"/>
          <w:szCs w:val="26"/>
          <w:rtl/>
          <w:lang w:eastAsia="x-none" w:bidi="fa-IR"/>
        </w:rPr>
        <w:t xml:space="preserve"> </w:t>
      </w:r>
      <w:r w:rsidR="008735DB">
        <w:rPr>
          <w:rFonts w:hint="cs"/>
          <w:szCs w:val="26"/>
          <w:rtl/>
          <w:lang w:eastAsia="x-none" w:bidi="fa-IR"/>
        </w:rPr>
        <w:t>مطابق معادله 2-</w:t>
      </w:r>
      <w:r w:rsidR="00AB1073">
        <w:rPr>
          <w:rFonts w:hint="cs"/>
          <w:szCs w:val="26"/>
          <w:rtl/>
          <w:lang w:eastAsia="x-none" w:bidi="fa-IR"/>
        </w:rPr>
        <w:t>4</w:t>
      </w:r>
      <w:r w:rsidR="008735DB">
        <w:rPr>
          <w:rFonts w:hint="cs"/>
          <w:szCs w:val="26"/>
          <w:rtl/>
          <w:lang w:eastAsia="x-none" w:bidi="fa-IR"/>
        </w:rPr>
        <w:t xml:space="preserve"> انجام می‌دهند.</w:t>
      </w:r>
    </w:p>
    <w:tbl>
      <w:tblPr>
        <w:bidiVisual/>
        <w:tblW w:w="0" w:type="auto"/>
        <w:tblLook w:val="04A0" w:firstRow="1" w:lastRow="0" w:firstColumn="1" w:lastColumn="0" w:noHBand="0" w:noVBand="1"/>
      </w:tblPr>
      <w:tblGrid>
        <w:gridCol w:w="1118"/>
        <w:gridCol w:w="7619"/>
      </w:tblGrid>
      <w:tr w:rsidR="008735DB" w:rsidRPr="000D2F8C" w14:paraId="6B559509" w14:textId="77777777" w:rsidTr="00797993">
        <w:tc>
          <w:tcPr>
            <w:tcW w:w="1141" w:type="dxa"/>
            <w:shd w:val="clear" w:color="auto" w:fill="auto"/>
          </w:tcPr>
          <w:p w14:paraId="3663F8B4" w14:textId="188CCB25" w:rsidR="008735DB" w:rsidRPr="000D2F8C" w:rsidRDefault="008735DB" w:rsidP="00367C1E">
            <w:pPr>
              <w:spacing w:before="200" w:after="120"/>
              <w:jc w:val="center"/>
              <w:rPr>
                <w:rFonts w:eastAsia="SimSun"/>
                <w:sz w:val="28"/>
                <w:rtl/>
                <w:lang w:bidi="fa-IR"/>
              </w:rPr>
            </w:pPr>
            <w:r w:rsidRPr="000D2F8C">
              <w:rPr>
                <w:rFonts w:eastAsia="SimSun" w:hint="cs"/>
                <w:sz w:val="28"/>
                <w:rtl/>
                <w:lang w:bidi="fa-IR"/>
              </w:rPr>
              <w:t>(</w:t>
            </w:r>
            <w:r w:rsidR="00261C36">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3448E3BD" w14:textId="6D874C20" w:rsidR="008735DB" w:rsidRPr="00986C16" w:rsidRDefault="005C0CAB" w:rsidP="00367C1E">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pdata</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4D437022" w14:textId="4AFB7693" w:rsidR="00797993" w:rsidRDefault="00797993" w:rsidP="00797993">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sidRPr="00797993">
        <w:rPr>
          <w:sz w:val="28"/>
          <w:rtl/>
          <w:lang w:eastAsia="x-none" w:bidi="fa-IR"/>
        </w:rPr>
        <w:t>تخاصم</w:t>
      </w:r>
      <w:r>
        <w:rPr>
          <w:rFonts w:hint="cs"/>
          <w:sz w:val="28"/>
          <w:rtl/>
          <w:lang w:eastAsia="x-none" w:bidi="fa-IR"/>
        </w:rPr>
        <w:t>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sidR="00127DB8">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sidR="00127DB8">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sidR="00127DB8">
        <w:rPr>
          <w:rFonts w:hint="cs"/>
          <w:szCs w:val="26"/>
          <w:rtl/>
          <w:lang w:eastAsia="x-none" w:bidi="fa-IR"/>
        </w:rPr>
        <w:t xml:space="preserve"> ضعیف است، شبکه</w:t>
      </w:r>
      <w:r w:rsidR="00127DB8">
        <w:rPr>
          <w:szCs w:val="26"/>
          <w:lang w:eastAsia="x-none" w:bidi="fa-IR"/>
        </w:rPr>
        <w:t xml:space="preserve"> </w:t>
      </w:r>
      <w:r w:rsidR="00127DB8">
        <w:rPr>
          <w:rFonts w:hint="cs"/>
          <w:szCs w:val="26"/>
          <w:rtl/>
          <w:lang w:eastAsia="x-none" w:bidi="fa-IR"/>
        </w:rPr>
        <w:t xml:space="preserve">تمایزگر </w:t>
      </w:r>
      <m:oMath>
        <m:r>
          <w:rPr>
            <w:rFonts w:ascii="Cambria Math" w:hAnsi="Cambria Math"/>
            <w:szCs w:val="26"/>
            <w:lang w:bidi="ar-BH"/>
          </w:rPr>
          <m:t>D</m:t>
        </m:r>
      </m:oMath>
      <w:r w:rsidR="00CA4D8C">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sidR="00CA4D8C">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sidR="00CA4D8C">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sidR="003E1EC7">
        <w:rPr>
          <w:rFonts w:hint="cs"/>
          <w:szCs w:val="26"/>
          <w:rtl/>
          <w:lang w:eastAsia="x-none" w:bidi="fa-IR"/>
        </w:rPr>
        <w:t xml:space="preserve"> </w:t>
      </w:r>
      <w:r w:rsidR="00CA4D8C">
        <w:rPr>
          <w:rFonts w:hint="cs"/>
          <w:szCs w:val="26"/>
          <w:rtl/>
          <w:lang w:eastAsia="x-none" w:bidi="fa-IR"/>
        </w:rPr>
        <w:t xml:space="preserve">می‌توانیم </w:t>
      </w:r>
      <m:oMath>
        <m:r>
          <w:rPr>
            <w:rFonts w:ascii="Cambria Math" w:hAnsi="Cambria Math"/>
            <w:szCs w:val="26"/>
            <w:lang w:bidi="ar-BH"/>
          </w:rPr>
          <m:t>G</m:t>
        </m:r>
      </m:oMath>
      <w:r w:rsidR="00CA4D8C">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sidR="00CA4D8C">
        <w:rPr>
          <w:rFonts w:hint="cs"/>
          <w:szCs w:val="26"/>
          <w:rtl/>
          <w:lang w:eastAsia="x-none" w:bidi="fa-IR"/>
        </w:rPr>
        <w:t xml:space="preserve"> آموزش دهیم. </w:t>
      </w:r>
      <w:r w:rsidR="00D65D2A">
        <w:rPr>
          <w:rFonts w:hint="cs"/>
          <w:szCs w:val="26"/>
          <w:rtl/>
          <w:lang w:eastAsia="x-none" w:bidi="fa-IR"/>
        </w:rPr>
        <w:t xml:space="preserve">این تابع در همان نقطه ثابت </w:t>
      </w:r>
      <m:oMath>
        <m:r>
          <w:rPr>
            <w:rFonts w:ascii="Cambria Math" w:hAnsi="Cambria Math"/>
            <w:szCs w:val="26"/>
            <w:lang w:bidi="ar-BH"/>
          </w:rPr>
          <m:t>G</m:t>
        </m:r>
      </m:oMath>
      <w:r w:rsidR="00D65D2A">
        <w:rPr>
          <w:rFonts w:hint="cs"/>
          <w:szCs w:val="26"/>
          <w:rtl/>
          <w:lang w:eastAsia="x-none" w:bidi="fa-IR"/>
        </w:rPr>
        <w:t xml:space="preserve"> و </w:t>
      </w:r>
      <m:oMath>
        <m:r>
          <w:rPr>
            <w:rFonts w:ascii="Cambria Math" w:hAnsi="Cambria Math"/>
            <w:szCs w:val="26"/>
            <w:lang w:bidi="ar-BH"/>
          </w:rPr>
          <m:t>D</m:t>
        </m:r>
      </m:oMath>
      <w:r w:rsidR="00D65D2A">
        <w:rPr>
          <w:rFonts w:hint="cs"/>
          <w:szCs w:val="26"/>
          <w:rtl/>
          <w:lang w:eastAsia="x-none" w:bidi="fa-IR"/>
        </w:rPr>
        <w:t xml:space="preserve"> قرار دارد اما گرادیان قوی‌تری در یادگیری فراهم می‌کند. </w:t>
      </w:r>
      <w:r w:rsidR="00CA4D8C">
        <w:rPr>
          <w:rFonts w:hint="cs"/>
          <w:szCs w:val="26"/>
          <w:rtl/>
          <w:lang w:eastAsia="x-none" w:bidi="fa-IR"/>
        </w:rPr>
        <w:t>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تخاصمی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22C34EFA" w14:textId="77777777" w:rsidR="00737354" w:rsidRDefault="00124989" w:rsidP="00737354">
      <w:pPr>
        <w:keepNext/>
        <w:spacing w:after="100" w:line="276" w:lineRule="auto"/>
      </w:pPr>
      <w:r>
        <w:rPr>
          <w:noProof/>
        </w:rPr>
        <w:drawing>
          <wp:inline distT="0" distB="0" distL="0" distR="0" wp14:anchorId="55184E16" wp14:editId="58373AEC">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2F31978D" w14:textId="22AE02A2" w:rsidR="00127DB8" w:rsidRDefault="00737354" w:rsidP="00737354">
      <w:pPr>
        <w:pStyle w:val="Caption"/>
        <w:jc w:val="center"/>
        <w:rPr>
          <w:rtl/>
          <w:lang w:bidi="fa-IR"/>
        </w:rPr>
      </w:pPr>
      <w:bookmarkStart w:id="29" w:name="_Toc103959328"/>
      <w:r>
        <w:rPr>
          <w:rtl/>
        </w:rPr>
        <w:t xml:space="preserve">شکل </w:t>
      </w:r>
      <w:r w:rsidR="00D71AAD">
        <w:rPr>
          <w:rFonts w:hint="cs"/>
          <w:rtl/>
        </w:rPr>
        <w:t>2-2</w:t>
      </w:r>
      <w:r>
        <w:rPr>
          <w:rFonts w:hint="cs"/>
          <w:rtl/>
        </w:rPr>
        <w:t>: رویکرد کلی شبکه</w:t>
      </w:r>
      <w:r>
        <w:rPr>
          <w:rtl/>
        </w:rPr>
        <w:softHyphen/>
      </w:r>
      <w:r>
        <w:rPr>
          <w:rFonts w:hint="cs"/>
          <w:rtl/>
        </w:rPr>
        <w:t xml:space="preserve">های مولد تخاصمی </w:t>
      </w:r>
      <w:r>
        <w:t>[28]</w:t>
      </w:r>
      <w:r>
        <w:rPr>
          <w:rFonts w:hint="cs"/>
          <w:rtl/>
          <w:lang w:bidi="fa-IR"/>
        </w:rPr>
        <w:t>.</w:t>
      </w:r>
      <w:bookmarkEnd w:id="29"/>
    </w:p>
    <w:p w14:paraId="550B55DF" w14:textId="65F7DD5E" w:rsidR="00D65C3E" w:rsidRDefault="00D65C3E" w:rsidP="0053530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به‌روز</w:t>
      </w:r>
      <w:r w:rsidR="00775CB4">
        <w:rPr>
          <w:rFonts w:hint="cs"/>
          <w:sz w:val="28"/>
          <w:rtl/>
          <w:lang w:eastAsia="x-none" w:bidi="fa-IR"/>
        </w:rPr>
        <w:t xml:space="preserve">‌رسانی می‌شود </w:t>
      </w:r>
      <w:r w:rsidRPr="00D65C3E">
        <w:rPr>
          <w:sz w:val="28"/>
          <w:rtl/>
          <w:lang w:eastAsia="x-none" w:bidi="fa-IR"/>
        </w:rPr>
        <w:t>تا ب</w:t>
      </w:r>
      <w:r w:rsidR="00775CB4">
        <w:rPr>
          <w:rFonts w:hint="cs"/>
          <w:sz w:val="28"/>
          <w:rtl/>
          <w:lang w:eastAsia="x-none" w:bidi="fa-IR"/>
        </w:rPr>
        <w:t>تواند</w:t>
      </w:r>
      <w:r w:rsidRPr="00D65C3E">
        <w:rPr>
          <w:sz w:val="28"/>
          <w:rtl/>
          <w:lang w:eastAsia="x-none" w:bidi="fa-IR"/>
        </w:rPr>
        <w:t xml:space="preserve"> نمونه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sidR="00775CB4">
        <w:rPr>
          <w:rFonts w:hint="cs"/>
          <w:sz w:val="28"/>
          <w:rtl/>
          <w:lang w:eastAsia="x-none" w:bidi="fa-IR"/>
        </w:rPr>
        <w:t>‌</w:t>
      </w:r>
      <w:r w:rsidRPr="00D65C3E">
        <w:rPr>
          <w:sz w:val="28"/>
          <w:rtl/>
          <w:lang w:eastAsia="x-none" w:bidi="fa-IR"/>
        </w:rPr>
        <w:t>چي) از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sidR="00775CB4">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sidR="000D48D9">
        <w:rPr>
          <w:sz w:val="28"/>
          <w:lang w:eastAsia="x-none" w:bidi="fa-IR"/>
        </w:rPr>
        <w:t>)</w:t>
      </w:r>
      <w:r w:rsidR="000D48D9"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sidR="00775CB4">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sidR="00775CB4">
        <w:rPr>
          <w:rFonts w:hint="cs"/>
          <w:sz w:val="28"/>
          <w:rtl/>
          <w:lang w:eastAsia="x-none" w:bidi="fa-IR"/>
        </w:rPr>
        <w:t xml:space="preserve">بیانگر فضای نهفته است که متغیر </w:t>
      </w:r>
      <w:r w:rsidR="00775CB4" w:rsidRPr="000D48D9">
        <w:rPr>
          <w:szCs w:val="26"/>
          <w:lang w:eastAsia="x-none" w:bidi="fa-IR"/>
        </w:rPr>
        <w:t>z</w:t>
      </w:r>
      <w:r w:rsidR="00775CB4">
        <w:rPr>
          <w:rFonts w:hint="cs"/>
          <w:sz w:val="28"/>
          <w:rtl/>
          <w:lang w:eastAsia="x-none" w:bidi="fa-IR"/>
        </w:rPr>
        <w:t xml:space="preserve"> ب</w:t>
      </w:r>
      <w:r w:rsidR="00FA220D">
        <w:rPr>
          <w:rFonts w:hint="cs"/>
          <w:sz w:val="28"/>
          <w:rtl/>
          <w:lang w:eastAsia="x-none" w:bidi="fa-IR"/>
        </w:rPr>
        <w:t>ا توزیع یکنواخت از آن نمونه‌برداری شده است. خط افقی بالا بخشی از فضای داده واقعی</w:t>
      </w:r>
      <w:r w:rsidR="00FA220D" w:rsidRPr="000D48D9">
        <w:rPr>
          <w:rFonts w:hint="cs"/>
          <w:szCs w:val="26"/>
          <w:rtl/>
          <w:lang w:eastAsia="x-none" w:bidi="fa-IR"/>
        </w:rPr>
        <w:t xml:space="preserve"> </w:t>
      </w:r>
      <w:r w:rsidR="00FA220D" w:rsidRPr="000D48D9">
        <w:rPr>
          <w:szCs w:val="26"/>
          <w:lang w:eastAsia="x-none" w:bidi="fa-IR"/>
        </w:rPr>
        <w:t>x</w:t>
      </w:r>
      <w:r w:rsidR="00FA220D" w:rsidRPr="000D48D9">
        <w:rPr>
          <w:rFonts w:hint="cs"/>
          <w:szCs w:val="26"/>
          <w:rtl/>
          <w:lang w:eastAsia="x-none" w:bidi="fa-IR"/>
        </w:rPr>
        <w:t xml:space="preserve"> </w:t>
      </w:r>
      <w:r w:rsidR="00FA220D">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sidR="00FA220D">
        <w:rPr>
          <w:rFonts w:hint="cs"/>
          <w:sz w:val="28"/>
          <w:rtl/>
          <w:lang w:eastAsia="x-none" w:bidi="fa-IR"/>
        </w:rPr>
        <w:t xml:space="preserve">، </w:t>
      </w:r>
      <w:r w:rsidR="00FA220D" w:rsidRPr="000D48D9">
        <w:rPr>
          <w:szCs w:val="26"/>
          <w:lang w:eastAsia="x-none" w:bidi="fa-IR"/>
        </w:rPr>
        <w:t>z</w:t>
      </w:r>
      <w:r w:rsidR="00FA220D">
        <w:rPr>
          <w:rFonts w:hint="cs"/>
          <w:sz w:val="28"/>
          <w:rtl/>
          <w:lang w:eastAsia="x-none" w:bidi="fa-IR"/>
        </w:rPr>
        <w:t xml:space="preserve"> را به طور غیریکنواخت به </w:t>
      </w:r>
      <w:r w:rsidR="00FA220D" w:rsidRPr="000D48D9">
        <w:rPr>
          <w:szCs w:val="26"/>
          <w:lang w:eastAsia="x-none" w:bidi="fa-IR"/>
        </w:rPr>
        <w:t>x</w:t>
      </w:r>
      <w:r w:rsidR="00FA220D">
        <w:rPr>
          <w:rFonts w:hint="cs"/>
          <w:sz w:val="28"/>
          <w:rtl/>
          <w:lang w:eastAsia="x-none" w:bidi="fa-IR"/>
        </w:rPr>
        <w:t xml:space="preserve"> نگاشت می‌کند. به مرور زمان</w:t>
      </w:r>
      <w:r w:rsidR="001A3D22">
        <w:rPr>
          <w:rFonts w:hint="cs"/>
          <w:sz w:val="28"/>
          <w:rtl/>
          <w:lang w:eastAsia="x-none" w:bidi="fa-IR"/>
        </w:rPr>
        <w:t xml:space="preserve"> </w:t>
      </w:r>
      <m:oMath>
        <m:r>
          <w:rPr>
            <w:rFonts w:ascii="Cambria Math" w:hAnsi="Cambria Math"/>
            <w:szCs w:val="26"/>
            <w:lang w:bidi="ar-BH"/>
          </w:rPr>
          <m:t xml:space="preserve"> G</m:t>
        </m:r>
      </m:oMath>
      <w:r w:rsidR="001A3D22">
        <w:rPr>
          <w:rFonts w:hint="cs"/>
          <w:szCs w:val="26"/>
          <w:rtl/>
          <w:lang w:eastAsia="x-none" w:bidi="fa-IR"/>
        </w:rPr>
        <w:t xml:space="preserve"> در مناطق چگال‌تر منقبض می‌شود  و در مناط</w:t>
      </w:r>
      <w:r w:rsidR="00201A57">
        <w:rPr>
          <w:rFonts w:hint="cs"/>
          <w:szCs w:val="26"/>
          <w:rtl/>
          <w:lang w:eastAsia="x-none" w:bidi="fa-IR"/>
        </w:rPr>
        <w:t>ق</w:t>
      </w:r>
      <w:r w:rsidR="001A3D22">
        <w:rPr>
          <w:rFonts w:hint="cs"/>
          <w:szCs w:val="26"/>
          <w:rtl/>
          <w:lang w:eastAsia="x-none" w:bidi="fa-IR"/>
        </w:rPr>
        <w:t xml:space="preserve"> با چگالی کمتر باز می‌شود.</w:t>
      </w:r>
      <w:r w:rsidR="005F39E5">
        <w:rPr>
          <w:rFonts w:hint="cs"/>
          <w:szCs w:val="26"/>
          <w:rtl/>
          <w:lang w:eastAsia="x-none" w:bidi="fa-IR"/>
        </w:rPr>
        <w:t xml:space="preserve"> در قسمت </w:t>
      </w:r>
      <w:r w:rsidR="005F39E5">
        <w:rPr>
          <w:szCs w:val="26"/>
          <w:lang w:eastAsia="x-none" w:bidi="fa-IR"/>
        </w:rPr>
        <w:t>(a)</w:t>
      </w:r>
      <w:r w:rsidR="005F39E5">
        <w:rPr>
          <w:rFonts w:hint="cs"/>
          <w:szCs w:val="26"/>
          <w:rtl/>
          <w:lang w:eastAsia="x-none" w:bidi="fa-IR"/>
        </w:rPr>
        <w:t xml:space="preserve"> شکل 2-2 دو بلوک </w:t>
      </w:r>
      <w:r w:rsidR="00C64EFF">
        <w:rPr>
          <w:rFonts w:hint="cs"/>
          <w:szCs w:val="26"/>
          <w:rtl/>
          <w:lang w:eastAsia="x-none" w:bidi="fa-IR"/>
        </w:rPr>
        <w:t>تخاصمی</w:t>
      </w:r>
      <w:r w:rsidR="005F39E5">
        <w:rPr>
          <w:rFonts w:hint="cs"/>
          <w:szCs w:val="26"/>
          <w:rtl/>
          <w:lang w:eastAsia="x-none" w:bidi="fa-IR"/>
        </w:rPr>
        <w:t xml:space="preserve"> نزدیک همگرایی هستند،یعنی</w:t>
      </w:r>
      <w:r w:rsidR="001A3D22">
        <w:rPr>
          <w:rFonts w:hint="cs"/>
          <w:szCs w:val="26"/>
          <w:rtl/>
          <w:lang w:eastAsia="x-none" w:bidi="fa-IR"/>
        </w:rPr>
        <w:t xml:space="preserve"> </w:t>
      </w:r>
      <w:r w:rsidR="001A3D22">
        <w:rPr>
          <w:sz w:val="28"/>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5F39E5" w:rsidRPr="005F39E5">
        <w:rPr>
          <w:rFonts w:hint="cs"/>
          <w:sz w:val="28"/>
          <w:rtl/>
          <w:lang w:eastAsia="x-none" w:bidi="fa-IR"/>
        </w:rPr>
        <w:t>به</w:t>
      </w:r>
      <w:r w:rsidR="005F39E5">
        <w:rPr>
          <w:rFonts w:hint="cs"/>
          <w:sz w:val="28"/>
          <w:rtl/>
          <w:lang w:eastAsia="x-none" w:bidi="fa-IR"/>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5F39E5">
        <w:rPr>
          <w:rFonts w:cs="Cambria" w:hint="cs"/>
          <w:szCs w:val="26"/>
          <w:rtl/>
          <w:lang w:eastAsia="x-none" w:bidi="fa-IR"/>
        </w:rPr>
        <w:t xml:space="preserve"> </w:t>
      </w:r>
      <w:r w:rsidR="005F39E5">
        <w:rPr>
          <w:rFonts w:hint="cs"/>
          <w:sz w:val="28"/>
          <w:rtl/>
          <w:lang w:eastAsia="x-none" w:bidi="fa-IR"/>
        </w:rPr>
        <w:t>نزدیک شده است و همچنین</w:t>
      </w:r>
      <w:r w:rsidR="00FB1FAF">
        <w:rPr>
          <w:rFonts w:hint="cs"/>
          <w:szCs w:val="26"/>
          <w:rtl/>
          <w:lang w:eastAsia="x-none" w:bidi="fa-IR"/>
        </w:rPr>
        <w:t xml:space="preserve"> </w:t>
      </w:r>
      <m:oMath>
        <m:r>
          <w:rPr>
            <w:rFonts w:ascii="Cambria Math" w:hAnsi="Cambria Math"/>
            <w:szCs w:val="26"/>
            <w:lang w:bidi="ar-BH"/>
          </w:rPr>
          <m:t>D</m:t>
        </m:r>
      </m:oMath>
      <w:r w:rsidR="00FB1FAF">
        <w:rPr>
          <w:rFonts w:hint="cs"/>
          <w:szCs w:val="26"/>
          <w:rtl/>
          <w:lang w:eastAsia="x-none" w:bidi="fa-IR"/>
        </w:rPr>
        <w:t xml:space="preserve"> </w:t>
      </w:r>
      <w:r w:rsidR="00FB1FAF" w:rsidRPr="00FB1FAF">
        <w:rPr>
          <w:rFonts w:hint="cs"/>
          <w:sz w:val="28"/>
          <w:rtl/>
          <w:lang w:eastAsia="x-none" w:bidi="fa-IR"/>
        </w:rPr>
        <w:t>د</w:t>
      </w:r>
      <w:r w:rsidR="00FB1FAF">
        <w:rPr>
          <w:rFonts w:hint="cs"/>
          <w:sz w:val="28"/>
          <w:rtl/>
          <w:lang w:eastAsia="x-none" w:bidi="fa-IR"/>
        </w:rPr>
        <w:t xml:space="preserve">سته‌بند تا حدی دقیق می‌باشد. در قسمت </w:t>
      </w:r>
      <w:r w:rsidR="00FB1FAF">
        <w:rPr>
          <w:sz w:val="28"/>
          <w:lang w:eastAsia="x-none" w:bidi="fa-IR"/>
        </w:rPr>
        <w:t>(b)</w:t>
      </w:r>
      <w:r w:rsidR="00FB1FAF">
        <w:rPr>
          <w:rFonts w:hint="cs"/>
          <w:sz w:val="28"/>
          <w:rtl/>
          <w:lang w:eastAsia="x-none" w:bidi="fa-IR"/>
        </w:rPr>
        <w:t xml:space="preserve"> در حلقه داخلی الگوریتم، </w:t>
      </w:r>
      <m:oMath>
        <m:r>
          <w:rPr>
            <w:rFonts w:ascii="Cambria Math" w:hAnsi="Cambria Math"/>
            <w:szCs w:val="26"/>
            <w:lang w:bidi="ar-BH"/>
          </w:rPr>
          <m:t>D</m:t>
        </m:r>
      </m:oMath>
      <w:r w:rsidR="00FB1FAF">
        <w:rPr>
          <w:rFonts w:hint="cs"/>
          <w:szCs w:val="26"/>
          <w:rtl/>
          <w:lang w:eastAsia="x-none" w:bidi="fa-IR"/>
        </w:rPr>
        <w:t xml:space="preserve"> </w:t>
      </w:r>
      <w:r w:rsidR="00FB1FAF">
        <w:rPr>
          <w:rFonts w:hint="cs"/>
          <w:sz w:val="28"/>
          <w:rtl/>
          <w:lang w:eastAsia="x-none" w:bidi="fa-IR"/>
        </w:rPr>
        <w:t xml:space="preserve">آموزش می‌بیند تا بتواند نمونه‌های غیرواقعی را تشخیص دهد و به </w:t>
      </w:r>
      <w:bookmarkStart w:id="30"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(x)</m:t>
            </m:r>
          </m:num>
          <m:den>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den>
        </m:f>
      </m:oMath>
      <w:bookmarkEnd w:id="30"/>
      <w:r w:rsidR="0020795A" w:rsidRPr="00524731">
        <w:rPr>
          <w:rFonts w:cs="Times New Roman"/>
          <w:sz w:val="24"/>
          <w:szCs w:val="24"/>
          <w:rtl/>
          <w:lang w:eastAsia="x-none" w:bidi="fa-IR"/>
        </w:rPr>
        <w:t xml:space="preserve"> </w:t>
      </w:r>
      <w:r w:rsidR="00327EC2" w:rsidRPr="00327EC2">
        <w:rPr>
          <w:rFonts w:hint="cs"/>
          <w:sz w:val="28"/>
          <w:rtl/>
          <w:lang w:eastAsia="x-none" w:bidi="fa-IR"/>
        </w:rPr>
        <w:t>همگرا شود. در</w:t>
      </w:r>
      <w:r w:rsidR="00327EC2">
        <w:rPr>
          <w:rFonts w:hint="cs"/>
          <w:szCs w:val="26"/>
          <w:rtl/>
          <w:lang w:eastAsia="x-none" w:bidi="fa-IR"/>
        </w:rPr>
        <w:t xml:space="preserve"> </w:t>
      </w:r>
      <w:r w:rsidR="00327EC2">
        <w:rPr>
          <w:szCs w:val="26"/>
          <w:lang w:eastAsia="x-none" w:bidi="fa-IR"/>
        </w:rPr>
        <w:t>(c)</w:t>
      </w:r>
      <w:r w:rsidR="005F39E5">
        <w:rPr>
          <w:rFonts w:hint="cs"/>
          <w:szCs w:val="26"/>
          <w:rtl/>
          <w:lang w:eastAsia="x-none" w:bidi="fa-IR"/>
        </w:rPr>
        <w:t xml:space="preserve">  </w:t>
      </w:r>
      <w:r w:rsidR="00327EC2" w:rsidRPr="00327EC2">
        <w:rPr>
          <w:rFonts w:hint="cs"/>
          <w:sz w:val="28"/>
          <w:rtl/>
          <w:lang w:eastAsia="x-none" w:bidi="fa-IR"/>
        </w:rPr>
        <w:t>پس از</w:t>
      </w:r>
      <w:r w:rsidR="00327EC2">
        <w:rPr>
          <w:rFonts w:hint="cs"/>
          <w:sz w:val="28"/>
          <w:rtl/>
          <w:lang w:eastAsia="x-none" w:bidi="fa-IR"/>
        </w:rPr>
        <w:t xml:space="preserve"> به روزرسانی </w:t>
      </w:r>
      <m:oMath>
        <m:r>
          <w:rPr>
            <w:rFonts w:ascii="Cambria Math" w:hAnsi="Cambria Math"/>
            <w:szCs w:val="26"/>
            <w:lang w:bidi="ar-BH"/>
          </w:rPr>
          <m:t>G</m:t>
        </m:r>
      </m:oMath>
      <w:r w:rsidR="00327EC2">
        <w:rPr>
          <w:rFonts w:hint="cs"/>
          <w:szCs w:val="26"/>
          <w:rtl/>
          <w:lang w:eastAsia="x-none" w:bidi="fa-IR"/>
        </w:rPr>
        <w:t xml:space="preserve"> </w:t>
      </w:r>
      <w:r w:rsidR="00327EC2">
        <w:rPr>
          <w:rFonts w:hint="cs"/>
          <w:sz w:val="28"/>
          <w:rtl/>
          <w:lang w:eastAsia="x-none" w:bidi="fa-IR"/>
        </w:rPr>
        <w:t xml:space="preserve">گرادیان ناشی از </w:t>
      </w:r>
      <m:oMath>
        <m:r>
          <w:rPr>
            <w:rFonts w:ascii="Cambria Math" w:hAnsi="Cambria Math"/>
            <w:szCs w:val="26"/>
            <w:lang w:bidi="ar-BH"/>
          </w:rPr>
          <m:t>D</m:t>
        </m:r>
      </m:oMath>
      <w:r w:rsidR="00327EC2">
        <w:rPr>
          <w:rFonts w:hint="cs"/>
          <w:sz w:val="28"/>
          <w:rtl/>
          <w:lang w:eastAsia="x-none" w:bidi="fa-IR"/>
        </w:rPr>
        <w:t xml:space="preserve">، </w:t>
      </w:r>
      <m:oMath>
        <m:r>
          <w:rPr>
            <w:rFonts w:ascii="Cambria Math" w:hAnsi="Cambria Math"/>
            <w:szCs w:val="26"/>
            <w:lang w:bidi="ar-BH"/>
          </w:rPr>
          <m:t>G</m:t>
        </m:r>
      </m:oMath>
      <w:r w:rsidR="00327EC2" w:rsidRPr="000D48D9">
        <w:rPr>
          <w:rFonts w:hint="cs"/>
          <w:sz w:val="28"/>
          <w:rtl/>
          <w:lang w:eastAsia="x-none" w:bidi="fa-IR"/>
        </w:rPr>
        <w:t xml:space="preserve"> </w:t>
      </w:r>
      <w:r w:rsidR="00327EC2" w:rsidRPr="00327EC2">
        <w:rPr>
          <w:rFonts w:hint="cs"/>
          <w:sz w:val="28"/>
          <w:rtl/>
          <w:lang w:eastAsia="x-none" w:bidi="fa-IR"/>
        </w:rPr>
        <w:t>را</w:t>
      </w:r>
      <w:r w:rsidR="00327EC2">
        <w:rPr>
          <w:rFonts w:hint="cs"/>
          <w:sz w:val="28"/>
          <w:rtl/>
          <w:lang w:eastAsia="x-none" w:bidi="fa-IR"/>
        </w:rPr>
        <w:t xml:space="preserve"> به گونه‌ای هدایت می‌کند که به سمت مناطقی مایل شود که به توزیع داده واقعی نزدیک‌تر </w:t>
      </w:r>
      <w:r w:rsidR="00706866">
        <w:rPr>
          <w:rFonts w:hint="cs"/>
          <w:sz w:val="28"/>
          <w:rtl/>
          <w:lang w:eastAsia="x-none" w:bidi="fa-IR"/>
        </w:rPr>
        <w:t>شود.</w:t>
      </w:r>
      <w:r w:rsidR="00B9286D">
        <w:rPr>
          <w:sz w:val="28"/>
          <w:lang w:eastAsia="x-none" w:bidi="fa-IR"/>
        </w:rPr>
        <w:t xml:space="preserve"> </w:t>
      </w:r>
      <w:r w:rsidR="00B9286D">
        <w:rPr>
          <w:rFonts w:hint="cs"/>
          <w:sz w:val="28"/>
          <w:rtl/>
          <w:lang w:eastAsia="x-none" w:bidi="fa-IR"/>
        </w:rPr>
        <w:t xml:space="preserve">در قسمت </w:t>
      </w:r>
      <w:r w:rsidR="00B9286D">
        <w:rPr>
          <w:rFonts w:hint="cs"/>
          <w:sz w:val="28"/>
          <w:rtl/>
          <w:lang w:eastAsia="x-none" w:bidi="fa-IR"/>
        </w:rPr>
        <w:lastRenderedPageBreak/>
        <w:t xml:space="preserve">آخر </w:t>
      </w:r>
      <w:r w:rsidR="00B9286D" w:rsidRPr="00B9286D">
        <w:rPr>
          <w:szCs w:val="26"/>
          <w:lang w:eastAsia="x-none" w:bidi="fa-IR"/>
        </w:rPr>
        <w:t>(d)</w:t>
      </w:r>
      <w:r w:rsidR="00B9286D">
        <w:rPr>
          <w:rFonts w:hint="cs"/>
          <w:szCs w:val="26"/>
          <w:rtl/>
          <w:lang w:eastAsia="x-none" w:bidi="fa-IR"/>
        </w:rPr>
        <w:t xml:space="preserve"> </w:t>
      </w:r>
      <w:r w:rsidR="00B9286D" w:rsidRPr="00B9286D">
        <w:rPr>
          <w:rFonts w:hint="cs"/>
          <w:sz w:val="28"/>
          <w:rtl/>
          <w:lang w:eastAsia="x-none" w:bidi="fa-IR"/>
        </w:rPr>
        <w:t>پس از انجام چند مرحله از آموزش اگر</w:t>
      </w:r>
      <w:r w:rsidR="00B9286D">
        <w:rPr>
          <w:rFonts w:hint="cs"/>
          <w:szCs w:val="26"/>
          <w:rtl/>
          <w:lang w:eastAsia="x-none" w:bidi="fa-IR"/>
        </w:rPr>
        <w:t xml:space="preserve"> </w:t>
      </w:r>
      <m:oMath>
        <m:r>
          <w:rPr>
            <w:rFonts w:ascii="Cambria Math" w:hAnsi="Cambria Math"/>
            <w:szCs w:val="26"/>
            <w:lang w:bidi="ar-BH"/>
          </w:rPr>
          <m:t>G</m:t>
        </m:r>
      </m:oMath>
      <w:r w:rsidR="00B9286D">
        <w:rPr>
          <w:rFonts w:hint="cs"/>
          <w:szCs w:val="26"/>
          <w:rtl/>
          <w:lang w:eastAsia="x-none" w:bidi="fa-IR"/>
        </w:rPr>
        <w:t xml:space="preserve"> </w:t>
      </w:r>
      <w:r w:rsidR="00B9286D" w:rsidRPr="00B9286D">
        <w:rPr>
          <w:rFonts w:hint="cs"/>
          <w:sz w:val="28"/>
          <w:rtl/>
          <w:lang w:eastAsia="x-none" w:bidi="fa-IR"/>
        </w:rPr>
        <w:t>و</w:t>
      </w:r>
      <w:r w:rsidR="00B9286D">
        <w:rPr>
          <w:rFonts w:hint="cs"/>
          <w:sz w:val="28"/>
          <w:rtl/>
          <w:lang w:eastAsia="x-none" w:bidi="fa-IR"/>
        </w:rPr>
        <w:t xml:space="preserve"> </w:t>
      </w:r>
      <m:oMath>
        <m:r>
          <w:rPr>
            <w:rFonts w:ascii="Cambria Math" w:hAnsi="Cambria Math"/>
            <w:szCs w:val="26"/>
            <w:lang w:bidi="ar-BH"/>
          </w:rPr>
          <m:t>D</m:t>
        </m:r>
      </m:oMath>
      <w:r w:rsidR="00B9286D">
        <w:rPr>
          <w:rFonts w:hint="cs"/>
          <w:szCs w:val="26"/>
          <w:rtl/>
          <w:lang w:eastAsia="x-none" w:bidi="fa-IR"/>
        </w:rPr>
        <w:t xml:space="preserve"> </w:t>
      </w:r>
      <w:r w:rsidR="00B9286D" w:rsidRPr="00B9286D">
        <w:rPr>
          <w:rFonts w:hint="cs"/>
          <w:sz w:val="28"/>
          <w:rtl/>
          <w:lang w:eastAsia="x-none" w:bidi="fa-IR"/>
        </w:rPr>
        <w:t>ظرفیت</w:t>
      </w:r>
      <w:r w:rsidR="00B9286D">
        <w:rPr>
          <w:rFonts w:hint="cs"/>
          <w:sz w:val="28"/>
          <w:rtl/>
          <w:lang w:eastAsia="x-none" w:bidi="fa-IR"/>
        </w:rPr>
        <w:t xml:space="preserve"> کافی را داشته‌ باشند  به نقطه تعادلی می‌رسند که در آن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E1EC7" w:rsidRPr="00971B85">
        <w:rPr>
          <w:szCs w:val="26"/>
          <w:rtl/>
          <w:lang w:bidi="ar-BH"/>
        </w:rPr>
        <w:t>.</w:t>
      </w:r>
      <w:r w:rsidR="003E1EC7">
        <w:rPr>
          <w:rFonts w:hint="cs"/>
          <w:sz w:val="32"/>
          <w:szCs w:val="32"/>
          <w:rtl/>
          <w:lang w:bidi="ar-BH"/>
        </w:rPr>
        <w:t xml:space="preserve"> </w:t>
      </w:r>
      <w:r w:rsidR="00B9286D">
        <w:rPr>
          <w:rFonts w:hint="cs"/>
          <w:sz w:val="28"/>
          <w:rtl/>
          <w:lang w:eastAsia="x-none" w:bidi="fa-IR"/>
        </w:rPr>
        <w:t>و تمایزگر</w:t>
      </w:r>
      <w:r w:rsidR="00DD376C">
        <w:rPr>
          <w:rFonts w:hint="cs"/>
          <w:sz w:val="28"/>
          <w:rtl/>
          <w:lang w:eastAsia="x-none" w:bidi="fa-IR"/>
        </w:rPr>
        <w:t xml:space="preserve"> دیگر قادر نیست میان توزیع داده‌های واقعی و غیرواقعی تفاوتی قائل شود.</w:t>
      </w:r>
    </w:p>
    <w:p w14:paraId="2566191A" w14:textId="68CCE3DD" w:rsidR="00D65C3E" w:rsidRPr="00737354" w:rsidRDefault="00AC4AF9" w:rsidP="00737354">
      <w:pPr>
        <w:spacing w:after="100" w:line="276" w:lineRule="auto"/>
        <w:jc w:val="both"/>
        <w:rPr>
          <w:sz w:val="28"/>
          <w:rtl/>
          <w:lang w:eastAsia="x-none" w:bidi="fa-IR"/>
        </w:rPr>
      </w:pPr>
      <w:r>
        <w:rPr>
          <w:rFonts w:hint="cs"/>
          <w:sz w:val="28"/>
          <w:rtl/>
          <w:lang w:eastAsia="x-none" w:bidi="fa-IR"/>
        </w:rPr>
        <w:t>به منظور پیاده‌سازی این شبکه‌ها از روش عددی مبتنی بر تکرار استفاده می‌شود.</w:t>
      </w:r>
      <w:r w:rsidR="003F4C69">
        <w:rPr>
          <w:rFonts w:hint="cs"/>
          <w:sz w:val="28"/>
          <w:rtl/>
          <w:lang w:eastAsia="x-none" w:bidi="fa-IR"/>
        </w:rPr>
        <w:t xml:space="preserve"> تکمیل بهینه‌سازی شبکه </w:t>
      </w:r>
      <m:oMath>
        <m:r>
          <w:rPr>
            <w:rFonts w:ascii="Cambria Math" w:hAnsi="Cambria Math"/>
            <w:szCs w:val="26"/>
            <w:lang w:bidi="ar-BH"/>
          </w:rPr>
          <m:t>D</m:t>
        </m:r>
      </m:oMath>
      <w:r w:rsidR="003F4C69">
        <w:rPr>
          <w:rFonts w:hint="cs"/>
          <w:szCs w:val="26"/>
          <w:rtl/>
          <w:lang w:eastAsia="x-none" w:bidi="fa-IR"/>
        </w:rPr>
        <w:t xml:space="preserve"> </w:t>
      </w:r>
      <w:r w:rsidR="003F4C69" w:rsidRPr="0006079C">
        <w:rPr>
          <w:rFonts w:hint="cs"/>
          <w:sz w:val="28"/>
          <w:rtl/>
          <w:lang w:eastAsia="x-none" w:bidi="fa-IR"/>
        </w:rPr>
        <w:t>در حلقه داخلی مرحله آموزش همراه با</w:t>
      </w:r>
      <w:r w:rsidR="00335FD2" w:rsidRPr="0006079C">
        <w:rPr>
          <w:rFonts w:hint="cs"/>
          <w:sz w:val="28"/>
          <w:rtl/>
          <w:lang w:eastAsia="x-none" w:bidi="fa-IR"/>
        </w:rPr>
        <w:t xml:space="preserve"> چالش‌هایی نظیر</w:t>
      </w:r>
      <w:r w:rsidR="003F4C69" w:rsidRPr="0006079C">
        <w:rPr>
          <w:rFonts w:hint="cs"/>
          <w:sz w:val="28"/>
          <w:rtl/>
          <w:lang w:eastAsia="x-none" w:bidi="fa-IR"/>
        </w:rPr>
        <w:t xml:space="preserve"> </w:t>
      </w:r>
      <w:r w:rsidR="00335FD2" w:rsidRPr="0006079C">
        <w:rPr>
          <w:rFonts w:hint="cs"/>
          <w:sz w:val="28"/>
          <w:rtl/>
          <w:lang w:eastAsia="x-none" w:bidi="fa-IR"/>
        </w:rPr>
        <w:t>هزینه محاسباتی زیاد</w:t>
      </w:r>
      <w:r w:rsidR="00335FD2" w:rsidRPr="0006079C">
        <w:rPr>
          <w:sz w:val="28"/>
          <w:lang w:eastAsia="x-none" w:bidi="fa-IR"/>
        </w:rPr>
        <w:t xml:space="preserve"> </w:t>
      </w:r>
      <w:r w:rsidR="00335FD2" w:rsidRPr="0006079C">
        <w:rPr>
          <w:rFonts w:hint="cs"/>
          <w:sz w:val="28"/>
          <w:rtl/>
          <w:lang w:eastAsia="x-none" w:bidi="fa-IR"/>
        </w:rPr>
        <w:t>است</w:t>
      </w:r>
      <w:r w:rsidR="00335FD2">
        <w:rPr>
          <w:rFonts w:hint="cs"/>
          <w:szCs w:val="26"/>
          <w:rtl/>
          <w:lang w:eastAsia="x-none" w:bidi="fa-IR"/>
        </w:rPr>
        <w:t xml:space="preserve"> </w:t>
      </w:r>
      <w:r w:rsidR="00335FD2" w:rsidRPr="0006079C">
        <w:rPr>
          <w:rFonts w:hint="cs"/>
          <w:sz w:val="28"/>
          <w:rtl/>
          <w:lang w:eastAsia="x-none" w:bidi="fa-IR"/>
        </w:rPr>
        <w:t>و همچنین روی دادگان کوچک منجر به بیش‌برازش</w:t>
      </w:r>
      <w:r w:rsidR="00335FD2" w:rsidRPr="0006079C">
        <w:rPr>
          <w:rStyle w:val="FootnoteReference"/>
          <w:sz w:val="28"/>
          <w:rtl/>
          <w:lang w:eastAsia="x-none" w:bidi="fa-IR"/>
        </w:rPr>
        <w:footnoteReference w:id="46"/>
      </w:r>
      <w:r w:rsidR="00335FD2" w:rsidRPr="0006079C">
        <w:rPr>
          <w:rFonts w:hint="cs"/>
          <w:sz w:val="28"/>
          <w:rtl/>
          <w:lang w:eastAsia="x-none" w:bidi="fa-IR"/>
        </w:rPr>
        <w:t xml:space="preserve"> است</w:t>
      </w:r>
      <w:r w:rsidR="00335FD2">
        <w:rPr>
          <w:rFonts w:hint="cs"/>
          <w:szCs w:val="26"/>
          <w:rtl/>
          <w:lang w:eastAsia="x-none" w:bidi="fa-IR"/>
        </w:rPr>
        <w:t>.</w:t>
      </w:r>
      <w:r w:rsidR="0006079C">
        <w:rPr>
          <w:rFonts w:hint="cs"/>
          <w:szCs w:val="26"/>
          <w:rtl/>
          <w:lang w:eastAsia="x-none" w:bidi="fa-IR"/>
        </w:rPr>
        <w:t xml:space="preserve"> </w:t>
      </w:r>
      <w:r w:rsidR="0006079C" w:rsidRPr="0006079C">
        <w:rPr>
          <w:rFonts w:hint="cs"/>
          <w:sz w:val="28"/>
          <w:rtl/>
          <w:lang w:eastAsia="x-none" w:bidi="fa-IR"/>
        </w:rPr>
        <w:t>حال به جای اینکه در هر تکرار هر دو شبکه</w:t>
      </w:r>
      <w:r w:rsidR="0006079C">
        <w:rPr>
          <w:rFonts w:hint="cs"/>
          <w:szCs w:val="26"/>
          <w:rtl/>
          <w:lang w:eastAsia="x-none" w:bidi="fa-IR"/>
        </w:rPr>
        <w:t xml:space="preserve"> </w:t>
      </w:r>
      <m:oMath>
        <m:r>
          <w:rPr>
            <w:rFonts w:ascii="Cambria Math" w:hAnsi="Cambria Math"/>
            <w:szCs w:val="26"/>
            <w:lang w:bidi="ar-BH"/>
          </w:rPr>
          <m:t>D</m:t>
        </m:r>
      </m:oMath>
      <w:r w:rsidR="0006079C">
        <w:rPr>
          <w:rFonts w:hint="cs"/>
          <w:szCs w:val="26"/>
          <w:rtl/>
          <w:lang w:eastAsia="x-none" w:bidi="fa-IR"/>
        </w:rPr>
        <w:t xml:space="preserve"> </w:t>
      </w:r>
      <w:r w:rsidR="0006079C" w:rsidRPr="0006079C">
        <w:rPr>
          <w:rFonts w:hint="cs"/>
          <w:sz w:val="28"/>
          <w:rtl/>
          <w:lang w:eastAsia="x-none" w:bidi="fa-IR"/>
        </w:rPr>
        <w:t>و</w:t>
      </w:r>
      <w:r w:rsidR="0006079C">
        <w:rPr>
          <w:rFonts w:hint="cs"/>
          <w:szCs w:val="26"/>
          <w:rtl/>
          <w:lang w:eastAsia="x-none" w:bidi="fa-IR"/>
        </w:rPr>
        <w:t xml:space="preserve"> </w:t>
      </w:r>
      <m:oMath>
        <m:r>
          <w:rPr>
            <w:rFonts w:ascii="Cambria Math" w:hAnsi="Cambria Math"/>
            <w:szCs w:val="26"/>
            <w:lang w:bidi="ar-BH"/>
          </w:rPr>
          <m:t>G</m:t>
        </m:r>
      </m:oMath>
      <w:r w:rsidR="0006079C">
        <w:rPr>
          <w:rFonts w:hint="cs"/>
          <w:szCs w:val="26"/>
          <w:rtl/>
          <w:lang w:eastAsia="x-none" w:bidi="fa-IR"/>
        </w:rPr>
        <w:t xml:space="preserve"> </w:t>
      </w:r>
      <w:r w:rsidR="0006079C" w:rsidRPr="0006079C">
        <w:rPr>
          <w:rFonts w:hint="cs"/>
          <w:sz w:val="28"/>
          <w:rtl/>
          <w:lang w:eastAsia="x-none" w:bidi="fa-IR"/>
        </w:rPr>
        <w:t>بهینه</w:t>
      </w:r>
      <w:r w:rsidR="0006079C">
        <w:rPr>
          <w:rFonts w:hint="cs"/>
          <w:sz w:val="28"/>
          <w:rtl/>
          <w:lang w:eastAsia="x-none" w:bidi="fa-IR"/>
        </w:rPr>
        <w:t xml:space="preserve"> شوند، </w:t>
      </w:r>
      <w:r w:rsidR="00DD1DD8">
        <w:rPr>
          <w:rFonts w:hint="cs"/>
          <w:sz w:val="28"/>
          <w:rtl/>
          <w:lang w:eastAsia="x-none" w:bidi="fa-IR"/>
        </w:rPr>
        <w:t xml:space="preserve">به ازای </w:t>
      </w:r>
      <w:r w:rsidR="00DD1DD8" w:rsidRPr="00DD1DD8">
        <w:rPr>
          <w:szCs w:val="26"/>
          <w:lang w:eastAsia="x-none" w:bidi="fa-IR"/>
        </w:rPr>
        <w:t>k</w:t>
      </w:r>
      <w:r w:rsidR="00DD1DD8">
        <w:rPr>
          <w:rFonts w:hint="cs"/>
          <w:szCs w:val="26"/>
          <w:rtl/>
          <w:lang w:eastAsia="x-none" w:bidi="fa-IR"/>
        </w:rPr>
        <w:t xml:space="preserve"> </w:t>
      </w:r>
      <w:r w:rsidR="00DD1DD8" w:rsidRPr="00DD1DD8">
        <w:rPr>
          <w:rFonts w:hint="cs"/>
          <w:sz w:val="28"/>
          <w:rtl/>
          <w:lang w:eastAsia="x-none" w:bidi="fa-IR"/>
        </w:rPr>
        <w:t>مرحله</w:t>
      </w:r>
      <w:r w:rsidR="00DD1DD8">
        <w:rPr>
          <w:rFonts w:hint="cs"/>
          <w:sz w:val="28"/>
          <w:rtl/>
          <w:lang w:eastAsia="x-none" w:bidi="fa-IR"/>
        </w:rPr>
        <w:t xml:space="preserve"> بهینه کردن</w:t>
      </w:r>
      <w:r w:rsidR="00834546">
        <w:rPr>
          <w:rFonts w:hint="cs"/>
          <w:sz w:val="28"/>
          <w:rtl/>
          <w:lang w:eastAsia="x-none" w:bidi="fa-IR"/>
        </w:rPr>
        <w:t xml:space="preserve"> </w:t>
      </w:r>
      <m:oMath>
        <m:r>
          <w:rPr>
            <w:rFonts w:ascii="Cambria Math" w:hAnsi="Cambria Math"/>
            <w:szCs w:val="26"/>
            <w:lang w:bidi="ar-BH"/>
          </w:rPr>
          <m:t>D</m:t>
        </m:r>
      </m:oMath>
      <w:r w:rsidR="00834546">
        <w:rPr>
          <w:rFonts w:hint="cs"/>
          <w:sz w:val="28"/>
          <w:rtl/>
          <w:lang w:eastAsia="x-none" w:bidi="fa-IR"/>
        </w:rPr>
        <w:t xml:space="preserve"> یک مرحله </w:t>
      </w:r>
      <m:oMath>
        <m:r>
          <w:rPr>
            <w:rFonts w:ascii="Cambria Math" w:hAnsi="Cambria Math"/>
            <w:szCs w:val="26"/>
            <w:lang w:bidi="ar-BH"/>
          </w:rPr>
          <m:t>G</m:t>
        </m:r>
      </m:oMath>
      <w:r w:rsidR="00834546">
        <w:rPr>
          <w:rFonts w:hint="cs"/>
          <w:sz w:val="28"/>
          <w:rtl/>
          <w:lang w:eastAsia="x-none" w:bidi="fa-IR"/>
        </w:rPr>
        <w:t xml:space="preserve"> بهینه می‌شود. با این کار تا زمانی که </w:t>
      </w:r>
      <m:oMath>
        <m:r>
          <w:rPr>
            <w:rFonts w:ascii="Cambria Math" w:hAnsi="Cambria Math"/>
            <w:szCs w:val="26"/>
            <w:lang w:bidi="ar-BH"/>
          </w:rPr>
          <m:t>G</m:t>
        </m:r>
      </m:oMath>
      <w:r w:rsidR="00834546">
        <w:rPr>
          <w:rFonts w:hint="cs"/>
          <w:sz w:val="28"/>
          <w:rtl/>
          <w:lang w:eastAsia="x-none" w:bidi="fa-IR"/>
        </w:rPr>
        <w:t xml:space="preserve"> به اندازه کافی آهسته تغییر کند </w:t>
      </w:r>
      <m:oMath>
        <m:r>
          <w:rPr>
            <w:rFonts w:ascii="Cambria Math" w:hAnsi="Cambria Math"/>
            <w:szCs w:val="26"/>
            <w:lang w:bidi="ar-BH"/>
          </w:rPr>
          <m:t>D</m:t>
        </m:r>
      </m:oMath>
      <w:r w:rsidR="00834546">
        <w:rPr>
          <w:rFonts w:hint="cs"/>
          <w:sz w:val="28"/>
          <w:rtl/>
          <w:lang w:eastAsia="x-none" w:bidi="fa-IR"/>
        </w:rPr>
        <w:t xml:space="preserve"> در نزدیکی نقطه بهینه باقی خواهد ماند. شبه کد الگوریتم شبکه‌های مولد تخاصمی در الگوریتم 2-1 آورده شده است.</w:t>
      </w:r>
    </w:p>
    <w:tbl>
      <w:tblPr>
        <w:tblStyle w:val="PlainTable2"/>
        <w:bidiVisual/>
        <w:tblW w:w="0" w:type="auto"/>
        <w:tblLook w:val="04A0" w:firstRow="1" w:lastRow="0" w:firstColumn="1" w:lastColumn="0" w:noHBand="0" w:noVBand="1"/>
      </w:tblPr>
      <w:tblGrid>
        <w:gridCol w:w="8727"/>
      </w:tblGrid>
      <w:tr w:rsidR="00737354" w14:paraId="506C28A2"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F7396C7" w14:textId="372C6095" w:rsidR="00737354" w:rsidRPr="00737354" w:rsidRDefault="00737354" w:rsidP="00737354">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w:t>
            </w:r>
            <w:proofErr w:type="gramStart"/>
            <w:r w:rsidRPr="00737354">
              <w:rPr>
                <w:b w:val="0"/>
                <w:bCs w:val="0"/>
                <w:sz w:val="22"/>
                <w:szCs w:val="22"/>
                <w:rtl/>
                <w:lang w:bidi="ar-BH"/>
              </w:rPr>
              <w:t>( برای</w:t>
            </w:r>
            <w:proofErr w:type="gramEnd"/>
            <w:r w:rsidRPr="00737354">
              <w:rPr>
                <w:b w:val="0"/>
                <w:bCs w:val="0"/>
                <w:sz w:val="22"/>
                <w:szCs w:val="22"/>
                <w:rtl/>
                <w:lang w:bidi="ar-BH"/>
              </w:rPr>
              <w:t xml:space="preserve">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737354" w14:paraId="51BA75C1"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A57281C" w14:textId="77777777" w:rsidR="00737354" w:rsidRPr="006C48ED" w:rsidRDefault="00737354" w:rsidP="00737354">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2CAAB1FC" w14:textId="77777777" w:rsidR="00737354" w:rsidRPr="006C48ED" w:rsidRDefault="00737354" w:rsidP="00737354">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2B7AD508" w14:textId="7BAC5783"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47"/>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224B6E7F" w14:textId="0CB084A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data</m:t>
                  </m:r>
                </m:sub>
              </m:sSub>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42DAC8C4"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E54DDBE" w14:textId="77777777" w:rsidR="00737354" w:rsidRPr="006C48ED" w:rsidRDefault="005C0CAB" w:rsidP="00737354">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78CBBA5B" w14:textId="77777777" w:rsidR="00737354" w:rsidRPr="006C48ED" w:rsidRDefault="00737354" w:rsidP="00737354">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3AB92A52" w14:textId="2241E13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6C996FF7"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5695150" w14:textId="77777777" w:rsidR="00737354" w:rsidRPr="006C48ED" w:rsidRDefault="005C0CAB" w:rsidP="00737354">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44614A32" w14:textId="2773F8F0" w:rsidR="00737354" w:rsidRPr="006C48ED" w:rsidRDefault="00737354" w:rsidP="00737354">
            <w:pPr>
              <w:spacing w:before="0" w:after="160" w:line="259" w:lineRule="auto"/>
              <w:jc w:val="right"/>
              <w:rPr>
                <w:rFonts w:ascii="Calibri" w:eastAsia="Calibri" w:hAnsi="Calibri"/>
                <w:b w:val="0"/>
                <w:bCs w:val="0"/>
                <w:sz w:val="22"/>
                <w:szCs w:val="22"/>
                <w:lang w:bidi="ar-BH"/>
              </w:rPr>
            </w:pPr>
            <w:r w:rsidRPr="006C48ED">
              <w:rPr>
                <w:rFonts w:ascii="Calibri" w:eastAsia="Calibri" w:hAnsi="Calibri"/>
                <w:sz w:val="22"/>
                <w:szCs w:val="22"/>
                <w:lang w:bidi="ar-BH"/>
              </w:rPr>
              <w:t>end for</w:t>
            </w:r>
          </w:p>
          <w:p w14:paraId="605FAE9C" w14:textId="77777777" w:rsidR="00737354" w:rsidRDefault="00737354" w:rsidP="00737354">
            <w:pPr>
              <w:keepNext/>
              <w:rPr>
                <w:rtl/>
                <w:lang w:bidi="fa-IR"/>
              </w:rPr>
            </w:pPr>
          </w:p>
        </w:tc>
      </w:tr>
    </w:tbl>
    <w:p w14:paraId="7172B513" w14:textId="01B34623" w:rsidR="00737354" w:rsidRPr="00737354" w:rsidRDefault="00737354" w:rsidP="00737354">
      <w:pPr>
        <w:pStyle w:val="Caption"/>
        <w:jc w:val="center"/>
        <w:rPr>
          <w:rtl/>
          <w:lang w:bidi="fa-IR"/>
        </w:rPr>
      </w:pPr>
      <w:bookmarkStart w:id="31" w:name="_Toc103959115"/>
      <w:r>
        <w:rPr>
          <w:rtl/>
        </w:rPr>
        <w:t>الگور</w:t>
      </w:r>
      <w:r>
        <w:rPr>
          <w:rFonts w:hint="cs"/>
          <w:rtl/>
        </w:rPr>
        <w:t>ی</w:t>
      </w:r>
      <w:r>
        <w:rPr>
          <w:rFonts w:hint="eastAsia"/>
          <w:rtl/>
        </w:rPr>
        <w:t>تم</w:t>
      </w:r>
      <w:r>
        <w:rPr>
          <w:rtl/>
        </w:rPr>
        <w:t xml:space="preserve"> </w:t>
      </w:r>
      <w:r w:rsidR="004472C6">
        <w:rPr>
          <w:rFonts w:hint="cs"/>
          <w:rtl/>
        </w:rPr>
        <w:t>2-1</w:t>
      </w:r>
      <w:r>
        <w:rPr>
          <w:rFonts w:hint="cs"/>
          <w:rtl/>
        </w:rPr>
        <w:t>:</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های مولد تخاصمی</w:t>
      </w:r>
      <w:bookmarkEnd w:id="31"/>
    </w:p>
    <w:p w14:paraId="58DDAF58" w14:textId="717C1C8B" w:rsidR="002506BB" w:rsidRDefault="002506BB" w:rsidP="00BC7D0C">
      <w:pPr>
        <w:pStyle w:val="Heading4"/>
        <w:numPr>
          <w:ilvl w:val="0"/>
          <w:numId w:val="0"/>
        </w:numPr>
        <w:rPr>
          <w:rtl/>
        </w:rPr>
      </w:pPr>
      <w:bookmarkStart w:id="32" w:name="_Toc103904977"/>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sidR="0023308F">
        <w:rPr>
          <w:rFonts w:hint="cs"/>
          <w:rtl/>
        </w:rPr>
        <w:t>تحلیل نظری شبکه مولد تخاصمی</w:t>
      </w:r>
      <w:bookmarkEnd w:id="32"/>
    </w:p>
    <w:p w14:paraId="4B9CA5F3" w14:textId="7556AFC6" w:rsidR="0023308F" w:rsidRDefault="0023308F" w:rsidP="003419EC">
      <w:pPr>
        <w:rPr>
          <w:rtl/>
          <w:lang w:eastAsia="x-none" w:bidi="fa-IR"/>
        </w:rPr>
      </w:pPr>
      <w:r>
        <w:rPr>
          <w:rFonts w:hint="cs"/>
          <w:sz w:val="28"/>
          <w:rtl/>
          <w:lang w:eastAsia="x-none" w:bidi="fa-IR"/>
        </w:rPr>
        <w:t>شب</w:t>
      </w:r>
      <w:r w:rsidR="00B544B7">
        <w:rPr>
          <w:rFonts w:hint="cs"/>
          <w:sz w:val="28"/>
          <w:rtl/>
          <w:lang w:eastAsia="x-none" w:bidi="fa-IR"/>
        </w:rPr>
        <w:t xml:space="preserve">که مولد </w:t>
      </w:r>
      <m:oMath>
        <m:r>
          <w:rPr>
            <w:rFonts w:ascii="Cambria Math" w:hAnsi="Cambria Math"/>
            <w:szCs w:val="26"/>
            <w:lang w:bidi="ar-BH"/>
          </w:rPr>
          <m:t>G</m:t>
        </m:r>
      </m:oMath>
      <w:r w:rsidR="00B544B7">
        <w:rPr>
          <w:rFonts w:hint="cs"/>
          <w:sz w:val="28"/>
          <w:rtl/>
          <w:lang w:eastAsia="x-none" w:bidi="fa-IR"/>
        </w:rPr>
        <w:t xml:space="preserve"> به طور ضمنی یک تابع توزیع احتمال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544B7">
        <w:rPr>
          <w:rFonts w:hint="cs"/>
          <w:sz w:val="28"/>
          <w:rtl/>
          <w:lang w:eastAsia="x-none" w:bidi="fa-IR"/>
        </w:rPr>
        <w:t xml:space="preserve"> را به عنوان توزیع نمونه‌های </w:t>
      </w:r>
      <m:oMath>
        <m:r>
          <w:rPr>
            <w:rFonts w:ascii="Cambria Math" w:hAnsi="Cambria Math"/>
            <w:szCs w:val="26"/>
            <w:lang w:bidi="ar-BH"/>
          </w:rPr>
          <m:t>G(z)</m:t>
        </m:r>
      </m:oMath>
      <w:r w:rsidR="00227DBC" w:rsidRPr="00971B85">
        <w:rPr>
          <w:szCs w:val="26"/>
          <w:lang w:eastAsia="x-none" w:bidi="fa-IR"/>
        </w:rPr>
        <w:t xml:space="preserve"> </w:t>
      </w:r>
      <w:r w:rsidR="00B544B7">
        <w:rPr>
          <w:rFonts w:hint="cs"/>
          <w:sz w:val="28"/>
          <w:rtl/>
          <w:lang w:eastAsia="x-none" w:bidi="fa-IR"/>
        </w:rPr>
        <w:t>تعریف کرده است</w:t>
      </w:r>
      <w:r w:rsidR="00180E80">
        <w:rPr>
          <w:rFonts w:hint="cs"/>
          <w:sz w:val="28"/>
          <w:rtl/>
          <w:lang w:eastAsia="x-none" w:bidi="fa-IR"/>
        </w:rPr>
        <w:t>(</w:t>
      </w:r>
      <w:r w:rsidR="007A4D62">
        <w:rPr>
          <w:rFonts w:hint="cs"/>
          <w:sz w:val="28"/>
          <w:rtl/>
          <w:lang w:eastAsia="x-none" w:bidi="fa-IR"/>
        </w:rPr>
        <w:t xml:space="preserve">توجه داشته باشید </w:t>
      </w:r>
      <w:r w:rsidR="007A4D62" w:rsidRPr="00971B85">
        <w:rPr>
          <w:rFonts w:ascii="Cambria Math" w:hAnsi="Cambria Math"/>
          <w:szCs w:val="26"/>
          <w:lang w:eastAsia="x-none" w:bidi="fa-IR"/>
        </w:rPr>
        <w:t>z</w:t>
      </w:r>
      <m:oMath>
        <m:r>
          <m:rPr>
            <m:sty m:val="p"/>
          </m:rPr>
          <w:rPr>
            <w:rFonts w:ascii="Cambria Math" w:hAnsi="Cambria Math"/>
            <w:szCs w:val="26"/>
            <w:lang w:bidi="ar-BH"/>
          </w:rPr>
          <m:t>~</m:t>
        </m:r>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180E80">
        <w:rPr>
          <w:rFonts w:hint="cs"/>
          <w:sz w:val="28"/>
          <w:rtl/>
          <w:lang w:eastAsia="x-none" w:bidi="fa-IR"/>
        </w:rPr>
        <w:t>)</w:t>
      </w:r>
      <w:r w:rsidR="007A4D62">
        <w:rPr>
          <w:rFonts w:hint="cs"/>
          <w:sz w:val="28"/>
          <w:rtl/>
          <w:lang w:eastAsia="x-none" w:bidi="fa-IR"/>
        </w:rPr>
        <w:t>. در صورتی که</w:t>
      </w:r>
      <w:r w:rsidR="003419EC">
        <w:rPr>
          <w:rFonts w:hint="cs"/>
          <w:sz w:val="28"/>
          <w:rtl/>
          <w:lang w:eastAsia="x-none" w:bidi="fa-IR"/>
        </w:rPr>
        <w:t xml:space="preserve"> ظرفیت مناسب و زمان کافی برای آموزش در اختیار </w:t>
      </w:r>
      <w:r w:rsidR="007A4D62">
        <w:rPr>
          <w:rFonts w:hint="cs"/>
          <w:sz w:val="28"/>
          <w:rtl/>
          <w:lang w:eastAsia="x-none" w:bidi="fa-IR"/>
        </w:rPr>
        <w:t xml:space="preserve">الگوریتم 2-1 </w:t>
      </w:r>
      <w:r w:rsidR="003419EC">
        <w:rPr>
          <w:rFonts w:hint="cs"/>
          <w:sz w:val="28"/>
          <w:rtl/>
          <w:lang w:eastAsia="x-none" w:bidi="fa-IR"/>
        </w:rPr>
        <w:t xml:space="preserve">قرار گیرد در نهایت این الگوریتم توزیع داده ورودی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419EC">
        <w:rPr>
          <w:rFonts w:hint="cs"/>
          <w:sz w:val="28"/>
          <w:rtl/>
          <w:lang w:eastAsia="x-none" w:bidi="fa-IR"/>
        </w:rPr>
        <w:t xml:space="preserve"> را خواهد یافت. نتایج حاصل از شبکه‌های عصبی مولد تخاصمی </w:t>
      </w:r>
      <w:r w:rsidR="00140DA3">
        <w:rPr>
          <w:rFonts w:hint="cs"/>
          <w:sz w:val="28"/>
          <w:rtl/>
          <w:lang w:eastAsia="x-none" w:bidi="fa-IR"/>
        </w:rPr>
        <w:t>بر اساس تنظیمات غیرپارامتری به دست آمده است</w:t>
      </w:r>
      <w:r w:rsidR="001E26DA">
        <w:rPr>
          <w:rFonts w:hint="cs"/>
          <w:sz w:val="28"/>
          <w:rtl/>
          <w:lang w:eastAsia="x-none" w:bidi="fa-IR"/>
        </w:rPr>
        <w:t xml:space="preserve">. </w:t>
      </w:r>
      <w:r w:rsidR="00AF29B9">
        <w:rPr>
          <w:rFonts w:hint="cs"/>
          <w:sz w:val="28"/>
          <w:rtl/>
          <w:lang w:eastAsia="x-none" w:bidi="fa-IR"/>
        </w:rPr>
        <w:t>در این بخش نشان می‌دهیم</w:t>
      </w:r>
      <w:r w:rsidR="00961FEB">
        <w:rPr>
          <w:rFonts w:hint="cs"/>
          <w:sz w:val="28"/>
          <w:rtl/>
          <w:lang w:eastAsia="x-none" w:bidi="fa-IR"/>
        </w:rPr>
        <w:t xml:space="preserve"> که در بازی کمینه-بیشینه بین دو شبکه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961FEB">
        <w:rPr>
          <w:rFonts w:cs="Cambria" w:hint="cs"/>
          <w:rtl/>
          <w:lang w:val="x-none" w:eastAsia="x-none" w:bidi="fa-IR"/>
        </w:rPr>
        <w:t xml:space="preserve"> </w:t>
      </w:r>
      <w:r w:rsidR="00961FEB">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sidR="00961FEB">
        <w:rPr>
          <w:rFonts w:hint="cs"/>
          <w:rtl/>
          <w:lang w:eastAsia="x-none" w:bidi="fa-IR"/>
        </w:rPr>
        <w:t xml:space="preserve"> را برای هر مولد </w:t>
      </w:r>
      <m:oMath>
        <m:r>
          <w:rPr>
            <w:rFonts w:ascii="Cambria Math" w:hAnsi="Cambria Math"/>
            <w:szCs w:val="26"/>
            <w:lang w:bidi="ar-BH"/>
          </w:rPr>
          <m:t>G</m:t>
        </m:r>
      </m:oMath>
      <w:r w:rsidR="00961FEB">
        <w:rPr>
          <w:rFonts w:hint="cs"/>
          <w:rtl/>
          <w:lang w:eastAsia="x-none" w:bidi="fa-IR"/>
        </w:rPr>
        <w:t xml:space="preserve"> در می‌گیریم.</w:t>
      </w:r>
    </w:p>
    <w:p w14:paraId="6A8FF50F" w14:textId="6E50DECB" w:rsidR="002702BF" w:rsidRPr="0046503C" w:rsidRDefault="002702BF" w:rsidP="0046503C">
      <w:pPr>
        <w:rPr>
          <w:sz w:val="28"/>
          <w:rtl/>
          <w:lang w:bidi="ar-BH"/>
        </w:rPr>
      </w:pPr>
      <w:r w:rsidRPr="00056BF0">
        <w:rPr>
          <w:b/>
          <w:bCs/>
          <w:sz w:val="28"/>
          <w:rtl/>
          <w:lang w:bidi="ar-BH"/>
        </w:rPr>
        <w:t xml:space="preserve">قضیه </w:t>
      </w:r>
      <w:r w:rsidR="006E3FFD">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2702BF" w:rsidRPr="000D2F8C" w14:paraId="04EF073B" w14:textId="77777777" w:rsidTr="00367C1E">
        <w:tc>
          <w:tcPr>
            <w:tcW w:w="1800" w:type="dxa"/>
            <w:tcBorders>
              <w:top w:val="nil"/>
              <w:left w:val="nil"/>
              <w:bottom w:val="nil"/>
              <w:right w:val="nil"/>
            </w:tcBorders>
            <w:shd w:val="clear" w:color="auto" w:fill="auto"/>
          </w:tcPr>
          <w:p w14:paraId="2FB93C62" w14:textId="64971630" w:rsidR="002702BF" w:rsidRPr="000D2F8C" w:rsidRDefault="0046503C" w:rsidP="00367C1E">
            <w:pPr>
              <w:spacing w:before="200"/>
              <w:ind w:left="432"/>
              <w:jc w:val="both"/>
              <w:rPr>
                <w:rFonts w:eastAsia="SimSun"/>
                <w:sz w:val="28"/>
                <w:rtl/>
                <w:lang w:bidi="fa-IR"/>
              </w:rPr>
            </w:pPr>
            <w:r>
              <w:rPr>
                <w:rFonts w:eastAsia="SimSun"/>
                <w:sz w:val="28"/>
                <w:lang w:bidi="fa-IR"/>
              </w:rPr>
              <w:t xml:space="preserve">     </w:t>
            </w:r>
            <w:r w:rsidR="002702BF" w:rsidRPr="000D2F8C">
              <w:rPr>
                <w:rFonts w:eastAsia="SimSun" w:hint="cs"/>
                <w:sz w:val="28"/>
                <w:rtl/>
                <w:lang w:bidi="fa-IR"/>
              </w:rPr>
              <w:t>(</w:t>
            </w:r>
            <w:r w:rsidR="001F0BDE">
              <w:rPr>
                <w:rFonts w:eastAsia="SimSun" w:hint="cs"/>
                <w:sz w:val="28"/>
                <w:rtl/>
                <w:lang w:bidi="fa-IR"/>
              </w:rPr>
              <w:t>5</w:t>
            </w:r>
            <w:r w:rsidR="002702BF" w:rsidRPr="000D2F8C">
              <w:rPr>
                <w:rFonts w:eastAsia="SimSun" w:hint="cs"/>
                <w:sz w:val="28"/>
                <w:rtl/>
                <w:lang w:bidi="fa-IR"/>
              </w:rPr>
              <w:t>-</w:t>
            </w:r>
            <w:r w:rsidR="002702BF">
              <w:rPr>
                <w:rFonts w:eastAsia="SimSun" w:hint="cs"/>
                <w:sz w:val="28"/>
                <w:rtl/>
                <w:lang w:bidi="fa-IR"/>
              </w:rPr>
              <w:t>2</w:t>
            </w:r>
            <w:r w:rsidR="002702BF" w:rsidRPr="000D2F8C">
              <w:rPr>
                <w:rFonts w:eastAsia="SimSun" w:hint="cs"/>
                <w:sz w:val="28"/>
                <w:rtl/>
                <w:lang w:bidi="fa-IR"/>
              </w:rPr>
              <w:t>)</w:t>
            </w:r>
          </w:p>
        </w:tc>
        <w:tc>
          <w:tcPr>
            <w:tcW w:w="6927" w:type="dxa"/>
            <w:tcBorders>
              <w:top w:val="nil"/>
              <w:left w:val="nil"/>
              <w:bottom w:val="nil"/>
              <w:right w:val="nil"/>
            </w:tcBorders>
            <w:shd w:val="clear" w:color="auto" w:fill="auto"/>
          </w:tcPr>
          <w:p w14:paraId="704E3FB5" w14:textId="4FEE74CD" w:rsidR="002702BF" w:rsidRPr="00124989" w:rsidRDefault="005C0CAB" w:rsidP="00367C1E">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w:rPr>
                        <w:rFonts w:ascii="Cambria Math" w:hAnsi="Cambria Math"/>
                        <w:sz w:val="24"/>
                        <w:szCs w:val="24"/>
                        <w:lang w:bidi="ar-BH"/>
                      </w:rPr>
                      <m:t>(x)</m:t>
                    </m:r>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(x)</m:t>
                    </m:r>
                  </m:den>
                </m:f>
              </m:oMath>
            </m:oMathPara>
          </w:p>
        </w:tc>
      </w:tr>
    </w:tbl>
    <w:p w14:paraId="693A9FD9" w14:textId="150E0998" w:rsidR="0046503C" w:rsidRDefault="0046503C" w:rsidP="0046503C">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6"/>
        <w:gridCol w:w="7621"/>
      </w:tblGrid>
      <w:tr w:rsidR="0046503C" w:rsidRPr="000D2F8C" w14:paraId="04721A69" w14:textId="77777777" w:rsidTr="007A1F84">
        <w:tc>
          <w:tcPr>
            <w:tcW w:w="1141" w:type="dxa"/>
            <w:shd w:val="clear" w:color="auto" w:fill="auto"/>
          </w:tcPr>
          <w:p w14:paraId="65A48777" w14:textId="11E1F5B6" w:rsidR="0046503C" w:rsidRPr="000D2F8C" w:rsidRDefault="0046503C" w:rsidP="001905E2">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BC7D0C">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04292A07" w14:textId="243E5BEF" w:rsidR="003354FD" w:rsidRPr="00124989" w:rsidRDefault="00124989" w:rsidP="003354FD">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sub>
                        </m:sSub>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73EDCA2D" w14:textId="6C3E7D6A" w:rsidR="0046503C" w:rsidRPr="00124989" w:rsidRDefault="00124989" w:rsidP="00BC7D0C">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7C88FFFB" w14:textId="52CD959A" w:rsidR="003354FD" w:rsidRDefault="003354FD" w:rsidP="00BC7D0C">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0017260F"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0017260F"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0017260F"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sidR="0017260F">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0017260F"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3E7D4D10" w14:textId="507445E6" w:rsidR="00BB023C" w:rsidRDefault="00BB023C" w:rsidP="00BC7D0C">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48"/>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sidR="0017260F">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5F1DB3">
        <w:rPr>
          <w:sz w:val="28"/>
          <w:rtl/>
          <w:lang w:bidi="ar-BH"/>
        </w:rPr>
        <w:t xml:space="preserve"> باشد </w:t>
      </w:r>
      <m:oMath>
        <m:r>
          <m:rPr>
            <m:sty m:val="p"/>
          </m:rPr>
          <w:rPr>
            <w:rFonts w:ascii="Cambria Math" w:hAnsi="Cambria Math"/>
            <w:szCs w:val="26"/>
            <w:lang w:bidi="ar-BH"/>
          </w:rPr>
          <m:t>(y=1)</m:t>
        </m:r>
      </m:oMath>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5F1DB3">
        <w:rPr>
          <w:sz w:val="28"/>
          <w:rtl/>
          <w:lang w:bidi="ar-BH"/>
        </w:rPr>
        <w:t xml:space="preserve"> </w:t>
      </w:r>
      <w:r>
        <w:rPr>
          <w:rFonts w:hint="cs"/>
          <w:sz w:val="28"/>
          <w:rtl/>
          <w:lang w:bidi="ar-BH"/>
        </w:rPr>
        <w:t xml:space="preserve">باشد </w:t>
      </w:r>
      <m:oMath>
        <m:r>
          <m:rPr>
            <m:sty m:val="p"/>
          </m:rPr>
          <w:rPr>
            <w:rFonts w:ascii="Cambria Math" w:hAnsi="Cambria Math"/>
            <w:szCs w:val="26"/>
            <w:lang w:bidi="ar-BH"/>
          </w:rPr>
          <m:t>(y=0)</m:t>
        </m:r>
      </m:oMath>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sidR="00002F75">
        <w:rPr>
          <w:rFonts w:hint="cs"/>
          <w:sz w:val="28"/>
          <w:rtl/>
          <w:lang w:bidi="ar-BH"/>
        </w:rPr>
        <w:t xml:space="preserve"> معادله </w:t>
      </w:r>
      <w:r w:rsidR="004318B3">
        <w:rPr>
          <w:rFonts w:hint="cs"/>
          <w:sz w:val="28"/>
          <w:rtl/>
          <w:lang w:bidi="ar-BH"/>
        </w:rPr>
        <w:t xml:space="preserve">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4"/>
        <w:gridCol w:w="7623"/>
      </w:tblGrid>
      <w:tr w:rsidR="00BB023C" w:rsidRPr="000D2F8C" w14:paraId="50CF30F4" w14:textId="77777777" w:rsidTr="007A1F84">
        <w:tc>
          <w:tcPr>
            <w:tcW w:w="1141" w:type="dxa"/>
            <w:shd w:val="clear" w:color="auto" w:fill="auto"/>
          </w:tcPr>
          <w:p w14:paraId="03226BCA" w14:textId="0D8ABAAC" w:rsidR="00BB023C" w:rsidRPr="000D2F8C" w:rsidRDefault="00BB023C" w:rsidP="00BC7D0C">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sidR="00BC7D0C">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A8DC9D2" w14:textId="1CE4CDB1" w:rsidR="00BB023C" w:rsidRPr="00124989" w:rsidRDefault="005C0CAB" w:rsidP="00BC7D0C">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z</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7500C221" w14:textId="01E9A7D6" w:rsidR="00BB023C" w:rsidRPr="00124989" w:rsidRDefault="00BC7D0C" w:rsidP="00B22F13">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0C8476D3" w14:textId="09485E32" w:rsidR="00BB023C" w:rsidRPr="00124989" w:rsidRDefault="00124989" w:rsidP="00BC7D0C">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198C82BC" w14:textId="513FC037" w:rsidR="00B22F13" w:rsidRDefault="00B22F13" w:rsidP="00B22F13">
      <w:pPr>
        <w:rPr>
          <w:sz w:val="28"/>
          <w:rtl/>
          <w:lang w:bidi="fa-IR"/>
        </w:rPr>
      </w:pPr>
      <w:r w:rsidRPr="00B22F13">
        <w:rPr>
          <w:rFonts w:hint="cs"/>
          <w:b/>
          <w:bCs/>
          <w:color w:val="000000"/>
          <w:sz w:val="28"/>
          <w:rtl/>
          <w:lang w:bidi="fa-IR"/>
        </w:rPr>
        <w:t>قضیه 2</w:t>
      </w:r>
      <w:r w:rsidR="00D85A5B">
        <w:rPr>
          <w:rFonts w:hint="cs"/>
          <w:b/>
          <w:bCs/>
          <w:color w:val="000000"/>
          <w:sz w:val="28"/>
          <w:rtl/>
          <w:lang w:bidi="fa-IR"/>
        </w:rPr>
        <w:t>-</w:t>
      </w:r>
      <w:r w:rsidR="006E3FFD">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1905E2">
        <w:rPr>
          <w:rFonts w:hint="cs"/>
          <w:sz w:val="28"/>
          <w:rtl/>
          <w:lang w:bidi="fa-IR"/>
        </w:rPr>
        <w:t xml:space="preserve"> ب</w:t>
      </w:r>
      <w:r>
        <w:rPr>
          <w:rFonts w:hint="cs"/>
          <w:sz w:val="28"/>
          <w:rtl/>
          <w:lang w:bidi="fa-IR"/>
        </w:rPr>
        <w:t>اشد.</w:t>
      </w:r>
    </w:p>
    <w:p w14:paraId="48EF489D" w14:textId="47F735A6" w:rsidR="00D1137A" w:rsidRDefault="00D1137A" w:rsidP="00D1137A">
      <w:pPr>
        <w:rPr>
          <w:sz w:val="28"/>
          <w:rtl/>
          <w:lang w:bidi="ar-BH"/>
        </w:rPr>
      </w:pPr>
      <w:r>
        <w:rPr>
          <w:rFonts w:hint="cs"/>
          <w:b/>
          <w:bCs/>
          <w:sz w:val="28"/>
          <w:rtl/>
          <w:lang w:bidi="fa-IR"/>
        </w:rPr>
        <w:t xml:space="preserve">اثبات: </w:t>
      </w:r>
      <w:r>
        <w:rPr>
          <w:rFonts w:hint="cs"/>
          <w:sz w:val="28"/>
          <w:rtl/>
          <w:lang w:bidi="fa-IR"/>
        </w:rPr>
        <w:t>طبق قضی</w:t>
      </w:r>
      <w:r w:rsidR="00C93FFE">
        <w:rPr>
          <w:rFonts w:hint="cs"/>
          <w:sz w:val="28"/>
          <w:rtl/>
          <w:lang w:bidi="fa-IR"/>
        </w:rPr>
        <w:t>ه 2-1</w:t>
      </w:r>
      <w:r>
        <w:rPr>
          <w:rFonts w:hint="cs"/>
          <w:sz w:val="28"/>
          <w:rtl/>
          <w:lang w:bidi="fa-IR"/>
        </w:rPr>
        <w:t>،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که</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49"/>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1137A" w:rsidRPr="000D2F8C" w14:paraId="516A8D9E" w14:textId="77777777" w:rsidTr="00293025">
        <w:tc>
          <w:tcPr>
            <w:tcW w:w="2342" w:type="dxa"/>
            <w:tcBorders>
              <w:top w:val="nil"/>
              <w:left w:val="nil"/>
              <w:bottom w:val="nil"/>
              <w:right w:val="nil"/>
            </w:tcBorders>
            <w:shd w:val="clear" w:color="auto" w:fill="auto"/>
          </w:tcPr>
          <w:p w14:paraId="59C4ED0C" w14:textId="31BC660E" w:rsidR="00D1137A" w:rsidRPr="00D1137A" w:rsidRDefault="00D1137A" w:rsidP="00367C1E">
            <w:pPr>
              <w:spacing w:before="200"/>
              <w:jc w:val="both"/>
              <w:rPr>
                <w:rFonts w:eastAsia="SimSun"/>
                <w:sz w:val="28"/>
                <w:rtl/>
                <w:lang w:bidi="fa-IR"/>
              </w:rPr>
            </w:pPr>
            <w:r>
              <w:rPr>
                <w:rFonts w:eastAsia="SimSun"/>
                <w:sz w:val="28"/>
                <w:lang w:bidi="fa-IR"/>
              </w:rPr>
              <w:t xml:space="preserve"> </w:t>
            </w:r>
            <w:r w:rsidR="00293025">
              <w:rPr>
                <w:rFonts w:eastAsia="SimSun"/>
                <w:sz w:val="28"/>
                <w:lang w:bidi="fa-IR"/>
              </w:rPr>
              <w:t xml:space="preserve">               </w:t>
            </w: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72C6D872" w14:textId="35E791BE" w:rsidR="00D1137A" w:rsidRPr="00D1137A" w:rsidRDefault="00D1137A" w:rsidP="00367C1E">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60F51B4D" w14:textId="05F9A983" w:rsidR="002702BF" w:rsidRPr="00D1137A" w:rsidRDefault="00D1137A" w:rsidP="00D1137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23592B">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دهد. بدین ترتیب اثبات این قضیه نیز به پایان رسید.</w:t>
      </w:r>
    </w:p>
    <w:p w14:paraId="36255401" w14:textId="7669C4B5" w:rsidR="0023308F" w:rsidRPr="003E72BD" w:rsidRDefault="0023308F" w:rsidP="001905E2">
      <w:pPr>
        <w:pStyle w:val="Heading4"/>
        <w:numPr>
          <w:ilvl w:val="0"/>
          <w:numId w:val="0"/>
        </w:numPr>
        <w:rPr>
          <w:rtl/>
        </w:rPr>
      </w:pPr>
      <w:bookmarkStart w:id="33" w:name="_Toc103904978"/>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Pr>
          <w:rFonts w:hint="cs"/>
          <w:rtl/>
        </w:rPr>
        <w:t>مزایا و معایب</w:t>
      </w:r>
      <w:bookmarkEnd w:id="33"/>
    </w:p>
    <w:p w14:paraId="51148DF1" w14:textId="2704339D" w:rsidR="0023308F" w:rsidRDefault="00473FF9" w:rsidP="0023308F">
      <w:pPr>
        <w:rPr>
          <w:sz w:val="28"/>
          <w:rtl/>
          <w:lang w:bidi="ar-BH"/>
        </w:rPr>
      </w:pPr>
      <w:r>
        <w:rPr>
          <w:sz w:val="28"/>
          <w:rtl/>
          <w:lang w:bidi="ar-BH"/>
        </w:rPr>
        <w:t>شبکه</w:t>
      </w:r>
      <w:r>
        <w:rPr>
          <w:sz w:val="28"/>
          <w:rtl/>
          <w:lang w:bidi="ar-BH"/>
        </w:rPr>
        <w:softHyphen/>
        <w:t xml:space="preserve">های مولد </w:t>
      </w:r>
      <w:r>
        <w:rPr>
          <w:rFonts w:hint="cs"/>
          <w:sz w:val="28"/>
          <w:rtl/>
          <w:lang w:bidi="ar-BH"/>
        </w:rPr>
        <w:t>تخاصمی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r w:rsidRPr="00341FDA">
        <w:rPr>
          <w:sz w:val="28"/>
          <w:rtl/>
          <w:lang w:bidi="ar-BH"/>
        </w:rPr>
        <w:t xml:space="preserve"> این معایب در درجه اول این است که نمایش صریح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به طور خاص، </w:t>
      </w:r>
      <m:oMath>
        <m:r>
          <w:rPr>
            <w:rFonts w:ascii="Cambria Math" w:hAnsi="Cambria Math"/>
            <w:szCs w:val="26"/>
            <w:lang w:bidi="ar-BH"/>
          </w:rPr>
          <m:t>G</m:t>
        </m:r>
      </m:oMath>
      <w:r w:rsidRPr="00341FDA">
        <w:rPr>
          <w:sz w:val="28"/>
          <w:rtl/>
          <w:lang w:bidi="ar-BH"/>
        </w:rPr>
        <w:t xml:space="preserve"> نباید بدون ب</w:t>
      </w:r>
      <w:r w:rsidR="00547B18">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 شود که در آن مقدار مقادیر زیادی </w:t>
      </w:r>
      <w:r w:rsidRPr="00F10DD1">
        <w:rPr>
          <w:rFonts w:cs="Times New Roman"/>
          <w:szCs w:val="26"/>
          <w:lang w:bidi="ar-BH"/>
        </w:rPr>
        <w:t>z</w:t>
      </w:r>
      <w:r w:rsidRPr="00341FDA">
        <w:rPr>
          <w:sz w:val="28"/>
          <w:rtl/>
          <w:lang w:bidi="ar-BH"/>
        </w:rPr>
        <w:t xml:space="preserve"> به همان مقدار </w:t>
      </w:r>
      <w:r w:rsidRPr="00F10DD1">
        <w:rPr>
          <w:rFonts w:cs="Times New Roman"/>
          <w:szCs w:val="26"/>
          <w:lang w:bidi="ar-BH"/>
        </w:rPr>
        <w:t>x</w:t>
      </w:r>
      <w:r w:rsidRPr="00341FDA">
        <w:rPr>
          <w:sz w:val="28"/>
          <w:rtl/>
          <w:lang w:bidi="ar-BH"/>
        </w:rPr>
        <w:t xml:space="preserve"> بدست می آید تا از تنوع کافی برای مدل سازی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341FDA">
        <w:rPr>
          <w:sz w:val="28"/>
          <w:rtl/>
          <w:lang w:bidi="ar-BH"/>
        </w:rPr>
        <w:t xml:space="preserve"> برخوردار باشد، در هنگام یادگیری 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sidRPr="00341FDA">
        <w:rPr>
          <w:sz w:val="28"/>
          <w:rtl/>
          <w:lang w:bidi="ar-BH"/>
        </w:rPr>
        <w:t xml:space="preserve">مزایای </w:t>
      </w:r>
      <w:r>
        <w:rPr>
          <w:rFonts w:hint="cs"/>
          <w:sz w:val="28"/>
          <w:rtl/>
          <w:lang w:bidi="ar-BH"/>
        </w:rPr>
        <w:t>ذکر شده در بالا</w:t>
      </w:r>
      <w:r w:rsidRPr="00341FDA">
        <w:rPr>
          <w:sz w:val="28"/>
          <w:rtl/>
          <w:lang w:bidi="ar-BH"/>
        </w:rPr>
        <w:t xml:space="preserve"> در درجه اول محاسباتی است. مدل</w:t>
      </w:r>
      <w:r>
        <w:rPr>
          <w:sz w:val="28"/>
          <w:rtl/>
          <w:lang w:bidi="ar-BH"/>
        </w:rPr>
        <w:softHyphen/>
      </w:r>
      <w:r w:rsidRPr="00341FDA">
        <w:rPr>
          <w:sz w:val="28"/>
          <w:rtl/>
          <w:lang w:bidi="ar-BH"/>
        </w:rPr>
        <w:t xml:space="preserve">های </w:t>
      </w:r>
      <w:r>
        <w:rPr>
          <w:rFonts w:hint="cs"/>
          <w:sz w:val="28"/>
          <w:rtl/>
          <w:lang w:bidi="ar-BH"/>
        </w:rPr>
        <w:t>تخاصمی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را از </w:t>
      </w:r>
      <w:r w:rsidRPr="00341FDA">
        <w:rPr>
          <w:sz w:val="28"/>
          <w:rtl/>
          <w:lang w:bidi="ar-BH"/>
        </w:rPr>
        <w:lastRenderedPageBreak/>
        <w:t xml:space="preserve">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r>
      <w:r w:rsidRPr="00341FDA">
        <w:rPr>
          <w:sz w:val="28"/>
          <w:rtl/>
          <w:lang w:bidi="ar-BH"/>
        </w:rPr>
        <w:t xml:space="preserve">شوند، اما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1C963FC1" w14:textId="61462BD7" w:rsidR="002506BB" w:rsidRDefault="00473FF9" w:rsidP="003F3D59">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sidRPr="00341FDA">
        <w:rPr>
          <w:sz w:val="28"/>
          <w:rtl/>
          <w:lang w:bidi="ar-BH"/>
        </w:rPr>
        <w:t xml:space="preserve"> کپی نمی</w:t>
      </w:r>
      <w:r>
        <w:rPr>
          <w:sz w:val="28"/>
          <w:rtl/>
          <w:lang w:bidi="ar-BH"/>
        </w:rPr>
        <w:softHyphen/>
      </w:r>
      <w:r w:rsidRPr="00341FDA">
        <w:rPr>
          <w:sz w:val="28"/>
          <w:rtl/>
          <w:lang w:bidi="ar-BH"/>
        </w:rPr>
        <w:t>شوند.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Pr>
          <w:rFonts w:hint="cs"/>
          <w:sz w:val="28"/>
          <w:rtl/>
          <w:lang w:bidi="ar-BH"/>
        </w:rPr>
        <w:t>ت</w:t>
      </w:r>
      <w:r>
        <w:rPr>
          <w:sz w:val="28"/>
          <w:rtl/>
          <w:lang w:bidi="ar-BH"/>
        </w:rPr>
        <w:t>خاصم</w:t>
      </w:r>
      <w:r>
        <w:rPr>
          <w:rFonts w:hint="cs"/>
          <w:sz w:val="28"/>
          <w:rtl/>
          <w:lang w:bidi="ar-BH"/>
        </w:rPr>
        <w:t>ی</w:t>
      </w:r>
      <w:r w:rsidRPr="00341FDA">
        <w:rPr>
          <w:sz w:val="28"/>
          <w:rtl/>
          <w:lang w:bidi="ar-BH"/>
        </w:rPr>
        <w:t xml:space="preserve"> این است که آنها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های بسیار تیز و حتی تخریب کننده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 نیاز دارند که توزیع تا حدی مبهم باشد تا زنجیرها بتوانند میان حالت</w:t>
      </w:r>
      <w:r>
        <w:rPr>
          <w:sz w:val="28"/>
          <w:rtl/>
          <w:lang w:bidi="ar-BH"/>
        </w:rPr>
        <w:softHyphen/>
      </w:r>
      <w:r w:rsidRPr="00341FDA">
        <w:rPr>
          <w:sz w:val="28"/>
          <w:rtl/>
          <w:lang w:bidi="ar-BH"/>
        </w:rPr>
        <w:t>ها مخلوط شوند.</w:t>
      </w:r>
    </w:p>
    <w:p w14:paraId="45B921BC" w14:textId="792D886D" w:rsidR="00682FDD" w:rsidRDefault="00682FDD" w:rsidP="00562613">
      <w:pPr>
        <w:pStyle w:val="Heading3"/>
        <w:rPr>
          <w:rtl/>
        </w:rPr>
      </w:pPr>
      <w:bookmarkStart w:id="34" w:name="_Toc103904979"/>
      <w:r w:rsidRPr="00293AC7">
        <w:rPr>
          <w:rFonts w:hint="cs"/>
          <w:rtl/>
        </w:rPr>
        <w:t>2</w:t>
      </w:r>
      <w:r>
        <w:rPr>
          <w:rFonts w:hint="cs"/>
          <w:rtl/>
        </w:rPr>
        <w:t xml:space="preserve">-5-2- مدل </w:t>
      </w:r>
      <w:r w:rsidRPr="00293AC7">
        <w:rPr>
          <w:rFonts w:ascii="Times New Roman" w:hAnsi="Times New Roman" w:cs="Times New Roman"/>
        </w:rPr>
        <w:t>ANO</w:t>
      </w:r>
      <w:r w:rsidR="005D06E4" w:rsidRPr="00293AC7">
        <w:rPr>
          <w:rFonts w:ascii="Times New Roman" w:hAnsi="Times New Roman" w:cs="Times New Roman"/>
        </w:rPr>
        <w:t>GAN</w:t>
      </w:r>
      <w:bookmarkEnd w:id="34"/>
    </w:p>
    <w:p w14:paraId="001F241D" w14:textId="2A18D7BC" w:rsidR="00682FDD" w:rsidRDefault="00996856" w:rsidP="003F3D59">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آناتومی طراحی شده است. این مدل از دسته الگوریتم‌های</w:t>
      </w:r>
      <w:r w:rsidR="004B37AD">
        <w:rPr>
          <w:rFonts w:hint="cs"/>
          <w:sz w:val="28"/>
          <w:rtl/>
          <w:lang w:bidi="fa-IR"/>
        </w:rPr>
        <w:t xml:space="preserve"> مولد و</w:t>
      </w:r>
      <w:r>
        <w:rPr>
          <w:rFonts w:hint="cs"/>
          <w:sz w:val="28"/>
          <w:rtl/>
          <w:lang w:bidi="fa-IR"/>
        </w:rPr>
        <w:t xml:space="preserve"> </w:t>
      </w:r>
      <w:r w:rsidR="004B37AD">
        <w:rPr>
          <w:rFonts w:hint="cs"/>
          <w:sz w:val="28"/>
          <w:rtl/>
          <w:lang w:bidi="fa-IR"/>
        </w:rPr>
        <w:t>بدون‌نظارت است. با به وجود آمدن این مدل توانایی شبکه‌های مولد تخاصمی در ایجاد یک مدل با قدرت بازنمایی بالا در تشریح وضعیت آناتومی ثابت شد.</w:t>
      </w:r>
      <w:r w:rsidR="005D2F89">
        <w:rPr>
          <w:rFonts w:hint="cs"/>
          <w:sz w:val="28"/>
          <w:rtl/>
          <w:lang w:bidi="fa-IR"/>
        </w:rPr>
        <w:t xml:space="preserve"> لازم به ذکر است مدل پیشنهادی شبکه تمایزگر و شبکه مولد را به طور همزمان آموزش می‌دهد و با استفاده از هر دو شبکه مشخص می‌کند داده ورودی از جنس داده‌</w:t>
      </w:r>
      <w:r w:rsidR="000C0012">
        <w:rPr>
          <w:rFonts w:hint="cs"/>
          <w:sz w:val="28"/>
          <w:rtl/>
          <w:lang w:bidi="fa-IR"/>
        </w:rPr>
        <w:t>ه</w:t>
      </w:r>
      <w:r w:rsidR="005D2F89">
        <w:rPr>
          <w:rFonts w:hint="cs"/>
          <w:sz w:val="28"/>
          <w:rtl/>
          <w:lang w:bidi="fa-IR"/>
        </w:rPr>
        <w:t>ای آموزشی است و یا باید به عنوان ناهنجاری دسته‌بندی شود.</w:t>
      </w:r>
    </w:p>
    <w:p w14:paraId="66838D8E" w14:textId="7A43D45C" w:rsidR="005A546F" w:rsidRDefault="00DD1BD1" w:rsidP="005A546F">
      <w:pPr>
        <w:jc w:val="both"/>
        <w:rPr>
          <w:rFonts w:ascii="Calibri" w:eastAsia="Calibri" w:hAnsi="Calibri"/>
          <w:sz w:val="28"/>
          <w:rtl/>
          <w:lang w:bidi="ar-BH"/>
        </w:rPr>
      </w:pPr>
      <w:r>
        <w:rPr>
          <w:rFonts w:hint="cs"/>
          <w:sz w:val="28"/>
          <w:rtl/>
          <w:lang w:bidi="fa-IR"/>
        </w:rPr>
        <w:t>به منظور تشخیص ناهنجاری مدل مورد نظر بازنمایی نمونه‌های متنوع آناتومیکی طبیعی را می‌آموزد</w:t>
      </w:r>
      <w:r w:rsidR="000D1C2B">
        <w:rPr>
          <w:rFonts w:hint="cs"/>
          <w:sz w:val="28"/>
          <w:rtl/>
          <w:lang w:bidi="fa-IR"/>
        </w:rPr>
        <w:t xml:space="preserve">. در این کار به جای استفاده از </w:t>
      </w:r>
      <w:r w:rsidR="000D1C2B" w:rsidRPr="000D1C2B">
        <w:rPr>
          <w:rFonts w:ascii="Calibri" w:eastAsia="Calibri" w:hAnsi="Calibri"/>
          <w:sz w:val="28"/>
          <w:rtl/>
          <w:lang w:bidi="ar-BH"/>
        </w:rPr>
        <w:t>بهینه</w:t>
      </w:r>
      <w:r w:rsidR="000D1C2B" w:rsidRPr="000D1C2B">
        <w:rPr>
          <w:rFonts w:ascii="Calibri" w:eastAsia="Calibri" w:hAnsi="Calibri"/>
          <w:sz w:val="28"/>
          <w:rtl/>
          <w:lang w:bidi="ar-BH"/>
        </w:rPr>
        <w:softHyphen/>
        <w:t>سازی</w:t>
      </w:r>
      <w:r w:rsidR="000D1C2B">
        <w:rPr>
          <w:rFonts w:hint="cs"/>
          <w:sz w:val="28"/>
          <w:rtl/>
          <w:lang w:bidi="fa-IR"/>
        </w:rPr>
        <w:t xml:space="preserve"> تابع</w:t>
      </w:r>
      <w:r w:rsidR="000D1C2B" w:rsidRPr="000D1C2B">
        <w:rPr>
          <w:rFonts w:ascii="Calibri" w:eastAsia="Calibri" w:hAnsi="Calibri"/>
          <w:sz w:val="28"/>
          <w:rtl/>
          <w:lang w:bidi="ar-BH"/>
        </w:rPr>
        <w:t xml:space="preserve"> هزینه واحد، </w:t>
      </w:r>
      <w:r w:rsidR="000D1C2B">
        <w:rPr>
          <w:rFonts w:ascii="Calibri" w:eastAsia="Calibri" w:hAnsi="Calibri" w:hint="cs"/>
          <w:sz w:val="28"/>
          <w:rtl/>
          <w:lang w:bidi="ar-BH"/>
        </w:rPr>
        <w:t xml:space="preserve">از </w:t>
      </w:r>
      <w:r w:rsidR="000D1C2B" w:rsidRPr="000D1C2B">
        <w:rPr>
          <w:rFonts w:ascii="Calibri" w:eastAsia="Calibri" w:hAnsi="Calibri"/>
          <w:sz w:val="28"/>
          <w:rtl/>
          <w:lang w:bidi="ar-BH"/>
        </w:rPr>
        <w:t xml:space="preserve"> تعادل نش</w:t>
      </w:r>
      <w:r w:rsidR="000D1C2B" w:rsidRPr="000D1C2B">
        <w:rPr>
          <w:rFonts w:ascii="Calibri" w:eastAsia="Calibri" w:hAnsi="Calibri"/>
          <w:sz w:val="28"/>
          <w:vertAlign w:val="superscript"/>
          <w:rtl/>
          <w:lang w:bidi="ar-BH"/>
        </w:rPr>
        <w:footnoteReference w:id="50"/>
      </w:r>
      <w:r w:rsidR="000D1C2B" w:rsidRPr="000D1C2B">
        <w:rPr>
          <w:rFonts w:ascii="Calibri" w:eastAsia="Calibri" w:hAnsi="Calibri"/>
          <w:sz w:val="28"/>
          <w:rtl/>
          <w:lang w:bidi="ar-BH"/>
        </w:rPr>
        <w:t xml:space="preserve"> </w:t>
      </w:r>
      <w:r w:rsidR="000D1C2B">
        <w:rPr>
          <w:rFonts w:ascii="Calibri" w:eastAsia="Calibri" w:hAnsi="Calibri" w:hint="cs"/>
          <w:sz w:val="28"/>
          <w:rtl/>
          <w:lang w:bidi="ar-BH"/>
        </w:rPr>
        <w:t xml:space="preserve">میان </w:t>
      </w:r>
      <w:r w:rsidR="00CD67ED">
        <w:rPr>
          <w:rFonts w:ascii="Calibri" w:eastAsia="Calibri" w:hAnsi="Calibri" w:hint="cs"/>
          <w:sz w:val="28"/>
          <w:rtl/>
          <w:lang w:bidi="ar-BH"/>
        </w:rPr>
        <w:t xml:space="preserve">هزینه‌ها استفاده شده است </w:t>
      </w:r>
      <w:r w:rsidR="000D1C2B" w:rsidRPr="000D1C2B">
        <w:rPr>
          <w:rFonts w:ascii="Calibri" w:eastAsia="Calibri" w:hAnsi="Calibri"/>
          <w:sz w:val="28"/>
          <w:rtl/>
          <w:lang w:bidi="ar-BH"/>
        </w:rPr>
        <w:t xml:space="preserve">که سبب افزایش قدرت </w:t>
      </w:r>
      <w:r w:rsidR="00CD67ED">
        <w:rPr>
          <w:rFonts w:ascii="Calibri" w:eastAsia="Calibri" w:hAnsi="Calibri" w:hint="cs"/>
          <w:sz w:val="28"/>
          <w:rtl/>
          <w:lang w:bidi="ar-BH"/>
        </w:rPr>
        <w:t>بازنمایی</w:t>
      </w:r>
      <w:r w:rsidR="00CD67ED">
        <w:rPr>
          <w:rFonts w:ascii="Calibri" w:eastAsia="Calibri" w:hAnsi="Calibri"/>
          <w:sz w:val="28"/>
          <w:lang w:bidi="ar-BH"/>
        </w:rPr>
        <w:t xml:space="preserve"> </w:t>
      </w:r>
      <w:r w:rsidR="00CD67ED">
        <w:rPr>
          <w:rFonts w:ascii="Calibri" w:eastAsia="Calibri" w:hAnsi="Calibri" w:hint="cs"/>
          <w:sz w:val="28"/>
          <w:rtl/>
          <w:lang w:bidi="fa-IR"/>
        </w:rPr>
        <w:t>و</w:t>
      </w:r>
      <w:r w:rsidR="0025679D">
        <w:rPr>
          <w:rFonts w:ascii="Calibri" w:eastAsia="Calibri" w:hAnsi="Calibri" w:hint="cs"/>
          <w:sz w:val="28"/>
          <w:rtl/>
          <w:lang w:bidi="fa-IR"/>
        </w:rPr>
        <w:t xml:space="preserve"> رشد</w:t>
      </w:r>
      <w:r w:rsidR="00CD67ED">
        <w:rPr>
          <w:rFonts w:ascii="Calibri" w:eastAsia="Calibri" w:hAnsi="Calibri" w:hint="cs"/>
          <w:sz w:val="28"/>
          <w:rtl/>
          <w:lang w:bidi="fa-IR"/>
        </w:rPr>
        <w:t xml:space="preserve"> نرخ </w:t>
      </w:r>
      <w:r w:rsidR="0025679D">
        <w:rPr>
          <w:rFonts w:ascii="Calibri" w:eastAsia="Calibri" w:hAnsi="Calibri" w:hint="cs"/>
          <w:sz w:val="28"/>
          <w:rtl/>
          <w:lang w:bidi="fa-IR"/>
        </w:rPr>
        <w:t>منفی صحیح</w:t>
      </w:r>
      <w:r w:rsidR="0025679D">
        <w:rPr>
          <w:rStyle w:val="FootnoteReference"/>
          <w:rFonts w:ascii="Calibri" w:eastAsia="Calibri" w:hAnsi="Calibri"/>
          <w:sz w:val="28"/>
          <w:rtl/>
          <w:lang w:bidi="fa-IR"/>
        </w:rPr>
        <w:footnoteReference w:id="51"/>
      </w:r>
      <w:r w:rsidR="000D1C2B" w:rsidRPr="000D1C2B">
        <w:rPr>
          <w:rFonts w:ascii="Calibri" w:eastAsia="Calibri" w:hAnsi="Calibri"/>
          <w:sz w:val="28"/>
          <w:rtl/>
          <w:lang w:bidi="ar-BH"/>
        </w:rPr>
        <w:t xml:space="preserve"> </w:t>
      </w:r>
      <w:r w:rsidR="0025679D">
        <w:rPr>
          <w:rFonts w:ascii="Calibri" w:eastAsia="Calibri" w:hAnsi="Calibri" w:hint="cs"/>
          <w:sz w:val="28"/>
          <w:rtl/>
          <w:lang w:bidi="fa-IR"/>
        </w:rPr>
        <w:t xml:space="preserve">به اختصار </w:t>
      </w:r>
      <w:r w:rsidR="0025679D" w:rsidRPr="0025679D">
        <w:rPr>
          <w:rFonts w:eastAsia="Calibri" w:cs="Times New Roman"/>
          <w:szCs w:val="26"/>
          <w:lang w:bidi="fa-IR"/>
        </w:rPr>
        <w:t>TNR</w:t>
      </w:r>
      <w:r w:rsidR="0025679D">
        <w:rPr>
          <w:rFonts w:eastAsia="Calibri" w:cs="Times New Roman" w:hint="cs"/>
          <w:szCs w:val="26"/>
          <w:rtl/>
          <w:lang w:bidi="fa-IR"/>
        </w:rPr>
        <w:t xml:space="preserve"> </w:t>
      </w:r>
      <w:r w:rsidR="000D1C2B" w:rsidRPr="000D1C2B">
        <w:rPr>
          <w:rFonts w:ascii="Calibri" w:eastAsia="Calibri" w:hAnsi="Calibri"/>
          <w:sz w:val="28"/>
          <w:rtl/>
          <w:lang w:bidi="ar-BH"/>
        </w:rPr>
        <w:t>مدل تولیدی</w:t>
      </w:r>
      <w:r w:rsidR="00EE6153">
        <w:rPr>
          <w:rFonts w:ascii="Calibri" w:eastAsia="Calibri" w:hAnsi="Calibri" w:hint="cs"/>
          <w:sz w:val="28"/>
          <w:rtl/>
          <w:lang w:bidi="ar-BH"/>
        </w:rPr>
        <w:t>، بهبود روند نگاشت ویژگی</w:t>
      </w:r>
      <w:r w:rsidR="00EE6153">
        <w:rPr>
          <w:rStyle w:val="FootnoteReference"/>
          <w:rFonts w:ascii="Calibri" w:eastAsia="Calibri" w:hAnsi="Calibri"/>
          <w:sz w:val="28"/>
          <w:rtl/>
          <w:lang w:bidi="ar-BH"/>
        </w:rPr>
        <w:footnoteReference w:id="52"/>
      </w:r>
      <w:r w:rsidR="000D1C2B" w:rsidRPr="000D1C2B">
        <w:rPr>
          <w:rFonts w:ascii="Calibri" w:eastAsia="Calibri" w:hAnsi="Calibri"/>
          <w:sz w:val="28"/>
          <w:rtl/>
          <w:lang w:bidi="ar-BH"/>
        </w:rPr>
        <w:t xml:space="preserve"> </w:t>
      </w:r>
      <w:r w:rsidR="00EE6153">
        <w:rPr>
          <w:rFonts w:ascii="Calibri" w:eastAsia="Calibri" w:hAnsi="Calibri" w:hint="cs"/>
          <w:sz w:val="28"/>
          <w:rtl/>
          <w:lang w:bidi="ar-BH"/>
        </w:rPr>
        <w:t xml:space="preserve">و همچنین دستیابی به </w:t>
      </w:r>
      <w:r w:rsidR="000D1C2B" w:rsidRPr="000D1C2B">
        <w:rPr>
          <w:rFonts w:ascii="Calibri" w:eastAsia="Calibri" w:hAnsi="Calibri"/>
          <w:sz w:val="28"/>
          <w:rtl/>
          <w:lang w:bidi="ar-BH"/>
        </w:rPr>
        <w:t>دقت بالا در طبقه</w:t>
      </w:r>
      <w:r w:rsidR="000D1C2B" w:rsidRPr="000D1C2B">
        <w:rPr>
          <w:rFonts w:ascii="Calibri" w:eastAsia="Calibri" w:hAnsi="Calibri"/>
          <w:sz w:val="28"/>
          <w:rtl/>
          <w:lang w:bidi="ar-BH"/>
        </w:rPr>
        <w:softHyphen/>
        <w:t>بندی داده</w:t>
      </w:r>
      <w:r w:rsidR="000D1C2B" w:rsidRPr="000D1C2B">
        <w:rPr>
          <w:rFonts w:ascii="Calibri" w:eastAsia="Calibri" w:hAnsi="Calibri"/>
          <w:sz w:val="28"/>
          <w:rtl/>
          <w:lang w:bidi="ar-BH"/>
        </w:rPr>
        <w:softHyphen/>
        <w:t>های واقعی از داده</w:t>
      </w:r>
      <w:r w:rsidR="000D1C2B" w:rsidRPr="000D1C2B">
        <w:rPr>
          <w:rFonts w:ascii="Calibri" w:eastAsia="Calibri" w:hAnsi="Calibri"/>
          <w:sz w:val="28"/>
          <w:rtl/>
          <w:lang w:bidi="ar-BH"/>
        </w:rPr>
        <w:softHyphen/>
        <w:t xml:space="preserve">های </w:t>
      </w:r>
      <w:r w:rsidR="0025679D">
        <w:rPr>
          <w:rFonts w:ascii="Calibri" w:eastAsia="Calibri" w:hAnsi="Calibri" w:hint="cs"/>
          <w:sz w:val="28"/>
          <w:rtl/>
          <w:lang w:bidi="ar-BH"/>
        </w:rPr>
        <w:t>غیرواقعی</w:t>
      </w:r>
      <w:r w:rsidR="000D1C2B" w:rsidRPr="000D1C2B">
        <w:rPr>
          <w:rFonts w:ascii="Calibri" w:eastAsia="Calibri" w:hAnsi="Calibri"/>
          <w:sz w:val="28"/>
          <w:rtl/>
          <w:lang w:bidi="ar-BH"/>
        </w:rPr>
        <w:t xml:space="preserve"> می</w:t>
      </w:r>
      <w:r w:rsidR="000D1C2B" w:rsidRPr="000D1C2B">
        <w:rPr>
          <w:rFonts w:ascii="Calibri" w:eastAsia="Calibri" w:hAnsi="Calibri"/>
          <w:sz w:val="28"/>
          <w:rtl/>
          <w:lang w:bidi="ar-BH"/>
        </w:rPr>
        <w:softHyphen/>
        <w:t>شود</w:t>
      </w:r>
      <w:r w:rsidR="0025679D">
        <w:rPr>
          <w:rFonts w:ascii="Calibri" w:eastAsia="Calibri" w:hAnsi="Calibri" w:hint="cs"/>
          <w:sz w:val="28"/>
          <w:rtl/>
          <w:lang w:bidi="ar-BH"/>
        </w:rPr>
        <w:t>.</w:t>
      </w:r>
      <w:r w:rsidR="00EE6153">
        <w:rPr>
          <w:rFonts w:ascii="Calibri" w:eastAsia="Calibri" w:hAnsi="Calibri" w:hint="cs"/>
          <w:sz w:val="28"/>
          <w:rtl/>
          <w:lang w:bidi="ar-BH"/>
        </w:rPr>
        <w:t xml:space="preserve"> در ادامه چگونگی طراحی مدل و نحوه شناسایی وضعیت و ظواهری که در داده‌های آموزش دیده نشده‌اند  شرح داده خواهد شد.</w:t>
      </w:r>
    </w:p>
    <w:p w14:paraId="4766BDCD" w14:textId="555957D1" w:rsidR="00E24919" w:rsidRPr="00E24919" w:rsidRDefault="00E24919" w:rsidP="001905E2">
      <w:pPr>
        <w:pStyle w:val="Heading4"/>
        <w:numPr>
          <w:ilvl w:val="0"/>
          <w:numId w:val="0"/>
        </w:numPr>
        <w:rPr>
          <w:rtl/>
        </w:rPr>
      </w:pPr>
      <w:bookmarkStart w:id="35" w:name="_Toc103904980"/>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یادگیری بدون نظارت تنوع آناتومیکی طبیعی</w:t>
      </w:r>
      <w:bookmarkEnd w:id="35"/>
      <w:r>
        <w:rPr>
          <w:rFonts w:hint="cs"/>
          <w:rtl/>
        </w:rPr>
        <w:t xml:space="preserve"> </w:t>
      </w:r>
    </w:p>
    <w:p w14:paraId="78C3329A" w14:textId="14A66E3D" w:rsidR="005A546F" w:rsidRDefault="00124989" w:rsidP="005A546F">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005A546F" w:rsidRPr="005A546F">
        <w:rPr>
          <w:rFonts w:ascii="Calibri" w:eastAsia="Calibri" w:hAnsi="Calibri"/>
          <w:sz w:val="28"/>
          <w:rtl/>
          <w:lang w:bidi="ar-BH"/>
        </w:rPr>
        <w:t xml:space="preserve"> مجموعه</w:t>
      </w:r>
      <w:r w:rsidR="005A546F" w:rsidRPr="005A546F">
        <w:rPr>
          <w:rFonts w:ascii="Calibri" w:eastAsia="Calibri" w:hAnsi="Calibri"/>
          <w:sz w:val="28"/>
          <w:rtl/>
          <w:lang w:bidi="ar-BH"/>
        </w:rPr>
        <w:softHyphen/>
        <w:t>ای از تصاویر پزشکی</w:t>
      </w:r>
      <w:r w:rsidR="005A546F">
        <w:rPr>
          <w:rFonts w:ascii="Calibri" w:eastAsia="Calibri" w:hAnsi="Calibri" w:hint="cs"/>
          <w:sz w:val="28"/>
          <w:rtl/>
          <w:lang w:bidi="ar-BH"/>
        </w:rPr>
        <w:t xml:space="preserve"> است که هر نمونه آن  نمایانگر نمونه‌هایی از آناتومی‌های سالم است</w:t>
      </w:r>
      <w:r w:rsidR="005A546F" w:rsidRPr="005A546F">
        <w:rPr>
          <w:rFonts w:ascii="Calibri" w:eastAsia="Calibri" w:hAnsi="Calibri"/>
          <w:sz w:val="28"/>
          <w:rtl/>
          <w:lang w:bidi="ar-BH"/>
        </w:rPr>
        <w:t xml:space="preserve"> </w:t>
      </w:r>
      <w:r w:rsidR="005A546F">
        <w:rPr>
          <w:rFonts w:ascii="Calibri" w:eastAsia="Calibri" w:hAnsi="Calibri" w:hint="cs"/>
          <w:sz w:val="28"/>
          <w:rtl/>
          <w:lang w:bidi="ar-BH"/>
        </w:rPr>
        <w:t>و</w:t>
      </w:r>
      <w:r w:rsidR="005A546F"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نمایش داده می</w:t>
      </w:r>
      <w:r w:rsidR="005A546F"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005A546F" w:rsidRPr="005A546F">
        <w:rPr>
          <w:rFonts w:ascii="Calibri" w:eastAsia="Calibri" w:hAnsi="Calibri"/>
          <w:sz w:val="28"/>
          <w:rtl/>
          <w:lang w:bidi="ar-BH"/>
        </w:rPr>
        <w:t xml:space="preserve">، 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005A546F" w:rsidRPr="005A546F">
        <w:rPr>
          <w:rFonts w:ascii="Calibri" w:eastAsia="Calibri" w:hAnsi="Calibri"/>
          <w:sz w:val="28"/>
          <w:rtl/>
          <w:lang w:bidi="ar-BH"/>
        </w:rPr>
        <w:t xml:space="preserve">  </w:t>
      </w:r>
      <w:r w:rsidR="005A546F" w:rsidRPr="005A546F">
        <w:rPr>
          <w:rFonts w:ascii="Calibri" w:eastAsia="Calibri" w:hAnsi="Calibri" w:hint="cs"/>
          <w:sz w:val="28"/>
          <w:rtl/>
          <w:lang w:bidi="ar-BH"/>
        </w:rPr>
        <w:t xml:space="preserve">است یعنی اندازه </w:t>
      </w:r>
      <w:r w:rsidR="005A546F" w:rsidRPr="005A546F">
        <w:rPr>
          <w:rFonts w:ascii="Calibri" w:eastAsia="Calibri" w:hAnsi="Calibri"/>
          <w:sz w:val="28"/>
          <w:rtl/>
          <w:lang w:bidi="ar-BH"/>
        </w:rPr>
        <w:t>یک تصو</w:t>
      </w:r>
      <w:r w:rsidR="005A546F" w:rsidRPr="005A546F">
        <w:rPr>
          <w:rFonts w:ascii="Calibri" w:eastAsia="Calibri" w:hAnsi="Calibri" w:hint="cs"/>
          <w:sz w:val="28"/>
          <w:rtl/>
          <w:lang w:bidi="ar-BH"/>
        </w:rPr>
        <w:t>یر برابر</w:t>
      </w:r>
      <w:r w:rsidR="005A546F" w:rsidRPr="005A546F">
        <w:rPr>
          <w:rFonts w:ascii="Calibri" w:eastAsia="Calibri" w:hAnsi="Calibri"/>
          <w:sz w:val="28"/>
          <w:rtl/>
          <w:lang w:bidi="ar-BH"/>
        </w:rPr>
        <w:t xml:space="preserve"> </w:t>
      </w:r>
      <m:oMath>
        <m:r>
          <w:rPr>
            <w:rFonts w:ascii="Cambria Math" w:eastAsia="Calibri" w:hAnsi="Cambria Math"/>
            <w:szCs w:val="26"/>
            <w:lang w:bidi="ar-BH"/>
          </w:rPr>
          <m:t>a×b</m:t>
        </m:r>
      </m:oMath>
      <w:r w:rsidR="005A546F" w:rsidRPr="005A546F">
        <w:rPr>
          <w:rFonts w:ascii="Calibri" w:eastAsia="Calibri" w:hAnsi="Calibri"/>
          <w:sz w:val="28"/>
          <w:rtl/>
          <w:lang w:bidi="ar-BH"/>
        </w:rPr>
        <w:t xml:space="preserve"> است. از هر تصویر</w:t>
      </w:r>
      <w:r w:rsidR="005A546F"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005A546F" w:rsidRPr="005A546F">
        <w:rPr>
          <w:rFonts w:ascii="Calibri" w:eastAsia="Calibri" w:hAnsi="Calibri"/>
          <w:sz w:val="28"/>
          <w:rtl/>
          <w:lang w:bidi="ar-BH"/>
        </w:rPr>
        <w:t xml:space="preserve"> تکه</w:t>
      </w:r>
      <w:r w:rsidR="005A546F"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بطور تصادفی از موقعیت</w:t>
      </w:r>
      <w:r w:rsidR="005A546F" w:rsidRPr="005A546F">
        <w:rPr>
          <w:rFonts w:ascii="Calibri" w:eastAsia="Calibri" w:hAnsi="Calibri"/>
          <w:sz w:val="28"/>
          <w:rtl/>
          <w:lang w:bidi="ar-BH"/>
        </w:rPr>
        <w:softHyphen/>
        <w:t>های مختلف نمونه</w:t>
      </w:r>
      <w:r w:rsidR="005A546F" w:rsidRPr="005A546F">
        <w:rPr>
          <w:rFonts w:ascii="Calibri" w:eastAsia="Calibri" w:hAnsi="Calibri"/>
          <w:sz w:val="28"/>
          <w:rtl/>
          <w:lang w:bidi="ar-BH"/>
        </w:rPr>
        <w:softHyphen/>
        <w:t>گیری می</w:t>
      </w:r>
      <w:r w:rsidR="005A546F" w:rsidRPr="005A546F">
        <w:rPr>
          <w:rFonts w:ascii="Calibri" w:eastAsia="Calibri" w:hAnsi="Calibri"/>
          <w:sz w:val="28"/>
          <w:rtl/>
          <w:lang w:bidi="ar-BH"/>
        </w:rPr>
        <w:softHyphen/>
        <w:t>کنیم که منجر به داده</w:t>
      </w:r>
      <w:r w:rsidR="005A546F" w:rsidRPr="005A546F">
        <w:rPr>
          <w:rFonts w:ascii="Calibri" w:eastAsia="Calibri" w:hAnsi="Calibri"/>
          <w:sz w:val="28"/>
          <w:rtl/>
          <w:lang w:bidi="ar-BH"/>
        </w:rPr>
        <w:softHyphen/>
        <w:t>های</w:t>
      </w:r>
      <w:r w:rsidR="005A546F"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005A546F"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را در اختیار داریم و برای یادگیری</w:t>
      </w:r>
      <w:r w:rsidR="005A546F" w:rsidRPr="005A546F">
        <w:rPr>
          <w:rFonts w:ascii="Calibri" w:eastAsia="Calibri" w:hAnsi="Calibri" w:hint="cs"/>
          <w:sz w:val="28"/>
          <w:rtl/>
          <w:lang w:bidi="ar-BH"/>
        </w:rPr>
        <w:t xml:space="preserve"> </w:t>
      </w:r>
      <w:r w:rsidR="005A546F" w:rsidRPr="005A546F">
        <w:rPr>
          <w:rFonts w:ascii="Calibri" w:eastAsia="Calibri" w:hAnsi="Calibri"/>
          <w:sz w:val="28"/>
          <w:rtl/>
          <w:lang w:bidi="ar-BH"/>
        </w:rPr>
        <w:t>توزیع حاشیه</w:t>
      </w:r>
      <w:r w:rsidR="005A546F" w:rsidRPr="005A546F">
        <w:rPr>
          <w:rFonts w:ascii="Calibri" w:eastAsia="Calibri" w:hAnsi="Calibri"/>
          <w:sz w:val="28"/>
          <w:rtl/>
          <w:lang w:bidi="ar-BH"/>
        </w:rPr>
        <w:softHyphen/>
        <w:t xml:space="preserve">ای، که نشان دهنده تنوع تصاویر آموزش است، </w:t>
      </w:r>
      <w:r w:rsidR="005A546F" w:rsidRPr="005A546F">
        <w:rPr>
          <w:rFonts w:ascii="Calibri" w:eastAsia="Calibri" w:hAnsi="Calibri" w:hint="cs"/>
          <w:sz w:val="28"/>
          <w:rtl/>
          <w:lang w:bidi="ar-BH"/>
        </w:rPr>
        <w:t>از یک روش ب</w:t>
      </w:r>
      <w:r w:rsidR="005A546F" w:rsidRPr="005A546F">
        <w:rPr>
          <w:rFonts w:ascii="Calibri" w:eastAsia="Calibri" w:hAnsi="Calibri"/>
          <w:sz w:val="28"/>
          <w:rtl/>
          <w:lang w:bidi="ar-BH"/>
        </w:rPr>
        <w:t xml:space="preserve">دون نظارت </w:t>
      </w:r>
      <w:r w:rsidR="005A546F" w:rsidRPr="005A546F">
        <w:rPr>
          <w:rFonts w:ascii="Calibri" w:eastAsia="Calibri" w:hAnsi="Calibri" w:hint="cs"/>
          <w:sz w:val="28"/>
          <w:rtl/>
          <w:lang w:bidi="ar-BH"/>
        </w:rPr>
        <w:t>استفاده</w:t>
      </w:r>
      <w:r w:rsidR="005A546F" w:rsidRPr="005A546F">
        <w:rPr>
          <w:rFonts w:ascii="Calibri" w:eastAsia="Calibri" w:hAnsi="Calibri"/>
          <w:sz w:val="28"/>
          <w:rtl/>
          <w:lang w:bidi="ar-BH"/>
        </w:rPr>
        <w:t xml:space="preserve"> می</w:t>
      </w:r>
      <w:r w:rsidR="005A546F"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005A546F" w:rsidRPr="005A546F">
        <w:rPr>
          <w:rFonts w:ascii="Calibri" w:hAnsi="Calibri"/>
          <w:sz w:val="28"/>
          <w:rtl/>
          <w:lang w:bidi="ar-BH"/>
        </w:rPr>
        <w:t>، که</w:t>
      </w:r>
      <w:r w:rsidR="005A546F"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005A546F"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005A546F"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005A546F" w:rsidRPr="005A546F">
        <w:rPr>
          <w:rFonts w:ascii="Calibri" w:eastAsia="Calibri" w:hAnsi="Calibri"/>
          <w:sz w:val="28"/>
          <w:rtl/>
          <w:lang w:bidi="ar-BH"/>
        </w:rPr>
        <w:t xml:space="preserve"> آرایه</w:t>
      </w:r>
      <w:r w:rsidR="005A546F" w:rsidRPr="005A546F">
        <w:rPr>
          <w:rFonts w:ascii="Calibri" w:eastAsia="Calibri" w:hAnsi="Calibri"/>
          <w:sz w:val="28"/>
          <w:rtl/>
          <w:lang w:bidi="ar-BH"/>
        </w:rPr>
        <w:softHyphen/>
        <w:t>ای از برچسب</w:t>
      </w:r>
      <w:r w:rsidR="005A546F"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005A546F" w:rsidRPr="005A546F">
        <w:rPr>
          <w:rFonts w:ascii="Calibri" w:eastAsia="Calibri" w:hAnsi="Calibri"/>
          <w:sz w:val="28"/>
          <w:rtl/>
          <w:lang w:bidi="ar-BH"/>
        </w:rPr>
        <w:t xml:space="preserve"> است. این برچسب</w:t>
      </w:r>
      <w:r w:rsidR="005A546F" w:rsidRPr="005A546F">
        <w:rPr>
          <w:rFonts w:ascii="Calibri" w:eastAsia="Calibri" w:hAnsi="Calibri"/>
          <w:sz w:val="28"/>
          <w:rtl/>
          <w:lang w:bidi="ar-BH"/>
        </w:rPr>
        <w:softHyphen/>
        <w:t>ها فقط در طول آزمایش استفاده می</w:t>
      </w:r>
      <w:r w:rsidR="005A546F" w:rsidRPr="005A546F">
        <w:rPr>
          <w:rFonts w:ascii="Calibri" w:eastAsia="Calibri" w:hAnsi="Calibri"/>
          <w:sz w:val="28"/>
          <w:rtl/>
          <w:lang w:bidi="ar-BH"/>
        </w:rPr>
        <w:softHyphen/>
        <w:t xml:space="preserve">شوند، تا کارایی </w:t>
      </w:r>
      <w:r w:rsidR="005A546F" w:rsidRPr="005A546F">
        <w:rPr>
          <w:rFonts w:ascii="Calibri" w:eastAsia="Calibri" w:hAnsi="Calibri" w:hint="cs"/>
          <w:sz w:val="28"/>
          <w:rtl/>
          <w:lang w:bidi="ar-BH"/>
        </w:rPr>
        <w:t xml:space="preserve">روش </w:t>
      </w:r>
      <w:r w:rsidR="005A546F" w:rsidRPr="005A546F">
        <w:rPr>
          <w:rFonts w:ascii="Calibri" w:eastAsia="Calibri" w:hAnsi="Calibri"/>
          <w:sz w:val="28"/>
          <w:rtl/>
          <w:lang w:bidi="ar-BH"/>
        </w:rPr>
        <w:t>تشخیص ناهنجاری ارزیابی شود.</w:t>
      </w:r>
    </w:p>
    <w:p w14:paraId="1E777BB3" w14:textId="4833893F" w:rsidR="00484012" w:rsidRDefault="00F31EBB" w:rsidP="007575F8">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رمزگذار پیچشی</w:t>
      </w:r>
      <w:r>
        <w:rPr>
          <w:rStyle w:val="FootnoteReference"/>
          <w:rFonts w:ascii="Calibri" w:eastAsia="Calibri" w:hAnsi="Calibri"/>
          <w:sz w:val="28"/>
          <w:rtl/>
          <w:lang w:bidi="ar-BH"/>
        </w:rPr>
        <w:footnoteReference w:id="53"/>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sidR="00002F75">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r w:rsidR="001E1BA4">
        <w:rPr>
          <w:lang w:bidi="fa-IR"/>
        </w:rPr>
        <w:t>]</w:t>
      </w:r>
      <w:r w:rsidR="001E1BA4">
        <w:rPr>
          <w:rFonts w:hint="cs"/>
          <w:rtl/>
          <w:lang w:bidi="fa-IR"/>
        </w:rPr>
        <w:t>10</w:t>
      </w:r>
      <w:r w:rsidR="001E1BA4">
        <w:rPr>
          <w:lang w:bidi="fa-IR"/>
        </w:rPr>
        <w:t>[</w:t>
      </w:r>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F31EBB" w:rsidRPr="000D2F8C" w14:paraId="578265F3" w14:textId="77777777" w:rsidTr="00573322">
        <w:tc>
          <w:tcPr>
            <w:tcW w:w="2162" w:type="dxa"/>
            <w:tcBorders>
              <w:top w:val="nil"/>
              <w:left w:val="nil"/>
              <w:bottom w:val="nil"/>
              <w:right w:val="nil"/>
            </w:tcBorders>
            <w:shd w:val="clear" w:color="auto" w:fill="auto"/>
          </w:tcPr>
          <w:p w14:paraId="640B040E" w14:textId="61D36329" w:rsidR="00F31EBB" w:rsidRPr="00D1137A" w:rsidRDefault="00F31EBB" w:rsidP="001905E2">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15A78ABE" w14:textId="73D0861D" w:rsidR="00F31EBB" w:rsidRPr="00367D91" w:rsidRDefault="00F31EBB" w:rsidP="001905E2">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28140C71" w14:textId="77777777" w:rsidR="002F0CF4" w:rsidRDefault="002F0CF4" w:rsidP="00584180">
      <w:pPr>
        <w:contextualSpacing/>
        <w:jc w:val="both"/>
        <w:rPr>
          <w:rFonts w:ascii="Calibri" w:eastAsia="Calibri" w:hAnsi="Calibri"/>
          <w:sz w:val="28"/>
          <w:rtl/>
          <w:lang w:bidi="ar-BH"/>
        </w:rPr>
      </w:pPr>
    </w:p>
    <w:p w14:paraId="06FAF151" w14:textId="72366E1E" w:rsidR="00584180" w:rsidRDefault="00584180" w:rsidP="00584180">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sSub>
          <m:sSubPr>
            <m:ctrlPr>
              <w:rPr>
                <w:rFonts w:ascii="Cambria Math" w:eastAsia="Calibri" w:hAnsi="Cambria Math"/>
                <w:i/>
                <w:szCs w:val="26"/>
                <w:lang w:bidi="ar-BH"/>
              </w:rPr>
            </m:ctrlPr>
          </m:sSubPr>
          <m:e>
            <m:r>
              <w:rPr>
                <w:rFonts w:ascii="Cambria Math" w:eastAsia="Calibri" w:hAnsi="Cambria Math"/>
                <w:szCs w:val="26"/>
                <w:lang w:bidi="ar-BH"/>
              </w:rPr>
              <m:t>p</m:t>
            </m:r>
          </m:e>
          <m:sub>
            <m:r>
              <w:rPr>
                <w:rFonts w:ascii="Cambria Math" w:eastAsia="Calibri" w:hAnsi="Cambria Math"/>
                <w:szCs w:val="26"/>
                <w:lang w:bidi="ar-BH"/>
              </w:rPr>
              <m:t>g</m:t>
            </m:r>
          </m:sub>
        </m:sSub>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Pr>
          <w:rFonts w:ascii="Calibri" w:eastAsia="Calibri" w:hAnsi="Calibri" w:hint="cs"/>
          <w:sz w:val="28"/>
          <w:rtl/>
          <w:lang w:bidi="ar-BH"/>
        </w:rPr>
        <w:t>تخاصمی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65526080" w14:textId="1DBBF06D" w:rsidR="00584180" w:rsidRPr="00E24919" w:rsidRDefault="00584180" w:rsidP="001905E2">
      <w:pPr>
        <w:pStyle w:val="Heading4"/>
        <w:numPr>
          <w:ilvl w:val="0"/>
          <w:numId w:val="0"/>
        </w:numPr>
        <w:rPr>
          <w:rFonts w:ascii="Cambria" w:hAnsi="Cambria"/>
          <w:rtl/>
        </w:rPr>
      </w:pPr>
      <w:bookmarkStart w:id="36" w:name="_Toc103904981"/>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6"/>
    </w:p>
    <w:p w14:paraId="724908BC" w14:textId="105472FC" w:rsid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Pr>
          <w:rFonts w:ascii="Calibri" w:eastAsia="Calibri" w:hAnsi="Calibri" w:hint="cs"/>
          <w:sz w:val="28"/>
          <w:rtl/>
          <w:lang w:bidi="ar-BH"/>
        </w:rPr>
        <w:t>تخاصمی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483BE086" w14:textId="1A25464F" w:rsidR="0058524C" w:rsidRP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sidR="00557D70">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sidR="00533B5A">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sidR="00533B5A">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05A93AA8" w14:textId="38E6FC7E" w:rsidR="0058524C" w:rsidRPr="0058524C" w:rsidRDefault="000623F7" w:rsidP="0058524C">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r w:rsidR="001E1BA4">
        <w:rPr>
          <w:lang w:bidi="fa-IR"/>
        </w:rPr>
        <w:t>]</w:t>
      </w:r>
      <w:r w:rsidR="001E1BA4">
        <w:rPr>
          <w:rFonts w:hint="cs"/>
          <w:rtl/>
          <w:lang w:bidi="fa-IR"/>
        </w:rPr>
        <w:t>31</w:t>
      </w:r>
      <w:r w:rsidR="001E1BA4">
        <w:rPr>
          <w:lang w:bidi="fa-IR"/>
        </w:rPr>
        <w:t>[</w:t>
      </w:r>
      <w:r w:rsidRPr="000623F7">
        <w:rPr>
          <w:rFonts w:ascii="Calibri" w:eastAsia="Calibri" w:hAnsi="Calibri"/>
          <w:sz w:val="28"/>
          <w:rtl/>
          <w:lang w:bidi="ar-BH"/>
        </w:rPr>
        <w:t>، باقی</w:t>
      </w:r>
      <w:r w:rsidRPr="000623F7">
        <w:rPr>
          <w:rFonts w:ascii="Calibri" w:eastAsia="Calibri" w:hAnsi="Calibri"/>
          <w:sz w:val="28"/>
          <w:rtl/>
          <w:lang w:bidi="ar-BH"/>
        </w:rPr>
        <w:softHyphen/>
        <w:t>مانده اتلاف</w:t>
      </w:r>
      <w:r w:rsidRPr="000623F7">
        <w:rPr>
          <w:rStyle w:val="FootnoteReference"/>
          <w:rFonts w:ascii="Calibri" w:eastAsia="Calibri" w:hAnsi="Calibri"/>
          <w:sz w:val="28"/>
          <w:rtl/>
          <w:lang w:bidi="ar-BH"/>
        </w:rPr>
        <w:footnoteReference w:id="54"/>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55"/>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sidR="00995102">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7FDD3BF7" w14:textId="23F55F13" w:rsidR="00584180" w:rsidRDefault="00287A5A" w:rsidP="00584180">
      <w:pPr>
        <w:contextualSpacing/>
        <w:jc w:val="both"/>
        <w:rPr>
          <w:rFonts w:ascii="Calibri" w:eastAsia="Calibri" w:hAnsi="Calibri"/>
          <w:sz w:val="28"/>
          <w:rtl/>
          <w:lang w:bidi="ar-BH"/>
        </w:rPr>
      </w:pPr>
      <w:r w:rsidRPr="00287A5A">
        <w:rPr>
          <w:rFonts w:ascii="Calibri" w:eastAsia="Calibri" w:hAnsi="Calibri" w:hint="cs"/>
          <w:sz w:val="28"/>
          <w:rtl/>
          <w:lang w:bidi="ar-BH"/>
        </w:rPr>
        <w:lastRenderedPageBreak/>
        <w:t>باقی‌مانده اتلاف معیار</w:t>
      </w:r>
      <w:r w:rsidRPr="00287A5A">
        <w:rPr>
          <w:rFonts w:ascii="Calibri" w:eastAsia="Calibri" w:hAnsi="Calibri"/>
          <w:sz w:val="28"/>
          <w:rtl/>
          <w:lang w:bidi="ar-BH"/>
        </w:rPr>
        <w:t xml:space="preserve"> عدم شباهت</w:t>
      </w:r>
      <w:r w:rsidRPr="00287A5A">
        <w:rPr>
          <w:rFonts w:ascii="Calibri" w:eastAsia="Calibri" w:hAnsi="Calibri" w:hint="cs"/>
          <w:sz w:val="28"/>
          <w:rtl/>
          <w:lang w:bidi="ar-BH"/>
        </w:rPr>
        <w:t xml:space="preserve"> بصری</w:t>
      </w:r>
      <w:r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287A5A">
        <w:rPr>
          <w:rFonts w:ascii="Calibri" w:eastAsia="Calibri" w:hAnsi="Calibri"/>
          <w:sz w:val="24"/>
          <w:szCs w:val="24"/>
          <w:rtl/>
          <w:lang w:bidi="ar-BH"/>
        </w:rPr>
        <w:t xml:space="preserve"> </w:t>
      </w:r>
      <w:r w:rsidRPr="00287A5A">
        <w:rPr>
          <w:rFonts w:ascii="Calibri" w:eastAsia="Calibri" w:hAnsi="Calibri"/>
          <w:sz w:val="28"/>
          <w:rtl/>
          <w:lang w:bidi="ar-BH"/>
        </w:rPr>
        <w:t>در فضای تصویر اندازه</w:t>
      </w:r>
      <w:r w:rsidRPr="00287A5A">
        <w:rPr>
          <w:rFonts w:ascii="Calibri" w:eastAsia="Calibri" w:hAnsi="Calibri"/>
          <w:sz w:val="28"/>
          <w:rtl/>
          <w:lang w:bidi="ar-BH"/>
        </w:rPr>
        <w:softHyphen/>
        <w:t>گیری می</w:t>
      </w:r>
      <w:r w:rsidRPr="00287A5A">
        <w:rPr>
          <w:rFonts w:ascii="Calibri" w:eastAsia="Calibri" w:hAnsi="Calibri"/>
          <w:sz w:val="28"/>
          <w:rtl/>
          <w:lang w:bidi="ar-BH"/>
        </w:rPr>
        <w:softHyphen/>
        <w:t>کند و به</w:t>
      </w:r>
      <w:r w:rsidRPr="00287A5A">
        <w:rPr>
          <w:rFonts w:ascii="Calibri" w:eastAsia="Calibri" w:hAnsi="Calibri"/>
          <w:sz w:val="28"/>
          <w:rtl/>
          <w:lang w:bidi="ar-BH"/>
        </w:rPr>
        <w:softHyphen/>
        <w:t>صورت</w:t>
      </w:r>
      <w:r w:rsidR="00170D72">
        <w:rPr>
          <w:rFonts w:ascii="Calibri" w:eastAsia="Calibri" w:hAnsi="Calibri" w:hint="cs"/>
          <w:sz w:val="28"/>
          <w:rtl/>
          <w:lang w:bidi="ar-BH"/>
        </w:rPr>
        <w:t xml:space="preserve"> معادله 2-10</w:t>
      </w:r>
      <w:r w:rsidRPr="00287A5A">
        <w:rPr>
          <w:rFonts w:ascii="Calibri" w:eastAsia="Calibri" w:hAnsi="Calibri"/>
          <w:sz w:val="28"/>
          <w:rtl/>
          <w:lang w:bidi="ar-BH"/>
        </w:rPr>
        <w:t xml:space="preserve"> تعریف می</w:t>
      </w:r>
      <w:r w:rsidRPr="00287A5A">
        <w:rPr>
          <w:rFonts w:ascii="Calibri" w:eastAsia="Calibri" w:hAnsi="Calibri"/>
          <w:sz w:val="28"/>
          <w:rtl/>
          <w:lang w:bidi="ar-BH"/>
        </w:rPr>
        <w:softHyphen/>
        <w:t>شود.</w:t>
      </w:r>
    </w:p>
    <w:tbl>
      <w:tblPr>
        <w:bidiVisual/>
        <w:tblW w:w="0" w:type="auto"/>
        <w:tblLook w:val="04A0" w:firstRow="1" w:lastRow="0" w:firstColumn="1" w:lastColumn="0" w:noHBand="0" w:noVBand="1"/>
      </w:tblPr>
      <w:tblGrid>
        <w:gridCol w:w="1220"/>
        <w:gridCol w:w="7517"/>
      </w:tblGrid>
      <w:tr w:rsidR="00287A5A" w:rsidRPr="000D2F8C" w14:paraId="3320B2CD" w14:textId="77777777" w:rsidTr="00D756C2">
        <w:tc>
          <w:tcPr>
            <w:tcW w:w="1080" w:type="dxa"/>
            <w:shd w:val="clear" w:color="auto" w:fill="auto"/>
          </w:tcPr>
          <w:p w14:paraId="2AB0E181" w14:textId="235E7243" w:rsidR="00287A5A" w:rsidRPr="00D1137A" w:rsidRDefault="00287A5A" w:rsidP="00D756C2">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r w:rsidR="00D756C2">
              <w:rPr>
                <w:rFonts w:eastAsia="SimSun" w:hint="cs"/>
                <w:sz w:val="28"/>
                <w:rtl/>
                <w:lang w:bidi="fa-IR"/>
              </w:rPr>
              <w:t xml:space="preserve">    </w:t>
            </w:r>
          </w:p>
        </w:tc>
        <w:tc>
          <w:tcPr>
            <w:tcW w:w="7873" w:type="dxa"/>
            <w:shd w:val="clear" w:color="auto" w:fill="auto"/>
          </w:tcPr>
          <w:p w14:paraId="5EC7D419" w14:textId="6B3120AB" w:rsidR="00287A5A" w:rsidRPr="00D1137A" w:rsidRDefault="00287A5A" w:rsidP="008E36B6">
            <w:pPr>
              <w:spacing w:before="240" w:after="120"/>
              <w:jc w:val="both"/>
              <w:rPr>
                <w:i/>
                <w:sz w:val="28"/>
                <w:rtl/>
                <w:lang w:bidi="fa-IR"/>
              </w:rPr>
            </w:pPr>
            <w:r>
              <w:rPr>
                <w:rFonts w:eastAsia="SimSun" w:hint="cs"/>
                <w:rtl/>
              </w:rPr>
              <w:t xml:space="preserve">              </w:t>
            </w:r>
            <w:r w:rsidR="00D756C2" w:rsidRPr="000D2F8C">
              <w:rPr>
                <w:rFonts w:eastAsia="SimSun" w:hint="cs"/>
                <w:sz w:val="28"/>
                <w:rtl/>
                <w:lang w:bidi="fa-IR"/>
              </w:rPr>
              <w:t>(</w:t>
            </w:r>
            <w:r w:rsidR="001905E2">
              <w:rPr>
                <w:rFonts w:eastAsia="SimSun" w:hint="cs"/>
                <w:sz w:val="28"/>
                <w:rtl/>
                <w:lang w:bidi="fa-IR"/>
              </w:rPr>
              <w:t>10</w:t>
            </w:r>
            <w:r w:rsidR="00D756C2" w:rsidRPr="000D2F8C">
              <w:rPr>
                <w:rFonts w:eastAsia="SimSun" w:hint="cs"/>
                <w:sz w:val="28"/>
                <w:rtl/>
                <w:lang w:bidi="fa-IR"/>
              </w:rPr>
              <w:t>-</w:t>
            </w:r>
            <w:r w:rsidR="00D756C2">
              <w:rPr>
                <w:rFonts w:eastAsia="SimSun" w:hint="cs"/>
                <w:sz w:val="28"/>
                <w:rtl/>
                <w:lang w:bidi="fa-IR"/>
              </w:rPr>
              <w:t>2</w:t>
            </w:r>
            <w:r w:rsidR="00D756C2" w:rsidRPr="000D2F8C">
              <w:rPr>
                <w:rFonts w:eastAsia="SimSun" w:hint="cs"/>
                <w:sz w:val="28"/>
                <w:rtl/>
                <w:lang w:bidi="fa-IR"/>
              </w:rPr>
              <w:t>)</w:t>
            </w:r>
            <w:r w:rsidR="00D756C2">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7CA68837" w14:textId="4665D887" w:rsidR="00D756C2" w:rsidRDefault="00D756C2" w:rsidP="00D756C2">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مانده تلفات برابر با صفر است.</w:t>
      </w:r>
    </w:p>
    <w:p w14:paraId="56F7C789" w14:textId="19051F93" w:rsidR="00D756C2" w:rsidRDefault="00D756C2" w:rsidP="00D756C2">
      <w:pPr>
        <w:contextualSpacing/>
        <w:jc w:val="both"/>
        <w:rPr>
          <w:rFonts w:ascii="Calibri" w:hAnsi="Calibri"/>
          <w:sz w:val="28"/>
          <w:lang w:bidi="ar-BH"/>
        </w:rPr>
      </w:pPr>
      <w:r w:rsidRPr="00D756C2">
        <w:rPr>
          <w:rFonts w:ascii="Calibri" w:eastAsia="Calibri" w:hAnsi="Calibri" w:hint="cs"/>
          <w:sz w:val="28"/>
          <w:rtl/>
          <w:lang w:bidi="ar-BH"/>
        </w:rPr>
        <w:t xml:space="preserve">باقی‌مانده تمایز </w:t>
      </w:r>
      <w:r w:rsidRPr="00D756C2">
        <w:rPr>
          <w:rFonts w:ascii="Calibri" w:eastAsia="Calibri" w:hAnsi="Calibri"/>
          <w:sz w:val="28"/>
          <w:rtl/>
          <w:lang w:bidi="ar-BH"/>
        </w:rPr>
        <w:t xml:space="preserve">برای تأمین تصویر، </w:t>
      </w:r>
      <w:r w:rsidRPr="00D756C2">
        <w:rPr>
          <w:rFonts w:ascii="Calibri" w:eastAsia="Calibri" w:hAnsi="Calibri" w:hint="cs"/>
          <w:sz w:val="28"/>
          <w:rtl/>
          <w:lang w:bidi="ar-BH"/>
        </w:rPr>
        <w:t>باقی</w:t>
      </w:r>
      <w:r w:rsidRPr="00D756C2">
        <w:rPr>
          <w:rFonts w:ascii="Calibri" w:eastAsia="Calibri" w:hAnsi="Calibri"/>
          <w:sz w:val="28"/>
          <w:rtl/>
          <w:lang w:bidi="ar-BH"/>
        </w:rPr>
        <w:softHyphen/>
      </w:r>
      <w:r w:rsidRPr="00D756C2">
        <w:rPr>
          <w:rFonts w:ascii="Calibri" w:eastAsia="Calibri" w:hAnsi="Calibri" w:hint="cs"/>
          <w:sz w:val="28"/>
          <w:rtl/>
          <w:lang w:bidi="ar-BH"/>
        </w:rPr>
        <w:t xml:space="preserve">مانده تمایز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D756C2">
        <w:rPr>
          <w:rFonts w:ascii="Calibri" w:hAnsi="Calibri"/>
          <w:szCs w:val="26"/>
          <w:rtl/>
          <w:lang w:bidi="ar-BH"/>
        </w:rPr>
        <w:t xml:space="preserve"> </w:t>
      </w:r>
      <w:r w:rsidRPr="00D756C2">
        <w:rPr>
          <w:rFonts w:ascii="Calibri" w:eastAsia="Calibri" w:hAnsi="Calibri"/>
          <w:sz w:val="28"/>
          <w:rtl/>
          <w:lang w:bidi="ar-BH"/>
        </w:rPr>
        <w:t xml:space="preserve">را بر اساس خروجی تمایزگر با اعمال تصویر تولید شده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eastAsia="Calibri" w:hAnsi="Calibri"/>
          <w:sz w:val="28"/>
          <w:rtl/>
          <w:lang w:bidi="ar-BH"/>
        </w:rPr>
        <w:t xml:space="preserve"> در تمایزگر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r w:rsidRPr="00D756C2">
        <w:rPr>
          <w:rFonts w:ascii="Calibri" w:hAnsi="Calibri" w:hint="cs"/>
          <w:sz w:val="28"/>
          <w:rtl/>
          <w:lang w:bidi="ar-BH"/>
        </w:rPr>
        <w:t>محاسبه می</w:t>
      </w:r>
      <w:r w:rsidRPr="00D756C2">
        <w:rPr>
          <w:rFonts w:ascii="Calibri" w:hAnsi="Calibri"/>
          <w:sz w:val="28"/>
          <w:rtl/>
          <w:lang w:bidi="ar-BH"/>
        </w:rPr>
        <w:softHyphen/>
      </w:r>
      <w:r w:rsidRPr="00D756C2">
        <w:rPr>
          <w:rFonts w:ascii="Calibri" w:hAnsi="Calibri" w:hint="cs"/>
          <w:sz w:val="28"/>
          <w:rtl/>
          <w:lang w:bidi="ar-BH"/>
        </w:rPr>
        <w:t>کنیم</w:t>
      </w:r>
      <w:r w:rsidRPr="00D756C2">
        <w:rPr>
          <w:rFonts w:ascii="Calibri" w:eastAsia="Calibri" w:hAnsi="Calibri"/>
          <w:sz w:val="28"/>
          <w:rtl/>
          <w:lang w:bidi="ar-BH"/>
        </w:rPr>
        <w:t>، در این</w:t>
      </w:r>
      <w:r w:rsidRPr="00D756C2">
        <w:rPr>
          <w:rFonts w:ascii="Calibri" w:eastAsia="Calibri" w:hAnsi="Calibri"/>
          <w:sz w:val="28"/>
          <w:rtl/>
          <w:lang w:bidi="ar-BH"/>
        </w:rPr>
        <w:softHyphen/>
      </w:r>
      <w:r w:rsidRPr="00D756C2">
        <w:rPr>
          <w:rFonts w:ascii="Calibri" w:eastAsia="Calibri" w:hAnsi="Calibri" w:hint="cs"/>
          <w:sz w:val="28"/>
          <w:rtl/>
          <w:lang w:bidi="ar-BH"/>
        </w:rPr>
        <w:t xml:space="preserve"> رابطه</w:t>
      </w:r>
      <w:r w:rsidRPr="00D756C2">
        <w:rPr>
          <w:rFonts w:ascii="Calibri" w:eastAsia="Calibri" w:hAnsi="Calibri"/>
          <w:sz w:val="28"/>
          <w:rtl/>
          <w:lang w:bidi="ar-BH"/>
        </w:rPr>
        <w:t xml:space="preserve"> </w:t>
      </w:r>
      <m:oMath>
        <m:r>
          <w:rPr>
            <w:rFonts w:ascii="Cambria Math" w:hAnsi="Cambria Math"/>
            <w:szCs w:val="26"/>
            <w:lang w:bidi="ar-BH"/>
          </w:rPr>
          <m:t>σ</m:t>
        </m:r>
      </m:oMath>
      <w:r w:rsidRPr="00D756C2">
        <w:rPr>
          <w:rFonts w:ascii="Calibri" w:eastAsia="Calibri" w:hAnsi="Calibri"/>
          <w:sz w:val="28"/>
          <w:rtl/>
          <w:lang w:bidi="ar-BH"/>
        </w:rPr>
        <w:t xml:space="preserve"> آنتروپی متقاطع سیگموئید</w:t>
      </w:r>
      <w:r w:rsidRPr="00D756C2">
        <w:rPr>
          <w:rStyle w:val="FootnoteReference"/>
          <w:rFonts w:ascii="Calibri" w:eastAsia="Calibri" w:hAnsi="Calibri"/>
          <w:sz w:val="28"/>
          <w:rtl/>
          <w:lang w:bidi="ar-BH"/>
        </w:rPr>
        <w:footnoteReference w:id="56"/>
      </w:r>
      <w:r w:rsidRPr="00D756C2">
        <w:rPr>
          <w:rFonts w:ascii="Calibri" w:eastAsia="Calibri" w:hAnsi="Calibri"/>
          <w:sz w:val="28"/>
          <w:rtl/>
          <w:lang w:bidi="ar-BH"/>
        </w:rPr>
        <w:t>، که از تمایز اتلاف تصاویر واقعی حین آموزش متخاصم، با</w:t>
      </w:r>
      <w:r w:rsidRPr="00D756C2">
        <w:rPr>
          <w:rFonts w:ascii="Calibri" w:eastAsia="Calibri" w:hAnsi="Calibri" w:hint="cs"/>
          <w:sz w:val="28"/>
          <w:rtl/>
          <w:lang w:bidi="fa-IR"/>
        </w:rPr>
        <w:t xml:space="preserve"> تابع</w:t>
      </w:r>
      <w:r w:rsidRPr="00D756C2">
        <w:rPr>
          <w:rFonts w:ascii="Calibri" w:eastAsia="Calibri" w:hAnsi="Calibri"/>
          <w:sz w:val="28"/>
          <w:rtl/>
          <w:lang w:bidi="ar-BH"/>
        </w:rPr>
        <w:t xml:space="preserve"> ل</w:t>
      </w:r>
      <w:r w:rsidRPr="00D756C2">
        <w:rPr>
          <w:rFonts w:ascii="Calibri" w:eastAsia="Calibri" w:hAnsi="Calibri" w:hint="cs"/>
          <w:sz w:val="28"/>
          <w:rtl/>
          <w:lang w:bidi="ar-BH"/>
        </w:rPr>
        <w:t>ا</w:t>
      </w:r>
      <w:r w:rsidRPr="00D756C2">
        <w:rPr>
          <w:rFonts w:ascii="Calibri" w:eastAsia="Calibri" w:hAnsi="Calibri"/>
          <w:sz w:val="28"/>
          <w:rtl/>
          <w:lang w:bidi="ar-BH"/>
        </w:rPr>
        <w:t>جیت</w:t>
      </w:r>
      <w:r w:rsidRPr="00D756C2">
        <w:rPr>
          <w:rStyle w:val="FootnoteReference"/>
          <w:rFonts w:ascii="Calibri" w:eastAsia="Calibri" w:hAnsi="Calibri"/>
          <w:sz w:val="28"/>
          <w:rtl/>
          <w:lang w:bidi="ar-BH"/>
        </w:rPr>
        <w:footnoteReference w:id="57"/>
      </w:r>
      <w:r w:rsidRPr="00D756C2">
        <w:rPr>
          <w:rFonts w:ascii="Calibri" w:eastAsia="Calibri" w:hAnsi="Calibri"/>
          <w:sz w:val="28"/>
          <w:rtl/>
          <w:lang w:bidi="ar-BH"/>
        </w:rPr>
        <w:t xml:space="preserve"> </w:t>
      </w:r>
      <w:r w:rsidRPr="00D756C2">
        <w:rPr>
          <w:rFonts w:ascii="Calibri" w:eastAsia="Calibri" w:hAnsi="Calibri"/>
          <w:sz w:val="28"/>
          <w:lang w:bidi="ar-BH"/>
        </w:rPr>
        <w:t xml:space="preserve"> </w:t>
      </w:r>
      <m:oMath>
        <m:r>
          <w:rPr>
            <w:rFonts w:ascii="Cambria Math" w:eastAsia="Calibri" w:hAnsi="Cambria Math"/>
            <w:szCs w:val="26"/>
            <w:lang w:bidi="ar-BH"/>
          </w:rPr>
          <m:t>D</m:t>
        </m:r>
        <m:r>
          <m:rPr>
            <m:sty m:val="p"/>
          </m:rPr>
          <w:rPr>
            <w:rFonts w:ascii="Cambria Math" w:eastAsia="Calibri" w:hAnsi="Cambria Math"/>
            <w:szCs w:val="26"/>
            <w:lang w:bidi="ar-BH"/>
          </w:rPr>
          <m:t>(</m:t>
        </m:r>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r>
          <m:rPr>
            <m:sty m:val="p"/>
          </m:rPr>
          <w:rPr>
            <w:rFonts w:ascii="Cambria Math" w:eastAsia="Calibri" w:hAnsi="Cambria Math"/>
            <w:szCs w:val="26"/>
            <w:lang w:bidi="ar-BH"/>
          </w:rPr>
          <m:t>)</m:t>
        </m:r>
      </m:oMath>
      <w:r w:rsidRPr="00D756C2">
        <w:rPr>
          <w:rFonts w:ascii="Calibri" w:hAnsi="Calibri"/>
          <w:sz w:val="28"/>
          <w:rtl/>
          <w:lang w:bidi="ar-BH"/>
        </w:rPr>
        <w:t xml:space="preserve"> و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Pr="00D756C2">
        <w:rPr>
          <w:rFonts w:ascii="Calibri" w:hAnsi="Calibri"/>
          <w:szCs w:val="26"/>
          <w:rtl/>
          <w:lang w:bidi="ar-BH"/>
        </w:rPr>
        <w:t xml:space="preserve"> </w:t>
      </w:r>
      <w:r w:rsidRPr="00D756C2">
        <w:rPr>
          <w:rFonts w:ascii="Calibri" w:hAnsi="Calibri"/>
          <w:sz w:val="28"/>
          <w:rtl/>
          <w:lang w:bidi="ar-BH"/>
        </w:rPr>
        <w:t>تعریف می</w:t>
      </w:r>
      <w:r w:rsidRPr="00D756C2">
        <w:rPr>
          <w:rFonts w:ascii="Calibri" w:hAnsi="Calibri"/>
          <w:sz w:val="28"/>
          <w:rtl/>
          <w:lang w:bidi="ar-BH"/>
        </w:rPr>
        <w:softHyphen/>
        <w:t>شود.</w:t>
      </w:r>
    </w:p>
    <w:p w14:paraId="3D419A38" w14:textId="3607905F" w:rsidR="006E1B22" w:rsidRPr="00E24919" w:rsidRDefault="006E1B22" w:rsidP="008E36B6">
      <w:pPr>
        <w:pStyle w:val="Heading4"/>
        <w:numPr>
          <w:ilvl w:val="0"/>
          <w:numId w:val="0"/>
        </w:numPr>
        <w:rPr>
          <w:rFonts w:ascii="Cambria" w:hAnsi="Cambria"/>
          <w:rtl/>
        </w:rPr>
      </w:pPr>
      <w:bookmarkStart w:id="37" w:name="_Toc103904982"/>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7"/>
    </w:p>
    <w:p w14:paraId="3216BEA2" w14:textId="20E23C96" w:rsidR="009C17CD" w:rsidRDefault="009C17CD" w:rsidP="009C17CD">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sidRPr="009C17CD">
        <w:rPr>
          <w:rFonts w:ascii="Calibri" w:eastAsia="Calibri" w:hAnsi="Calibri"/>
          <w:sz w:val="28"/>
          <w:rtl/>
          <w:lang w:bidi="ar-BH"/>
        </w:rPr>
        <w:softHyphen/>
      </w:r>
      <w:r w:rsidRPr="009C17CD">
        <w:rPr>
          <w:rFonts w:ascii="Calibri" w:eastAsia="Calibri" w:hAnsi="Calibri" w:hint="cs"/>
          <w:sz w:val="28"/>
          <w:rtl/>
          <w:lang w:bidi="ar-BH"/>
        </w:rPr>
        <w:t>کنیم</w:t>
      </w:r>
      <w:r w:rsidRPr="009C17CD">
        <w:rPr>
          <w:rFonts w:ascii="Calibri" w:eastAsia="Calibri" w:hAnsi="Calibri"/>
          <w:sz w:val="28"/>
          <w:rtl/>
          <w:lang w:bidi="ar-BH"/>
        </w:rPr>
        <w:t xml:space="preserve">. بنابراین، یک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که تناسب تصویر مورد جستجو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sidR="00082047">
        <w:rPr>
          <w:rFonts w:ascii="Calibri" w:eastAsia="Calibri" w:hAnsi="Calibri" w:hint="cs"/>
          <w:sz w:val="28"/>
          <w:rtl/>
          <w:lang w:bidi="ar-BH"/>
        </w:rPr>
        <w:t>ف 2-11</w:t>
      </w:r>
      <w:r w:rsidRPr="009C17CD">
        <w:rPr>
          <w:rFonts w:ascii="Calibri" w:eastAsia="Calibri" w:hAnsi="Calibri"/>
          <w:sz w:val="28"/>
          <w:rtl/>
          <w:lang w:bidi="ar-BH"/>
        </w:rPr>
        <w:t xml:space="preserve"> بدست آید.</w:t>
      </w:r>
    </w:p>
    <w:tbl>
      <w:tblPr>
        <w:bidiVisual/>
        <w:tblW w:w="8920" w:type="dxa"/>
        <w:tblLook w:val="04A0" w:firstRow="1" w:lastRow="0" w:firstColumn="1" w:lastColumn="0" w:noHBand="0" w:noVBand="1"/>
      </w:tblPr>
      <w:tblGrid>
        <w:gridCol w:w="1245"/>
        <w:gridCol w:w="7675"/>
      </w:tblGrid>
      <w:tr w:rsidR="009C17CD" w:rsidRPr="000D2F8C" w14:paraId="29B15919" w14:textId="77777777" w:rsidTr="00AB1073">
        <w:trPr>
          <w:trHeight w:val="655"/>
        </w:trPr>
        <w:tc>
          <w:tcPr>
            <w:tcW w:w="1245" w:type="dxa"/>
            <w:shd w:val="clear" w:color="auto" w:fill="auto"/>
          </w:tcPr>
          <w:p w14:paraId="2B953276" w14:textId="77777777" w:rsidR="009C17CD" w:rsidRPr="00D1137A" w:rsidRDefault="009C17CD" w:rsidP="007A1F84">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675" w:type="dxa"/>
            <w:shd w:val="clear" w:color="auto" w:fill="auto"/>
          </w:tcPr>
          <w:p w14:paraId="15BDB40F" w14:textId="74B26635" w:rsidR="009C17CD" w:rsidRPr="00D1137A" w:rsidRDefault="009C17CD" w:rsidP="007178D1">
            <w:pPr>
              <w:spacing w:before="0" w:after="120"/>
              <w:jc w:val="both"/>
              <w:rPr>
                <w:i/>
                <w:sz w:val="28"/>
                <w:rtl/>
                <w:lang w:bidi="fa-IR"/>
              </w:rPr>
            </w:pPr>
            <w:r>
              <w:rPr>
                <w:rFonts w:eastAsia="SimSun" w:hint="cs"/>
                <w:rtl/>
              </w:rPr>
              <w:t xml:space="preserve">              </w:t>
            </w:r>
            <w:r w:rsidRPr="000D2F8C">
              <w:rPr>
                <w:rFonts w:eastAsia="SimSun" w:hint="cs"/>
                <w:sz w:val="28"/>
                <w:rtl/>
                <w:lang w:bidi="fa-IR"/>
              </w:rPr>
              <w:t>(</w:t>
            </w:r>
            <w:r w:rsidR="008E36B6">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m:t>
              </m:r>
              <m:d>
                <m:dPr>
                  <m:ctrlPr>
                    <w:rPr>
                      <w:rFonts w:ascii="Cambria Math" w:hAnsi="Cambria Math"/>
                      <w:i/>
                      <w:lang w:bidi="ar-BH"/>
                    </w:rPr>
                  </m:ctrlPr>
                </m:dPr>
                <m:e>
                  <m:r>
                    <w:rPr>
                      <w:rFonts w:ascii="Cambria Math" w:hAnsi="Cambria Math"/>
                      <w:lang w:bidi="ar-BH"/>
                    </w:rPr>
                    <m:t>1-λ</m:t>
                  </m:r>
                </m:e>
              </m:d>
              <m:r>
                <w:rPr>
                  <w:rFonts w:ascii="Cambria Math" w:hAnsi="Cambria Math"/>
                  <w:lang w:bidi="ar-BH"/>
                </w:rPr>
                <m:t>.R</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+λ.D(x)</m:t>
              </m:r>
            </m:oMath>
          </w:p>
        </w:tc>
      </w:tr>
    </w:tbl>
    <w:p w14:paraId="054488B5" w14:textId="1D3D3954" w:rsidR="009C17CD" w:rsidRDefault="009C17CD" w:rsidP="009C17CD">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r>
          <w:rPr>
            <w:rFonts w:ascii="Cambria Math" w:hAnsi="Cambria Math"/>
            <w:szCs w:val="26"/>
            <w:lang w:bidi="ar-BH"/>
          </w:rPr>
          <m:t>R(x )</m:t>
        </m:r>
      </m:oMath>
      <w:r w:rsidRPr="009C17CD">
        <w:rPr>
          <w:rFonts w:ascii="Calibri" w:hAnsi="Calibri" w:hint="cs"/>
          <w:sz w:val="24"/>
          <w:szCs w:val="24"/>
          <w:rtl/>
          <w:lang w:bidi="ar-BH"/>
        </w:rPr>
        <w:t xml:space="preserve"> </w:t>
      </w:r>
      <w:r w:rsidRPr="009C17CD">
        <w:rPr>
          <w:rFonts w:ascii="Calibri" w:eastAsia="Calibri" w:hAnsi="Calibri"/>
          <w:sz w:val="28"/>
          <w:rtl/>
          <w:lang w:bidi="ar-BH"/>
        </w:rPr>
        <w:t>امتیاز باقی</w:t>
      </w:r>
      <w:r w:rsidRPr="009C17CD">
        <w:rPr>
          <w:rFonts w:ascii="Calibri" w:eastAsia="Calibri" w:hAnsi="Calibri"/>
          <w:sz w:val="28"/>
          <w:rtl/>
          <w:lang w:bidi="ar-BH"/>
        </w:rPr>
        <w:softHyphen/>
        <w:t>مانده و</w:t>
      </w:r>
      <m:oMath>
        <m:r>
          <m:rPr>
            <m:sty m:val="p"/>
          </m:rPr>
          <w:rPr>
            <w:rFonts w:ascii="Cambria Math" w:eastAsia="Calibri" w:hAnsi="Cambria Math"/>
            <w:szCs w:val="26"/>
            <w:rtl/>
            <w:lang w:bidi="ar-BH"/>
          </w:rPr>
          <m:t xml:space="preserve"> </m:t>
        </m:r>
        <m:r>
          <w:rPr>
            <w:rFonts w:ascii="Cambria Math" w:hAnsi="Cambria Math"/>
            <w:szCs w:val="26"/>
            <w:lang w:bidi="ar-BH"/>
          </w:rPr>
          <m:t>D(x)</m:t>
        </m:r>
        <m:r>
          <m:rPr>
            <m:sty m:val="p"/>
          </m:rPr>
          <w:rPr>
            <w:rFonts w:ascii="Cambria Math" w:eastAsia="Calibri" w:hAnsi="Cambria Math"/>
            <w:szCs w:val="26"/>
            <w:rtl/>
            <w:lang w:bidi="ar-BH"/>
          </w:rPr>
          <m:t xml:space="preserve"> </m:t>
        </m:r>
      </m:oMath>
      <w:r w:rsidRPr="009C17CD">
        <w:rPr>
          <w:rFonts w:ascii="Calibri" w:eastAsia="Calibri" w:hAnsi="Calibri"/>
          <w:sz w:val="28"/>
          <w:rtl/>
          <w:lang w:bidi="ar-BH"/>
        </w:rPr>
        <w:t xml:space="preserve"> امتیاز تمایزگر</w:t>
      </w:r>
      <w:r w:rsidRPr="009C17CD">
        <w:rPr>
          <w:rFonts w:ascii="Calibri" w:eastAsia="Calibri" w:hAnsi="Calibri" w:hint="cs"/>
          <w:sz w:val="28"/>
          <w:rtl/>
          <w:lang w:bidi="ar-BH"/>
        </w:rPr>
        <w:t xml:space="preserve"> است که </w:t>
      </w:r>
      <w:r w:rsidRPr="009C17CD">
        <w:rPr>
          <w:rFonts w:ascii="Calibri" w:eastAsia="Calibri" w:hAnsi="Calibri"/>
          <w:sz w:val="28"/>
          <w:rtl/>
          <w:lang w:bidi="ar-BH"/>
        </w:rPr>
        <w:t>توسط باقی</w:t>
      </w:r>
      <w:r w:rsidRPr="009C17CD">
        <w:rPr>
          <w:rFonts w:ascii="Calibri" w:eastAsia="Calibri" w:hAnsi="Calibri"/>
          <w:sz w:val="28"/>
          <w:rtl/>
          <w:lang w:bidi="ar-BH"/>
        </w:rPr>
        <w:softHyphen/>
        <w:t>مانده اتلاف</w:t>
      </w:r>
      <m:oMath>
        <m:sSub>
          <m:sSubPr>
            <m:ctrlPr>
              <w:rPr>
                <w:rFonts w:ascii="Cambria Math" w:hAnsi="Cambria Math"/>
                <w:i/>
                <w:szCs w:val="26"/>
                <w:lang w:bidi="ar-BH"/>
              </w:rPr>
            </m:ctrlPr>
          </m:sSubPr>
          <m:e>
            <m:r>
              <m:rPr>
                <m:scr m:val="script"/>
              </m:rPr>
              <w:rPr>
                <w:rFonts w:ascii="Cambria Math" w:hAnsi="Cambria Math"/>
                <w:szCs w:val="26"/>
                <w:lang w:bidi="ar-BH"/>
              </w:rPr>
              <m:t>L</m:t>
            </m:r>
          </m:e>
          <m:sub>
            <m:r>
              <w:rPr>
                <w:rFonts w:ascii="Cambria Math" w:hAnsi="Cambria Math"/>
                <w:szCs w:val="26"/>
                <w:lang w:bidi="ar-BH"/>
              </w:rPr>
              <m:t>R</m:t>
            </m:r>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Cs w:val="26"/>
          <w:rtl/>
          <w:lang w:bidi="ar-BH"/>
        </w:rPr>
        <w:t xml:space="preserve"> </w:t>
      </w:r>
      <w:r w:rsidRPr="009C17CD">
        <w:rPr>
          <w:rFonts w:ascii="Calibri" w:eastAsia="Calibri" w:hAnsi="Calibri"/>
          <w:sz w:val="28"/>
          <w:rtl/>
          <w:lang w:bidi="ar-BH"/>
        </w:rPr>
        <w:t>و باقی</w:t>
      </w:r>
      <w:r w:rsidRPr="009C17CD">
        <w:rPr>
          <w:rFonts w:ascii="Calibri" w:eastAsia="Calibri" w:hAnsi="Calibri"/>
          <w:sz w:val="28"/>
          <w:rtl/>
          <w:lang w:bidi="ar-BH"/>
        </w:rPr>
        <w:softHyphen/>
        <w:t>مانده تمایز</w:t>
      </w:r>
      <m:oMath>
        <m:sSub>
          <m:sSubPr>
            <m:ctrlPr>
              <w:rPr>
                <w:rFonts w:ascii="Cambria Math" w:hAnsi="Cambria Math"/>
                <w:i/>
                <w:szCs w:val="26"/>
                <w:lang w:bidi="ar-BH"/>
              </w:rPr>
            </m:ctrlPr>
          </m:sSubPr>
          <m:e>
            <m:r>
              <m:rPr>
                <m:scr m:val="script"/>
              </m:rPr>
              <w:rPr>
                <w:rFonts w:ascii="Cambria Math" w:hAnsi="Cambria Math"/>
                <w:szCs w:val="26"/>
                <w:lang w:bidi="ar-BH"/>
              </w:rPr>
              <m:t>L</m:t>
            </m:r>
          </m:e>
          <m:sub>
            <m:r>
              <w:rPr>
                <w:rFonts w:ascii="Cambria Math" w:hAnsi="Cambria Math"/>
                <w:szCs w:val="26"/>
                <w:lang w:bidi="ar-BH"/>
              </w:rPr>
              <m:t>D</m:t>
            </m:r>
          </m:sub>
        </m:sSub>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9C17CD">
        <w:rPr>
          <w:rFonts w:ascii="Calibri" w:hAnsi="Calibri"/>
          <w:sz w:val="28"/>
          <w:rtl/>
          <w:lang w:bidi="ar-BH"/>
        </w:rPr>
        <w:t xml:space="preserve"> </w:t>
      </w:r>
      <w:r w:rsidRPr="009C17CD">
        <w:rPr>
          <w:rFonts w:ascii="Calibri" w:eastAsia="Calibri" w:hAnsi="Calibri"/>
          <w:sz w:val="28"/>
          <w:rtl/>
          <w:lang w:bidi="ar-BH"/>
        </w:rPr>
        <w:t>در فضای نهفته تعریف می</w:t>
      </w:r>
      <w:r w:rsidRPr="009C17CD">
        <w:rPr>
          <w:rFonts w:ascii="Calibri" w:eastAsia="Calibri" w:hAnsi="Calibri"/>
          <w:sz w:val="28"/>
          <w:rtl/>
          <w:lang w:bidi="ar-BH"/>
        </w:rPr>
        <w:softHyphen/>
        <w:t xml:space="preserve">شود.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sidRPr="009C17CD">
        <w:rPr>
          <w:rFonts w:ascii="Calibri" w:eastAsia="Calibri" w:hAnsi="Calibri"/>
          <w:sz w:val="28"/>
          <w:rtl/>
          <w:lang w:bidi="ar-BH"/>
        </w:rPr>
        <w:t xml:space="preserve"> قبلاً در طول آموزش دیده شده</w:t>
      </w:r>
      <w:r w:rsidRPr="009C17CD">
        <w:rPr>
          <w:rFonts w:ascii="Calibri" w:eastAsia="Calibri" w:hAnsi="Calibri" w:hint="cs"/>
          <w:sz w:val="28"/>
          <w:rtl/>
          <w:lang w:bidi="ar-BH"/>
        </w:rPr>
        <w:t>، می</w:t>
      </w:r>
      <w:r w:rsidRPr="009C17CD">
        <w:rPr>
          <w:rFonts w:ascii="Calibri" w:eastAsia="Calibri" w:hAnsi="Calibri"/>
          <w:sz w:val="28"/>
          <w:rtl/>
          <w:lang w:bidi="ar-BH"/>
        </w:rPr>
        <w:softHyphen/>
      </w:r>
      <w:r w:rsidRPr="009C17CD">
        <w:rPr>
          <w:rFonts w:ascii="Calibri" w:eastAsia="Calibri" w:hAnsi="Calibri" w:hint="cs"/>
          <w:sz w:val="28"/>
          <w:rtl/>
          <w:lang w:bidi="ar-BH"/>
        </w:rPr>
        <w:t>باشد.</w:t>
      </w:r>
      <w:r w:rsidRPr="009C17CD">
        <w:rPr>
          <w:rFonts w:ascii="Calibri" w:eastAsia="Calibri" w:hAnsi="Calibri"/>
          <w:sz w:val="28"/>
          <w:rtl/>
          <w:lang w:bidi="ar-BH"/>
        </w:rPr>
        <w:t xml:space="preserve"> برای تشخیص 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w:t>
      </w:r>
      <w:r w:rsidRPr="009C17CD">
        <w:rPr>
          <w:rFonts w:ascii="Calibri" w:eastAsia="Calibri" w:hAnsi="Calibri"/>
          <w:sz w:val="28"/>
          <w:rtl/>
          <w:lang w:bidi="ar-BH"/>
        </w:rPr>
        <w:lastRenderedPageBreak/>
        <w:t xml:space="preserve">ناهنجاری </w:t>
      </w:r>
      <m:oMath>
        <m:r>
          <w:rPr>
            <w:rFonts w:ascii="Cambria Math" w:hAnsi="Cambria Math"/>
            <w:szCs w:val="26"/>
            <w:lang w:bidi="ar-BH"/>
          </w:rPr>
          <m:t>A(x)</m:t>
        </m:r>
      </m:oMath>
      <w:r w:rsidRPr="009C17CD">
        <w:rPr>
          <w:rFonts w:ascii="Calibri" w:eastAsia="Calibri" w:hAnsi="Calibri"/>
          <w:sz w:val="28"/>
          <w:rtl/>
          <w:lang w:bidi="ar-BH"/>
        </w:rPr>
        <w:t xml:space="preserve"> استفاده می</w:t>
      </w:r>
      <w:r w:rsidRPr="009C17CD">
        <w:rPr>
          <w:rFonts w:ascii="Calibri" w:eastAsia="Calibri" w:hAnsi="Calibri"/>
          <w:sz w:val="28"/>
          <w:rtl/>
          <w:lang w:bidi="ar-BH"/>
        </w:rPr>
        <w:softHyphen/>
        <w:t>شود. علاوه بر این، از تصویر باقی</w:t>
      </w:r>
      <w:r w:rsidRPr="009C17CD">
        <w:rPr>
          <w:rFonts w:ascii="Calibri" w:eastAsia="Calibri" w:hAnsi="Calibri"/>
          <w:sz w:val="28"/>
          <w:rtl/>
          <w:lang w:bidi="ar-BH"/>
        </w:rPr>
        <w:softHyphen/>
        <w:t xml:space="preserve">مانده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برای شناسایی مناطق غیر عادی در یک تصویر استفاده می</w:t>
      </w:r>
      <w:r w:rsidRPr="009C17CD">
        <w:rPr>
          <w:rFonts w:ascii="Calibri" w:eastAsia="Calibri" w:hAnsi="Calibri" w:hint="cs"/>
          <w:sz w:val="28"/>
          <w:rtl/>
          <w:lang w:bidi="ar-BH"/>
        </w:rPr>
        <w:t>‌</w:t>
      </w:r>
      <w:r w:rsidRPr="009C17CD">
        <w:rPr>
          <w:rFonts w:ascii="Calibri" w:eastAsia="Calibri" w:hAnsi="Calibri"/>
          <w:sz w:val="28"/>
          <w:rtl/>
          <w:lang w:bidi="ar-BH"/>
        </w:rPr>
        <w:t>شود. برای مقایسه، علاوه بر این امتیاز ناهنجاری را مطابق</w:t>
      </w:r>
      <w:r w:rsidRPr="009C17CD">
        <w:rPr>
          <w:rFonts w:ascii="Calibri" w:eastAsia="Calibri" w:hAnsi="Calibri" w:hint="cs"/>
          <w:sz w:val="28"/>
          <w:rtl/>
          <w:lang w:bidi="ar-BH"/>
        </w:rPr>
        <w:t xml:space="preserve"> معادله </w:t>
      </w:r>
      <w:r w:rsidR="00723A10">
        <w:rPr>
          <w:rFonts w:ascii="Calibri" w:eastAsia="Calibri" w:hAnsi="Calibri" w:hint="cs"/>
          <w:sz w:val="28"/>
          <w:rtl/>
          <w:lang w:bidi="ar-BH"/>
        </w:rPr>
        <w:t>2</w:t>
      </w:r>
      <w:r w:rsidRPr="009C17CD">
        <w:rPr>
          <w:rFonts w:ascii="Calibri" w:eastAsia="Calibri" w:hAnsi="Calibri" w:hint="cs"/>
          <w:sz w:val="28"/>
          <w:rtl/>
          <w:lang w:bidi="ar-BH"/>
        </w:rPr>
        <w:t>-</w:t>
      </w:r>
      <w:r w:rsidR="007178D1">
        <w:rPr>
          <w:rFonts w:ascii="Calibri" w:eastAsia="Calibri" w:hAnsi="Calibri" w:hint="cs"/>
          <w:sz w:val="28"/>
          <w:rtl/>
          <w:lang w:bidi="ar-BH"/>
        </w:rPr>
        <w:t>12</w:t>
      </w:r>
      <w:r w:rsidRPr="009C17CD">
        <w:rPr>
          <w:rFonts w:ascii="Calibri" w:eastAsia="Calibri" w:hAnsi="Calibri" w:hint="cs"/>
          <w:sz w:val="28"/>
          <w:rtl/>
          <w:lang w:bidi="ar-BH"/>
        </w:rPr>
        <w:t xml:space="preserve"> </w:t>
      </w:r>
      <w:r w:rsidRPr="00A02CBC">
        <w:rPr>
          <w:sz w:val="28"/>
          <w:rtl/>
          <w:lang w:bidi="ar-BH"/>
        </w:rPr>
        <w:t>تعریف می</w:t>
      </w:r>
      <w:r w:rsidRPr="00A02CBC">
        <w:rPr>
          <w:sz w:val="28"/>
          <w:rtl/>
          <w:lang w:bidi="ar-BH"/>
        </w:rPr>
        <w:softHyphen/>
        <w:t>شود</w:t>
      </w:r>
      <w:r w:rsidRPr="009C17CD">
        <w:rPr>
          <w:rFonts w:ascii="Calibri" w:eastAsia="Calibri" w:hAnsi="Calibri"/>
          <w:sz w:val="28"/>
          <w:rtl/>
          <w:lang w:bidi="ar-BH"/>
        </w:rPr>
        <w:t xml:space="preserve">، در اینجا </w:t>
      </w:r>
      <m:oMath>
        <m:acc>
          <m:accPr>
            <m:ctrlPr>
              <w:rPr>
                <w:rFonts w:ascii="Cambria Math" w:hAnsi="Cambria Math"/>
                <w:i/>
                <w:szCs w:val="26"/>
                <w:lang w:bidi="ar-BH"/>
              </w:rPr>
            </m:ctrlPr>
          </m:accPr>
          <m:e>
            <m:r>
              <w:rPr>
                <w:rFonts w:ascii="Cambria Math" w:hAnsi="Cambria Math"/>
                <w:szCs w:val="26"/>
                <w:lang w:bidi="ar-BH"/>
              </w:rPr>
              <m:t>D</m:t>
            </m:r>
          </m:e>
        </m:acc>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m:rPr>
                    <m:sty m:val="p"/>
                  </m:rPr>
                  <w:rPr>
                    <w:rFonts w:ascii="Cambria Math" w:eastAsia="Calibri" w:hAnsi="Cambria Math"/>
                    <w:szCs w:val="26"/>
                    <w:lang w:bidi="ar-BH"/>
                  </w:rPr>
                  <m:t>Γ</m:t>
                </m:r>
              </m:sub>
            </m:sSub>
          </m:e>
        </m:d>
      </m:oMath>
      <w:r w:rsidRPr="009C17CD">
        <w:rPr>
          <w:rFonts w:ascii="Calibri" w:eastAsia="Calibri" w:hAnsi="Calibri"/>
          <w:szCs w:val="26"/>
          <w:rtl/>
          <w:lang w:bidi="ar-BH"/>
        </w:rPr>
        <w:t xml:space="preserve"> </w:t>
      </w:r>
      <w:r w:rsidRPr="009C17CD">
        <w:rPr>
          <w:rFonts w:ascii="Calibri" w:eastAsia="Calibri" w:hAnsi="Calibri" w:hint="cs"/>
          <w:sz w:val="28"/>
          <w:rtl/>
          <w:lang w:bidi="ar-BH"/>
        </w:rPr>
        <w:t xml:space="preserve">همان </w:t>
      </w:r>
      <w:r w:rsidRPr="009C17CD">
        <w:rPr>
          <w:rFonts w:ascii="Calibri" w:eastAsia="Calibri" w:hAnsi="Calibri"/>
          <w:sz w:val="28"/>
          <w:rtl/>
          <w:lang w:bidi="ar-BH"/>
        </w:rPr>
        <w:t>امتیاز تمایزگر</w:t>
      </w:r>
      <w:r w:rsidRPr="009C17CD">
        <w:rPr>
          <w:rFonts w:ascii="Calibri" w:eastAsia="Calibri" w:hAnsi="Calibri" w:hint="cs"/>
          <w:sz w:val="28"/>
          <w:rtl/>
          <w:lang w:bidi="ar-BH"/>
        </w:rPr>
        <w:t xml:space="preserve"> و </w:t>
      </w:r>
      <m:oMath>
        <m:r>
          <w:rPr>
            <w:rFonts w:ascii="Cambria Math" w:hAnsi="Cambria Math"/>
            <w:szCs w:val="26"/>
            <w:lang w:bidi="ar-BH"/>
          </w:rPr>
          <m:t>R(x )</m:t>
        </m:r>
      </m:oMath>
      <w:r w:rsidRPr="009C17CD">
        <w:rPr>
          <w:rFonts w:ascii="Calibri" w:hAnsi="Calibri" w:hint="cs"/>
          <w:sz w:val="24"/>
          <w:szCs w:val="24"/>
          <w:rtl/>
          <w:lang w:bidi="ar-BH"/>
        </w:rPr>
        <w:t xml:space="preserve"> </w:t>
      </w:r>
      <w:r w:rsidRPr="009C17CD">
        <w:rPr>
          <w:rFonts w:ascii="Calibri" w:eastAsia="Calibri" w:hAnsi="Calibri"/>
          <w:sz w:val="28"/>
          <w:rtl/>
          <w:lang w:bidi="ar-BH"/>
        </w:rPr>
        <w:t>امتیاز باقی</w:t>
      </w:r>
      <w:r w:rsidRPr="009C17CD">
        <w:rPr>
          <w:rFonts w:ascii="Calibri" w:eastAsia="Calibri" w:hAnsi="Calibri"/>
          <w:sz w:val="28"/>
          <w:rtl/>
          <w:lang w:bidi="ar-BH"/>
        </w:rPr>
        <w:softHyphen/>
        <w:t>مانده</w:t>
      </w:r>
      <w:r w:rsidRPr="009C17CD">
        <w:rPr>
          <w:rFonts w:ascii="Calibri" w:eastAsia="Calibri" w:hAnsi="Calibri" w:hint="cs"/>
          <w:sz w:val="28"/>
          <w:rtl/>
          <w:lang w:bidi="ar-BH"/>
        </w:rPr>
        <w:t xml:space="preserve"> می</w:t>
      </w:r>
      <w:r w:rsidRPr="009C17CD">
        <w:rPr>
          <w:rFonts w:ascii="Calibri" w:eastAsia="Calibri" w:hAnsi="Calibri"/>
          <w:sz w:val="28"/>
          <w:rtl/>
          <w:lang w:bidi="ar-BH"/>
        </w:rPr>
        <w:softHyphen/>
      </w:r>
      <w:r w:rsidRPr="009C17CD">
        <w:rPr>
          <w:rFonts w:ascii="Calibri" w:eastAsia="Calibri" w:hAnsi="Calibri" w:hint="cs"/>
          <w:sz w:val="28"/>
          <w:rtl/>
          <w:lang w:bidi="ar-BH"/>
        </w:rPr>
        <w:t>باشد</w:t>
      </w:r>
      <w:r w:rsidRPr="009C17CD">
        <w:rPr>
          <w:rFonts w:ascii="Calibri" w:eastAsia="Calibri" w:hAnsi="Calibri"/>
          <w:sz w:val="28"/>
          <w:rtl/>
          <w:lang w:bidi="ar-BH"/>
        </w:rPr>
        <w:t>.</w:t>
      </w:r>
    </w:p>
    <w:tbl>
      <w:tblPr>
        <w:bidiVisual/>
        <w:tblW w:w="0" w:type="auto"/>
        <w:tblLook w:val="04A0" w:firstRow="1" w:lastRow="0" w:firstColumn="1" w:lastColumn="0" w:noHBand="0" w:noVBand="1"/>
      </w:tblPr>
      <w:tblGrid>
        <w:gridCol w:w="1055"/>
        <w:gridCol w:w="7682"/>
      </w:tblGrid>
      <w:tr w:rsidR="009C17CD" w:rsidRPr="000D2F8C" w14:paraId="223AFF1E" w14:textId="77777777" w:rsidTr="007A1F84">
        <w:tc>
          <w:tcPr>
            <w:tcW w:w="1080" w:type="dxa"/>
            <w:shd w:val="clear" w:color="auto" w:fill="auto"/>
          </w:tcPr>
          <w:p w14:paraId="7D8ACE44" w14:textId="2C53EE62" w:rsidR="009C17CD" w:rsidRPr="00D1137A" w:rsidRDefault="009C17CD" w:rsidP="007A1F84">
            <w:pPr>
              <w:spacing w:before="100" w:beforeAutospacing="1"/>
              <w:ind w:left="864"/>
              <w:jc w:val="both"/>
              <w:rPr>
                <w:rFonts w:eastAsia="SimSun"/>
                <w:sz w:val="28"/>
                <w:rtl/>
                <w:lang w:bidi="fa-IR"/>
              </w:rPr>
            </w:pPr>
          </w:p>
        </w:tc>
        <w:tc>
          <w:tcPr>
            <w:tcW w:w="7873" w:type="dxa"/>
            <w:shd w:val="clear" w:color="auto" w:fill="auto"/>
          </w:tcPr>
          <w:p w14:paraId="511809C1" w14:textId="65B3AFDC" w:rsidR="00CF13A5" w:rsidRPr="00CF13A5" w:rsidRDefault="009C17CD" w:rsidP="00CF13A5">
            <w:pPr>
              <w:spacing w:before="220"/>
              <w:jc w:val="both"/>
              <w:rPr>
                <w:sz w:val="28"/>
                <w:rtl/>
                <w:lang w:bidi="fa-IR"/>
              </w:rPr>
            </w:pPr>
            <w:r>
              <w:rPr>
                <w:rFonts w:eastAsia="SimSun" w:hint="cs"/>
                <w:rtl/>
              </w:rPr>
              <w:t xml:space="preserve">              </w:t>
            </w:r>
            <w:r w:rsidRPr="000D2F8C">
              <w:rPr>
                <w:rFonts w:eastAsia="SimSun" w:hint="cs"/>
                <w:sz w:val="28"/>
                <w:rtl/>
                <w:lang w:bidi="fa-IR"/>
              </w:rPr>
              <w:t>(</w:t>
            </w:r>
            <w:r w:rsidR="008E36B6">
              <w:rPr>
                <w:rFonts w:eastAsia="SimSun" w:hint="cs"/>
                <w:sz w:val="28"/>
                <w:rtl/>
                <w:lang w:bidi="fa-IR"/>
              </w:rPr>
              <w:t>12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acc>
                <m:accPr>
                  <m:ctrlPr>
                    <w:rPr>
                      <w:rFonts w:ascii="Cambria Math" w:hAnsi="Cambria Math"/>
                      <w:i/>
                      <w:lang w:bidi="ar-BH"/>
                    </w:rPr>
                  </m:ctrlPr>
                </m:accPr>
                <m:e>
                  <m:r>
                    <w:rPr>
                      <w:rFonts w:ascii="Cambria Math" w:hAnsi="Cambria Math"/>
                      <w:lang w:bidi="ar-BH"/>
                    </w:rPr>
                    <m:t>A</m:t>
                  </m:r>
                </m:e>
              </m:acc>
              <m:d>
                <m:dPr>
                  <m:ctrlPr>
                    <w:rPr>
                      <w:rFonts w:ascii="Cambria Math" w:hAnsi="Cambria Math"/>
                      <w:i/>
                      <w:lang w:bidi="ar-BH"/>
                    </w:rPr>
                  </m:ctrlPr>
                </m:dPr>
                <m:e>
                  <m:r>
                    <w:rPr>
                      <w:rFonts w:ascii="Cambria Math" w:hAnsi="Cambria Math"/>
                      <w:lang w:bidi="ar-BH"/>
                    </w:rPr>
                    <m:t>x</m:t>
                  </m:r>
                </m:e>
              </m:d>
              <m:r>
                <w:rPr>
                  <w:rFonts w:ascii="Cambria Math" w:hAnsi="Cambria Math"/>
                  <w:lang w:bidi="ar-BH"/>
                </w:rPr>
                <m:t>=</m:t>
              </m:r>
              <m:d>
                <m:dPr>
                  <m:ctrlPr>
                    <w:rPr>
                      <w:rFonts w:ascii="Cambria Math" w:hAnsi="Cambria Math"/>
                      <w:i/>
                      <w:lang w:bidi="ar-BH"/>
                    </w:rPr>
                  </m:ctrlPr>
                </m:dPr>
                <m:e>
                  <m:r>
                    <w:rPr>
                      <w:rFonts w:ascii="Cambria Math" w:hAnsi="Cambria Math"/>
                      <w:lang w:bidi="ar-BH"/>
                    </w:rPr>
                    <m:t>1-λ</m:t>
                  </m:r>
                </m:e>
              </m:d>
              <m:r>
                <w:rPr>
                  <w:rFonts w:ascii="Cambria Math" w:hAnsi="Cambria Math"/>
                  <w:lang w:bidi="ar-BH"/>
                </w:rPr>
                <m:t>.R</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+λ.</m:t>
              </m:r>
              <m:acc>
                <m:accPr>
                  <m:ctrlPr>
                    <w:rPr>
                      <w:rFonts w:ascii="Cambria Math" w:hAnsi="Cambria Math"/>
                      <w:i/>
                      <w:lang w:bidi="ar-BH"/>
                    </w:rPr>
                  </m:ctrlPr>
                </m:accPr>
                <m:e>
                  <m:r>
                    <w:rPr>
                      <w:rFonts w:ascii="Cambria Math" w:hAnsi="Cambria Math"/>
                      <w:lang w:bidi="ar-BH"/>
                    </w:rPr>
                    <m:t>D</m:t>
                  </m:r>
                </m:e>
              </m:acc>
              <m:d>
                <m:dPr>
                  <m:ctrlPr>
                    <w:rPr>
                      <w:rFonts w:ascii="Cambria Math" w:hAnsi="Cambria Math"/>
                      <w:i/>
                      <w:lang w:bidi="ar-BH"/>
                    </w:rPr>
                  </m:ctrlPr>
                </m:dPr>
                <m:e>
                  <m:r>
                    <w:rPr>
                      <w:rFonts w:ascii="Cambria Math" w:hAnsi="Cambria Math"/>
                      <w:lang w:bidi="ar-BH"/>
                    </w:rPr>
                    <m:t>x</m:t>
                  </m:r>
                </m:e>
              </m:d>
            </m:oMath>
          </w:p>
        </w:tc>
      </w:tr>
    </w:tbl>
    <w:p w14:paraId="2C2D310B" w14:textId="4B91C3F5" w:rsidR="00EF44C5" w:rsidRPr="00E24919" w:rsidRDefault="00EF44C5" w:rsidP="008E36B6">
      <w:pPr>
        <w:pStyle w:val="Heading4"/>
        <w:numPr>
          <w:ilvl w:val="0"/>
          <w:numId w:val="0"/>
        </w:numPr>
        <w:rPr>
          <w:rFonts w:ascii="Cambria" w:hAnsi="Cambria"/>
          <w:rtl/>
        </w:rPr>
      </w:pPr>
      <w:bookmarkStart w:id="38" w:name="_Toc103904983"/>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38"/>
    </w:p>
    <w:p w14:paraId="3561C919" w14:textId="069111F2" w:rsidR="00B273BB" w:rsidRDefault="00EF44C5" w:rsidP="00B273BB">
      <w:pPr>
        <w:contextualSpacing/>
        <w:jc w:val="both"/>
        <w:rPr>
          <w:rFonts w:ascii="Calibri" w:eastAsia="Calibri" w:hAnsi="Calibri"/>
          <w:sz w:val="28"/>
          <w:lang w:bidi="ar-BH"/>
        </w:rPr>
      </w:pPr>
      <w:r>
        <w:rPr>
          <w:rFonts w:ascii="Calibri" w:eastAsia="Calibri" w:hAnsi="Calibri" w:hint="cs"/>
          <w:sz w:val="28"/>
          <w:rtl/>
          <w:lang w:bidi="ar-BH"/>
        </w:rPr>
        <w:t>علیرغم نتایج قابل قبول این مدل</w:t>
      </w:r>
      <w:r w:rsidR="00B273BB">
        <w:rPr>
          <w:rFonts w:ascii="Calibri" w:eastAsia="Calibri" w:hAnsi="Calibri" w:hint="cs"/>
          <w:sz w:val="28"/>
          <w:rtl/>
          <w:lang w:bidi="ar-BH"/>
        </w:rPr>
        <w:t xml:space="preserve"> در تشخیص ناهنجاری در تصاویر پزشکی، همانطور که مشاهده کردیم، </w:t>
      </w:r>
      <w:r w:rsidR="00B273BB" w:rsidRPr="0058524C">
        <w:rPr>
          <w:rFonts w:ascii="Calibri" w:eastAsia="Calibri" w:hAnsi="Calibri"/>
          <w:sz w:val="28"/>
          <w:rtl/>
          <w:lang w:bidi="ar-BH"/>
        </w:rPr>
        <w:t>ب</w:t>
      </w:r>
      <w:r w:rsidR="00B273BB">
        <w:rPr>
          <w:rFonts w:ascii="Calibri" w:eastAsia="Calibri" w:hAnsi="Calibri" w:hint="cs"/>
          <w:sz w:val="28"/>
          <w:rtl/>
          <w:lang w:bidi="ar-BH"/>
        </w:rPr>
        <w:t>رای</w:t>
      </w:r>
      <w:r w:rsidR="00B273BB" w:rsidRPr="0058524C">
        <w:rPr>
          <w:rFonts w:ascii="Calibri" w:eastAsia="Calibri" w:hAnsi="Calibri"/>
          <w:sz w:val="28"/>
          <w:rtl/>
          <w:lang w:bidi="ar-BH"/>
        </w:rPr>
        <w:t xml:space="preserve"> </w:t>
      </w:r>
      <w:r w:rsidR="00B273BB">
        <w:rPr>
          <w:rFonts w:ascii="Calibri" w:eastAsia="Calibri" w:hAnsi="Calibri" w:hint="cs"/>
          <w:sz w:val="28"/>
          <w:rtl/>
          <w:lang w:bidi="ar-BH"/>
        </w:rPr>
        <w:t>بررسی</w:t>
      </w:r>
      <w:r w:rsidR="00B273BB"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 </w:t>
      </w:r>
      <w:r w:rsidR="00B273BB">
        <w:rPr>
          <w:rFonts w:ascii="Calibri" w:eastAsia="Calibri" w:hAnsi="Calibri" w:hint="cs"/>
          <w:sz w:val="28"/>
          <w:rtl/>
          <w:lang w:bidi="ar-BH"/>
        </w:rPr>
        <w:t>باید نقطه متناظر</w:t>
      </w:r>
      <w:r w:rsidR="00557D70">
        <w:rPr>
          <w:rFonts w:ascii="Calibri" w:eastAsia="Calibri" w:hAnsi="Calibri" w:hint="cs"/>
          <w:sz w:val="28"/>
          <w:rtl/>
          <w:lang w:bidi="ar-BH"/>
        </w:rPr>
        <w:t xml:space="preserve"> با آن</w:t>
      </w:r>
      <w:r w:rsidR="00B273BB">
        <w:rPr>
          <w:rFonts w:ascii="Calibri" w:eastAsia="Calibri" w:hAnsi="Calibri" w:hint="cs"/>
          <w:sz w:val="28"/>
          <w:rtl/>
          <w:lang w:bidi="ar-BH"/>
        </w:rPr>
        <w:t xml:space="preserve"> در فضای نهفته پیدا شود</w:t>
      </w:r>
      <w:r w:rsidR="00557D70">
        <w:rPr>
          <w:rFonts w:ascii="Calibri" w:eastAsia="Calibri" w:hAnsi="Calibri" w:hint="cs"/>
          <w:sz w:val="28"/>
          <w:rtl/>
          <w:lang w:bidi="ar-BH"/>
        </w:rPr>
        <w:t xml:space="preserve">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00557D70">
        <w:rPr>
          <w:rFonts w:ascii="Calibri" w:hAnsi="Calibri" w:hint="cs"/>
          <w:sz w:val="28"/>
          <w:rtl/>
          <w:lang w:bidi="ar-BH"/>
        </w:rPr>
        <w:t xml:space="preserve"> از </w:t>
      </w:r>
      <w:r w:rsidR="00B273BB"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باشد</w:t>
      </w:r>
      <w:r w:rsidR="00557D70">
        <w:rPr>
          <w:rFonts w:ascii="Calibri" w:eastAsia="Calibri" w:hAnsi="Calibri" w:hint="cs"/>
          <w:sz w:val="28"/>
          <w:rtl/>
          <w:lang w:bidi="ar-BH"/>
        </w:rPr>
        <w:t>.</w:t>
      </w:r>
      <w:r w:rsidR="00B273BB" w:rsidRPr="0058524C">
        <w:rPr>
          <w:rFonts w:ascii="Calibri" w:eastAsia="Calibri" w:hAnsi="Calibri"/>
          <w:sz w:val="28"/>
          <w:rtl/>
          <w:lang w:bidi="ar-BH"/>
        </w:rPr>
        <w:t xml:space="preserve"> برای پیدا کردن بهترین</w:t>
      </w:r>
      <w:r w:rsidR="00B273BB"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 </w:t>
      </w:r>
      <w:r w:rsidR="00557D70">
        <w:rPr>
          <w:rFonts w:ascii="Calibri" w:eastAsia="Calibri" w:hAnsi="Calibri" w:hint="cs"/>
          <w:sz w:val="28"/>
          <w:rtl/>
          <w:lang w:bidi="ar-BH"/>
        </w:rPr>
        <w:t xml:space="preserve">باید </w:t>
      </w:r>
      <w:r w:rsidR="00B273BB" w:rsidRPr="0058524C">
        <w:rPr>
          <w:rFonts w:ascii="Calibri" w:eastAsia="Calibri" w:hAnsi="Calibri"/>
          <w:sz w:val="28"/>
          <w:rtl/>
          <w:lang w:bidi="ar-BH"/>
        </w:rPr>
        <w:t>با نمونه</w:t>
      </w:r>
      <w:r w:rsidR="00B273BB"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hAnsi="Calibri"/>
          <w:sz w:val="28"/>
          <w:rtl/>
          <w:lang w:bidi="ar-BH"/>
        </w:rPr>
        <w:t xml:space="preserve"> </w:t>
      </w:r>
      <w:r w:rsidR="00B273BB"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شروع کنیم و آن را به </w:t>
      </w:r>
      <w:r w:rsidR="00B273BB" w:rsidRPr="0058524C">
        <w:rPr>
          <w:rFonts w:ascii="Calibri" w:eastAsia="Calibri" w:hAnsi="Calibri" w:hint="cs"/>
          <w:sz w:val="28"/>
          <w:rtl/>
          <w:lang w:bidi="ar-BH"/>
        </w:rPr>
        <w:t xml:space="preserve">شبکه </w:t>
      </w:r>
      <w:r w:rsidR="00B273BB" w:rsidRPr="0058524C">
        <w:rPr>
          <w:rFonts w:ascii="Calibri" w:eastAsia="Calibri" w:hAnsi="Calibri"/>
          <w:sz w:val="28"/>
          <w:rtl/>
          <w:lang w:bidi="ar-BH"/>
        </w:rPr>
        <w:t xml:space="preserve">مولد آموزش </w:t>
      </w:r>
      <w:r w:rsidR="00557D70">
        <w:rPr>
          <w:rFonts w:ascii="Calibri" w:eastAsia="Calibri" w:hAnsi="Calibri" w:hint="cs"/>
          <w:sz w:val="28"/>
          <w:rtl/>
          <w:lang w:bidi="ar-BH"/>
        </w:rPr>
        <w:t xml:space="preserve">بدهیم و </w:t>
      </w:r>
      <w:r w:rsidR="00B273BB"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اعمال می</w:t>
      </w:r>
      <w:r w:rsidR="00B273BB" w:rsidRPr="0058524C">
        <w:rPr>
          <w:rFonts w:ascii="Calibri" w:eastAsia="Calibri" w:hAnsi="Calibri"/>
          <w:sz w:val="28"/>
          <w:rtl/>
          <w:lang w:bidi="ar-BH"/>
        </w:rPr>
        <w:softHyphen/>
        <w:t>کنیم.</w:t>
      </w:r>
      <w:r w:rsidR="00B273BB" w:rsidRPr="0058524C">
        <w:rPr>
          <w:rFonts w:ascii="Calibri" w:eastAsia="Calibri" w:hAnsi="Calibri" w:hint="cs"/>
          <w:sz w:val="28"/>
          <w:rtl/>
          <w:lang w:bidi="ar-BH"/>
        </w:rPr>
        <w:t xml:space="preserve"> سپس</w:t>
      </w:r>
      <w:r w:rsidR="00B273BB"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می‌بایست </w:t>
      </w:r>
      <w:r w:rsidR="00B273BB"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00B273BB" w:rsidRPr="0058524C">
        <w:rPr>
          <w:rFonts w:ascii="Calibri" w:eastAsia="Calibri" w:hAnsi="Calibri"/>
          <w:sz w:val="28"/>
          <w:rtl/>
          <w:lang w:bidi="ar-BH"/>
        </w:rPr>
        <w:t xml:space="preserve"> بدست </w:t>
      </w:r>
      <w:r w:rsidR="00557D70">
        <w:rPr>
          <w:rFonts w:ascii="Calibri" w:eastAsia="Calibri" w:hAnsi="Calibri" w:hint="cs"/>
          <w:sz w:val="28"/>
          <w:rtl/>
          <w:lang w:bidi="ar-BH"/>
        </w:rPr>
        <w:t>آورد</w:t>
      </w:r>
      <w:r w:rsidR="00B273BB" w:rsidRPr="0058524C">
        <w:rPr>
          <w:rFonts w:ascii="Calibri" w:eastAsia="Calibri" w:hAnsi="Calibri"/>
          <w:sz w:val="28"/>
          <w:rtl/>
          <w:lang w:bidi="ar-BH"/>
        </w:rPr>
        <w:t>. به عبارتی برای پیدا کردن شبیه</w:t>
      </w:r>
      <w:r w:rsidR="00B273BB"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00B273BB" w:rsidRPr="0058524C">
        <w:rPr>
          <w:rFonts w:ascii="Calibri" w:hAnsi="Calibri"/>
          <w:sz w:val="28"/>
          <w:rtl/>
          <w:lang w:bidi="ar-BH"/>
        </w:rPr>
        <w:t>،</w:t>
      </w:r>
      <w:r w:rsidR="00B273BB" w:rsidRPr="0058524C">
        <w:rPr>
          <w:rFonts w:ascii="Calibri" w:eastAsia="Calibri" w:hAnsi="Calibri" w:hint="cs"/>
          <w:sz w:val="28"/>
          <w:rtl/>
          <w:lang w:bidi="ar-BH"/>
        </w:rPr>
        <w:t xml:space="preserve"> نقطه</w:t>
      </w:r>
      <w:r w:rsidR="00B273BB"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00B273BB" w:rsidRPr="0058524C">
        <w:rPr>
          <w:rFonts w:ascii="Calibri" w:eastAsia="Calibri" w:hAnsi="Calibri"/>
          <w:sz w:val="28"/>
          <w:rtl/>
          <w:lang w:bidi="ar-BH"/>
        </w:rPr>
        <w:t xml:space="preserve"> با مراحل پس</w:t>
      </w:r>
      <w:r w:rsidR="00B273BB" w:rsidRPr="0058524C">
        <w:rPr>
          <w:rFonts w:ascii="Calibri" w:eastAsia="Calibri" w:hAnsi="Calibri"/>
          <w:sz w:val="28"/>
          <w:rtl/>
          <w:lang w:bidi="ar-BH"/>
        </w:rPr>
        <w:softHyphen/>
        <w:t xml:space="preserve">انتشار بهینه </w:t>
      </w:r>
      <w:r w:rsidR="00557D70">
        <w:rPr>
          <w:rFonts w:ascii="Calibri" w:eastAsia="Calibri" w:hAnsi="Calibri" w:hint="cs"/>
          <w:sz w:val="28"/>
          <w:rtl/>
          <w:lang w:bidi="ar-BH"/>
        </w:rPr>
        <w:t>و پیدا می‌شود</w:t>
      </w:r>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این فرایند تکراری مبتنی بر تصادف است و هزینه و پیچیدگی محاسباتی </w:t>
      </w:r>
      <w:r w:rsidR="00533B5A">
        <w:rPr>
          <w:rFonts w:ascii="Calibri" w:eastAsia="Calibri" w:hAnsi="Calibri" w:hint="cs"/>
          <w:sz w:val="28"/>
          <w:rtl/>
          <w:lang w:bidi="ar-BH"/>
        </w:rPr>
        <w:t>زیادی به مدل تحمیل می‌کند. با توجه به وجود این مشکل می‌توان مکانیزمی طراحی کرد که مدل پیشنهادی فرایند نگاشت معکوس تصاویر در حین آموزش مدل فرابگیرد.</w:t>
      </w:r>
    </w:p>
    <w:p w14:paraId="1CBC09A0" w14:textId="790685DA" w:rsidR="00D15B35" w:rsidRDefault="00A53CC6" w:rsidP="00562613">
      <w:pPr>
        <w:pStyle w:val="Heading3"/>
        <w:rPr>
          <w:rFonts w:ascii="Times New Roman" w:hAnsi="Times New Roman" w:cs="Times New Roman"/>
        </w:rPr>
      </w:pPr>
      <w:bookmarkStart w:id="39" w:name="_Toc103904984"/>
      <w:r>
        <w:rPr>
          <w:rFonts w:hint="cs"/>
          <w:rtl/>
        </w:rPr>
        <w:t xml:space="preserve">3-5-2- مدل </w:t>
      </w:r>
      <w:r w:rsidR="00CF13A5" w:rsidRPr="00CF13A5">
        <w:rPr>
          <w:rFonts w:ascii="Times New Roman" w:hAnsi="Times New Roman" w:cs="Times New Roman"/>
        </w:rPr>
        <w:t>f</w:t>
      </w:r>
      <w:r w:rsidRPr="00293AC7">
        <w:rPr>
          <w:rFonts w:ascii="Times New Roman" w:hAnsi="Times New Roman" w:cs="Times New Roman"/>
        </w:rPr>
        <w:t>-</w:t>
      </w:r>
      <w:proofErr w:type="spellStart"/>
      <w:r w:rsidRPr="00A53CC6">
        <w:rPr>
          <w:rFonts w:ascii="Times New Roman" w:hAnsi="Times New Roman" w:cs="Times New Roman"/>
        </w:rPr>
        <w:t>A</w:t>
      </w:r>
      <w:r w:rsidR="00CF13A5">
        <w:rPr>
          <w:rFonts w:ascii="Times New Roman" w:hAnsi="Times New Roman" w:cs="Times New Roman"/>
        </w:rPr>
        <w:t>no</w:t>
      </w:r>
      <w:r w:rsidRPr="00A53CC6">
        <w:rPr>
          <w:rFonts w:ascii="Times New Roman" w:hAnsi="Times New Roman" w:cs="Times New Roman"/>
        </w:rPr>
        <w:t>G</w:t>
      </w:r>
      <w:r w:rsidR="00CF13A5">
        <w:rPr>
          <w:rFonts w:ascii="Times New Roman" w:hAnsi="Times New Roman" w:cs="Times New Roman"/>
        </w:rPr>
        <w:t>an</w:t>
      </w:r>
      <w:bookmarkEnd w:id="39"/>
      <w:proofErr w:type="spellEnd"/>
    </w:p>
    <w:p w14:paraId="1959B480" w14:textId="4F2F0513" w:rsidR="00D15B35" w:rsidRDefault="00D15B35" w:rsidP="00D15B35">
      <w:pPr>
        <w:rPr>
          <w:rFonts w:eastAsia="Calibri"/>
          <w:rtl/>
          <w:lang w:eastAsia="x-none" w:bidi="fa-IR"/>
        </w:rPr>
      </w:pPr>
      <w:r>
        <w:rPr>
          <w:rFonts w:eastAsia="Calibri" w:hint="cs"/>
          <w:rtl/>
          <w:lang w:eastAsia="x-none" w:bidi="fa-IR"/>
        </w:rPr>
        <w:t xml:space="preserve">مدل </w:t>
      </w:r>
      <w:r w:rsidR="00CF13A5">
        <w:rPr>
          <w:rFonts w:eastAsia="Calibri"/>
          <w:lang w:eastAsia="x-none" w:bidi="fa-IR"/>
        </w:rPr>
        <w:t>f</w:t>
      </w:r>
      <w:r>
        <w:rPr>
          <w:rFonts w:eastAsia="Calibri"/>
          <w:lang w:eastAsia="x-none" w:bidi="fa-IR"/>
        </w:rPr>
        <w:t>-</w:t>
      </w:r>
      <w:proofErr w:type="spellStart"/>
      <w:r>
        <w:rPr>
          <w:rFonts w:eastAsia="Calibri"/>
          <w:lang w:eastAsia="x-none" w:bidi="fa-IR"/>
        </w:rPr>
        <w:t>A</w:t>
      </w:r>
      <w:r w:rsidR="00CF13A5">
        <w:rPr>
          <w:rFonts w:eastAsia="Calibri"/>
          <w:lang w:eastAsia="x-none" w:bidi="fa-IR"/>
        </w:rPr>
        <w:t>no</w:t>
      </w:r>
      <w:r>
        <w:rPr>
          <w:rFonts w:eastAsia="Calibri"/>
          <w:lang w:eastAsia="x-none" w:bidi="fa-IR"/>
        </w:rPr>
        <w:t>G</w:t>
      </w:r>
      <w:r w:rsidR="00CF13A5">
        <w:rPr>
          <w:rFonts w:eastAsia="Calibri"/>
          <w:lang w:eastAsia="x-none" w:bidi="fa-IR"/>
        </w:rPr>
        <w:t>an</w:t>
      </w:r>
      <w:proofErr w:type="spellEnd"/>
      <w:r w:rsidR="00CF13A5">
        <w:rPr>
          <w:rFonts w:eastAsia="Calibri" w:hint="cs"/>
          <w:rtl/>
          <w:lang w:eastAsia="x-none" w:bidi="fa-IR"/>
        </w:rPr>
        <w:t xml:space="preserve"> </w:t>
      </w:r>
      <w:r w:rsidR="00E13EE7">
        <w:rPr>
          <w:rFonts w:eastAsia="Calibri" w:hint="cs"/>
          <w:rtl/>
          <w:lang w:eastAsia="x-none" w:bidi="fa-IR"/>
        </w:rPr>
        <w:t>در ادامه کار قبلی و تو</w:t>
      </w:r>
      <w:r w:rsidR="00AE26FD">
        <w:rPr>
          <w:rFonts w:eastAsia="Calibri" w:hint="cs"/>
          <w:rtl/>
          <w:lang w:eastAsia="x-none" w:bidi="fa-IR"/>
        </w:rPr>
        <w:t>سط همان نویسندگان در سال 2019 ارائه شد.</w:t>
      </w:r>
      <w:r w:rsidR="00C61BCF">
        <w:rPr>
          <w:rFonts w:eastAsia="Calibri" w:hint="cs"/>
          <w:rtl/>
          <w:lang w:eastAsia="x-none" w:bidi="fa-IR"/>
        </w:rPr>
        <w:t xml:space="preserve"> در مدل</w:t>
      </w:r>
      <w:proofErr w:type="spellStart"/>
      <w:r w:rsidR="00846759">
        <w:rPr>
          <w:rFonts w:eastAsia="Calibri"/>
          <w:lang w:eastAsia="x-none" w:bidi="fa-IR"/>
        </w:rPr>
        <w:t>AnoGan</w:t>
      </w:r>
      <w:proofErr w:type="spellEnd"/>
      <w:r w:rsidR="00846759">
        <w:rPr>
          <w:rFonts w:eastAsia="Calibri"/>
          <w:lang w:eastAsia="x-none" w:bidi="fa-IR"/>
        </w:rPr>
        <w:t xml:space="preserve"> </w:t>
      </w:r>
      <w:r w:rsidR="00C61BCF">
        <w:rPr>
          <w:rFonts w:eastAsia="Calibri" w:hint="cs"/>
          <w:rtl/>
          <w:lang w:eastAsia="x-none" w:bidi="fa-IR"/>
        </w:rPr>
        <w:t xml:space="preserve"> از شبکه‌های عصبی عمیق کانولوشنی مولد تخاصمی</w:t>
      </w:r>
      <w:r w:rsidR="00C61BCF">
        <w:rPr>
          <w:rStyle w:val="FootnoteReference"/>
          <w:rFonts w:eastAsia="Calibri"/>
          <w:rtl/>
          <w:lang w:eastAsia="x-none" w:bidi="fa-IR"/>
        </w:rPr>
        <w:footnoteReference w:id="58"/>
      </w:r>
      <w:r w:rsidR="00AE26FD">
        <w:rPr>
          <w:rFonts w:eastAsia="Calibri" w:hint="cs"/>
          <w:rtl/>
          <w:lang w:eastAsia="x-none" w:bidi="fa-IR"/>
        </w:rPr>
        <w:t xml:space="preserve"> </w:t>
      </w:r>
      <w:r w:rsidR="00250A90">
        <w:rPr>
          <w:rFonts w:eastAsia="Calibri" w:hint="cs"/>
          <w:rtl/>
          <w:lang w:eastAsia="x-none" w:bidi="fa-IR"/>
        </w:rPr>
        <w:t xml:space="preserve">به اختصار </w:t>
      </w:r>
      <w:r w:rsidR="00250A90">
        <w:rPr>
          <w:rFonts w:eastAsia="Calibri"/>
          <w:lang w:eastAsia="x-none" w:bidi="fa-IR"/>
        </w:rPr>
        <w:t>DCGAN</w:t>
      </w:r>
      <w:r w:rsidR="00250A90">
        <w:rPr>
          <w:rFonts w:eastAsia="Calibri" w:hint="cs"/>
          <w:rtl/>
          <w:lang w:eastAsia="x-none" w:bidi="fa-IR"/>
        </w:rPr>
        <w:t xml:space="preserve"> </w:t>
      </w:r>
      <w:r w:rsidR="00C61BCF">
        <w:rPr>
          <w:rFonts w:eastAsia="Calibri" w:hint="cs"/>
          <w:rtl/>
          <w:lang w:eastAsia="x-none" w:bidi="fa-IR"/>
        </w:rPr>
        <w:t xml:space="preserve">برای آموزش </w:t>
      </w:r>
      <w:r w:rsidR="002B4862">
        <w:rPr>
          <w:rFonts w:eastAsia="Calibri" w:hint="cs"/>
          <w:rtl/>
          <w:lang w:eastAsia="x-none" w:bidi="fa-IR"/>
        </w:rPr>
        <w:t xml:space="preserve">بدون نظارت </w:t>
      </w:r>
      <w:r w:rsidR="00C61BCF">
        <w:rPr>
          <w:rFonts w:eastAsia="Calibri" w:hint="cs"/>
          <w:rtl/>
          <w:lang w:eastAsia="x-none" w:bidi="fa-IR"/>
        </w:rPr>
        <w:t xml:space="preserve">شبکه مولد و تمایزگر </w:t>
      </w:r>
      <w:r w:rsidR="002B4862">
        <w:rPr>
          <w:rFonts w:eastAsia="Calibri" w:hint="cs"/>
          <w:rtl/>
          <w:lang w:eastAsia="x-none" w:bidi="fa-IR"/>
        </w:rPr>
        <w:t>استفاده شده است. در مدل قبلی برای شناسایی ن</w:t>
      </w:r>
      <w:r w:rsidR="00EC5917">
        <w:rPr>
          <w:rFonts w:eastAsia="Calibri" w:hint="cs"/>
          <w:rtl/>
          <w:lang w:eastAsia="x-none" w:bidi="fa-IR"/>
        </w:rPr>
        <w:t>قطه</w:t>
      </w:r>
      <w:r w:rsidR="002B4862">
        <w:rPr>
          <w:rFonts w:eastAsia="Calibri" w:hint="cs"/>
          <w:rtl/>
          <w:lang w:eastAsia="x-none" w:bidi="fa-IR"/>
        </w:rPr>
        <w:t xml:space="preserve"> م</w:t>
      </w:r>
      <w:r w:rsidR="00EC5917">
        <w:rPr>
          <w:rFonts w:eastAsia="Calibri" w:hint="cs"/>
          <w:rtl/>
          <w:lang w:eastAsia="x-none" w:bidi="fa-IR"/>
        </w:rPr>
        <w:t>ت</w:t>
      </w:r>
      <w:r w:rsidR="002B4862">
        <w:rPr>
          <w:rFonts w:eastAsia="Calibri" w:hint="cs"/>
          <w:rtl/>
          <w:lang w:eastAsia="x-none" w:bidi="fa-IR"/>
        </w:rPr>
        <w:t xml:space="preserve">ناسب </w:t>
      </w:r>
      <w:r w:rsidR="000E3025">
        <w:rPr>
          <w:rFonts w:eastAsia="Calibri" w:hint="cs"/>
          <w:rtl/>
          <w:lang w:eastAsia="x-none" w:bidi="fa-IR"/>
        </w:rPr>
        <w:t xml:space="preserve">با تصویر ورودی </w:t>
      </w:r>
      <w:r w:rsidR="002B4862">
        <w:rPr>
          <w:rFonts w:eastAsia="Calibri" w:hint="cs"/>
          <w:rtl/>
          <w:lang w:eastAsia="x-none" w:bidi="fa-IR"/>
        </w:rPr>
        <w:t xml:space="preserve"> </w:t>
      </w:r>
      <w:r w:rsidR="00EC5917">
        <w:rPr>
          <w:rFonts w:eastAsia="Calibri" w:hint="cs"/>
          <w:rtl/>
          <w:lang w:eastAsia="x-none" w:bidi="fa-IR"/>
        </w:rPr>
        <w:t>بر اساس الگوریتم پس‌انتشار</w:t>
      </w:r>
      <w:r w:rsidR="000E3025">
        <w:rPr>
          <w:rFonts w:eastAsia="Calibri" w:hint="cs"/>
          <w:rtl/>
          <w:lang w:eastAsia="x-none" w:bidi="fa-IR"/>
        </w:rPr>
        <w:t xml:space="preserve"> از یک فرایند مبتنی بر تکرار استفاده می‌شد.</w:t>
      </w:r>
      <w:r w:rsidR="009610F7">
        <w:rPr>
          <w:rFonts w:eastAsia="Calibri" w:hint="cs"/>
          <w:rtl/>
          <w:lang w:eastAsia="x-none" w:bidi="fa-IR"/>
        </w:rPr>
        <w:t xml:space="preserve"> به </w:t>
      </w:r>
      <w:r w:rsidR="009610F7">
        <w:rPr>
          <w:rFonts w:eastAsia="Calibri" w:hint="cs"/>
          <w:rtl/>
          <w:lang w:eastAsia="x-none" w:bidi="fa-IR"/>
        </w:rPr>
        <w:lastRenderedPageBreak/>
        <w:t>هنگام شناسایی ناهنجاری</w:t>
      </w:r>
      <w:r w:rsidR="000E3025">
        <w:rPr>
          <w:rFonts w:eastAsia="Calibri" w:hint="cs"/>
          <w:rtl/>
          <w:lang w:eastAsia="x-none" w:bidi="fa-IR"/>
        </w:rPr>
        <w:t xml:space="preserve"> در کاربردهای دنیای واقعی این فرایند مبتنی بر تکرار</w:t>
      </w:r>
      <w:r w:rsidR="00920C1E">
        <w:rPr>
          <w:rFonts w:eastAsia="Calibri"/>
          <w:lang w:eastAsia="x-none" w:bidi="fa-IR"/>
        </w:rPr>
        <w:t xml:space="preserve"> </w:t>
      </w:r>
      <w:r w:rsidR="000E3025">
        <w:rPr>
          <w:rFonts w:eastAsia="Calibri" w:hint="cs"/>
          <w:rtl/>
          <w:lang w:eastAsia="x-none" w:bidi="fa-IR"/>
        </w:rPr>
        <w:t>از نظر</w:t>
      </w:r>
      <w:r w:rsidR="000E3025">
        <w:rPr>
          <w:rFonts w:eastAsia="Calibri"/>
          <w:lang w:eastAsia="x-none" w:bidi="fa-IR"/>
        </w:rPr>
        <w:t xml:space="preserve"> </w:t>
      </w:r>
      <w:r w:rsidR="000E3025">
        <w:rPr>
          <w:rFonts w:eastAsia="Calibri" w:hint="cs"/>
          <w:rtl/>
          <w:lang w:eastAsia="x-none" w:bidi="fa-IR"/>
        </w:rPr>
        <w:t>پیچیدگی زمانی</w:t>
      </w:r>
      <w:r w:rsidR="009610F7">
        <w:rPr>
          <w:rFonts w:eastAsia="Calibri" w:hint="cs"/>
          <w:rtl/>
          <w:lang w:eastAsia="x-none" w:bidi="fa-IR"/>
        </w:rPr>
        <w:t xml:space="preserve"> مشکلاتی را از نظر زمان ایجاد می‌کند.</w:t>
      </w:r>
      <w:r w:rsidR="009610F7">
        <w:rPr>
          <w:rFonts w:eastAsia="Calibri"/>
          <w:lang w:eastAsia="x-none" w:bidi="fa-IR"/>
        </w:rPr>
        <w:t>f-</w:t>
      </w:r>
      <w:proofErr w:type="spellStart"/>
      <w:r w:rsidR="009610F7">
        <w:rPr>
          <w:rFonts w:eastAsia="Calibri"/>
          <w:lang w:eastAsia="x-none" w:bidi="fa-IR"/>
        </w:rPr>
        <w:t>AnoGan</w:t>
      </w:r>
      <w:proofErr w:type="spellEnd"/>
      <w:r w:rsidR="007A3612">
        <w:rPr>
          <w:rFonts w:eastAsia="Calibri"/>
          <w:lang w:eastAsia="x-none" w:bidi="fa-IR"/>
        </w:rPr>
        <w:t xml:space="preserve"> </w:t>
      </w:r>
      <w:r w:rsidR="009610F7">
        <w:rPr>
          <w:rFonts w:eastAsia="Calibri" w:hint="cs"/>
          <w:rtl/>
          <w:lang w:eastAsia="x-none" w:bidi="fa-IR"/>
        </w:rPr>
        <w:t xml:space="preserve"> فرایند مبتنی بر تکرار مورد نظر را با یادگیری یک نگاشت از فضای اصلی به فضای نهفته جایگزین می‌کند.</w:t>
      </w:r>
      <w:r w:rsidR="00846759">
        <w:rPr>
          <w:rFonts w:eastAsia="Calibri"/>
          <w:lang w:eastAsia="x-none" w:bidi="fa-IR"/>
        </w:rPr>
        <w:t xml:space="preserve"> </w:t>
      </w:r>
      <w:r w:rsidR="00846759">
        <w:rPr>
          <w:rFonts w:eastAsia="Calibri" w:hint="cs"/>
          <w:rtl/>
          <w:lang w:eastAsia="x-none" w:bidi="fa-IR"/>
        </w:rPr>
        <w:t xml:space="preserve">علاوه بر این در ساختار مدل جدید از </w:t>
      </w:r>
      <w:r w:rsidR="00846759">
        <w:rPr>
          <w:rFonts w:eastAsia="Calibri"/>
          <w:lang w:eastAsia="x-none" w:bidi="fa-IR"/>
        </w:rPr>
        <w:t xml:space="preserve"> WGAN</w:t>
      </w:r>
      <w:r w:rsidR="00846759">
        <w:rPr>
          <w:rStyle w:val="FootnoteReference"/>
          <w:rFonts w:eastAsia="Calibri"/>
          <w:lang w:eastAsia="x-none" w:bidi="fa-IR"/>
        </w:rPr>
        <w:footnoteReference w:id="59"/>
      </w:r>
      <w:r w:rsidR="00250A90">
        <w:rPr>
          <w:rFonts w:eastAsia="Calibri" w:hint="cs"/>
          <w:rtl/>
          <w:lang w:eastAsia="x-none" w:bidi="fa-IR"/>
        </w:rPr>
        <w:t xml:space="preserve"> </w:t>
      </w:r>
      <w:r w:rsidR="00846759">
        <w:rPr>
          <w:rFonts w:eastAsia="Calibri" w:hint="cs"/>
          <w:rtl/>
          <w:lang w:eastAsia="x-none" w:bidi="fa-IR"/>
        </w:rPr>
        <w:t xml:space="preserve">به جای </w:t>
      </w:r>
      <w:r w:rsidR="00250A90">
        <w:rPr>
          <w:rFonts w:eastAsia="Calibri"/>
          <w:lang w:eastAsia="x-none" w:bidi="fa-IR"/>
        </w:rPr>
        <w:t>DCGAN</w:t>
      </w:r>
      <w:r w:rsidR="00250A90">
        <w:rPr>
          <w:rFonts w:eastAsia="Calibri" w:hint="cs"/>
          <w:rtl/>
          <w:lang w:eastAsia="x-none" w:bidi="fa-IR"/>
        </w:rPr>
        <w:t xml:space="preserve"> استفاده شده است.</w:t>
      </w:r>
    </w:p>
    <w:p w14:paraId="5E14634C" w14:textId="5BF03A3F" w:rsidR="00250A90" w:rsidRDefault="00250A90" w:rsidP="00D15B35">
      <w:pPr>
        <w:rPr>
          <w:rFonts w:eastAsia="Calibri"/>
          <w:rtl/>
          <w:lang w:eastAsia="x-none" w:bidi="fa-IR"/>
        </w:rPr>
      </w:pPr>
      <w:r>
        <w:rPr>
          <w:rFonts w:eastAsia="Calibri" w:hint="cs"/>
          <w:rtl/>
          <w:lang w:eastAsia="x-none" w:bidi="fa-IR"/>
        </w:rPr>
        <w:t xml:space="preserve">چهارچوب ارائه شده در این کار شامل دو گام آموزشی روی تصاویر عادی است، در گام اول شبکه مولد تخاصمی آموزش می‌بیند و در گام بعدی بر اساس </w:t>
      </w:r>
      <w:r w:rsidR="004D5A4E">
        <w:rPr>
          <w:rFonts w:eastAsia="Calibri" w:hint="cs"/>
          <w:rtl/>
          <w:lang w:eastAsia="x-none" w:bidi="fa-IR"/>
        </w:rPr>
        <w:t>شبکه مولد آموزش دیده شده کدگذار آموزش می‌بیند. پس از آموزش</w:t>
      </w:r>
      <w:r w:rsidR="004D5A4E">
        <w:rPr>
          <w:rFonts w:eastAsia="Calibri"/>
          <w:lang w:eastAsia="x-none" w:bidi="fa-IR"/>
        </w:rPr>
        <w:t xml:space="preserve"> </w:t>
      </w:r>
      <w:r w:rsidR="004D5A4E">
        <w:rPr>
          <w:rFonts w:eastAsia="Calibri" w:hint="cs"/>
          <w:rtl/>
          <w:lang w:eastAsia="x-none" w:bidi="fa-IR"/>
        </w:rPr>
        <w:t>قسمت‌های مختلف مدل بر اساس استنتاج برای هر تصویر یک امتیاز ناهنجاری محاسبه می‌شود.</w:t>
      </w:r>
      <w:r w:rsidR="00505260">
        <w:rPr>
          <w:rFonts w:eastAsia="Calibri" w:hint="cs"/>
          <w:rtl/>
          <w:lang w:eastAsia="x-none" w:bidi="fa-IR"/>
        </w:rPr>
        <w:t xml:space="preserve"> همانند کار قبلی شبکه مولد روی تصاویر عادی آموزش داده می‌شود</w:t>
      </w:r>
      <w:r w:rsidR="00A612DB">
        <w:rPr>
          <w:rFonts w:eastAsia="Calibri" w:hint="cs"/>
          <w:rtl/>
          <w:lang w:eastAsia="x-none" w:bidi="fa-IR"/>
        </w:rPr>
        <w:t xml:space="preserve"> و</w:t>
      </w:r>
      <w:r w:rsidR="00DF3990">
        <w:rPr>
          <w:rFonts w:eastAsia="Calibri" w:hint="cs"/>
          <w:rtl/>
          <w:lang w:eastAsia="x-none" w:bidi="fa-IR"/>
        </w:rPr>
        <w:t xml:space="preserve"> بازنمایی‌های</w:t>
      </w:r>
      <w:r w:rsidR="00A612DB">
        <w:rPr>
          <w:rFonts w:eastAsia="Calibri" w:hint="cs"/>
          <w:rtl/>
          <w:lang w:eastAsia="x-none" w:bidi="fa-IR"/>
        </w:rPr>
        <w:t xml:space="preserve"> تنوع آناتومی‌های سالم در فضای </w:t>
      </w:r>
      <w:r w:rsidR="00DF3990">
        <w:rPr>
          <w:rFonts w:eastAsia="Calibri" w:hint="cs"/>
          <w:rtl/>
          <w:lang w:eastAsia="x-none" w:bidi="fa-IR"/>
        </w:rPr>
        <w:t xml:space="preserve">نهفته به دست می‌آید. علاوه بر این کدگذار نیز نگاشت تصاویر به فضای نهفته را آموزش می‌بیند. </w:t>
      </w:r>
      <w:r w:rsidR="004C55AF">
        <w:rPr>
          <w:rFonts w:eastAsia="Calibri" w:hint="cs"/>
          <w:rtl/>
          <w:lang w:eastAsia="x-none" w:bidi="fa-IR"/>
        </w:rPr>
        <w:t xml:space="preserve">در ادامه در سه بخش به بررسی شبکه‌های تمایزگر و مولد، </w:t>
      </w:r>
      <w:r w:rsidR="007575F8">
        <w:rPr>
          <w:rFonts w:eastAsia="Calibri" w:hint="cs"/>
          <w:rtl/>
          <w:lang w:eastAsia="x-none" w:bidi="fa-IR"/>
        </w:rPr>
        <w:t>کدگذار و نحوه امتیاز‌دهی به داده‌ها به منظور تشخیص داده‌های ناهنجار می‌پردازیم.</w:t>
      </w:r>
    </w:p>
    <w:p w14:paraId="13E92382" w14:textId="4BB2C9AA" w:rsidR="007575F8" w:rsidRPr="00AD0BF1" w:rsidRDefault="007575F8" w:rsidP="008E36B6">
      <w:pPr>
        <w:pStyle w:val="Heading4"/>
        <w:numPr>
          <w:ilvl w:val="0"/>
          <w:numId w:val="0"/>
        </w:numPr>
      </w:pPr>
      <w:bookmarkStart w:id="40" w:name="_Toc103904985"/>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 xml:space="preserve">2- </w:t>
      </w:r>
      <w:r w:rsidRPr="00250A90">
        <w:rPr>
          <w:rFonts w:ascii="Times New Roman" w:hAnsi="Times New Roman"/>
        </w:rPr>
        <w:t>GAN</w:t>
      </w:r>
      <w:r>
        <w:rPr>
          <w:rFonts w:ascii="Times New Roman" w:hAnsi="Times New Roman" w:cs="Times New Roman" w:hint="cs"/>
          <w:rtl/>
        </w:rPr>
        <w:t xml:space="preserve"> </w:t>
      </w:r>
      <w:r>
        <w:rPr>
          <w:rFonts w:hint="cs"/>
          <w:rtl/>
        </w:rPr>
        <w:t>یادگیری بدون نظارت تنوع آناتومیکی طبیعی</w:t>
      </w:r>
      <w:bookmarkEnd w:id="40"/>
    </w:p>
    <w:p w14:paraId="0C3350B7" w14:textId="7523D59F" w:rsidR="00AD2A18" w:rsidRDefault="007575F8" w:rsidP="00AD2A18">
      <w:pPr>
        <w:rPr>
          <w:rFonts w:eastAsia="Calibri"/>
          <w:rtl/>
          <w:lang w:eastAsia="x-none" w:bidi="fa-IR"/>
        </w:rPr>
      </w:pPr>
      <w:r>
        <w:rPr>
          <w:rFonts w:eastAsia="Calibri" w:hint="cs"/>
          <w:rtl/>
          <w:lang w:eastAsia="x-none" w:bidi="fa-IR"/>
        </w:rPr>
        <w:t xml:space="preserve">داده‌های آموزشی </w:t>
      </w:r>
      <w:r w:rsidR="00AD2A18">
        <w:rPr>
          <w:rFonts w:eastAsia="Calibri" w:hint="cs"/>
          <w:rtl/>
          <w:lang w:eastAsia="x-none" w:bidi="fa-IR"/>
        </w:rPr>
        <w:t>در این مدل به شکل</w:t>
      </w:r>
      <w:bookmarkStart w:id="41"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sidR="00AD2A18">
        <w:rPr>
          <w:rFonts w:eastAsia="Calibri" w:hint="cs"/>
          <w:szCs w:val="26"/>
          <w:rtl/>
          <w:lang w:bidi="ar-BH"/>
        </w:rPr>
        <w:t xml:space="preserve"> </w:t>
      </w:r>
      <w:r w:rsidR="00AD2A18" w:rsidRPr="00AD2A18">
        <w:rPr>
          <w:rFonts w:eastAsia="Calibri" w:hint="cs"/>
          <w:sz w:val="28"/>
          <w:rtl/>
          <w:lang w:bidi="ar-BH"/>
        </w:rPr>
        <w:t>نما</w:t>
      </w:r>
      <w:r w:rsidR="00AD2A18">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sidR="00AD2A18">
        <w:rPr>
          <w:rFonts w:eastAsia="Calibri" w:hint="cs"/>
          <w:rtl/>
          <w:lang w:eastAsia="x-none" w:bidi="fa-IR"/>
        </w:rPr>
        <w:t xml:space="preserve"> و </w:t>
      </w:r>
      <m:oMath>
        <m:r>
          <w:rPr>
            <w:rFonts w:ascii="Cambria Math" w:eastAsia="Calibri" w:hAnsi="Cambria Math"/>
            <w:lang w:eastAsia="x-none" w:bidi="fa-IR"/>
          </w:rPr>
          <m:t xml:space="preserve">n=1,2,…,N </m:t>
        </m:r>
      </m:oMath>
      <w:r w:rsidR="00DA648F">
        <w:rPr>
          <w:rFonts w:eastAsia="Calibri" w:hint="cs"/>
          <w:rtl/>
          <w:lang w:eastAsia="x-none" w:bidi="fa-IR"/>
        </w:rPr>
        <w:t xml:space="preserve"> است.</w:t>
      </w:r>
      <w:r w:rsidR="003C0F90">
        <w:rPr>
          <w:rFonts w:eastAsia="Calibri" w:hint="cs"/>
          <w:rtl/>
          <w:lang w:eastAsia="x-none" w:bidi="fa-IR"/>
        </w:rPr>
        <w:t xml:space="preserve"> </w:t>
      </w:r>
      <w:r w:rsidR="00DA648F">
        <w:rPr>
          <w:rFonts w:eastAsia="Calibri" w:hint="cs"/>
          <w:rtl/>
          <w:lang w:eastAsia="x-none" w:bidi="fa-IR"/>
        </w:rPr>
        <w:t>به بیان دیگر</w:t>
      </w:r>
      <w:r w:rsidR="003C0F90">
        <w:rPr>
          <w:rFonts w:eastAsia="Calibri" w:hint="cs"/>
          <w:rtl/>
          <w:lang w:eastAsia="x-none" w:bidi="fa-IR"/>
        </w:rPr>
        <w:t xml:space="preserve"> تعداد </w:t>
      </w:r>
      <m:oMath>
        <m:r>
          <w:rPr>
            <w:rFonts w:ascii="Cambria Math" w:eastAsia="Calibri" w:hAnsi="Cambria Math"/>
            <w:lang w:eastAsia="x-none" w:bidi="fa-IR"/>
          </w:rPr>
          <m:t>N</m:t>
        </m:r>
      </m:oMath>
      <w:r w:rsidR="00DA648F">
        <w:rPr>
          <w:rFonts w:eastAsia="Calibri" w:hint="cs"/>
          <w:rtl/>
          <w:lang w:eastAsia="x-none" w:bidi="fa-IR"/>
        </w:rPr>
        <w:t xml:space="preserve"> </w:t>
      </w:r>
      <w:r w:rsidR="003C0F90">
        <w:rPr>
          <w:rFonts w:eastAsia="Calibri" w:hint="cs"/>
          <w:rtl/>
          <w:lang w:eastAsia="x-none" w:bidi="fa-IR"/>
        </w:rPr>
        <w:t xml:space="preserve">تصویر پزشکی داریم و </w:t>
      </w:r>
      <w:r w:rsidR="00DA648F">
        <w:rPr>
          <w:rFonts w:eastAsia="Calibri" w:hint="cs"/>
          <w:rtl/>
          <w:lang w:eastAsia="x-none" w:bidi="fa-IR"/>
        </w:rPr>
        <w:t>از هر تصوی</w:t>
      </w:r>
      <w:r w:rsidR="003C0F90">
        <w:rPr>
          <w:rFonts w:eastAsia="Calibri" w:hint="cs"/>
          <w:rtl/>
          <w:lang w:eastAsia="x-none" w:bidi="fa-IR"/>
        </w:rPr>
        <w:t xml:space="preserve">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sidR="003C0F90">
        <w:rPr>
          <w:rFonts w:eastAsia="Calibri" w:hint="cs"/>
          <w:iCs/>
          <w:rtl/>
          <w:lang w:eastAsia="x-none" w:bidi="fa-IR"/>
        </w:rPr>
        <w:t xml:space="preserve"> </w:t>
      </w:r>
      <w:r w:rsidR="003C0F90">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sidR="003C0F90">
        <w:rPr>
          <w:rFonts w:eastAsia="Calibri" w:hint="cs"/>
          <w:i/>
          <w:rtl/>
          <w:lang w:eastAsia="x-none" w:bidi="fa-IR"/>
        </w:rPr>
        <w:t xml:space="preserve"> نمونه با ابعاد </w:t>
      </w:r>
      <m:oMath>
        <m:r>
          <w:rPr>
            <w:rFonts w:ascii="Cambria Math" w:hAnsi="Cambria Math"/>
          </w:rPr>
          <m:t>s×s</m:t>
        </m:r>
      </m:oMath>
      <w:r w:rsidR="003C0F90">
        <w:rPr>
          <w:rFonts w:eastAsia="Calibri" w:hint="cs"/>
          <w:i/>
          <w:rtl/>
          <w:lang w:eastAsia="x-none" w:bidi="fa-IR"/>
        </w:rPr>
        <w:t xml:space="preserve"> انتخاب می‌شود. توجه شود </w:t>
      </w:r>
      <w:bookmarkStart w:id="42"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2"/>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sidR="003C0F90">
        <w:rPr>
          <w:rFonts w:eastAsia="Calibri"/>
          <w:i/>
          <w:lang w:eastAsia="x-none" w:bidi="fa-IR"/>
        </w:rPr>
        <w:t xml:space="preserve"> </w:t>
      </w:r>
      <w:r w:rsidR="003C0F90">
        <w:rPr>
          <w:rFonts w:eastAsia="Calibri" w:hint="cs"/>
          <w:i/>
          <w:rtl/>
          <w:lang w:eastAsia="x-none" w:bidi="fa-IR"/>
        </w:rPr>
        <w:t xml:space="preserve">و </w:t>
      </w:r>
      <m:oMath>
        <m:r>
          <w:rPr>
            <w:rFonts w:ascii="Cambria Math" w:eastAsia="Calibri" w:hAnsi="Cambria Math"/>
            <w:lang w:eastAsia="x-none" w:bidi="fa-IR"/>
          </w:rPr>
          <m:t xml:space="preserve">u≫s </m:t>
        </m:r>
      </m:oMath>
      <w:r w:rsidR="00CB293B">
        <w:rPr>
          <w:rFonts w:eastAsia="Calibri" w:hint="cs"/>
          <w:rtl/>
          <w:lang w:eastAsia="x-none" w:bidi="fa-IR"/>
        </w:rPr>
        <w:t xml:space="preserve"> و</w:t>
      </w:r>
      <w:r w:rsidR="00CB293B">
        <w:rPr>
          <w:rFonts w:eastAsia="Calibri"/>
          <w:i/>
          <w:iCs/>
          <w:lang w:eastAsia="x-none" w:bidi="fa-IR"/>
        </w:rPr>
        <w:t xml:space="preserve"> </w:t>
      </w:r>
      <w:r w:rsidR="00CB293B">
        <w:rPr>
          <w:rFonts w:eastAsia="Calibri" w:hint="cs"/>
          <w:i/>
          <w:iCs/>
          <w:rtl/>
          <w:lang w:eastAsia="x-none" w:bidi="fa-IR"/>
        </w:rPr>
        <w:t xml:space="preserve"> </w:t>
      </w:r>
      <m:oMath>
        <m:r>
          <w:rPr>
            <w:rFonts w:ascii="Cambria Math" w:eastAsia="Calibri" w:hAnsi="Cambria Math"/>
            <w:lang w:eastAsia="x-none" w:bidi="fa-IR"/>
          </w:rPr>
          <m:t xml:space="preserve">v≫s </m:t>
        </m:r>
      </m:oMath>
      <w:r w:rsidR="00CB293B">
        <w:rPr>
          <w:rFonts w:eastAsia="Calibri" w:hint="cs"/>
          <w:i/>
          <w:iCs/>
          <w:rtl/>
          <w:lang w:eastAsia="x-none" w:bidi="fa-IR"/>
        </w:rPr>
        <w:t xml:space="preserve">. </w:t>
      </w:r>
      <w:r w:rsidR="000471F7">
        <w:rPr>
          <w:rFonts w:eastAsia="Calibri" w:hint="cs"/>
          <w:rtl/>
          <w:lang w:eastAsia="x-none" w:bidi="fa-IR"/>
        </w:rPr>
        <w:t>برای ارزیابی مدل از داده</w:t>
      </w:r>
      <w:r w:rsidR="00F723A5">
        <w:rPr>
          <w:rFonts w:eastAsia="Calibri" w:hint="cs"/>
          <w:rtl/>
          <w:lang w:eastAsia="x-none" w:bidi="fa-IR"/>
        </w:rPr>
        <w:t xml:space="preserve"> تصویر</w:t>
      </w:r>
      <w:r w:rsidR="00530751">
        <w:rPr>
          <w:rFonts w:eastAsia="Calibri" w:hint="cs"/>
          <w:rtl/>
          <w:lang w:eastAsia="x-none" w:bidi="fa-IR"/>
        </w:rPr>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sidR="00BB6123">
        <w:rPr>
          <w:rFonts w:eastAsia="Calibri" w:hint="cs"/>
          <w:rtl/>
          <w:lang w:eastAsia="x-none" w:bidi="fa-IR"/>
        </w:rPr>
        <w:t xml:space="preserve">  </w:t>
      </w:r>
      <w:r w:rsidR="00F723A5">
        <w:rPr>
          <w:rFonts w:eastAsia="Calibri" w:hint="cs"/>
          <w:rtl/>
          <w:lang w:eastAsia="x-none" w:bidi="fa-IR"/>
        </w:rPr>
        <w:t xml:space="preserve">با ابعاد </w:t>
      </w:r>
      <w:r w:rsidR="00F723A5" w:rsidRPr="00F723A5">
        <w:rPr>
          <w:rFonts w:ascii="Cambria Math" w:hAnsi="Cambria Math"/>
          <w:i/>
        </w:rPr>
        <w:t xml:space="preserve"> </w:t>
      </w:r>
      <m:oMath>
        <m:r>
          <w:rPr>
            <w:rFonts w:ascii="Cambria Math" w:hAnsi="Cambria Math"/>
          </w:rPr>
          <m:t>s×s</m:t>
        </m:r>
      </m:oMath>
      <w:r w:rsidR="00F723A5">
        <w:rPr>
          <w:rFonts w:eastAsia="Calibri" w:hint="cs"/>
          <w:rtl/>
          <w:lang w:eastAsia="x-none" w:bidi="fa-IR"/>
        </w:rPr>
        <w:t xml:space="preserve"> که از میان دادگان آزمایش</w:t>
      </w:r>
      <w:r w:rsidR="00FD08E5">
        <w:rPr>
          <w:rFonts w:eastAsia="Calibri" w:hint="cs"/>
          <w:rtl/>
          <w:lang w:eastAsia="x-none" w:bidi="fa-IR"/>
        </w:rPr>
        <w:t xml:space="preserve"> </w:t>
      </w:r>
      <w:r w:rsidR="00F723A5">
        <w:rPr>
          <w:rFonts w:eastAsia="Calibri" w:hint="cs"/>
          <w:rtl/>
          <w:lang w:eastAsia="x-none" w:bidi="fa-IR"/>
        </w:rPr>
        <w:t xml:space="preserve"> انتخاب شده است</w:t>
      </w:r>
      <w:r w:rsidR="00FD08E5">
        <w:rPr>
          <w:rFonts w:eastAsia="Calibri" w:hint="cs"/>
          <w:rtl/>
          <w:lang w:eastAsia="x-none" w:bidi="fa-IR"/>
        </w:rPr>
        <w:t>، حاشیه نویسی پیکسل مربوطه به صورت</w:t>
      </w:r>
      <w:r w:rsidR="00FD08E5"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3" w:name="_Hlk102409302"/>
            <m:r>
              <w:rPr>
                <w:rFonts w:ascii="Cambria Math" w:hAnsi="Cambria Math"/>
              </w:rPr>
              <m:t>s×s</m:t>
            </m:r>
            <w:bookmarkEnd w:id="43"/>
          </m:sup>
        </m:sSup>
      </m:oMath>
      <w:r w:rsidR="00FD08E5">
        <w:rPr>
          <w:rFonts w:ascii="Cambria Math" w:hAnsi="Cambria Math" w:hint="cs"/>
          <w:i/>
          <w:iCs/>
          <w:rtl/>
        </w:rPr>
        <w:t xml:space="preserve"> </w:t>
      </w:r>
      <w:r w:rsidR="00FD08E5">
        <w:rPr>
          <w:rFonts w:eastAsia="Calibri" w:hint="cs"/>
          <w:rtl/>
          <w:lang w:eastAsia="x-none" w:bidi="fa-IR"/>
        </w:rPr>
        <w:t xml:space="preserve">و برچسب مربوطه </w:t>
      </w:r>
      <w:r w:rsidR="00F723A5">
        <w:rPr>
          <w:rFonts w:eastAsia="Calibri" w:hint="cs"/>
          <w:rtl/>
          <w:lang w:eastAsia="x-none" w:bidi="fa-IR"/>
        </w:rPr>
        <w:t xml:space="preserve"> استفاده می‌شود. </w:t>
      </w:r>
      <w:r w:rsidR="007A4E9E">
        <w:rPr>
          <w:rFonts w:eastAsia="Calibri" w:hint="cs"/>
          <w:rtl/>
          <w:lang w:eastAsia="x-none" w:bidi="fa-IR"/>
        </w:rPr>
        <w:t>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sidR="007A4E9E">
        <w:rPr>
          <w:rFonts w:eastAsia="Calibri" w:hint="cs"/>
          <w:rtl/>
          <w:lang w:eastAsia="x-none" w:bidi="fa-IR"/>
        </w:rPr>
        <w:t xml:space="preserve"> است و به طور همزمان شامل داده عادی و ناهنجار است.</w:t>
      </w:r>
    </w:p>
    <w:p w14:paraId="7AC735B6" w14:textId="0A2DBA45" w:rsidR="007A4E9E" w:rsidRDefault="007A4E9E" w:rsidP="00AD2A18">
      <w:pPr>
        <w:rPr>
          <w:rFonts w:eastAsia="Calibri"/>
          <w:i/>
          <w:rtl/>
          <w:lang w:bidi="fa-IR"/>
        </w:rPr>
      </w:pPr>
      <w:r>
        <w:rPr>
          <w:rFonts w:eastAsia="Calibri" w:hint="cs"/>
          <w:rtl/>
          <w:lang w:eastAsia="x-none" w:bidi="fa-IR"/>
        </w:rPr>
        <w:t xml:space="preserve">برای یادگیری تنوع آناتومی موجود در تصاویر از </w:t>
      </w:r>
      <w:r>
        <w:rPr>
          <w:rFonts w:eastAsia="Calibri"/>
          <w:lang w:eastAsia="x-none" w:bidi="fa-IR"/>
        </w:rPr>
        <w:t>WGAN</w:t>
      </w:r>
      <w:r>
        <w:rPr>
          <w:rFonts w:eastAsia="Calibri" w:hint="cs"/>
          <w:rtl/>
          <w:lang w:eastAsia="x-none" w:bidi="fa-IR"/>
        </w:rPr>
        <w:t xml:space="preserve"> استفاده می‌شود. این شبکه</w:t>
      </w:r>
      <w:r w:rsidR="001630CF">
        <w:rPr>
          <w:rFonts w:eastAsia="Calibri" w:hint="cs"/>
          <w:rtl/>
          <w:lang w:eastAsia="x-none" w:bidi="fa-IR"/>
        </w:rPr>
        <w:t xml:space="preserve"> نگاشت غیرخطی  از فضای نهفته</w:t>
      </w:r>
      <m:oMath>
        <m:r>
          <w:rPr>
            <w:rFonts w:ascii="Cambria Math" w:hAnsi="Cambria Math" w:cs="Cambria" w:hint="cs"/>
            <w:rtl/>
          </w:rPr>
          <m:t>Ƶ</m:t>
        </m:r>
        <m:r>
          <w:rPr>
            <w:rFonts w:ascii="Cambria Math" w:hAnsi="Cambria Math" w:cs="Times New Roman"/>
            <w:rtl/>
          </w:rPr>
          <m:t xml:space="preserve"> </m:t>
        </m:r>
      </m:oMath>
      <w:r w:rsidR="001630CF">
        <w:rPr>
          <w:rFonts w:eastAsia="Calibri" w:hint="cs"/>
          <w:iCs/>
          <w:rtl/>
        </w:rPr>
        <w:t xml:space="preserve"> </w:t>
      </w:r>
      <w:r w:rsidR="001630CF" w:rsidRPr="001630CF">
        <w:rPr>
          <w:rFonts w:eastAsia="Calibri" w:hint="cs"/>
          <w:i/>
          <w:rtl/>
        </w:rPr>
        <w:t>ب</w:t>
      </w:r>
      <w:r w:rsidR="001630CF">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sidR="001630CF">
        <w:rPr>
          <w:rFonts w:eastAsia="Calibri" w:hint="cs"/>
          <w:i/>
          <w:rtl/>
        </w:rPr>
        <w:t xml:space="preserve"> با ابعاد </w:t>
      </w:r>
      <w:r w:rsidR="001630CF" w:rsidRPr="001630CF">
        <w:rPr>
          <w:rFonts w:ascii="Cambria Math" w:eastAsia="Calibri" w:hAnsi="Cambria Math"/>
          <w:i/>
        </w:rPr>
        <w:t>d</w:t>
      </w:r>
      <w:r w:rsidR="001630CF">
        <w:rPr>
          <w:rFonts w:eastAsia="Calibri" w:hint="cs"/>
          <w:i/>
          <w:rtl/>
        </w:rPr>
        <w:t xml:space="preserve"> نمونه نویز انتخاب می‌کنیم</w:t>
      </w:r>
      <w:r w:rsidR="001630CF">
        <w:rPr>
          <w:rFonts w:eastAsia="Calibri" w:hint="cs"/>
          <w:i/>
          <w:rtl/>
          <w:lang w:bidi="fa-IR"/>
        </w:rPr>
        <w:t>.</w:t>
      </w:r>
      <w:r w:rsidR="00C5405C">
        <w:rPr>
          <w:rFonts w:eastAsia="Calibri" w:hint="cs"/>
          <w:i/>
          <w:rtl/>
          <w:lang w:bidi="fa-IR"/>
        </w:rPr>
        <w:t xml:space="preserve"> </w:t>
      </w:r>
      <w:r w:rsidR="00C5405C">
        <w:rPr>
          <w:rFonts w:eastAsia="Calibri" w:hint="cs"/>
          <w:i/>
          <w:rtl/>
          <w:lang w:bidi="fa-IR"/>
        </w:rPr>
        <w:lastRenderedPageBreak/>
        <w:t xml:space="preserve">در طول فرایند آموزش شبکه مولد تلاش می‌کند تا توزیع شبکه مولد یعنی </w:t>
      </w:r>
      <m:oMath>
        <m:sSub>
          <m:sSubPr>
            <m:ctrlPr>
              <w:rPr>
                <w:rFonts w:ascii="Cambria Math" w:hAnsi="Cambria Math" w:cs="Times New Roman"/>
                <w:iCs/>
                <w:szCs w:val="26"/>
              </w:rPr>
            </m:ctrlPr>
          </m:sSubPr>
          <m:e>
            <m:r>
              <m:rPr>
                <m:scr m:val="double-struck"/>
              </m:rPr>
              <w:rPr>
                <w:rFonts w:ascii="Cambria Math" w:hAnsi="Cambria Math" w:cs="Times New Roman" w:hint="cs"/>
                <w:szCs w:val="26"/>
                <w:rtl/>
              </w:rPr>
              <m:t>P</m:t>
            </m:r>
          </m:e>
          <m:sub>
            <m:r>
              <m:rPr>
                <m:sty m:val="p"/>
              </m:rPr>
              <w:rPr>
                <w:rFonts w:ascii="Cambria Math" w:hAnsi="Cambria Math" w:cs="Times New Roman"/>
                <w:szCs w:val="26"/>
              </w:rPr>
              <m:t>g</m:t>
            </m:r>
          </m:sub>
        </m:sSub>
        <m:r>
          <w:rPr>
            <w:rFonts w:ascii="Cambria Math" w:eastAsia="Calibri" w:hAnsi="Cambria Math"/>
            <w:szCs w:val="26"/>
            <w:rtl/>
            <w:lang w:bidi="fa-IR"/>
          </w:rPr>
          <m:t xml:space="preserve"> </m:t>
        </m:r>
      </m:oMath>
      <w:r w:rsidR="00C5405C">
        <w:rPr>
          <w:rFonts w:eastAsia="Calibri" w:hint="cs"/>
          <w:i/>
          <w:rtl/>
          <w:lang w:bidi="fa-IR"/>
        </w:rPr>
        <w:t xml:space="preserve"> را تا حد امکان به توزیع داده ورودی  یعنی </w:t>
      </w:r>
      <m:oMath>
        <m:sSub>
          <m:sSubPr>
            <m:ctrlPr>
              <w:rPr>
                <w:rFonts w:ascii="Cambria Math" w:hAnsi="Cambria Math" w:cs="Times New Roman"/>
                <w:iCs/>
              </w:rPr>
            </m:ctrlPr>
          </m:sSubPr>
          <m:e>
            <m:r>
              <m:rPr>
                <m:scr m:val="double-struck"/>
              </m:rPr>
              <w:rPr>
                <w:rFonts w:ascii="Cambria Math" w:hAnsi="Cambria Math" w:cs="Times New Roman" w:hint="cs"/>
                <w:rtl/>
              </w:rPr>
              <m:t>P</m:t>
            </m:r>
          </m:e>
          <m:sub>
            <m:r>
              <m:rPr>
                <m:sty m:val="p"/>
              </m:rPr>
              <w:rPr>
                <w:rFonts w:ascii="Cambria Math" w:hAnsi="Cambria Math" w:cs="Times New Roman"/>
              </w:rPr>
              <m:t>r</m:t>
            </m:r>
          </m:sub>
        </m:sSub>
      </m:oMath>
      <w:r w:rsidR="00C5405C">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w:t>
      </w:r>
      <w:r w:rsidR="00160101">
        <w:rPr>
          <w:rFonts w:eastAsia="Calibri" w:hint="cs"/>
          <w:i/>
          <w:rtl/>
          <w:lang w:bidi="fa-IR"/>
        </w:rPr>
        <w:t xml:space="preserve">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63831A2F" w14:textId="1ED29350" w:rsidR="00160101" w:rsidRPr="00AD0BF1" w:rsidRDefault="00160101" w:rsidP="008E36B6">
      <w:pPr>
        <w:pStyle w:val="Heading4"/>
        <w:numPr>
          <w:ilvl w:val="0"/>
          <w:numId w:val="0"/>
        </w:numPr>
        <w:rPr>
          <w:rFonts w:ascii="Cambria" w:hAnsi="Cambria"/>
        </w:rPr>
      </w:pPr>
      <w:bookmarkStart w:id="44" w:name="_Toc103904986"/>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4"/>
    </w:p>
    <w:p w14:paraId="28DA3724" w14:textId="6169CD88" w:rsidR="007A4E9E" w:rsidRDefault="00FE0E43" w:rsidP="00113F8F">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 xml:space="preserve">فضای نهفته به فضای داده ورودی اشاره دارد. در روند آموزشی </w:t>
      </w:r>
      <w:r w:rsidRPr="00FE0E43">
        <w:rPr>
          <w:rFonts w:eastAsia="Calibri"/>
          <w:iCs/>
        </w:rPr>
        <w:t>GAN</w:t>
      </w:r>
      <w:r>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00F525C6" w:rsidRPr="00F525C6">
        <w:rPr>
          <w:rFonts w:eastAsia="Calibri" w:hint="cs"/>
          <w:rtl/>
        </w:rPr>
        <w:t>نمایش داده می‌شود</w:t>
      </w:r>
      <w:r w:rsidR="00F525C6">
        <w:rPr>
          <w:rFonts w:eastAsia="Calibri" w:hint="cs"/>
          <w:rtl/>
        </w:rPr>
        <w:t xml:space="preserve"> و این نگاشت توسط یک کدگذار آموزش دیده می‌شود. آموزش این کدگذار با دو معماری مختلف قابل پیاده‌سازی است، روش اول </w:t>
      </w:r>
      <w:r w:rsidR="00F525C6">
        <w:rPr>
          <w:rFonts w:eastAsia="Calibri"/>
        </w:rPr>
        <w:t>z-image-z</w:t>
      </w:r>
      <w:r w:rsidR="00F525C6">
        <w:rPr>
          <w:rFonts w:eastAsia="Calibri" w:hint="cs"/>
          <w:rtl/>
          <w:lang w:bidi="fa-IR"/>
        </w:rPr>
        <w:t xml:space="preserve"> و</w:t>
      </w:r>
      <w:r w:rsidR="00113F8F">
        <w:rPr>
          <w:rFonts w:eastAsia="Calibri" w:hint="cs"/>
          <w:rtl/>
          <w:lang w:bidi="fa-IR"/>
        </w:rPr>
        <w:t xml:space="preserve"> روش دوم</w:t>
      </w:r>
      <w:r w:rsidR="00F525C6">
        <w:rPr>
          <w:rFonts w:eastAsia="Calibri" w:hint="cs"/>
          <w:rtl/>
          <w:lang w:bidi="fa-IR"/>
        </w:rPr>
        <w:t xml:space="preserve"> </w:t>
      </w:r>
      <w:r w:rsidR="00113F8F">
        <w:rPr>
          <w:rFonts w:eastAsia="Calibri" w:hint="cs"/>
          <w:rtl/>
          <w:lang w:bidi="fa-IR"/>
        </w:rPr>
        <w:t xml:space="preserve"> </w:t>
      </w:r>
      <w:r w:rsidR="00F525C6">
        <w:rPr>
          <w:rFonts w:eastAsia="Calibri"/>
          <w:lang w:bidi="fa-IR"/>
        </w:rPr>
        <w:t>image-z-image</w:t>
      </w:r>
      <w:r w:rsidR="00113F8F">
        <w:rPr>
          <w:rFonts w:eastAsia="Calibri" w:hint="cs"/>
          <w:rtl/>
          <w:lang w:bidi="fa-IR"/>
        </w:rPr>
        <w:t xml:space="preserve"> نام دارد. روش اول که به صورت خلاصه </w:t>
      </w:r>
      <w:proofErr w:type="spellStart"/>
      <w:r w:rsidR="00113F8F">
        <w:rPr>
          <w:rFonts w:eastAsia="Calibri"/>
          <w:lang w:bidi="fa-IR"/>
        </w:rPr>
        <w:t>ziz</w:t>
      </w:r>
      <w:proofErr w:type="spellEnd"/>
      <w:r w:rsidR="00113F8F">
        <w:rPr>
          <w:rFonts w:eastAsia="Calibri" w:hint="cs"/>
          <w:rtl/>
          <w:lang w:bidi="fa-IR"/>
        </w:rPr>
        <w:t xml:space="preserve"> و روش دوم</w:t>
      </w:r>
      <w:r w:rsidR="00F525C6">
        <w:rPr>
          <w:rFonts w:eastAsia="Calibri" w:hint="cs"/>
          <w:rtl/>
          <w:lang w:bidi="fa-IR"/>
        </w:rPr>
        <w:t xml:space="preserve"> به طور خلاصه </w:t>
      </w:r>
      <w:proofErr w:type="spellStart"/>
      <w:r w:rsidR="00F525C6">
        <w:rPr>
          <w:rFonts w:eastAsia="Calibri"/>
          <w:lang w:bidi="fa-IR"/>
        </w:rPr>
        <w:t>izi</w:t>
      </w:r>
      <w:proofErr w:type="spellEnd"/>
      <w:r w:rsidR="00113F8F">
        <w:rPr>
          <w:rFonts w:eastAsia="Calibri" w:hint="cs"/>
          <w:rtl/>
          <w:lang w:bidi="fa-IR"/>
        </w:rPr>
        <w:t xml:space="preserve"> نامیده می‌شود</w:t>
      </w:r>
      <w:r w:rsidR="00F525C6">
        <w:rPr>
          <w:rFonts w:eastAsia="Calibri" w:hint="cs"/>
          <w:rtl/>
          <w:lang w:bidi="fa-IR"/>
        </w:rPr>
        <w:t xml:space="preserve">. </w:t>
      </w:r>
      <w:r w:rsidR="00113F8F">
        <w:rPr>
          <w:rFonts w:eastAsia="Calibri" w:hint="cs"/>
          <w:rtl/>
          <w:lang w:bidi="fa-IR"/>
        </w:rPr>
        <w:t xml:space="preserve">در هر دو معماری از خودکدگذار‌های کانولوشنی استفاده می‌شود. از کدگذار </w:t>
      </w:r>
      <w:r w:rsidR="00113F8F" w:rsidRPr="00113F8F">
        <w:rPr>
          <w:rFonts w:ascii="Cambria Math" w:eastAsia="Calibri" w:hAnsi="Cambria Math"/>
          <w:i/>
          <w:iCs/>
          <w:lang w:bidi="fa-IR"/>
        </w:rPr>
        <w:t>E</w:t>
      </w:r>
      <w:r w:rsidR="00113F8F">
        <w:rPr>
          <w:rFonts w:ascii="Cambria Math" w:eastAsia="Calibri" w:hAnsi="Cambria Math" w:hint="cs"/>
          <w:i/>
          <w:iCs/>
          <w:rtl/>
          <w:lang w:bidi="fa-IR"/>
        </w:rPr>
        <w:t xml:space="preserve"> </w:t>
      </w:r>
      <w:r w:rsidR="00113F8F">
        <w:rPr>
          <w:rFonts w:ascii="Cambria Math" w:eastAsia="Calibri" w:hAnsi="Cambria Math" w:hint="cs"/>
          <w:rtl/>
          <w:lang w:bidi="fa-IR"/>
        </w:rPr>
        <w:t>برای نگاشت معکوس استفاده می‌شود</w:t>
      </w:r>
      <w:r w:rsidR="00CE36B7">
        <w:rPr>
          <w:rFonts w:ascii="Cambria Math" w:eastAsia="Calibri" w:hAnsi="Cambria Math" w:hint="cs"/>
          <w:rtl/>
          <w:lang w:bidi="fa-IR"/>
        </w:rPr>
        <w:t xml:space="preserve"> و از شبکه مولد که در واقع یک </w:t>
      </w:r>
      <w:r w:rsidR="00CE36B7" w:rsidRPr="00CE36B7">
        <w:rPr>
          <w:rFonts w:asciiTheme="majorBidi" w:eastAsia="Calibri" w:hAnsiTheme="majorBidi" w:cstheme="majorBidi"/>
          <w:lang w:bidi="fa-IR"/>
        </w:rPr>
        <w:t>WGAN</w:t>
      </w:r>
      <w:r w:rsidR="00CE36B7">
        <w:rPr>
          <w:rFonts w:asciiTheme="majorBidi" w:eastAsia="Calibri" w:hAnsiTheme="majorBidi" w:cstheme="majorBidi" w:hint="cs"/>
          <w:rtl/>
          <w:lang w:bidi="fa-IR"/>
        </w:rPr>
        <w:t xml:space="preserve"> </w:t>
      </w:r>
      <w:r w:rsidR="00CE36B7" w:rsidRPr="00CE36B7">
        <w:rPr>
          <w:rFonts w:asciiTheme="majorBidi" w:eastAsia="Calibri" w:hAnsiTheme="majorBidi" w:hint="cs"/>
          <w:rtl/>
          <w:lang w:bidi="fa-IR"/>
        </w:rPr>
        <w:t>با</w:t>
      </w:r>
      <w:r w:rsidR="00CE36B7">
        <w:rPr>
          <w:rFonts w:ascii="Cambria Math" w:eastAsia="Calibri" w:hAnsi="Cambria Math" w:hint="cs"/>
          <w:rtl/>
          <w:lang w:bidi="fa-IR"/>
        </w:rPr>
        <w:t xml:space="preserve"> اوزان یادگرفته‌شده ثابت است به عنوان کدگشا استفاده می‌شود. تفاوت دو روش فوق در ترتیب استفاده از کدگذار و کدگشاست.</w:t>
      </w:r>
    </w:p>
    <w:p w14:paraId="32FED6A3" w14:textId="2AD284CA" w:rsidR="00CE36B7" w:rsidRPr="00113F8F" w:rsidRDefault="00CE36B7" w:rsidP="00113F8F">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w:t>
      </w:r>
      <w:r w:rsidR="00D86436">
        <w:rPr>
          <w:rFonts w:ascii="Cambria Math" w:eastAsia="Calibri" w:hAnsi="Cambria Math" w:hint="cs"/>
          <w:rtl/>
          <w:lang w:bidi="fa-IR"/>
        </w:rPr>
        <w:t xml:space="preserve"> معماری‌های مختلف جهت آموزش کدگذار در شکل 2-3 قابل مشاهد است.</w:t>
      </w:r>
    </w:p>
    <w:p w14:paraId="552BA165" w14:textId="77777777" w:rsidR="00737354" w:rsidRDefault="00D86436" w:rsidP="00737354">
      <w:pPr>
        <w:keepNext/>
        <w:jc w:val="center"/>
      </w:pPr>
      <w:r>
        <w:rPr>
          <w:noProof/>
        </w:rPr>
        <w:lastRenderedPageBreak/>
        <w:drawing>
          <wp:inline distT="0" distB="0" distL="0" distR="0" wp14:anchorId="582BCAA2" wp14:editId="056609E2">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3124200"/>
                    </a:xfrm>
                    <a:prstGeom prst="rect">
                      <a:avLst/>
                    </a:prstGeom>
                  </pic:spPr>
                </pic:pic>
              </a:graphicData>
            </a:graphic>
          </wp:inline>
        </w:drawing>
      </w:r>
    </w:p>
    <w:p w14:paraId="3FFF4460" w14:textId="5E0AB7DE" w:rsidR="00D86436" w:rsidRDefault="00737354" w:rsidP="00737354">
      <w:pPr>
        <w:pStyle w:val="Caption"/>
        <w:jc w:val="center"/>
      </w:pPr>
      <w:bookmarkStart w:id="45" w:name="_Toc103959329"/>
      <w:r>
        <w:rPr>
          <w:rtl/>
        </w:rPr>
        <w:t>شکل</w:t>
      </w:r>
      <w:r w:rsidR="0039353B">
        <w:rPr>
          <w:rFonts w:hint="cs"/>
          <w:rtl/>
        </w:rPr>
        <w:t xml:space="preserve"> 2-3</w:t>
      </w:r>
      <w:r>
        <w:rPr>
          <w:rFonts w:hint="cs"/>
          <w:rtl/>
        </w:rPr>
        <w:t>: شمای کلی روند آموزش کدگذار</w:t>
      </w:r>
      <w:bookmarkEnd w:id="45"/>
    </w:p>
    <w:bookmarkEnd w:id="41"/>
    <w:p w14:paraId="70F4D269" w14:textId="12A815D4" w:rsidR="00980223" w:rsidRDefault="00980223" w:rsidP="00980223">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proofErr w:type="spellStart"/>
      <w:r w:rsidRPr="00980223">
        <w:rPr>
          <w:rFonts w:eastAsia="Calibri"/>
          <w:lang w:eastAsia="x-none" w:bidi="fa-IR"/>
        </w:rPr>
        <w:t>izi</w:t>
      </w:r>
      <w:proofErr w:type="spellEnd"/>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60"/>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بر اساس خطای باقی‌مانده روی ویژگی‌های شبکه تمایزگر است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4AF2990B" w14:textId="1D9825F4" w:rsidR="00604B18" w:rsidRDefault="00CD41F8" w:rsidP="00980223">
      <w:pPr>
        <w:spacing w:before="240"/>
        <w:jc w:val="both"/>
        <w:rPr>
          <w:rFonts w:eastAsia="Calibri"/>
          <w:rtl/>
          <w:lang w:eastAsia="x-none" w:bidi="fa-IR"/>
        </w:rPr>
      </w:pPr>
      <w:r>
        <w:rPr>
          <w:rFonts w:eastAsia="Calibri" w:hint="cs"/>
          <w:rtl/>
          <w:lang w:eastAsia="x-none" w:bidi="fa-IR"/>
        </w:rPr>
        <w:t xml:space="preserve">الگوریتم </w:t>
      </w:r>
      <w:proofErr w:type="spellStart"/>
      <w:r>
        <w:rPr>
          <w:rFonts w:eastAsia="Calibri"/>
          <w:lang w:eastAsia="x-none" w:bidi="fa-IR"/>
        </w:rPr>
        <w:t>ziz</w:t>
      </w:r>
      <w:proofErr w:type="spellEnd"/>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w:t>
      </w:r>
      <w:r w:rsidR="007D631E">
        <w:rPr>
          <w:rFonts w:eastAsia="Calibri" w:hint="cs"/>
          <w:rtl/>
          <w:lang w:eastAsia="x-none" w:bidi="fa-IR"/>
        </w:rPr>
        <w:t xml:space="preserve"> که وزن‌های آن ثابت نگاه داشته شده است</w:t>
      </w:r>
      <w:r>
        <w:rPr>
          <w:rFonts w:eastAsia="Calibri" w:hint="cs"/>
          <w:rtl/>
          <w:lang w:eastAsia="x-none" w:bidi="fa-IR"/>
        </w:rPr>
        <w:t xml:space="preserve"> به فضای داده واقعی نگاشت می‌شود</w:t>
      </w:r>
      <w:r w:rsidR="007D631E">
        <w:rPr>
          <w:rFonts w:eastAsia="Calibri" w:hint="cs"/>
          <w:rtl/>
          <w:lang w:eastAsia="x-none" w:bidi="fa-IR"/>
        </w:rPr>
        <w:t xml:space="preserve">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proofErr w:type="spellStart"/>
      <w:r w:rsidR="007D631E">
        <w:rPr>
          <w:rFonts w:eastAsia="Calibri"/>
          <w:lang w:eastAsia="x-none" w:bidi="fa-IR"/>
        </w:rPr>
        <w:t>ziz</w:t>
      </w:r>
      <w:proofErr w:type="spellEnd"/>
      <w:r w:rsidR="007D631E">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sidR="007D631E">
        <w:rPr>
          <w:rFonts w:eastAsia="Calibri" w:hint="cs"/>
          <w:rtl/>
          <w:lang w:eastAsia="x-none" w:bidi="fa-IR"/>
        </w:rPr>
        <w:lastRenderedPageBreak/>
        <w:t>شده است.</w:t>
      </w:r>
      <w:r w:rsidR="00DD5696">
        <w:rPr>
          <w:rFonts w:eastAsia="Calibri" w:hint="cs"/>
          <w:rtl/>
          <w:lang w:eastAsia="x-none" w:bidi="fa-IR"/>
        </w:rPr>
        <w:t xml:space="preserve"> تابع هدف این آموزش به صورت خطای </w:t>
      </w:r>
      <w:r w:rsidR="00DD5696">
        <w:rPr>
          <w:rFonts w:eastAsia="Calibri"/>
          <w:lang w:eastAsia="x-none" w:bidi="fa-IR"/>
        </w:rPr>
        <w:t>MSE</w:t>
      </w:r>
      <w:r w:rsidR="00DD5696">
        <w:rPr>
          <w:rStyle w:val="FootnoteReference"/>
          <w:rFonts w:eastAsia="Calibri"/>
          <w:lang w:eastAsia="x-none" w:bidi="fa-IR"/>
        </w:rPr>
        <w:footnoteReference w:id="61"/>
      </w:r>
      <w:r w:rsidR="00DD5696">
        <w:rPr>
          <w:rFonts w:eastAsia="Calibri" w:hint="cs"/>
          <w:rtl/>
          <w:lang w:eastAsia="x-none" w:bidi="fa-IR"/>
        </w:rPr>
        <w:t xml:space="preserve"> روی نمونه اولیه </w:t>
      </w:r>
      <w:r w:rsidR="00DD5696">
        <w:rPr>
          <w:rFonts w:eastAsia="Calibri"/>
          <w:lang w:eastAsia="x-none" w:bidi="fa-IR"/>
        </w:rPr>
        <w:t>z</w:t>
      </w:r>
      <w:r w:rsidR="00DD5696">
        <w:rPr>
          <w:rFonts w:eastAsia="Calibri" w:hint="cs"/>
          <w:rtl/>
          <w:lang w:eastAsia="x-none" w:bidi="fa-IR"/>
        </w:rPr>
        <w:t xml:space="preserve"> و مقدار بازسازی شده آن توسط کدگذار تعریف شده است. تابع هدف این معماری را در زیر مشاهده می‌کنید:</w:t>
      </w:r>
      <w:r w:rsidR="00AB1073">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D5696" w:rsidRPr="000D2F8C" w14:paraId="27FFD65F" w14:textId="77777777" w:rsidTr="008E36B6">
        <w:trPr>
          <w:trHeight w:val="907"/>
        </w:trPr>
        <w:tc>
          <w:tcPr>
            <w:tcW w:w="2962" w:type="dxa"/>
            <w:shd w:val="clear" w:color="auto" w:fill="auto"/>
          </w:tcPr>
          <w:p w14:paraId="6E48AC0A" w14:textId="477EC797" w:rsidR="00031AFB" w:rsidRPr="00031AFB" w:rsidRDefault="00DD5696" w:rsidP="008E36B6">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8E36B6">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6" w:name="_Hlk102468746"/>
        <w:tc>
          <w:tcPr>
            <w:tcW w:w="5752" w:type="dxa"/>
            <w:shd w:val="clear" w:color="auto" w:fill="auto"/>
          </w:tcPr>
          <w:p w14:paraId="74FCF996" w14:textId="28662AF1" w:rsidR="008E36B6" w:rsidRPr="008E36B6" w:rsidRDefault="005C0CAB" w:rsidP="008E36B6">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6"/>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70ED0FA6" w14:textId="6E4B6A50" w:rsidR="00B37917" w:rsidRDefault="00031AFB" w:rsidP="008E36B6">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w:t>
      </w:r>
      <w:r w:rsidR="00B37917">
        <w:rPr>
          <w:rFonts w:eastAsia="Calibri" w:hint="cs"/>
          <w:rtl/>
          <w:lang w:eastAsia="x-none" w:bidi="fa-IR"/>
        </w:rPr>
        <w:t>نمونه‌ها در فضای نهفته است.</w:t>
      </w:r>
      <w:r w:rsidR="008E36B6">
        <w:rPr>
          <w:rFonts w:eastAsia="Calibri" w:hint="cs"/>
          <w:rtl/>
          <w:lang w:eastAsia="x-none" w:bidi="fa-IR"/>
        </w:rPr>
        <w:t xml:space="preserve"> </w:t>
      </w:r>
      <w:r w:rsidR="00B37917">
        <w:rPr>
          <w:rFonts w:eastAsia="Calibri" w:hint="cs"/>
          <w:rtl/>
          <w:lang w:eastAsia="x-none" w:bidi="fa-IR"/>
        </w:rPr>
        <w:t xml:space="preserve">در این روش کدگذار بر خلاف روش </w:t>
      </w:r>
      <w:proofErr w:type="spellStart"/>
      <w:r w:rsidR="00B37917">
        <w:rPr>
          <w:rFonts w:eastAsia="Calibri"/>
          <w:lang w:eastAsia="x-none" w:bidi="fa-IR"/>
        </w:rPr>
        <w:t>izi</w:t>
      </w:r>
      <w:proofErr w:type="spellEnd"/>
      <w:r w:rsidR="00B37917">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5A67E5D7" w14:textId="77777777" w:rsidR="00B56183" w:rsidRDefault="00B37917" w:rsidP="00D15B35">
      <w:pPr>
        <w:rPr>
          <w:rFonts w:eastAsia="Calibri"/>
          <w:rtl/>
          <w:lang w:eastAsia="x-none" w:bidi="fa-IR"/>
        </w:rPr>
      </w:pPr>
      <w:r>
        <w:rPr>
          <w:rFonts w:eastAsia="Calibri" w:hint="cs"/>
          <w:rtl/>
          <w:lang w:eastAsia="x-none" w:bidi="fa-IR"/>
        </w:rPr>
        <w:t xml:space="preserve">در آموزش کدگشا به روش </w:t>
      </w:r>
      <w:proofErr w:type="spellStart"/>
      <w:r w:rsidR="009832B4">
        <w:rPr>
          <w:rFonts w:eastAsia="Calibri"/>
          <w:lang w:eastAsia="x-none" w:bidi="fa-IR"/>
        </w:rPr>
        <w:t>izi</w:t>
      </w:r>
      <w:proofErr w:type="spellEnd"/>
      <w:r w:rsidR="009832B4">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sidR="009832B4">
        <w:rPr>
          <w:rFonts w:eastAsia="Calibri"/>
          <w:lang w:eastAsia="x-none" w:bidi="fa-IR"/>
        </w:rPr>
        <w:t>MSE</w:t>
      </w:r>
      <w:r w:rsidR="009832B4">
        <w:rPr>
          <w:rFonts w:eastAsia="Calibri" w:hint="cs"/>
          <w:rtl/>
          <w:lang w:eastAsia="x-none" w:bidi="fa-IR"/>
        </w:rPr>
        <w:t xml:space="preserve">  بدین شکل پیاده‌سازی می‌شود که</w:t>
      </w:r>
      <w:r w:rsidR="000A45F4">
        <w:rPr>
          <w:rFonts w:eastAsia="Calibri" w:hint="cs"/>
          <w:rtl/>
          <w:lang w:eastAsia="x-none" w:bidi="fa-IR"/>
        </w:rPr>
        <w:t xml:space="preserve">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B56183" w:rsidRPr="000D2F8C" w14:paraId="74AB15F3" w14:textId="77777777" w:rsidTr="007178D1">
        <w:trPr>
          <w:trHeight w:val="907"/>
        </w:trPr>
        <w:tc>
          <w:tcPr>
            <w:tcW w:w="3228" w:type="dxa"/>
            <w:shd w:val="clear" w:color="auto" w:fill="auto"/>
          </w:tcPr>
          <w:p w14:paraId="5EE95407" w14:textId="6F391C13" w:rsidR="00B56183" w:rsidRPr="00031AFB" w:rsidRDefault="00B56183" w:rsidP="00367C1E">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367C1E">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3849721A" w14:textId="03DA0406" w:rsidR="00B56183" w:rsidRPr="00367C1E" w:rsidRDefault="005C0CAB" w:rsidP="007178D1">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72A43825" w14:textId="5D1DA0CF" w:rsidR="00B37917" w:rsidRDefault="00B56183" w:rsidP="00D15B35">
      <w:pPr>
        <w:rPr>
          <w:rFonts w:eastAsia="Calibri"/>
          <w:rtl/>
          <w:lang w:eastAsia="x-none" w:bidi="fa-IR"/>
        </w:rPr>
      </w:pPr>
      <w:r>
        <w:rPr>
          <w:rFonts w:eastAsia="Calibri" w:hint="cs"/>
          <w:rtl/>
          <w:lang w:eastAsia="x-none" w:bidi="fa-IR"/>
        </w:rPr>
        <w:t>در معادل</w:t>
      </w:r>
      <w:r w:rsidR="00BB5DFA">
        <w:rPr>
          <w:rFonts w:eastAsia="Calibri" w:hint="cs"/>
          <w:rtl/>
          <w:lang w:eastAsia="x-none" w:bidi="fa-IR"/>
        </w:rPr>
        <w:t>ه 2-1</w:t>
      </w:r>
      <w:r w:rsidR="007178D1">
        <w:rPr>
          <w:rFonts w:eastAsia="Calibri" w:hint="cs"/>
          <w:rtl/>
          <w:lang w:eastAsia="x-none" w:bidi="fa-IR"/>
        </w:rPr>
        <w:t>4</w:t>
      </w:r>
      <w:r w:rsidR="00BB5DFA">
        <w:rPr>
          <w:rFonts w:eastAsia="Calibri" w:hint="cs"/>
          <w:rtl/>
          <w:lang w:eastAsia="x-none" w:bidi="fa-IR"/>
        </w:rPr>
        <w:t xml:space="preserve">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sidR="00BB5DFA">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sidR="00BB5DFA">
        <w:rPr>
          <w:rFonts w:eastAsia="Calibri"/>
          <w:lang w:eastAsia="x-none" w:bidi="fa-IR"/>
        </w:rPr>
        <w:t>WGAN</w:t>
      </w:r>
      <w:r w:rsidR="00BB5DFA">
        <w:rPr>
          <w:rFonts w:eastAsia="Calibri" w:hint="cs"/>
          <w:rtl/>
          <w:lang w:eastAsia="x-none" w:bidi="fa-IR"/>
        </w:rPr>
        <w:t xml:space="preserve"> یعنی داده‌های عادی است. در این روش نمی‌توان</w:t>
      </w:r>
      <w:r w:rsidR="00F358DC">
        <w:rPr>
          <w:rFonts w:eastAsia="Calibri" w:hint="cs"/>
          <w:rtl/>
          <w:lang w:eastAsia="x-none" w:bidi="fa-IR"/>
        </w:rPr>
        <w:t xml:space="preserve">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4790FFA1" w14:textId="5C481078" w:rsidR="00B776F5" w:rsidRDefault="00B776F5" w:rsidP="00D15B35">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از تمایزگر نیز استفاده می‌شود. در روش </w:t>
      </w:r>
      <w:proofErr w:type="spellStart"/>
      <w:r>
        <w:rPr>
          <w:rFonts w:eastAsia="Calibri"/>
          <w:lang w:eastAsia="x-none" w:bidi="fa-IR"/>
        </w:rPr>
        <w:t>izi</w:t>
      </w:r>
      <w:proofErr w:type="spellEnd"/>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w:t>
      </w:r>
      <w:r w:rsidR="00B95A8E">
        <w:rPr>
          <w:rFonts w:eastAsia="Calibri" w:hint="cs"/>
          <w:rtl/>
          <w:lang w:eastAsia="x-none" w:bidi="fa-IR"/>
        </w:rPr>
        <w:t xml:space="preserve"> به صورت تنک از فضای نهفته متناظر آن‌ها نمونه گرفته باشیم  </w:t>
      </w:r>
      <w:r w:rsidR="004642B6">
        <w:rPr>
          <w:rFonts w:eastAsia="Calibri" w:hint="cs"/>
          <w:rtl/>
          <w:lang w:eastAsia="x-none" w:bidi="fa-IR"/>
        </w:rPr>
        <w:t>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w:t>
      </w:r>
      <w:r w:rsidR="00052BEE">
        <w:rPr>
          <w:rFonts w:eastAsia="Calibri" w:hint="cs"/>
          <w:rtl/>
          <w:lang w:eastAsia="x-none" w:bidi="fa-IR"/>
        </w:rPr>
        <w:t xml:space="preserve">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51B28B3C" w14:textId="10A14945" w:rsidR="00052BEE" w:rsidRDefault="00052BEE" w:rsidP="00D15B35">
      <w:pPr>
        <w:rPr>
          <w:rFonts w:eastAsia="Calibri"/>
          <w:rtl/>
          <w:lang w:eastAsia="x-none" w:bidi="fa-IR"/>
        </w:rPr>
      </w:pPr>
      <w:r>
        <w:rPr>
          <w:rFonts w:eastAsia="Calibri" w:hint="cs"/>
          <w:rtl/>
          <w:lang w:eastAsia="x-none" w:bidi="fa-IR"/>
        </w:rPr>
        <w:t>نویسندگان مقاله دریافتند که باقی‌مانده</w:t>
      </w:r>
      <w:r w:rsidR="00D91386">
        <w:rPr>
          <w:rFonts w:eastAsia="Calibri" w:hint="cs"/>
          <w:rtl/>
          <w:lang w:eastAsia="x-none" w:bidi="fa-IR"/>
        </w:rPr>
        <w:t xml:space="preserve"> که خود معیار مورد نظر ما برای تشخیص ناهنجاری است</w:t>
      </w:r>
      <w:r>
        <w:rPr>
          <w:rFonts w:eastAsia="Calibri" w:hint="cs"/>
          <w:rtl/>
          <w:lang w:eastAsia="x-none" w:bidi="fa-IR"/>
        </w:rPr>
        <w:t xml:space="preserve"> در فضای ویژگی </w:t>
      </w:r>
      <w:r w:rsidR="00D91386">
        <w:rPr>
          <w:rFonts w:eastAsia="Calibri" w:hint="cs"/>
          <w:rtl/>
          <w:lang w:eastAsia="x-none" w:bidi="fa-IR"/>
        </w:rPr>
        <w:t xml:space="preserve">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proofErr w:type="spellStart"/>
      <w:r w:rsidR="00D91386">
        <w:rPr>
          <w:rFonts w:eastAsia="Calibri"/>
          <w:lang w:eastAsia="x-none" w:bidi="fa-IR"/>
        </w:rPr>
        <w:t>izi</w:t>
      </w:r>
      <w:r w:rsidR="00D91386">
        <w:rPr>
          <w:rFonts w:eastAsia="Calibri"/>
          <w:vertAlign w:val="subscript"/>
          <w:lang w:eastAsia="x-none" w:bidi="fa-IR"/>
        </w:rPr>
        <w:t>f</w:t>
      </w:r>
      <w:proofErr w:type="spellEnd"/>
      <w:r w:rsidR="00D91386">
        <w:rPr>
          <w:rFonts w:eastAsia="Calibri" w:hint="cs"/>
          <w:rtl/>
          <w:lang w:eastAsia="x-none" w:bidi="fa-IR"/>
        </w:rPr>
        <w:t xml:space="preserve"> پدید آید. تابع هدف </w:t>
      </w:r>
      <w:r w:rsidR="00B85429">
        <w:rPr>
          <w:rFonts w:eastAsia="Calibri" w:hint="cs"/>
          <w:rtl/>
          <w:lang w:eastAsia="x-none" w:bidi="fa-IR"/>
        </w:rPr>
        <w:t>این روش به شکل زیر است:</w:t>
      </w:r>
    </w:p>
    <w:tbl>
      <w:tblPr>
        <w:bidiVisual/>
        <w:tblW w:w="8735" w:type="dxa"/>
        <w:tblLook w:val="04A0" w:firstRow="1" w:lastRow="0" w:firstColumn="1" w:lastColumn="0" w:noHBand="0" w:noVBand="1"/>
      </w:tblPr>
      <w:tblGrid>
        <w:gridCol w:w="1616"/>
        <w:gridCol w:w="7119"/>
      </w:tblGrid>
      <w:tr w:rsidR="00B85429" w:rsidRPr="000D2F8C" w14:paraId="013EC1F5" w14:textId="77777777" w:rsidTr="007178D1">
        <w:trPr>
          <w:trHeight w:val="727"/>
        </w:trPr>
        <w:tc>
          <w:tcPr>
            <w:tcW w:w="1616" w:type="dxa"/>
            <w:shd w:val="clear" w:color="auto" w:fill="auto"/>
          </w:tcPr>
          <w:p w14:paraId="76B19719" w14:textId="7780BD52" w:rsidR="00B85429" w:rsidRPr="00031AFB" w:rsidRDefault="00B85429" w:rsidP="007178D1">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7178D1">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7" w:name="_Hlk102469643"/>
        <w:tc>
          <w:tcPr>
            <w:tcW w:w="7119" w:type="dxa"/>
            <w:shd w:val="clear" w:color="auto" w:fill="auto"/>
          </w:tcPr>
          <w:p w14:paraId="5F3EA4A2" w14:textId="7462E051" w:rsidR="007178D1" w:rsidRPr="007178D1" w:rsidRDefault="005C0CAB" w:rsidP="007178D1">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7"/>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EB1DE25" w14:textId="1568BC5F" w:rsidR="00B85429" w:rsidRDefault="00B85429" w:rsidP="00D15B35">
      <w:pPr>
        <w:rPr>
          <w:rFonts w:eastAsia="Calibri"/>
          <w:rtl/>
          <w:lang w:bidi="fa-IR"/>
        </w:rPr>
      </w:pPr>
      <w:r>
        <w:rPr>
          <w:rFonts w:eastAsia="Calibri" w:hint="cs"/>
          <w:rtl/>
          <w:lang w:eastAsia="x-none" w:bidi="fa-IR"/>
        </w:rPr>
        <w:t>در معادله 2-1</w:t>
      </w:r>
      <w:r w:rsidR="007178D1">
        <w:rPr>
          <w:rFonts w:eastAsia="Calibri" w:hint="cs"/>
          <w:rtl/>
          <w:lang w:eastAsia="x-none" w:bidi="fa-IR"/>
        </w:rPr>
        <w:t>5</w:t>
      </w:r>
      <w:r>
        <w:rPr>
          <w:rFonts w:eastAsia="Calibri" w:hint="cs"/>
          <w:rtl/>
          <w:lang w:eastAsia="x-none" w:bidi="fa-IR"/>
        </w:rPr>
        <w:t xml:space="preserve">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005C4E12">
        <w:rPr>
          <w:rFonts w:eastAsia="Calibri" w:hint="cs"/>
          <w:iCs/>
          <w:rtl/>
        </w:rPr>
        <w:t xml:space="preserve"> </w:t>
      </w:r>
      <w:r w:rsidR="005C4E12" w:rsidRPr="005C4E12">
        <w:rPr>
          <w:rFonts w:eastAsia="Calibri" w:hint="cs"/>
          <w:i/>
          <w:rtl/>
        </w:rPr>
        <w:t>و</w:t>
      </w:r>
      <w:r w:rsidR="005C4E12">
        <w:rPr>
          <w:rFonts w:eastAsia="Calibri" w:hint="cs"/>
          <w:iCs/>
          <w:rtl/>
        </w:rPr>
        <w:t xml:space="preserve"> </w:t>
      </w:r>
      <w:r w:rsidR="005C4E12">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sidR="005C4E12">
        <w:rPr>
          <w:rFonts w:eastAsia="Calibri" w:hint="cs"/>
          <w:i/>
          <w:rtl/>
          <w:lang w:bidi="fa-IR"/>
        </w:rPr>
        <w:t xml:space="preserve"> </w:t>
      </w:r>
      <w:r w:rsidR="005C4E12">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sidR="005C4E12">
        <w:rPr>
          <w:rFonts w:eastAsia="Calibri" w:hint="cs"/>
          <w:rtl/>
          <w:lang w:bidi="fa-IR"/>
        </w:rPr>
        <w:t xml:space="preserve"> عامل وزن است. اوزان شبکه تمایزگر همان اوزانی است که در آموزش </w:t>
      </w:r>
      <w:r w:rsidR="005C4E12">
        <w:rPr>
          <w:rFonts w:eastAsia="Calibri"/>
          <w:lang w:bidi="fa-IR"/>
        </w:rPr>
        <w:t>WGAN</w:t>
      </w:r>
      <w:r w:rsidR="005C4E12">
        <w:rPr>
          <w:rFonts w:eastAsia="Calibri" w:hint="cs"/>
          <w:rtl/>
          <w:lang w:bidi="fa-IR"/>
        </w:rPr>
        <w:t xml:space="preserve"> یاد گرفته شده‌اند و هنگام آموزش کدگشا ثابت در نظر گرفته شده‌اند. این مدل سبب می‌شود تا</w:t>
      </w:r>
      <w:r w:rsidR="005E3D19">
        <w:rPr>
          <w:rFonts w:eastAsia="Calibri" w:hint="cs"/>
          <w:rtl/>
          <w:lang w:bidi="fa-IR"/>
        </w:rPr>
        <w:t xml:space="preserve"> هم در فضای تصویر و هم در فضای نهفته کدگذار به جهت مناسبی حرکت کند.</w:t>
      </w:r>
      <w:r w:rsidR="00A35CF3">
        <w:rPr>
          <w:rFonts w:eastAsia="Calibri"/>
          <w:lang w:bidi="fa-IR"/>
        </w:rPr>
        <w:t xml:space="preserve"> </w:t>
      </w:r>
    </w:p>
    <w:p w14:paraId="737BEACD" w14:textId="714CA3B4" w:rsidR="00A35CF3" w:rsidRPr="00AD0BF1" w:rsidRDefault="00D770B1" w:rsidP="00AB1073">
      <w:pPr>
        <w:pStyle w:val="Heading4"/>
        <w:numPr>
          <w:ilvl w:val="0"/>
          <w:numId w:val="0"/>
        </w:numPr>
        <w:rPr>
          <w:rFonts w:ascii="Cambria" w:hAnsi="Cambria"/>
        </w:rPr>
      </w:pPr>
      <w:bookmarkStart w:id="48" w:name="_Toc103904987"/>
      <w:r>
        <w:rPr>
          <w:rFonts w:hint="cs"/>
          <w:rtl/>
        </w:rPr>
        <w:t>3</w:t>
      </w:r>
      <w:r w:rsidR="00A35CF3" w:rsidRPr="006D2B16">
        <w:rPr>
          <w:rFonts w:hint="cs"/>
          <w:rtl/>
        </w:rPr>
        <w:t>-</w:t>
      </w:r>
      <w:r w:rsidR="00A35CF3">
        <w:rPr>
          <w:rFonts w:hint="cs"/>
          <w:rtl/>
        </w:rPr>
        <w:t>3</w:t>
      </w:r>
      <w:r w:rsidR="00A35CF3" w:rsidRPr="006D2B16">
        <w:rPr>
          <w:rFonts w:hint="cs"/>
          <w:rtl/>
        </w:rPr>
        <w:t>-</w:t>
      </w:r>
      <w:r w:rsidR="00A35CF3">
        <w:rPr>
          <w:rFonts w:hint="cs"/>
          <w:rtl/>
        </w:rPr>
        <w:t>5</w:t>
      </w:r>
      <w:r w:rsidR="00A35CF3" w:rsidRPr="006D2B16">
        <w:rPr>
          <w:rFonts w:hint="cs"/>
          <w:rtl/>
        </w:rPr>
        <w:t>-</w:t>
      </w:r>
      <w:r w:rsidR="00A35CF3">
        <w:rPr>
          <w:rFonts w:hint="cs"/>
          <w:rtl/>
        </w:rPr>
        <w:t xml:space="preserve">2- </w:t>
      </w:r>
      <w:r>
        <w:rPr>
          <w:rFonts w:hint="cs"/>
          <w:rtl/>
        </w:rPr>
        <w:t>شناسایی ناهنجاری</w:t>
      </w:r>
      <w:bookmarkEnd w:id="48"/>
    </w:p>
    <w:p w14:paraId="65D33A99" w14:textId="34088469" w:rsidR="00A35CF3" w:rsidRDefault="00E44442" w:rsidP="00D15B35">
      <w:pPr>
        <w:rPr>
          <w:rFonts w:eastAsia="Calibri"/>
          <w:rtl/>
          <w:lang w:eastAsia="x-none" w:bidi="fa-IR"/>
        </w:rPr>
      </w:pPr>
      <w:r w:rsidRPr="00804927">
        <w:rPr>
          <w:rFonts w:eastAsia="Calibri" w:hint="cs"/>
          <w:rtl/>
          <w:lang w:eastAsia="x-none" w:bidi="fa-IR"/>
        </w:rPr>
        <w:t xml:space="preserve">در </w:t>
      </w:r>
      <w:r w:rsidR="00804927">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sidR="00804927">
        <w:rPr>
          <w:rFonts w:eastAsia="Calibri"/>
          <w:lang w:eastAsia="x-none" w:bidi="fa-IR"/>
        </w:rPr>
        <w:t>WGAN</w:t>
      </w:r>
      <w:r w:rsidR="00804927">
        <w:rPr>
          <w:rFonts w:eastAsia="Calibri" w:hint="cs"/>
          <w:rtl/>
          <w:lang w:eastAsia="x-none" w:bidi="fa-IR"/>
        </w:rPr>
        <w:t xml:space="preserve"> و کدگذار یادگرفته می‌شود.</w:t>
      </w:r>
      <w:r w:rsidR="00A5543A">
        <w:rPr>
          <w:rFonts w:eastAsia="Calibri" w:hint="cs"/>
          <w:rtl/>
          <w:lang w:eastAsia="x-none" w:bidi="fa-IR"/>
        </w:rPr>
        <w:t xml:space="preserve"> برای محاسبه امتیاز ناهنجاری مستقیما از تعریف خطای استفاده شده در آموزش کدگذار استفاده می‌شود. امتیاز نهایی که برای تشخیص ناهنجاری در مدل </w:t>
      </w:r>
      <w:r w:rsidR="00A5543A">
        <w:rPr>
          <w:rFonts w:eastAsia="Calibri"/>
          <w:lang w:eastAsia="x-none" w:bidi="fa-IR"/>
        </w:rPr>
        <w:t>f-</w:t>
      </w:r>
      <w:proofErr w:type="spellStart"/>
      <w:r w:rsidR="00A5543A">
        <w:rPr>
          <w:rFonts w:eastAsia="Calibri"/>
          <w:lang w:eastAsia="x-none" w:bidi="fa-IR"/>
        </w:rPr>
        <w:t>AnoGan</w:t>
      </w:r>
      <w:proofErr w:type="spellEnd"/>
      <w:r w:rsidR="00A5543A">
        <w:rPr>
          <w:rFonts w:eastAsia="Calibri" w:hint="cs"/>
          <w:rtl/>
          <w:lang w:eastAsia="x-none" w:bidi="fa-IR"/>
        </w:rPr>
        <w:t xml:space="preserve"> استفاده می‌شود به صورت زیر است</w:t>
      </w:r>
      <w:r w:rsidR="008F0A02">
        <w:rPr>
          <w:rFonts w:eastAsia="Calibri" w:hint="cs"/>
          <w:rtl/>
          <w:lang w:eastAsia="x-none" w:bidi="fa-IR"/>
        </w:rPr>
        <w:t>.</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A5543A" w:rsidRPr="000D2F8C" w14:paraId="46F9500A" w14:textId="77777777" w:rsidTr="00A5543A">
        <w:trPr>
          <w:trHeight w:val="655"/>
        </w:trPr>
        <w:tc>
          <w:tcPr>
            <w:tcW w:w="2984" w:type="dxa"/>
            <w:tcBorders>
              <w:top w:val="nil"/>
              <w:left w:val="nil"/>
              <w:bottom w:val="nil"/>
              <w:right w:val="nil"/>
            </w:tcBorders>
            <w:shd w:val="clear" w:color="auto" w:fill="auto"/>
          </w:tcPr>
          <w:p w14:paraId="32E3F581" w14:textId="7BC0ED3F" w:rsidR="00A5543A" w:rsidRPr="00031AFB" w:rsidRDefault="00A5543A" w:rsidP="00A5543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6E4E2549" w14:textId="341B2A60" w:rsidR="00A5543A" w:rsidRPr="00AB1073" w:rsidRDefault="00A5543A" w:rsidP="00A5543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122CAEEF" w14:textId="65DBF232" w:rsidR="00A5543A" w:rsidRDefault="001A150F" w:rsidP="00D15B35">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sidR="00EB3474">
        <w:rPr>
          <w:rFonts w:eastAsia="Calibri" w:hint="cs"/>
          <w:iCs/>
          <w:rtl/>
        </w:rPr>
        <w:t xml:space="preserve"> </w:t>
      </w:r>
      <w:r w:rsidR="00EB3474" w:rsidRPr="00EB3474">
        <w:rPr>
          <w:rFonts w:eastAsia="Calibri" w:hint="cs"/>
          <w:i/>
          <w:rtl/>
        </w:rPr>
        <w:t>عا</w:t>
      </w:r>
      <w:r w:rsidR="00EB3474">
        <w:rPr>
          <w:rFonts w:eastAsia="Calibri" w:hint="cs"/>
          <w:i/>
          <w:rtl/>
        </w:rPr>
        <w:t>مل وزن است.</w:t>
      </w:r>
      <w:r w:rsidR="00122EEA">
        <w:rPr>
          <w:rFonts w:eastAsia="Calibri" w:hint="cs"/>
          <w:i/>
          <w:rtl/>
        </w:rPr>
        <w:t xml:space="preserve">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w:t>
      </w:r>
      <w:r w:rsidR="00D70357">
        <w:rPr>
          <w:rFonts w:eastAsia="Calibri" w:hint="cs"/>
          <w:i/>
          <w:rtl/>
        </w:rPr>
        <w:t>از نظر بصری شبیه تصویر ورودی هستند.  توانایی بازسازی  تصویر به طوری که شبیه تصویر ورودی باشد رابطه عکس دارد با درجه</w:t>
      </w:r>
      <w:r w:rsidR="003A6884">
        <w:rPr>
          <w:rFonts w:eastAsia="Calibri" w:hint="cs"/>
          <w:i/>
          <w:rtl/>
        </w:rPr>
        <w:t xml:space="preserve">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w:t>
      </w:r>
      <w:r w:rsidR="008F0A02">
        <w:rPr>
          <w:rFonts w:eastAsia="Calibri" w:hint="cs"/>
          <w:i/>
          <w:rtl/>
        </w:rPr>
        <w:t>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8F0A02" w:rsidRPr="000D2F8C" w14:paraId="4CFBFD7E" w14:textId="77777777" w:rsidTr="007A1F84">
        <w:trPr>
          <w:trHeight w:val="655"/>
        </w:trPr>
        <w:tc>
          <w:tcPr>
            <w:tcW w:w="2984" w:type="dxa"/>
            <w:tcBorders>
              <w:top w:val="nil"/>
              <w:left w:val="nil"/>
              <w:bottom w:val="nil"/>
              <w:right w:val="nil"/>
            </w:tcBorders>
            <w:shd w:val="clear" w:color="auto" w:fill="auto"/>
          </w:tcPr>
          <w:p w14:paraId="6365694C" w14:textId="33FD3FB1" w:rsidR="008F0A02" w:rsidRPr="00031AFB" w:rsidRDefault="008F0A02" w:rsidP="007A1F84">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44856838" w14:textId="448F5C17" w:rsidR="008F0A02" w:rsidRPr="00AB1073" w:rsidRDefault="005C0CAB" w:rsidP="008F0A02">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0FFC7AAE" w14:textId="59472AF2" w:rsidR="00D770B1" w:rsidRPr="00AD0BF1" w:rsidRDefault="00D770B1" w:rsidP="00AB1073">
      <w:pPr>
        <w:pStyle w:val="Heading4"/>
        <w:numPr>
          <w:ilvl w:val="0"/>
          <w:numId w:val="0"/>
        </w:numPr>
        <w:rPr>
          <w:rFonts w:ascii="Cambria" w:hAnsi="Cambria"/>
        </w:rPr>
      </w:pPr>
      <w:bookmarkStart w:id="49" w:name="_Toc103904988"/>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49"/>
    </w:p>
    <w:p w14:paraId="14112618" w14:textId="25933356" w:rsidR="009B6093" w:rsidRPr="00EF71E3" w:rsidRDefault="00AF0601" w:rsidP="00EF71E3">
      <w:pPr>
        <w:rPr>
          <w:rFonts w:eastAsia="Calibri"/>
          <w:rtl/>
          <w:lang w:eastAsia="x-none" w:bidi="fa-IR"/>
        </w:rPr>
      </w:pP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مشکلات مدل قبلی (</w:t>
      </w:r>
      <w:proofErr w:type="spellStart"/>
      <w:r>
        <w:rPr>
          <w:rFonts w:eastAsia="Calibri"/>
          <w:lang w:eastAsia="x-none" w:bidi="fa-IR"/>
        </w:rPr>
        <w:t>AnoGan</w:t>
      </w:r>
      <w:proofErr w:type="spellEnd"/>
      <w:r>
        <w:rPr>
          <w:rFonts w:eastAsia="Calibri" w:hint="cs"/>
          <w:rtl/>
          <w:lang w:eastAsia="x-none" w:bidi="fa-IR"/>
        </w:rPr>
        <w:t>) نظیر پیچیدگی زمانی بالا در هنگام اجرا رفع کرد. همچنین از شبکه مولد تخاصمی قوی‌تری در ساختار مدل خود استفاده کرد و به نتایج قبابل قبولی نیز دست یافت.</w:t>
      </w:r>
      <w:r w:rsidR="00EB7C4C">
        <w:rPr>
          <w:rFonts w:eastAsia="Calibri" w:hint="cs"/>
          <w:rtl/>
          <w:lang w:eastAsia="x-none" w:bidi="fa-IR"/>
        </w:rPr>
        <w:t xml:space="preserve">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hint="cs"/>
          <w:rtl/>
          <w:lang w:eastAsia="x-none" w:bidi="fa-IR"/>
        </w:rPr>
        <w:t xml:space="preserve"> </w:t>
      </w:r>
      <w:r w:rsidR="00EB7C4C">
        <w:rPr>
          <w:rFonts w:eastAsia="Calibri"/>
          <w:lang w:eastAsia="x-none" w:bidi="fa-IR"/>
        </w:rPr>
        <w:t>f-</w:t>
      </w:r>
      <w:proofErr w:type="spellStart"/>
      <w:r w:rsidR="00EB7C4C">
        <w:rPr>
          <w:rFonts w:eastAsia="Calibri"/>
          <w:lang w:eastAsia="x-none" w:bidi="fa-IR"/>
        </w:rPr>
        <w:t>AnoGan</w:t>
      </w:r>
      <w:proofErr w:type="spellEnd"/>
      <w:r w:rsidR="00EB7C4C">
        <w:rPr>
          <w:rFonts w:eastAsia="Calibri" w:hint="cs"/>
          <w:rtl/>
          <w:lang w:eastAsia="x-none" w:bidi="fa-IR"/>
        </w:rPr>
        <w:t xml:space="preserve"> با استفاده از یک کدگشا پارامترهای نگاشت معکوس مورد نظر فراگرفته می‌شود. </w:t>
      </w:r>
      <w:r>
        <w:rPr>
          <w:rFonts w:eastAsia="Calibri" w:hint="cs"/>
          <w:rtl/>
          <w:lang w:eastAsia="x-none" w:bidi="fa-IR"/>
        </w:rPr>
        <w:t xml:space="preserve">علی‌رغم این موفقیت این مدل همچنان از مشکلاتی نظیر </w:t>
      </w:r>
      <w:r w:rsidR="00EB7C4C">
        <w:rPr>
          <w:rFonts w:eastAsia="Calibri" w:hint="cs"/>
          <w:rtl/>
          <w:lang w:eastAsia="x-none" w:bidi="fa-IR"/>
        </w:rPr>
        <w:t>عدم استفاده توام از هر دو فضای تصویر و نهفته برای آموزش کدگشا رنج می‌برد.</w:t>
      </w:r>
    </w:p>
    <w:p w14:paraId="32C4ED87" w14:textId="74A0D82C" w:rsidR="00533B5A" w:rsidRPr="00293AC7" w:rsidRDefault="00A53CC6" w:rsidP="00562613">
      <w:pPr>
        <w:pStyle w:val="Heading3"/>
      </w:pPr>
      <w:bookmarkStart w:id="50" w:name="_Toc103904989"/>
      <w:r>
        <w:rPr>
          <w:rFonts w:hint="cs"/>
          <w:rtl/>
        </w:rPr>
        <w:t>4</w:t>
      </w:r>
      <w:r w:rsidR="00533B5A">
        <w:rPr>
          <w:rFonts w:hint="cs"/>
          <w:rtl/>
        </w:rPr>
        <w:t xml:space="preserve">-5-2- مدل </w:t>
      </w:r>
      <w:r w:rsidR="00533B5A" w:rsidRPr="00533B5A">
        <w:rPr>
          <w:rFonts w:ascii="Times New Roman" w:hAnsi="Times New Roman" w:cs="Times New Roman"/>
        </w:rPr>
        <w:t>ALI</w:t>
      </w:r>
      <w:bookmarkEnd w:id="50"/>
    </w:p>
    <w:p w14:paraId="12B0AE5D" w14:textId="42E1A80E" w:rsidR="00326641" w:rsidRDefault="00326641" w:rsidP="00326641">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r w:rsidR="007A3612">
        <w:rPr>
          <w:lang w:bidi="fa-IR"/>
        </w:rPr>
        <w:t>]</w:t>
      </w:r>
      <w:r w:rsidR="007A3612">
        <w:rPr>
          <w:rFonts w:hint="cs"/>
          <w:rtl/>
          <w:lang w:bidi="fa-IR"/>
        </w:rPr>
        <w:t>11</w:t>
      </w:r>
      <w:r w:rsidR="007A3612">
        <w:rPr>
          <w:lang w:bidi="fa-IR"/>
        </w:rPr>
        <w:t>[</w:t>
      </w:r>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ی نگاشت معکوس از دامنه ورودی</w:t>
      </w:r>
      <w:r>
        <w:rPr>
          <w:sz w:val="28"/>
          <w:rtl/>
          <w:lang w:bidi="ar-BH"/>
        </w:rPr>
        <w:softHyphen/>
        <w:t>ها</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sidRPr="0046164B">
        <w:rPr>
          <w:sz w:val="28"/>
          <w:rtl/>
          <w:lang w:bidi="ar-BH"/>
        </w:rPr>
        <w:t xml:space="preserve">به دامنه توزیع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معماری اصلی نیز تعریف شده بود، یک رمزگذار</w:t>
      </w:r>
      <w:r w:rsidRPr="0046164B">
        <w:rPr>
          <w:rStyle w:val="FootnoteReference"/>
          <w:sz w:val="28"/>
          <w:rtl/>
          <w:lang w:bidi="ar-BH"/>
        </w:rPr>
        <w:footnoteReference w:id="62"/>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3"/>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Pr>
          <w:rFonts w:hint="cs"/>
          <w:sz w:val="28"/>
          <w:rtl/>
          <w:lang w:bidi="fa-IR"/>
        </w:rPr>
        <w:t>تخاصمی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sidR="00AD0BF1">
        <w:rPr>
          <w:sz w:val="28"/>
          <w:lang w:bidi="ar-BH"/>
        </w:rPr>
        <w:t xml:space="preserve"> </w:t>
      </w:r>
      <w:r w:rsidR="00AD0BF1">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با 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t>است. در تصویر زیر چارچوب کلی این الگوریتم، به نمایش درآمده است:</w:t>
      </w:r>
    </w:p>
    <w:p w14:paraId="26A0AC30" w14:textId="77777777" w:rsidR="000436B6" w:rsidRDefault="000436B6" w:rsidP="001A516E">
      <w:pPr>
        <w:jc w:val="both"/>
        <w:rPr>
          <w:lang w:bidi="ar-BH"/>
        </w:rPr>
      </w:pPr>
    </w:p>
    <w:p w14:paraId="7C8DE3F0" w14:textId="77777777" w:rsidR="00737354" w:rsidRDefault="000436B6" w:rsidP="00737354">
      <w:pPr>
        <w:keepNext/>
        <w:jc w:val="center"/>
      </w:pPr>
      <w:r>
        <w:rPr>
          <w:lang w:bidi="ar-BH"/>
        </w:rPr>
        <w:object w:dxaOrig="7420" w:dyaOrig="2910" w14:anchorId="41401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pt;height:146pt" o:ole="">
            <v:imagedata r:id="rId23" o:title=""/>
          </v:shape>
          <o:OLEObject Type="Embed" ProgID="Visio.Drawing.11" ShapeID="_x0000_i1025" DrawAspect="Content" ObjectID="_1714742249" r:id="rId24"/>
        </w:object>
      </w:r>
    </w:p>
    <w:p w14:paraId="2F789D87" w14:textId="37BC01A7" w:rsidR="000436B6" w:rsidRPr="00737354" w:rsidRDefault="00737354" w:rsidP="00737354">
      <w:pPr>
        <w:pStyle w:val="Caption"/>
        <w:jc w:val="center"/>
        <w:rPr>
          <w:rtl/>
          <w:lang w:bidi="fa-IR"/>
        </w:rPr>
      </w:pPr>
      <w:bookmarkStart w:id="51" w:name="_Toc103959330"/>
      <w:r>
        <w:rPr>
          <w:rtl/>
        </w:rPr>
        <w:t xml:space="preserve">شکل </w:t>
      </w:r>
      <w:r w:rsidR="004F7443">
        <w:rPr>
          <w:rFonts w:hint="cs"/>
          <w:rtl/>
        </w:rPr>
        <w:t>2-4</w:t>
      </w:r>
      <w:r>
        <w:rPr>
          <w:rFonts w:hint="cs"/>
          <w:rtl/>
        </w:rPr>
        <w:t xml:space="preserve">: معماری شبکه </w:t>
      </w:r>
      <w:r>
        <w:rPr>
          <w:lang w:bidi="fa-IR"/>
        </w:rPr>
        <w:t>ALI</w:t>
      </w:r>
      <w:bookmarkEnd w:id="51"/>
    </w:p>
    <w:p w14:paraId="329ABAFB" w14:textId="5E6B0FFB" w:rsidR="001A516E" w:rsidRPr="00F46A3D" w:rsidRDefault="001A516E" w:rsidP="00946389">
      <w:pPr>
        <w:spacing w:before="360" w:line="240" w:lineRule="auto"/>
        <w:ind w:left="4"/>
        <w:jc w:val="both"/>
        <w:rPr>
          <w:b/>
          <w:sz w:val="28"/>
          <w:rtl/>
          <w:lang w:bidi="ar-BH"/>
        </w:rPr>
      </w:pPr>
      <w:r w:rsidRPr="00F46A3D">
        <w:rPr>
          <w:b/>
          <w:sz w:val="28"/>
          <w:rtl/>
          <w:lang w:bidi="ar-BH"/>
        </w:rPr>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A21760B" w14:textId="5D023A8D" w:rsidR="001A516E" w:rsidRPr="001A516E" w:rsidRDefault="00124989" w:rsidP="001A516E">
      <w:pPr>
        <w:pStyle w:val="ListParagraph"/>
        <w:numPr>
          <w:ilvl w:val="0"/>
          <w:numId w:val="32"/>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001A516E" w:rsidRPr="001A516E">
        <w:rPr>
          <w:rFonts w:eastAsia="Times New Roman" w:cs="B Nazanin"/>
          <w:b/>
          <w:sz w:val="28"/>
          <w:szCs w:val="28"/>
          <w:rtl/>
          <w:lang w:bidi="ar-BH"/>
        </w:rPr>
        <w:t xml:space="preserve"> تابع توزیع تعریف شده برای رمزگذا</w:t>
      </w:r>
      <w:r w:rsidR="00A05107">
        <w:rPr>
          <w:rFonts w:eastAsia="Times New Roman" w:cs="B Nazanin" w:hint="cs"/>
          <w:b/>
          <w:sz w:val="28"/>
          <w:szCs w:val="28"/>
          <w:rtl/>
          <w:lang w:bidi="ar-BH"/>
        </w:rPr>
        <w:t xml:space="preserve">ر </w:t>
      </w:r>
      <w:r w:rsidR="001A516E" w:rsidRPr="001A516E">
        <w:rPr>
          <w:rFonts w:ascii="Times New Roman" w:eastAsia="Times New Roman" w:hAnsi="Times New Roman" w:cs="Times New Roman"/>
          <w:bCs/>
          <w:sz w:val="26"/>
          <w:szCs w:val="26"/>
          <w:lang w:bidi="ar-BH"/>
        </w:rPr>
        <w:t xml:space="preserve"> </w:t>
      </w:r>
      <w:r w:rsidR="001A516E" w:rsidRPr="001A516E">
        <w:rPr>
          <w:rFonts w:ascii="Cambria Math" w:eastAsia="Times New Roman" w:hAnsi="Cambria Math" w:cs="Times New Roman"/>
          <w:bCs/>
          <w:i/>
          <w:iCs/>
          <w:sz w:val="26"/>
          <w:szCs w:val="26"/>
          <w:lang w:bidi="ar-BH"/>
        </w:rPr>
        <w:t>E</w:t>
      </w:r>
    </w:p>
    <w:p w14:paraId="30BA4928" w14:textId="39C99FFE" w:rsidR="001A516E" w:rsidRPr="001A516E" w:rsidRDefault="00124989" w:rsidP="001A516E">
      <w:pPr>
        <w:pStyle w:val="ListParagraph"/>
        <w:numPr>
          <w:ilvl w:val="0"/>
          <w:numId w:val="32"/>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001A516E" w:rsidRPr="001A516E">
        <w:rPr>
          <w:rFonts w:eastAsia="Times New Roman" w:cs="B Nazanin"/>
          <w:b/>
          <w:sz w:val="28"/>
          <w:szCs w:val="28"/>
          <w:rtl/>
          <w:lang w:bidi="ar-BH"/>
        </w:rPr>
        <w:t xml:space="preserve"> تابع توزیع تعریف شده برای </w:t>
      </w:r>
      <w:r w:rsidR="001A516E" w:rsidRPr="001A516E">
        <w:rPr>
          <w:rFonts w:eastAsia="Times New Roman" w:cs="B Nazanin" w:hint="cs"/>
          <w:b/>
          <w:sz w:val="28"/>
          <w:szCs w:val="28"/>
          <w:rtl/>
        </w:rPr>
        <w:t xml:space="preserve">رمزگشا </w:t>
      </w:r>
      <m:oMath>
        <m:r>
          <w:rPr>
            <w:rFonts w:ascii="Cambria Math" w:hAnsi="Cambria Math"/>
            <w:sz w:val="26"/>
            <w:szCs w:val="26"/>
            <w:lang w:bidi="ar-BH"/>
          </w:rPr>
          <m:t>G</m:t>
        </m:r>
      </m:oMath>
    </w:p>
    <w:p w14:paraId="7595501B" w14:textId="1F71B7EB" w:rsidR="001A516E" w:rsidRPr="001A516E" w:rsidRDefault="001A516E" w:rsidP="001A516E">
      <w:pPr>
        <w:spacing w:line="240" w:lineRule="auto"/>
        <w:ind w:left="4"/>
        <w:jc w:val="both"/>
        <w:rPr>
          <w:b/>
          <w:sz w:val="28"/>
          <w:rtl/>
          <w:lang w:bidi="ar-BH"/>
        </w:rPr>
      </w:pPr>
      <w:r w:rsidRPr="00F46A3D">
        <w:rPr>
          <w:b/>
          <w:sz w:val="28"/>
          <w:rtl/>
          <w:lang w:bidi="ar-BH"/>
        </w:rPr>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رمزگذار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رمزگشا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 xml:space="preserve">معمولا به عنوان یک تابع توزیع ساده مانند تابع </w:t>
      </w:r>
      <w:r w:rsidRPr="00F46A3D">
        <w:rPr>
          <w:b/>
          <w:sz w:val="28"/>
          <w:rtl/>
          <w:lang w:bidi="ar-BH"/>
        </w:rPr>
        <w:lastRenderedPageBreak/>
        <w:t>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m:rPr>
            <m:sty m:val="p"/>
          </m:rP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7C2F0E12" w14:textId="5D3549D6" w:rsidR="001A516E" w:rsidRDefault="001A516E" w:rsidP="001A516E">
      <w:pPr>
        <w:spacing w:line="240"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sidR="00920C1E">
        <w:rPr>
          <w:rFonts w:hint="cs"/>
          <w:b/>
          <w:sz w:val="28"/>
          <w:rtl/>
          <w:lang w:bidi="fa-IR"/>
        </w:rPr>
        <w:t>ی تخاصمی</w:t>
      </w:r>
      <w:r w:rsidRPr="001A516E">
        <w:rPr>
          <w:b/>
          <w:sz w:val="28"/>
          <w:rtl/>
          <w:lang w:bidi="ar-BH"/>
        </w:rPr>
        <w:t xml:space="preserve"> صورت می</w:t>
      </w:r>
      <w:r w:rsidR="00920C1E">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رمزگشا و رمزگذار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0" w:type="auto"/>
        <w:tblLook w:val="04A0" w:firstRow="1" w:lastRow="0" w:firstColumn="1" w:lastColumn="0" w:noHBand="0" w:noVBand="1"/>
      </w:tblPr>
      <w:tblGrid>
        <w:gridCol w:w="928"/>
        <w:gridCol w:w="7809"/>
      </w:tblGrid>
      <w:tr w:rsidR="001A516E" w:rsidRPr="000D2F8C" w14:paraId="77A83EB6" w14:textId="77777777" w:rsidTr="00330110">
        <w:tc>
          <w:tcPr>
            <w:tcW w:w="948" w:type="dxa"/>
            <w:shd w:val="clear" w:color="auto" w:fill="auto"/>
          </w:tcPr>
          <w:p w14:paraId="1E024AD0" w14:textId="2C71A9CE" w:rsidR="001A516E" w:rsidRPr="00D1137A" w:rsidRDefault="001A516E" w:rsidP="00160101">
            <w:pPr>
              <w:spacing w:before="1200"/>
              <w:ind w:left="-144"/>
              <w:jc w:val="both"/>
              <w:rPr>
                <w:rFonts w:eastAsia="SimSun"/>
                <w:sz w:val="28"/>
                <w:rtl/>
                <w:lang w:bidi="fa-IR"/>
              </w:rPr>
            </w:pPr>
            <w:r>
              <w:rPr>
                <w:rFonts w:eastAsia="SimSun"/>
                <w:sz w:val="28"/>
                <w:lang w:bidi="fa-IR"/>
              </w:rPr>
              <w:t xml:space="preserve">  </w:t>
            </w:r>
            <w:r w:rsidR="00330110" w:rsidRPr="000D2F8C">
              <w:rPr>
                <w:rFonts w:eastAsia="SimSun" w:hint="cs"/>
                <w:sz w:val="28"/>
                <w:rtl/>
                <w:lang w:bidi="fa-IR"/>
              </w:rPr>
              <w:t>(</w:t>
            </w:r>
            <w:r w:rsidR="00330110">
              <w:rPr>
                <w:rFonts w:eastAsia="SimSun" w:hint="cs"/>
                <w:sz w:val="28"/>
                <w:rtl/>
                <w:lang w:bidi="fa-IR"/>
              </w:rPr>
              <w:t>1</w:t>
            </w:r>
            <w:r w:rsidR="00946389">
              <w:rPr>
                <w:rFonts w:eastAsia="SimSun" w:hint="cs"/>
                <w:sz w:val="28"/>
                <w:rtl/>
                <w:lang w:bidi="fa-IR"/>
              </w:rPr>
              <w:t>8</w:t>
            </w:r>
            <w:r w:rsidR="00330110" w:rsidRPr="000D2F8C">
              <w:rPr>
                <w:rFonts w:eastAsia="SimSun" w:hint="cs"/>
                <w:sz w:val="28"/>
                <w:rtl/>
                <w:lang w:bidi="fa-IR"/>
              </w:rPr>
              <w:t>-</w:t>
            </w:r>
            <w:r w:rsidR="00330110">
              <w:rPr>
                <w:rFonts w:eastAsia="SimSun" w:hint="cs"/>
                <w:sz w:val="28"/>
                <w:rtl/>
                <w:lang w:bidi="fa-IR"/>
              </w:rPr>
              <w:t>2</w:t>
            </w:r>
            <w:r w:rsidR="00330110" w:rsidRPr="000D2F8C">
              <w:rPr>
                <w:rFonts w:eastAsia="SimSun" w:hint="cs"/>
                <w:sz w:val="28"/>
                <w:rtl/>
                <w:lang w:bidi="fa-IR"/>
              </w:rPr>
              <w:t>)</w:t>
            </w:r>
            <w:r w:rsidR="00330110">
              <w:rPr>
                <w:rFonts w:eastAsia="SimSun" w:hint="cs"/>
                <w:sz w:val="28"/>
                <w:rtl/>
                <w:lang w:bidi="fa-IR"/>
              </w:rPr>
              <w:t xml:space="preserve"> </w:t>
            </w:r>
            <w:r>
              <w:rPr>
                <w:rFonts w:eastAsia="SimSun" w:hint="cs"/>
                <w:sz w:val="28"/>
                <w:rtl/>
                <w:lang w:bidi="fa-IR"/>
              </w:rPr>
              <w:t xml:space="preserve">           </w:t>
            </w:r>
          </w:p>
        </w:tc>
        <w:tc>
          <w:tcPr>
            <w:tcW w:w="8005" w:type="dxa"/>
            <w:shd w:val="clear" w:color="auto" w:fill="auto"/>
          </w:tcPr>
          <w:p w14:paraId="0ADA2B48" w14:textId="0C6D13D5" w:rsidR="001A516E" w:rsidRPr="00124989" w:rsidRDefault="001A516E" w:rsidP="001A516E">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p w14:paraId="58FCDC9C" w14:textId="22F6BE98" w:rsidR="001A516E" w:rsidRPr="00124989" w:rsidRDefault="001A516E" w:rsidP="00330110">
            <w:pPr>
              <w:ind w:left="144"/>
              <w:jc w:val="center"/>
              <w:rPr>
                <w:bCs/>
                <w:sz w:val="24"/>
                <w:szCs w:val="24"/>
                <w:rtl/>
                <w:lang w:bidi="ar-BH"/>
              </w:rPr>
            </w:pPr>
            <w:r>
              <w:rPr>
                <w:rFonts w:hint="cs"/>
                <w:i/>
                <w:sz w:val="28"/>
                <w:rtl/>
                <w:lang w:bidi="fa-IR"/>
              </w:rPr>
              <w:t xml:space="preserve">   </w:t>
            </w:r>
            <w:r w:rsidRPr="00293AC7">
              <w:rPr>
                <w:rFonts w:ascii="Cambria Math" w:hAnsi="Cambria Math"/>
                <w:i/>
                <w:sz w:val="24"/>
                <w:szCs w:val="24"/>
                <w:lang w:bidi="ar-BH"/>
              </w:rPr>
              <w:br/>
            </w:r>
            <m:oMathPara>
              <m:oMath>
                <m:r>
                  <w:rPr>
                    <w:rFonts w:ascii="Cambria Math" w:hAnsi="Cambria Math"/>
                    <w:sz w:val="24"/>
                    <w:szCs w:val="24"/>
                    <w:lang w:bidi="ar-BH"/>
                  </w:rPr>
                  <m:t xml:space="preserve">= </m:t>
                </m:r>
                <m:nary>
                  <m:naryPr>
                    <m:chr m:val="∬"/>
                    <m:limLoc m:val="undOvr"/>
                    <m:subHide m:val="1"/>
                    <m:supHide m:val="1"/>
                    <m:ctrlPr>
                      <w:rPr>
                        <w:rFonts w:ascii="Cambria Math" w:hAnsi="Cambria Math"/>
                        <w:bCs/>
                        <w:i/>
                        <w:sz w:val="24"/>
                        <w:szCs w:val="24"/>
                        <w:lang w:bidi="ar-BH"/>
                      </w:rPr>
                    </m:ctrlPr>
                  </m:naryPr>
                  <m:sub/>
                  <m:sup/>
                  <m:e>
                    <m:r>
                      <w:rPr>
                        <w:rFonts w:ascii="Cambria Math" w:hAnsi="Cambria Math"/>
                        <w:sz w:val="24"/>
                        <w:szCs w:val="24"/>
                        <w:lang w:bidi="ar-BH"/>
                      </w:rPr>
                      <m:t>q</m:t>
                    </m:r>
                    <m:d>
                      <m:dPr>
                        <m:ctrlPr>
                          <w:rPr>
                            <w:rFonts w:ascii="Cambria Math" w:hAnsi="Cambria Math"/>
                            <w:bCs/>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q</m:t>
                    </m:r>
                    <m:d>
                      <m:dPr>
                        <m:ctrlPr>
                          <w:rPr>
                            <w:rFonts w:ascii="Cambria Math" w:hAnsi="Cambria Math"/>
                            <w:bCs/>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log</m:t>
                    </m:r>
                    <m:d>
                      <m:dPr>
                        <m:ctrlPr>
                          <w:rPr>
                            <w:rFonts w:ascii="Cambria Math" w:hAnsi="Cambria Math"/>
                            <w:bCs/>
                            <w:i/>
                            <w:sz w:val="24"/>
                            <w:szCs w:val="24"/>
                            <w:lang w:bidi="ar-BH"/>
                          </w:rPr>
                        </m:ctrlPr>
                      </m:dPr>
                      <m:e>
                        <m:r>
                          <w:rPr>
                            <w:rFonts w:ascii="Cambria Math" w:hAnsi="Cambria Math"/>
                            <w:sz w:val="24"/>
                            <w:szCs w:val="24"/>
                            <w:lang w:bidi="ar-BH"/>
                          </w:rPr>
                          <m:t>D</m:t>
                        </m:r>
                        <m:d>
                          <m:dPr>
                            <m:ctrlPr>
                              <w:rPr>
                                <w:rFonts w:ascii="Cambria Math" w:hAnsi="Cambria Math"/>
                                <w:bCs/>
                                <w:i/>
                                <w:sz w:val="24"/>
                                <w:szCs w:val="24"/>
                                <w:lang w:bidi="ar-BH"/>
                              </w:rPr>
                            </m:ctrlPr>
                          </m:dPr>
                          <m:e>
                            <m:r>
                              <w:rPr>
                                <w:rFonts w:ascii="Cambria Math" w:hAnsi="Cambria Math"/>
                                <w:sz w:val="24"/>
                                <w:szCs w:val="24"/>
                                <w:lang w:bidi="ar-BH"/>
                              </w:rPr>
                              <m:t>x,z</m:t>
                            </m:r>
                          </m:e>
                        </m:d>
                      </m:e>
                    </m:d>
                    <m:r>
                      <w:rPr>
                        <w:rFonts w:ascii="Cambria Math" w:hAnsi="Cambria Math"/>
                        <w:sz w:val="24"/>
                        <w:szCs w:val="24"/>
                        <w:lang w:bidi="ar-BH"/>
                      </w:rPr>
                      <m:t>dxdz</m:t>
                    </m:r>
                  </m:e>
                </m:nary>
                <m:r>
                  <w:rPr>
                    <w:rFonts w:ascii="Cambria Math" w:hAnsi="Cambria Math"/>
                    <w:sz w:val="24"/>
                    <w:szCs w:val="24"/>
                    <w:lang w:bidi="ar-BH"/>
                  </w:rPr>
                  <m:t xml:space="preserve">+ </m:t>
                </m:r>
                <m:nary>
                  <m:naryPr>
                    <m:chr m:val="∬"/>
                    <m:limLoc m:val="undOvr"/>
                    <m:subHide m:val="1"/>
                    <m:supHide m:val="1"/>
                    <m:ctrlPr>
                      <w:rPr>
                        <w:rFonts w:ascii="Cambria Math" w:hAnsi="Cambria Math"/>
                        <w:bCs/>
                        <w:i/>
                        <w:sz w:val="24"/>
                        <w:szCs w:val="24"/>
                        <w:lang w:bidi="ar-BH"/>
                      </w:rPr>
                    </m:ctrlPr>
                  </m:naryPr>
                  <m:sub/>
                  <m:sup/>
                  <m:e>
                    <m:r>
                      <w:rPr>
                        <w:rFonts w:ascii="Cambria Math" w:hAnsi="Cambria Math"/>
                        <w:sz w:val="24"/>
                        <w:szCs w:val="24"/>
                        <w:lang w:bidi="ar-BH"/>
                      </w:rPr>
                      <m:t>p</m:t>
                    </m:r>
                    <m:d>
                      <m:dPr>
                        <m:ctrlPr>
                          <w:rPr>
                            <w:rFonts w:ascii="Cambria Math" w:hAnsi="Cambria Math"/>
                            <w:bCs/>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bCs/>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log</m:t>
                    </m:r>
                    <m:d>
                      <m:dPr>
                        <m:ctrlPr>
                          <w:rPr>
                            <w:rFonts w:ascii="Cambria Math" w:hAnsi="Cambria Math"/>
                            <w:bCs/>
                            <w:i/>
                            <w:sz w:val="24"/>
                            <w:szCs w:val="24"/>
                            <w:lang w:bidi="ar-BH"/>
                          </w:rPr>
                        </m:ctrlPr>
                      </m:dPr>
                      <m:e>
                        <m:r>
                          <w:rPr>
                            <w:rFonts w:ascii="Cambria Math" w:hAnsi="Cambria Math"/>
                            <w:sz w:val="24"/>
                            <w:szCs w:val="24"/>
                            <w:lang w:bidi="ar-BH"/>
                          </w:rPr>
                          <m:t>1-D</m:t>
                        </m:r>
                        <m:d>
                          <m:dPr>
                            <m:ctrlPr>
                              <w:rPr>
                                <w:rFonts w:ascii="Cambria Math" w:hAnsi="Cambria Math"/>
                                <w:bCs/>
                                <w:i/>
                                <w:sz w:val="24"/>
                                <w:szCs w:val="24"/>
                                <w:lang w:bidi="ar-BH"/>
                              </w:rPr>
                            </m:ctrlPr>
                          </m:dPr>
                          <m:e>
                            <m:r>
                              <w:rPr>
                                <w:rFonts w:ascii="Cambria Math" w:hAnsi="Cambria Math"/>
                                <w:sz w:val="24"/>
                                <w:szCs w:val="24"/>
                                <w:lang w:bidi="ar-BH"/>
                              </w:rPr>
                              <m:t>x,z</m:t>
                            </m:r>
                          </m:e>
                        </m:d>
                      </m:e>
                    </m:d>
                    <m:r>
                      <w:rPr>
                        <w:rFonts w:ascii="Cambria Math" w:hAnsi="Cambria Math"/>
                        <w:sz w:val="24"/>
                        <w:szCs w:val="24"/>
                        <w:lang w:bidi="ar-BH"/>
                      </w:rPr>
                      <m:t>dxdz</m:t>
                    </m:r>
                  </m:e>
                </m:nary>
              </m:oMath>
            </m:oMathPara>
          </w:p>
        </w:tc>
      </w:tr>
    </w:tbl>
    <w:p w14:paraId="5325FF32" w14:textId="2F223D31" w:rsidR="00330110" w:rsidRDefault="00330110" w:rsidP="00330110">
      <w:pPr>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آنها نیازی به محاسبه تابع چگالی شرطی ندارند. آنها فقط نیاز دارند که به نحوی نمونه برداری شوند که این امکان را به وجود آورد که بتواند از پس انتشار گرادیان استفاده کند.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رمزگذار و رمزگذار </w:t>
      </w:r>
      <w:r>
        <w:rPr>
          <w:rFonts w:hint="cs"/>
          <w:b/>
          <w:sz w:val="28"/>
          <w:rtl/>
          <w:lang w:bidi="ar-BH"/>
        </w:rPr>
        <w:t>انتشار یابند</w:t>
      </w:r>
      <w:r w:rsidRPr="00F46A3D">
        <w:rPr>
          <w:b/>
          <w:sz w:val="28"/>
          <w:rtl/>
          <w:lang w:bidi="ar-BH"/>
        </w:rPr>
        <w:t>.</w:t>
      </w:r>
    </w:p>
    <w:p w14:paraId="1A1F21FC" w14:textId="57FA7135" w:rsidR="00330110" w:rsidRDefault="00330110" w:rsidP="00330110">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رمزگذار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رمزگشا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رمزگذار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p>
    <w:p w14:paraId="4D6778FD" w14:textId="1FF81898" w:rsidR="007E6A18" w:rsidRDefault="007E6A18" w:rsidP="007E6A18">
      <w:pPr>
        <w:jc w:val="both"/>
        <w:rPr>
          <w:b/>
          <w:sz w:val="28"/>
          <w:lang w:bidi="ar-BH"/>
        </w:rPr>
      </w:pPr>
      <w:r w:rsidRPr="00DE277D">
        <w:rPr>
          <w:b/>
          <w:sz w:val="28"/>
          <w:rtl/>
          <w:lang w:bidi="ar-BH"/>
        </w:rPr>
        <w:t xml:space="preserve">در </w:t>
      </w:r>
      <w:r w:rsidR="009D25D5">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1F867D79" w14:textId="77777777" w:rsidR="00391418" w:rsidRPr="008000C0" w:rsidRDefault="00391418" w:rsidP="00391418">
      <w:pPr>
        <w:spacing w:line="276" w:lineRule="auto"/>
        <w:rPr>
          <w:bCs/>
          <w:szCs w:val="26"/>
          <w:rtl/>
          <w:lang w:bidi="fa-IR"/>
        </w:rPr>
      </w:pPr>
      <w:r>
        <w:rPr>
          <w:rFonts w:hint="cs"/>
          <w:sz w:val="28"/>
          <w:rtl/>
          <w:lang w:bidi="fa-IR"/>
        </w:rPr>
        <w:lastRenderedPageBreak/>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تنها راه استنتاج در شبکه‌های عصبی مولد تخاصمی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64"/>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r w:rsidRPr="00D875AB">
        <w:rPr>
          <w:szCs w:val="26"/>
          <w:lang w:bidi="fa-IR"/>
        </w:rPr>
        <w:t>InfoGAN</w:t>
      </w:r>
      <w:r w:rsidRPr="00D875AB">
        <w:rPr>
          <w:rStyle w:val="FootnoteReference"/>
          <w:szCs w:val="26"/>
          <w:lang w:bidi="fa-IR"/>
        </w:rPr>
        <w:footnoteReference w:id="65"/>
      </w:r>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66"/>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r w:rsidRPr="00861CFC">
        <w:rPr>
          <w:szCs w:val="26"/>
          <w:lang w:bidi="fa-IR"/>
        </w:rPr>
        <w:t>InfoGan</w:t>
      </w:r>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67"/>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sSub>
                      <m:sSubPr>
                        <m:ctrlPr>
                          <w:rPr>
                            <w:rFonts w:ascii="Cambria Math" w:hAnsi="Cambria Math"/>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szCs w:val="26"/>
                            <w:lang w:bidi="ar-BH"/>
                          </w:rPr>
                        </m:ctrlPr>
                      </m:dPr>
                      <m:e>
                        <m:sSub>
                          <m:sSubPr>
                            <m:ctrlPr>
                              <w:rPr>
                                <w:rFonts w:ascii="Cambria Math" w:hAnsi="Cambria Math"/>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r>
        <w:rPr>
          <w:szCs w:val="26"/>
          <w:lang w:bidi="fa-IR"/>
        </w:rPr>
        <w:t>InfoGAN</w:t>
      </w:r>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گوسی با واریانس قطری ثابت استفاده شده است. </w:t>
      </w:r>
    </w:p>
    <w:p w14:paraId="05885823" w14:textId="77777777" w:rsidR="00391418" w:rsidRPr="000E5733" w:rsidRDefault="00391418" w:rsidP="00391418">
      <w:pPr>
        <w:spacing w:line="276" w:lineRule="auto"/>
        <w:rPr>
          <w:sz w:val="28"/>
          <w:lang w:bidi="fa-IR"/>
        </w:rPr>
      </w:pPr>
      <w:r w:rsidRPr="00B17BD7">
        <w:rPr>
          <w:rFonts w:hint="cs"/>
          <w:sz w:val="28"/>
          <w:rtl/>
          <w:lang w:bidi="fa-IR"/>
        </w:rPr>
        <w:t>روند آموزش را می‌توان به دو فاز تقسیم کرد. در فاز اول شبکه مولد تخاصمی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32D5331" w14:textId="1A76CA89" w:rsidR="00D56989" w:rsidRDefault="00D56989" w:rsidP="00D56989">
      <w:pPr>
        <w:jc w:val="both"/>
        <w:rPr>
          <w:b/>
          <w:sz w:val="28"/>
          <w:lang w:bidi="ar-BH"/>
        </w:rPr>
      </w:pPr>
    </w:p>
    <w:p w14:paraId="5A44A7CF" w14:textId="6F50FF3D" w:rsidR="00D56989" w:rsidRDefault="00D56989" w:rsidP="00D56989">
      <w:pPr>
        <w:jc w:val="both"/>
        <w:rPr>
          <w:b/>
          <w:sz w:val="28"/>
          <w:lang w:bidi="ar-BH"/>
        </w:rPr>
      </w:pPr>
    </w:p>
    <w:p w14:paraId="115CA8CB" w14:textId="562A8A9E" w:rsidR="00D56989" w:rsidRDefault="00D56989" w:rsidP="00D56989">
      <w:pPr>
        <w:jc w:val="both"/>
        <w:rPr>
          <w:b/>
          <w:sz w:val="28"/>
          <w:lang w:bidi="ar-BH"/>
        </w:rPr>
      </w:pPr>
    </w:p>
    <w:p w14:paraId="3914BCDF" w14:textId="7C543FA3" w:rsidR="00D56989" w:rsidRDefault="00D56989" w:rsidP="00D56989">
      <w:pPr>
        <w:jc w:val="both"/>
        <w:rPr>
          <w:b/>
          <w:sz w:val="28"/>
          <w:lang w:bidi="ar-BH"/>
        </w:rPr>
      </w:pPr>
    </w:p>
    <w:p w14:paraId="471A457A" w14:textId="77777777" w:rsidR="00D56989" w:rsidRPr="00D56989" w:rsidRDefault="00D56989" w:rsidP="00D56989">
      <w:pPr>
        <w:jc w:val="both"/>
        <w:rPr>
          <w:b/>
          <w:sz w:val="28"/>
          <w:rtl/>
          <w:lang w:bidi="ar-BH"/>
        </w:rPr>
      </w:pPr>
    </w:p>
    <w:p w14:paraId="15958624" w14:textId="2FBC78F9" w:rsidR="00AD0BF1" w:rsidRDefault="00AD0BF1" w:rsidP="000E5733">
      <w:pPr>
        <w:pStyle w:val="Caption"/>
        <w:jc w:val="center"/>
        <w:rPr>
          <w:rtl/>
        </w:rPr>
      </w:pPr>
    </w:p>
    <w:tbl>
      <w:tblPr>
        <w:tblStyle w:val="PlainTable2"/>
        <w:bidiVisual/>
        <w:tblW w:w="0" w:type="auto"/>
        <w:tblLook w:val="04A0" w:firstRow="1" w:lastRow="0" w:firstColumn="1" w:lastColumn="0" w:noHBand="0" w:noVBand="1"/>
      </w:tblPr>
      <w:tblGrid>
        <w:gridCol w:w="8727"/>
      </w:tblGrid>
      <w:tr w:rsidR="00737354" w14:paraId="0C6D0BF9"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9D1B080" w14:textId="5271B1F8" w:rsidR="00737354" w:rsidRPr="00737354" w:rsidRDefault="00737354" w:rsidP="00737354">
            <w:pPr>
              <w:jc w:val="center"/>
              <w:rPr>
                <w:b w:val="0"/>
                <w:bCs w:val="0"/>
                <w:rtl/>
              </w:rPr>
            </w:pPr>
            <w:r w:rsidRPr="00737354">
              <w:rPr>
                <w:b w:val="0"/>
                <w:bCs w:val="0"/>
                <w:sz w:val="22"/>
                <w:szCs w:val="22"/>
                <w:rtl/>
                <w:lang w:bidi="ar-BH"/>
              </w:rPr>
              <w:lastRenderedPageBreak/>
              <w:t>رویه آموزش یادگیری خصمانه استنتاج</w:t>
            </w:r>
          </w:p>
        </w:tc>
      </w:tr>
      <w:tr w:rsidR="00737354" w14:paraId="62B52389"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93E09A8" w14:textId="4D9339C1" w:rsidR="00737354" w:rsidRPr="001E15E0" w:rsidRDefault="005C0CAB" w:rsidP="00737354">
            <w:pPr>
              <w:bidi w:val="0"/>
              <w:spacing w:before="0" w:line="240" w:lineRule="auto"/>
              <w:jc w:val="left"/>
              <w:rPr>
                <w:rFonts w:ascii="Calibri" w:eastAsia="Calibri" w:hAnsi="Calibri"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737354" w:rsidRPr="00737354">
              <w:rPr>
                <w:rFonts w:ascii="Calibri" w:eastAsia="Calibri" w:hAnsi="Calibri" w:cs="Arial"/>
                <w:b w:val="0"/>
                <w:bCs w:val="0"/>
                <w:sz w:val="22"/>
                <w:szCs w:val="22"/>
                <w:rtl/>
                <w:lang w:bidi="ar-BH"/>
              </w:rPr>
              <w:t xml:space="preserve"> </w:t>
            </w:r>
          </w:p>
          <w:p w14:paraId="0C05535E" w14:textId="77777777" w:rsidR="00737354" w:rsidRPr="001E15E0" w:rsidRDefault="00737354" w:rsidP="00737354">
            <w:pPr>
              <w:bidi w:val="0"/>
              <w:spacing w:before="0" w:line="240" w:lineRule="auto"/>
              <w:jc w:val="left"/>
              <w:rPr>
                <w:rFonts w:ascii="Calibri" w:eastAsia="Calibri" w:hAnsi="Calibri" w:cs="Arial"/>
                <w:b w:val="0"/>
                <w:bCs w:val="0"/>
                <w:sz w:val="22"/>
                <w:szCs w:val="22"/>
                <w:lang w:bidi="ar-BH"/>
              </w:rPr>
            </w:pPr>
            <w:r w:rsidRPr="001E15E0">
              <w:rPr>
                <w:rFonts w:ascii="Calibri" w:eastAsia="Calibri" w:hAnsi="Calibri" w:cs="Arial"/>
                <w:sz w:val="22"/>
                <w:szCs w:val="22"/>
                <w:lang w:bidi="ar-BH"/>
              </w:rPr>
              <w:t>Repeat</w:t>
            </w:r>
          </w:p>
          <w:p w14:paraId="435BEEC0" w14:textId="1A1FF8D7" w:rsidR="00737354" w:rsidRPr="00737354" w:rsidRDefault="005C0CAB" w:rsidP="00737354">
            <w:pPr>
              <w:bidi w:val="0"/>
              <w:spacing w:before="0" w:line="240" w:lineRule="auto"/>
              <w:jc w:val="left"/>
              <w:rPr>
                <w:rFonts w:ascii="Calibri" w:eastAsia="Calibri" w:hAnsi="Calibri"/>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737354" w:rsidRPr="00737354">
              <w:rPr>
                <w:rFonts w:ascii="Calibri" w:eastAsia="Calibri" w:hAnsi="Calibri" w:cs="Arial"/>
                <w:b w:val="0"/>
                <w:bCs w:val="0"/>
                <w:sz w:val="22"/>
                <w:szCs w:val="22"/>
                <w:lang w:bidi="ar-BH"/>
              </w:rPr>
              <w:t xml:space="preserve">     </w:t>
            </w:r>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lang w:bidi="ar-BH"/>
              </w:rPr>
              <w:t>M</w:t>
            </w:r>
            <w:r w:rsidR="00737354" w:rsidRPr="00737354">
              <w:rPr>
                <w:rFonts w:ascii="Calibri" w:eastAsia="Calibri" w:hAnsi="Calibri"/>
                <w:b w:val="0"/>
                <w:bCs w:val="0"/>
                <w:sz w:val="22"/>
                <w:szCs w:val="22"/>
                <w:rtl/>
                <w:lang w:bidi="ar-BH"/>
              </w:rPr>
              <w:t xml:space="preserve"> نمونه</w:t>
            </w:r>
            <w:r w:rsidR="00737354" w:rsidRPr="00737354">
              <w:rPr>
                <w:rFonts w:ascii="Calibri" w:eastAsia="Calibri" w:hAnsi="Calibri" w:hint="cs"/>
                <w:b w:val="0"/>
                <w:bCs w:val="0"/>
                <w:sz w:val="22"/>
                <w:szCs w:val="22"/>
                <w:rtl/>
                <w:lang w:bidi="ar-BH"/>
              </w:rPr>
              <w:t xml:space="preserve"> برداری اولیه</w:t>
            </w:r>
            <w:r w:rsidR="00737354" w:rsidRPr="00737354">
              <w:rPr>
                <w:rFonts w:ascii="Calibri" w:eastAsia="Calibri" w:hAnsi="Calibri"/>
                <w:b w:val="0"/>
                <w:bCs w:val="0"/>
                <w:sz w:val="22"/>
                <w:szCs w:val="22"/>
                <w:rtl/>
                <w:lang w:bidi="ar-BH"/>
              </w:rPr>
              <w:t xml:space="preserve"> از مجموعه داده </w:t>
            </w:r>
          </w:p>
          <w:p w14:paraId="38E31F08" w14:textId="55F39171" w:rsidR="00737354" w:rsidRPr="00737354" w:rsidRDefault="005C0CAB"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7C2A433B" w14:textId="7C692652" w:rsidR="00737354" w:rsidRPr="00737354" w:rsidRDefault="005C0CAB" w:rsidP="00737354">
            <w:pPr>
              <w:bidi w:val="0"/>
              <w:spacing w:before="0" w:line="240" w:lineRule="auto"/>
              <w:jc w:val="left"/>
              <w:rPr>
                <w:rFonts w:ascii="Calibri" w:eastAsia="Calibri" w:hAnsi="Calibri"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انتخاب شرطی</w:t>
            </w:r>
            <w:r w:rsidR="00737354" w:rsidRPr="00737354">
              <w:rPr>
                <w:rFonts w:ascii="Calibri" w:eastAsia="Calibri" w:hAnsi="Calibri" w:cs="Arial"/>
                <w:b w:val="0"/>
                <w:bCs w:val="0"/>
                <w:sz w:val="22"/>
                <w:szCs w:val="22"/>
                <w:rtl/>
                <w:lang w:bidi="ar-BH"/>
              </w:rPr>
              <w:t xml:space="preserve">    </w:t>
            </w:r>
          </w:p>
          <w:p w14:paraId="7C6219A7" w14:textId="05B3D160" w:rsidR="00737354" w:rsidRPr="00737354" w:rsidRDefault="005C0CAB"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7F192C" w14:textId="167A4C72" w:rsidR="00737354" w:rsidRPr="00737354" w:rsidRDefault="005C0CAB" w:rsidP="00737354">
            <w:pPr>
              <w:bidi w:val="0"/>
              <w:spacing w:before="0" w:line="240" w:lineRule="auto"/>
              <w:jc w:val="left"/>
              <w:rPr>
                <w:rFonts w:ascii="Calibri" w:eastAsia="Calibri" w:hAnsi="Calibri"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محاسبه پیش</w:t>
            </w:r>
            <w:r w:rsidR="00737354" w:rsidRPr="00737354">
              <w:rPr>
                <w:rFonts w:ascii="Calibri" w:eastAsia="Calibri" w:hAnsi="Calibri"/>
                <w:b w:val="0"/>
                <w:bCs w:val="0"/>
                <w:sz w:val="22"/>
                <w:szCs w:val="22"/>
                <w:rtl/>
                <w:lang w:bidi="ar-BH"/>
              </w:rPr>
              <w:softHyphen/>
              <w:t xml:space="preserve">بینی تمایزگر      </w:t>
            </w:r>
          </w:p>
          <w:p w14:paraId="58F5906A" w14:textId="64A9094D" w:rsidR="00737354" w:rsidRPr="00737354" w:rsidRDefault="005C0CAB"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5FB20DC5" w14:textId="0B865C51" w:rsidR="00737354" w:rsidRPr="00737354" w:rsidRDefault="005C0CAB"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محاسبه تلفات تمایزگر   </w:t>
            </w:r>
          </w:p>
          <w:p w14:paraId="4CC7218C" w14:textId="2E907F04" w:rsidR="00737354" w:rsidRPr="00737354" w:rsidRDefault="005C0CAB"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محاسبه تلفات مولد   </w:t>
            </w:r>
          </w:p>
          <w:p w14:paraId="0E5ECFAE" w14:textId="0B2E17CE" w:rsidR="00737354" w:rsidRPr="00737354" w:rsidRDefault="005C0CAB"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بروزرسانی گرادیان تمایزگرشبکه   </w:t>
            </w:r>
          </w:p>
          <w:p w14:paraId="6651F530" w14:textId="1BAEF9EA" w:rsidR="00737354" w:rsidRPr="001E15E0" w:rsidRDefault="005C0CAB" w:rsidP="00737354">
            <w:pPr>
              <w:bidi w:val="0"/>
              <w:spacing w:before="0" w:line="240" w:lineRule="auto"/>
              <w:jc w:val="left"/>
              <w:rPr>
                <w:rFonts w:ascii="Calibri" w:eastAsia="Calibri" w:hAnsi="Calibri"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بروزرسانی گرادیان مولد شبکه</w:t>
            </w:r>
            <w:r w:rsidR="00737354" w:rsidRPr="00737354">
              <w:rPr>
                <w:rFonts w:ascii="Calibri" w:eastAsia="Calibri" w:hAnsi="Calibri" w:cs="Arial"/>
                <w:b w:val="0"/>
                <w:bCs w:val="0"/>
                <w:sz w:val="22"/>
                <w:szCs w:val="22"/>
                <w:rtl/>
                <w:lang w:bidi="ar-BH"/>
              </w:rPr>
              <w:t xml:space="preserve">  </w:t>
            </w:r>
            <w:r w:rsidR="00737354" w:rsidRPr="001E15E0">
              <w:rPr>
                <w:rFonts w:ascii="Calibri" w:eastAsia="Calibri" w:hAnsi="Calibri" w:cs="Arial"/>
                <w:sz w:val="22"/>
                <w:szCs w:val="22"/>
                <w:rtl/>
                <w:lang w:bidi="ar-BH"/>
              </w:rPr>
              <w:t xml:space="preserve"> </w:t>
            </w:r>
          </w:p>
          <w:p w14:paraId="4E711165" w14:textId="4EF1CEC2" w:rsidR="00737354" w:rsidRPr="001F5886" w:rsidRDefault="00737354" w:rsidP="001F5886">
            <w:pPr>
              <w:bidi w:val="0"/>
              <w:spacing w:before="0" w:line="240" w:lineRule="auto"/>
              <w:jc w:val="left"/>
              <w:rPr>
                <w:rFonts w:ascii="Calibri" w:eastAsia="Calibri" w:hAnsi="Calibri" w:cs="Arial"/>
                <w:b w:val="0"/>
                <w:bCs w:val="0"/>
                <w:sz w:val="22"/>
                <w:szCs w:val="22"/>
                <w:rtl/>
                <w:lang w:bidi="ar-BH"/>
              </w:rPr>
            </w:pPr>
            <w:r w:rsidRPr="001E15E0">
              <w:rPr>
                <w:rFonts w:ascii="Calibri" w:eastAsia="Calibri" w:hAnsi="Calibri" w:cs="Arial"/>
                <w:sz w:val="22"/>
                <w:szCs w:val="22"/>
                <w:lang w:bidi="ar-BH"/>
              </w:rPr>
              <w:t>Until</w:t>
            </w:r>
          </w:p>
        </w:tc>
      </w:tr>
    </w:tbl>
    <w:p w14:paraId="2793DD8D" w14:textId="039D9F12" w:rsidR="00737354" w:rsidRPr="00737354" w:rsidRDefault="00737354" w:rsidP="00737354">
      <w:pPr>
        <w:pStyle w:val="Caption"/>
        <w:jc w:val="center"/>
        <w:rPr>
          <w:rtl/>
        </w:rPr>
      </w:pPr>
      <w:bookmarkStart w:id="52" w:name="_Toc103959116"/>
      <w:r>
        <w:rPr>
          <w:rtl/>
        </w:rPr>
        <w:t>الگور</w:t>
      </w:r>
      <w:r>
        <w:rPr>
          <w:rFonts w:hint="cs"/>
          <w:rtl/>
        </w:rPr>
        <w:t>ی</w:t>
      </w:r>
      <w:r>
        <w:rPr>
          <w:rFonts w:hint="eastAsia"/>
          <w:rtl/>
        </w:rPr>
        <w:t>تم</w:t>
      </w:r>
      <w:r>
        <w:rPr>
          <w:rtl/>
        </w:rPr>
        <w:t xml:space="preserve"> </w:t>
      </w:r>
      <w:r w:rsidR="004472C6">
        <w:rPr>
          <w:rFonts w:hint="cs"/>
          <w:rtl/>
        </w:rPr>
        <w:t>2-2</w:t>
      </w:r>
      <w:r>
        <w:rPr>
          <w:rFonts w:hint="cs"/>
          <w:rtl/>
        </w:rPr>
        <w:t>: رویه آموزش یادگیری خصمانه استنتاج</w:t>
      </w:r>
      <w:bookmarkEnd w:id="52"/>
    </w:p>
    <w:p w14:paraId="44120313" w14:textId="5116EF1E" w:rsidR="00AD0BF1" w:rsidRPr="00AD0BF1" w:rsidRDefault="00AD0BF1" w:rsidP="00946389">
      <w:pPr>
        <w:pStyle w:val="Heading4"/>
        <w:numPr>
          <w:ilvl w:val="0"/>
          <w:numId w:val="0"/>
        </w:numPr>
        <w:rPr>
          <w:rFonts w:ascii="Cambria" w:hAnsi="Cambria"/>
        </w:rPr>
      </w:pPr>
      <w:bookmarkStart w:id="53" w:name="_Toc103904990"/>
      <w:r>
        <w:rPr>
          <w:rFonts w:hint="cs"/>
          <w:rtl/>
        </w:rPr>
        <w:t>1</w:t>
      </w:r>
      <w:r w:rsidRPr="006D2B16">
        <w:rPr>
          <w:rFonts w:hint="cs"/>
          <w:rtl/>
        </w:rPr>
        <w:t>-</w:t>
      </w:r>
      <w:r w:rsidR="00A53CC6">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3"/>
    </w:p>
    <w:p w14:paraId="2DB2DC04" w14:textId="12782B54" w:rsidR="007E6A18" w:rsidRDefault="007E6A18" w:rsidP="007E6A18">
      <w:pPr>
        <w:spacing w:line="240"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2722E612" w14:textId="77777777" w:rsidR="007E6A18" w:rsidRPr="00851C32" w:rsidRDefault="007E6A18" w:rsidP="007E6A18">
      <w:pPr>
        <w:spacing w:line="240" w:lineRule="auto"/>
        <w:rPr>
          <w:sz w:val="28"/>
          <w:lang w:bidi="ar-BH"/>
        </w:rPr>
      </w:pPr>
    </w:p>
    <w:p w14:paraId="41AF4A2A" w14:textId="4A7D9069" w:rsidR="007E6A18" w:rsidRPr="00D6299A" w:rsidRDefault="007E6A18" w:rsidP="007E6A18">
      <w:pPr>
        <w:pStyle w:val="ListParagraph"/>
        <w:bidi/>
        <w:spacing w:after="0" w:line="240"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بخش مولد دارای دو مؤلفه است: بخش رمزگذار،</w:t>
      </w:r>
      <w:r w:rsidRPr="006E2190">
        <w:rPr>
          <w:rFonts w:cs="B Nazanin"/>
          <w:sz w:val="26"/>
          <w:szCs w:val="26"/>
          <w:rtl/>
          <w:lang w:bidi="ar-BH"/>
        </w:rPr>
        <w:t xml:space="preserve"> </w:t>
      </w:r>
      <m:oMath>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z</m:t>
            </m:r>
          </m:sub>
        </m:sSub>
        <m:d>
          <m:dPr>
            <m:ctrlPr>
              <w:rPr>
                <w:rFonts w:ascii="Cambria Math" w:hAnsi="Cambria Math"/>
                <w:sz w:val="26"/>
                <w:szCs w:val="26"/>
                <w:lang w:bidi="ar-BH"/>
              </w:rPr>
            </m:ctrlPr>
          </m:dPr>
          <m:e>
            <m:r>
              <m:rPr>
                <m:sty m:val="p"/>
              </m:rPr>
              <w:rPr>
                <w:rFonts w:ascii="Cambria Math" w:hAnsi="Cambria Math"/>
                <w:sz w:val="26"/>
                <w:szCs w:val="26"/>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رمزگشایی </w:t>
      </w:r>
      <m:oMath>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x</m:t>
            </m:r>
          </m:sub>
        </m:sSub>
        <m:r>
          <m:rPr>
            <m:sty m:val="p"/>
          </m:rPr>
          <w:rPr>
            <w:rFonts w:ascii="Cambria Math" w:hAnsi="Cambria Math"/>
            <w:sz w:val="26"/>
            <w:szCs w:val="26"/>
            <w:lang w:bidi="ar-BH"/>
          </w:rPr>
          <m:t>(z)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sidR="00A05107">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5E166F5D" w14:textId="1DBB1E6D" w:rsidR="000E5733" w:rsidRPr="000E5733" w:rsidRDefault="007E6A18" w:rsidP="000E5733">
      <w:pPr>
        <w:pStyle w:val="ListParagraph"/>
        <w:bidi/>
        <w:spacing w:after="0" w:line="240"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sSub>
          <m:sSubPr>
            <m:ctrlPr>
              <w:rPr>
                <w:rFonts w:ascii="Cambria Math" w:hAnsi="Cambria Math"/>
                <w:i/>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z</m:t>
            </m:r>
          </m:sub>
        </m:sSub>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m:t>
        </m:r>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x</m:t>
            </m:r>
          </m:sub>
        </m:sSub>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569EC5A8" w14:textId="53360C70" w:rsidR="007E6A44" w:rsidRPr="007E6A44" w:rsidRDefault="007E6A44" w:rsidP="00FB428D">
      <w:pPr>
        <w:pStyle w:val="Heading4"/>
        <w:numPr>
          <w:ilvl w:val="0"/>
          <w:numId w:val="0"/>
        </w:numPr>
        <w:rPr>
          <w:rFonts w:asciiTheme="minorHAnsi" w:hAnsiTheme="minorHAnsi"/>
        </w:rPr>
      </w:pPr>
      <w:bookmarkStart w:id="54" w:name="_Toc103904991"/>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4"/>
    </w:p>
    <w:p w14:paraId="03AC19CD" w14:textId="77777777" w:rsidR="00D56989" w:rsidRDefault="00D56989" w:rsidP="00D56989">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تخاصمی نیست. راه دیگر برای انجام این کار استفاده از شبکه استنتاج جلورو</w:t>
      </w:r>
      <w:r w:rsidRPr="00391418">
        <w:rPr>
          <w:b/>
          <w:sz w:val="28"/>
          <w:vertAlign w:val="superscript"/>
          <w:rtl/>
          <w:lang w:bidi="fa-IR"/>
        </w:rPr>
        <w:footnoteReference w:id="68"/>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r w:rsidRPr="00391418">
        <w:rPr>
          <w:bCs/>
          <w:szCs w:val="26"/>
          <w:lang w:bidi="ar-BH"/>
        </w:rPr>
        <w:t>InfoGAN</w:t>
      </w:r>
      <w:r w:rsidRPr="00391418">
        <w:rPr>
          <w:bCs/>
          <w:szCs w:val="26"/>
          <w:vertAlign w:val="superscript"/>
          <w:lang w:bidi="ar-BH"/>
        </w:rPr>
        <w:footnoteReference w:id="69"/>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70"/>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r w:rsidRPr="00391418">
        <w:rPr>
          <w:bCs/>
          <w:szCs w:val="26"/>
          <w:lang w:bidi="ar-BH"/>
        </w:rPr>
        <w:t>InfoGan</w:t>
      </w:r>
      <w:r w:rsidRPr="00391418">
        <w:rPr>
          <w:rFonts w:hint="cs"/>
          <w:b/>
          <w:sz w:val="28"/>
          <w:rtl/>
          <w:lang w:bidi="fa-IR"/>
        </w:rPr>
        <w:t xml:space="preserve"> نیاز دارد تا تابع احتمال پسین</w:t>
      </w:r>
      <w:r w:rsidRPr="00391418">
        <w:rPr>
          <w:b/>
          <w:sz w:val="28"/>
          <w:vertAlign w:val="superscript"/>
          <w:rtl/>
          <w:lang w:bidi="fa-IR"/>
        </w:rPr>
        <w:footnoteReference w:id="71"/>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r w:rsidRPr="00391418">
        <w:rPr>
          <w:bCs/>
          <w:szCs w:val="26"/>
          <w:lang w:bidi="ar-BH"/>
        </w:rPr>
        <w:t>InfoGAN</w:t>
      </w:r>
      <w:r w:rsidRPr="00391418">
        <w:rPr>
          <w:rFonts w:hint="cs"/>
          <w:b/>
          <w:sz w:val="28"/>
          <w:rtl/>
          <w:lang w:bidi="fa-IR"/>
        </w:rPr>
        <w:t xml:space="preserve"> اما در این روش از یک شبکه مولد با ضرایب ثابت و همچنین تابع توزیع پسین گوسی با واریانس قطری ثابت استفاده شده است. </w:t>
      </w:r>
      <w:bookmarkStart w:id="55" w:name="_Toc103904992"/>
    </w:p>
    <w:p w14:paraId="361E2EA9" w14:textId="26A42F02" w:rsidR="00D56989" w:rsidRPr="00D56989" w:rsidRDefault="00D56989" w:rsidP="00D56989">
      <w:pPr>
        <w:jc w:val="both"/>
        <w:rPr>
          <w:b/>
          <w:bCs/>
          <w:sz w:val="28"/>
          <w:lang w:bidi="fa-IR"/>
        </w:rPr>
      </w:pPr>
      <w:r w:rsidRPr="00391418">
        <w:rPr>
          <w:rFonts w:hint="cs"/>
          <w:b/>
          <w:sz w:val="28"/>
          <w:rtl/>
          <w:lang w:bidi="fa-IR"/>
        </w:rPr>
        <w:t xml:space="preserve">روند آموزش را می‌توان به دو فاز تقسیم کرد. در فاز اول شبکه مولد تخاصمی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DC077ED" w14:textId="69F86AF4" w:rsidR="00AD0BF1" w:rsidRPr="00AD0BF1" w:rsidRDefault="007E6A44" w:rsidP="00FB428D">
      <w:pPr>
        <w:pStyle w:val="Heading4"/>
        <w:numPr>
          <w:ilvl w:val="0"/>
          <w:numId w:val="0"/>
        </w:numPr>
        <w:rPr>
          <w:rFonts w:ascii="Cambria" w:hAnsi="Cambria"/>
        </w:rPr>
      </w:pPr>
      <w:r>
        <w:rPr>
          <w:rFonts w:hint="cs"/>
          <w:rtl/>
        </w:rPr>
        <w:t>3</w:t>
      </w:r>
      <w:r w:rsidR="00AD0BF1" w:rsidRPr="006D2B16">
        <w:rPr>
          <w:rFonts w:hint="cs"/>
          <w:rtl/>
        </w:rPr>
        <w:t>-</w:t>
      </w:r>
      <w:r w:rsidR="00A53CC6">
        <w:rPr>
          <w:rFonts w:hint="cs"/>
          <w:rtl/>
        </w:rPr>
        <w:t>4</w:t>
      </w:r>
      <w:r w:rsidR="00AD0BF1" w:rsidRPr="006D2B16">
        <w:rPr>
          <w:rFonts w:hint="cs"/>
          <w:rtl/>
        </w:rPr>
        <w:t>-</w:t>
      </w:r>
      <w:r w:rsidR="00AD0BF1">
        <w:rPr>
          <w:rFonts w:hint="cs"/>
          <w:rtl/>
        </w:rPr>
        <w:t>5</w:t>
      </w:r>
      <w:r w:rsidR="00AD0BF1" w:rsidRPr="006D2B16">
        <w:rPr>
          <w:rFonts w:hint="cs"/>
          <w:rtl/>
        </w:rPr>
        <w:t>-</w:t>
      </w:r>
      <w:r w:rsidR="00AD0BF1">
        <w:rPr>
          <w:rFonts w:hint="cs"/>
          <w:rtl/>
        </w:rPr>
        <w:t>2- مزایا و معایب</w:t>
      </w:r>
      <w:bookmarkEnd w:id="55"/>
    </w:p>
    <w:p w14:paraId="22CD2303" w14:textId="18958AC1" w:rsidR="00533B5A" w:rsidRDefault="000F6E75" w:rsidP="00B273BB">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سده در آن تعبیه نشده است و به همین جهت در برخی موارد هیچ شباهتی میان </w:t>
      </w:r>
      <w:r>
        <w:rPr>
          <w:rFonts w:hint="cs"/>
          <w:b/>
          <w:sz w:val="28"/>
          <w:rtl/>
          <w:lang w:bidi="fa-IR"/>
        </w:rPr>
        <w:lastRenderedPageBreak/>
        <w:t xml:space="preserve">داده اصلی و داده بازسازی شده وجود ندارد. به بیان دیگر پس از یافتن نقطه متناسب با داده مورد نظر در فضای داده واقعی در فضای نهفته، نقطه مورد نظر را به </w:t>
      </w:r>
      <w:r w:rsidR="00C87BB8">
        <w:rPr>
          <w:rFonts w:hint="cs"/>
          <w:b/>
          <w:sz w:val="28"/>
          <w:rtl/>
          <w:lang w:bidi="fa-IR"/>
        </w:rPr>
        <w:t>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5152AD96" w14:textId="41442220" w:rsidR="00DA4B58" w:rsidRPr="00260771" w:rsidRDefault="000D3428" w:rsidP="00562613">
      <w:pPr>
        <w:pStyle w:val="Heading3"/>
        <w:rPr>
          <w:rFonts w:asciiTheme="minorHAnsi" w:hAnsiTheme="minorHAnsi"/>
        </w:rPr>
      </w:pPr>
      <w:bookmarkStart w:id="56" w:name="_Toc103904993"/>
      <w:r>
        <w:rPr>
          <w:rFonts w:hint="cs"/>
          <w:rtl/>
        </w:rPr>
        <w:t>5</w:t>
      </w:r>
      <w:r w:rsidR="00DA4B58">
        <w:rPr>
          <w:rFonts w:hint="cs"/>
          <w:rtl/>
        </w:rPr>
        <w:t xml:space="preserve">-5-2- مدل </w:t>
      </w:r>
      <w:r w:rsidR="00DA4B58" w:rsidRPr="00260771">
        <w:rPr>
          <w:rFonts w:asciiTheme="majorBidi" w:hAnsiTheme="majorBidi" w:cstheme="majorBidi"/>
        </w:rPr>
        <w:t>EGBAD</w:t>
      </w:r>
      <w:bookmarkEnd w:id="56"/>
    </w:p>
    <w:p w14:paraId="6BDA3BCA" w14:textId="77777777" w:rsidR="00DA4B58" w:rsidRDefault="00DA4B58" w:rsidP="00DA4B58">
      <w:pPr>
        <w:jc w:val="both"/>
        <w:rPr>
          <w:sz w:val="28"/>
          <w:lang w:bidi="fa-IR"/>
        </w:rPr>
      </w:pPr>
      <w:r>
        <w:rPr>
          <w:rFonts w:hint="cs"/>
          <w:sz w:val="28"/>
          <w:rtl/>
          <w:lang w:bidi="fa-IR"/>
        </w:rPr>
        <w:t xml:space="preserve">همانطور که گفته شد شبکه‌های عصبی تخاصمی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می‌توان از اولین کارها در تشخیص ناهنجاری با استفاده از شبکه‌های عصبی تخاصمی به شمار آورد.</w:t>
      </w:r>
    </w:p>
    <w:p w14:paraId="2E34AE98" w14:textId="77777777" w:rsidR="00DA4B58" w:rsidRDefault="00DA4B58" w:rsidP="00DA4B58">
      <w:pPr>
        <w:jc w:val="both"/>
        <w:rPr>
          <w:rtl/>
          <w:lang w:bidi="fa-IR"/>
        </w:rPr>
      </w:pPr>
      <w:r>
        <w:rPr>
          <w:rFonts w:hint="cs"/>
          <w:sz w:val="28"/>
          <w:rtl/>
          <w:lang w:bidi="fa-IR"/>
        </w:rPr>
        <w:t xml:space="preserve">مدل ارائه شده بر اساس شبکه عصبی تخاصمی دوطرفه به اختصار </w:t>
      </w:r>
      <w:r>
        <w:rPr>
          <w:sz w:val="28"/>
          <w:lang w:bidi="fa-IR"/>
        </w:rPr>
        <w:t>BiGAN</w:t>
      </w:r>
      <w:r>
        <w:rPr>
          <w:rStyle w:val="FootnoteReference"/>
          <w:sz w:val="28"/>
          <w:lang w:bidi="fa-IR"/>
        </w:rPr>
        <w:footnoteReference w:id="72"/>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361ABA96" w14:textId="7EE92437" w:rsidR="00DA4B58" w:rsidRDefault="00DA4B58" w:rsidP="00DA4B58">
      <w:pPr>
        <w:jc w:val="both"/>
        <w:rPr>
          <w:rtl/>
          <w:lang w:bidi="fa-IR"/>
        </w:rPr>
      </w:pPr>
      <w:r>
        <w:rPr>
          <w:rFonts w:hint="cs"/>
          <w:rtl/>
          <w:lang w:bidi="fa-IR"/>
        </w:rPr>
        <w:t xml:space="preserve">استراتژی مورد استفاده در گام آموزش مدل مشابه کار </w:t>
      </w:r>
      <w:r w:rsidR="001F5886">
        <w:rPr>
          <w:lang w:bidi="fa-IR"/>
        </w:rPr>
        <w:t>]</w:t>
      </w:r>
      <w:r w:rsidR="001F5886">
        <w:rPr>
          <w:rFonts w:hint="cs"/>
          <w:rtl/>
          <w:lang w:bidi="fa-IR"/>
        </w:rPr>
        <w:t>11</w:t>
      </w:r>
      <w:r w:rsidR="001F5886">
        <w:rPr>
          <w:lang w:bidi="fa-IR"/>
        </w:rPr>
        <w:t>[</w:t>
      </w:r>
      <w:r w:rsidR="009B23F1">
        <w:rPr>
          <w:rFonts w:hint="cs"/>
          <w:rtl/>
          <w:lang w:bidi="fa-IR"/>
        </w:rPr>
        <w:t xml:space="preserve"> است. همانطور که در قسمت قبل بررسی شد در این استراتژی آموزشی تاکید بر آن است که شبکه مولد و کدگذار به طور توامان آموزش داده شوند. در هنگام آموزش معادله زیر بهینه می‌شود.</w:t>
      </w:r>
    </w:p>
    <w:tbl>
      <w:tblPr>
        <w:bidiVisual/>
        <w:tblW w:w="0" w:type="auto"/>
        <w:tblLook w:val="04A0" w:firstRow="1" w:lastRow="0" w:firstColumn="1" w:lastColumn="0" w:noHBand="0" w:noVBand="1"/>
      </w:tblPr>
      <w:tblGrid>
        <w:gridCol w:w="1890"/>
        <w:gridCol w:w="6837"/>
      </w:tblGrid>
      <w:tr w:rsidR="009B23F1" w:rsidRPr="000D2F8C" w14:paraId="5CE47A6A" w14:textId="77777777" w:rsidTr="00961A87">
        <w:tc>
          <w:tcPr>
            <w:tcW w:w="1890" w:type="dxa"/>
            <w:shd w:val="clear" w:color="auto" w:fill="auto"/>
          </w:tcPr>
          <w:p w14:paraId="2AE9A72B" w14:textId="4BF35A16" w:rsidR="009B23F1" w:rsidRPr="00D1137A" w:rsidRDefault="009B23F1" w:rsidP="00961A87">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00FB428D">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4CECEE9" w14:textId="65FD19C3" w:rsidR="009B23F1" w:rsidRPr="00124989" w:rsidRDefault="00961A87" w:rsidP="00961A87">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74D1AD13" w14:textId="77777777" w:rsidR="009B23F1" w:rsidRDefault="009B23F1" w:rsidP="00DA4B58">
      <w:pPr>
        <w:jc w:val="both"/>
        <w:rPr>
          <w:sz w:val="28"/>
          <w:lang w:bidi="fa-IR"/>
        </w:rPr>
      </w:pPr>
    </w:p>
    <w:p w14:paraId="3BF8C2B7" w14:textId="45FAC456" w:rsidR="00DA4B58" w:rsidRDefault="00961A87" w:rsidP="00B273BB">
      <w:pPr>
        <w:contextualSpacing/>
        <w:jc w:val="both"/>
        <w:rPr>
          <w:sz w:val="28"/>
          <w:rtl/>
          <w:lang w:bidi="fa-IR"/>
        </w:rPr>
      </w:pPr>
      <w:r>
        <w:rPr>
          <w:rFonts w:hint="cs"/>
          <w:b/>
          <w:sz w:val="28"/>
          <w:rtl/>
          <w:lang w:bidi="fa-IR"/>
        </w:rPr>
        <w:lastRenderedPageBreak/>
        <w:t>در معادله 2-1</w:t>
      </w:r>
      <w:r w:rsidR="00FB428D">
        <w:rPr>
          <w:rFonts w:hint="cs"/>
          <w:b/>
          <w:sz w:val="28"/>
          <w:rtl/>
          <w:lang w:bidi="fa-IR"/>
        </w:rPr>
        <w:t>9</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sidR="00973B31">
        <w:rPr>
          <w:rFonts w:hint="cs"/>
          <w:szCs w:val="26"/>
          <w:rtl/>
          <w:lang w:bidi="fa-IR"/>
        </w:rPr>
        <w:t xml:space="preserve"> </w:t>
      </w:r>
      <w:r w:rsidR="00973B31">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sidR="00973B31">
        <w:rPr>
          <w:rFonts w:hint="cs"/>
          <w:szCs w:val="26"/>
          <w:rtl/>
          <w:lang w:bidi="fa-IR"/>
        </w:rPr>
        <w:t xml:space="preserve"> </w:t>
      </w:r>
      <w:r w:rsidR="00973B31">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sidR="00973B31">
        <w:rPr>
          <w:rFonts w:hint="cs"/>
          <w:szCs w:val="26"/>
          <w:rtl/>
          <w:lang w:bidi="fa-IR"/>
        </w:rPr>
        <w:t xml:space="preserve"> </w:t>
      </w:r>
      <w:r w:rsidR="00973B31">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sidR="00973B31">
        <w:rPr>
          <w:rFonts w:hint="cs"/>
          <w:szCs w:val="26"/>
          <w:rtl/>
          <w:lang w:bidi="fa-IR"/>
        </w:rPr>
        <w:t xml:space="preserve"> </w:t>
      </w:r>
      <w:r w:rsidR="00973B31" w:rsidRPr="00973B31">
        <w:rPr>
          <w:rFonts w:hint="cs"/>
          <w:sz w:val="28"/>
          <w:rtl/>
          <w:lang w:bidi="fa-IR"/>
        </w:rPr>
        <w:t>به ت</w:t>
      </w:r>
      <w:r w:rsidR="00973B31">
        <w:rPr>
          <w:rFonts w:hint="cs"/>
          <w:sz w:val="28"/>
          <w:rtl/>
          <w:lang w:bidi="fa-IR"/>
        </w:rPr>
        <w:t>رتیب بیانگر تابع توزیع کدگذار و کدگشا هستند.</w:t>
      </w:r>
    </w:p>
    <w:p w14:paraId="3DED8BE4" w14:textId="575A1ABF" w:rsidR="00726525" w:rsidRDefault="00726525" w:rsidP="00B273BB">
      <w:pPr>
        <w:contextualSpacing/>
        <w:jc w:val="both"/>
        <w:rPr>
          <w:sz w:val="28"/>
          <w:rtl/>
          <w:lang w:bidi="fa-IR"/>
        </w:rPr>
      </w:pPr>
      <w:r>
        <w:rPr>
          <w:rFonts w:hint="cs"/>
          <w:sz w:val="28"/>
          <w:rtl/>
          <w:lang w:bidi="fa-IR"/>
        </w:rPr>
        <w:t xml:space="preserve">پس از آموزش مدل نوبت به تعریف معیاری می‌رسد که به وسیله آن بتوان </w:t>
      </w:r>
      <w:r w:rsidR="00F03BFF">
        <w:rPr>
          <w:rFonts w:hint="cs"/>
          <w:sz w:val="28"/>
          <w:rtl/>
          <w:lang w:bidi="fa-IR"/>
        </w:rPr>
        <w:t>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F03BFF" w:rsidRPr="000D2F8C" w14:paraId="0AF8F8CE" w14:textId="77777777" w:rsidTr="00A602EF">
        <w:trPr>
          <w:trHeight w:val="938"/>
        </w:trPr>
        <w:tc>
          <w:tcPr>
            <w:tcW w:w="1892" w:type="dxa"/>
            <w:shd w:val="clear" w:color="auto" w:fill="auto"/>
          </w:tcPr>
          <w:p w14:paraId="2254BE83" w14:textId="297F60B0" w:rsidR="00F03BFF" w:rsidRPr="00D1137A" w:rsidRDefault="00F03BFF" w:rsidP="00FB428D">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00FB428D">
              <w:rPr>
                <w:rFonts w:eastAsia="SimSun" w:hint="cs"/>
                <w:sz w:val="28"/>
                <w:rtl/>
                <w:lang w:bidi="fa-IR"/>
              </w:rPr>
              <w:t>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81D66AE" w14:textId="2C2DEE24" w:rsidR="00F03BFF" w:rsidRPr="00124989" w:rsidRDefault="00F03BFF" w:rsidP="00FB428D">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6C0ED1A" w14:textId="5BD25FB3" w:rsidR="00F03BFF" w:rsidRDefault="00F03BFF" w:rsidP="00B273BB">
      <w:pPr>
        <w:contextualSpacing/>
        <w:jc w:val="both"/>
        <w:rPr>
          <w:rFonts w:ascii="Cambria Math" w:hAnsi="Cambria Math"/>
          <w:sz w:val="28"/>
          <w:rtl/>
          <w:lang w:bidi="fa-IR"/>
        </w:rPr>
      </w:pPr>
      <w:r>
        <w:rPr>
          <w:rFonts w:hint="cs"/>
          <w:b/>
          <w:sz w:val="28"/>
          <w:rtl/>
          <w:lang w:bidi="fa-IR"/>
        </w:rPr>
        <w:t>در معادله 2-2</w:t>
      </w:r>
      <w:r w:rsidR="00FB428D">
        <w:rPr>
          <w:rFonts w:hint="cs"/>
          <w:b/>
          <w:sz w:val="28"/>
          <w:rtl/>
          <w:lang w:bidi="fa-IR"/>
        </w:rPr>
        <w:t>0</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را می‌توان به دو </w:t>
      </w:r>
      <w:r w:rsidR="00A602EF">
        <w:rPr>
          <w:rFonts w:hint="cs"/>
          <w:sz w:val="28"/>
          <w:rtl/>
          <w:lang w:bidi="fa-IR"/>
        </w:rPr>
        <w:t>روش</w:t>
      </w:r>
      <w:r>
        <w:rPr>
          <w:rFonts w:hint="cs"/>
          <w:sz w:val="28"/>
          <w:rtl/>
          <w:lang w:bidi="fa-IR"/>
        </w:rPr>
        <w:t xml:space="preserve"> تعریف کرد</w:t>
      </w:r>
      <w:r w:rsidR="00A602EF">
        <w:rPr>
          <w:rFonts w:hint="cs"/>
          <w:sz w:val="28"/>
          <w:rtl/>
          <w:lang w:bidi="fa-IR"/>
        </w:rPr>
        <w:t xml:space="preserve">. در روش اول تابع خطای </w:t>
      </w:r>
      <w:r w:rsidR="00021F4D">
        <w:rPr>
          <w:rFonts w:hint="cs"/>
          <w:sz w:val="28"/>
          <w:rtl/>
          <w:lang w:bidi="fa-IR"/>
        </w:rPr>
        <w:t>آنتروپی</w:t>
      </w:r>
      <w:r w:rsidR="00021F4D">
        <w:rPr>
          <w:rStyle w:val="FootnoteReference"/>
          <w:sz w:val="28"/>
          <w:rtl/>
          <w:lang w:bidi="fa-IR"/>
        </w:rPr>
        <w:footnoteReference w:id="73"/>
      </w:r>
      <w:r w:rsidR="00021F4D">
        <w:rPr>
          <w:rFonts w:hint="cs"/>
          <w:sz w:val="28"/>
          <w:rtl/>
          <w:lang w:bidi="fa-IR"/>
        </w:rPr>
        <w:t xml:space="preserve"> متقابل استفاده می‌شود.</w:t>
      </w:r>
      <w:r w:rsidR="00021F4D">
        <w:rPr>
          <w:sz w:val="28"/>
          <w:lang w:bidi="fa-IR"/>
        </w:rPr>
        <w:t xml:space="preserve"> </w:t>
      </w:r>
      <w:r w:rsidR="00021F4D">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sidR="00021F4D">
        <w:rPr>
          <w:rFonts w:hint="cs"/>
          <w:szCs w:val="26"/>
          <w:rtl/>
          <w:lang w:bidi="fa-IR"/>
        </w:rPr>
        <w:t xml:space="preserve"> </w:t>
      </w:r>
      <w:r w:rsidR="00021F4D" w:rsidRPr="00021F4D">
        <w:rPr>
          <w:rFonts w:hint="cs"/>
          <w:sz w:val="28"/>
          <w:rtl/>
          <w:lang w:bidi="fa-IR"/>
        </w:rPr>
        <w:t>ت</w:t>
      </w:r>
      <w:r w:rsidR="00021F4D">
        <w:rPr>
          <w:rFonts w:hint="cs"/>
          <w:sz w:val="28"/>
          <w:rtl/>
          <w:lang w:bidi="fa-IR"/>
        </w:rPr>
        <w:t xml:space="preserve">عریف می‌شود. در اینجا خروجی تمایزگر میزان اطمینان آن در قبال واقعی بودن </w:t>
      </w:r>
      <w:r w:rsidR="00713B10">
        <w:rPr>
          <w:rFonts w:hint="cs"/>
          <w:sz w:val="28"/>
          <w:rtl/>
          <w:lang w:bidi="fa-IR"/>
        </w:rPr>
        <w:t xml:space="preserve">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sidR="00713B10">
        <w:rPr>
          <w:rFonts w:hint="cs"/>
          <w:szCs w:val="26"/>
          <w:rtl/>
          <w:lang w:bidi="fa-IR"/>
        </w:rPr>
        <w:t xml:space="preserve"> </w:t>
      </w:r>
      <w:r w:rsidR="00713B10" w:rsidRPr="00713B10">
        <w:rPr>
          <w:rFonts w:hint="cs"/>
          <w:sz w:val="28"/>
          <w:rtl/>
          <w:lang w:bidi="fa-IR"/>
        </w:rPr>
        <w:t>از</w:t>
      </w:r>
      <w:r w:rsidR="00713B10">
        <w:rPr>
          <w:rFonts w:hint="cs"/>
          <w:sz w:val="28"/>
          <w:rtl/>
          <w:lang w:bidi="fa-IR"/>
        </w:rPr>
        <w:t xml:space="preserve"> خطای تطبیق ویژگی</w:t>
      </w:r>
      <w:r w:rsidR="00713B10">
        <w:rPr>
          <w:rStyle w:val="FootnoteReference"/>
          <w:sz w:val="28"/>
          <w:rtl/>
          <w:lang w:bidi="fa-IR"/>
        </w:rPr>
        <w:footnoteReference w:id="74"/>
      </w:r>
      <w:r w:rsidR="00713B10">
        <w:rPr>
          <w:sz w:val="28"/>
          <w:lang w:bidi="fa-IR"/>
        </w:rPr>
        <w:t xml:space="preserve"> </w:t>
      </w:r>
      <w:r w:rsidR="00713B10">
        <w:rPr>
          <w:rFonts w:hint="cs"/>
          <w:sz w:val="28"/>
          <w:rtl/>
          <w:lang w:bidi="fa-IR"/>
        </w:rPr>
        <w:t>استفاده می‌شود.</w:t>
      </w:r>
      <w:r w:rsidR="00713B10">
        <w:rPr>
          <w:sz w:val="28"/>
          <w:lang w:bidi="fa-IR"/>
        </w:rPr>
        <w:t xml:space="preserve"> </w:t>
      </w:r>
      <w:r w:rsidR="00713B10">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sidR="00713B10">
        <w:rPr>
          <w:sz w:val="24"/>
          <w:szCs w:val="24"/>
          <w:lang w:bidi="fa-IR"/>
        </w:rPr>
        <w:t xml:space="preserve"> </w:t>
      </w:r>
      <w:r w:rsidR="00F220EB" w:rsidRPr="00F220EB">
        <w:rPr>
          <w:rFonts w:hint="cs"/>
          <w:sz w:val="28"/>
          <w:rtl/>
          <w:lang w:bidi="fa-IR"/>
        </w:rPr>
        <w:t>تعریف می‌شود</w:t>
      </w:r>
      <w:r w:rsidR="00FB428D">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sidR="00FB428D">
        <w:rPr>
          <w:rFonts w:hint="cs"/>
          <w:szCs w:val="26"/>
          <w:rtl/>
          <w:lang w:bidi="fa-IR"/>
        </w:rPr>
        <w:t xml:space="preserve"> </w:t>
      </w:r>
      <w:r w:rsidR="00F220EB" w:rsidRPr="00F220EB">
        <w:rPr>
          <w:rFonts w:ascii="Cambria Math" w:hAnsi="Cambria Math" w:hint="cs"/>
          <w:sz w:val="28"/>
          <w:rtl/>
          <w:lang w:bidi="fa-IR"/>
        </w:rPr>
        <w:t>در</w:t>
      </w:r>
      <w:r w:rsidR="00F220EB">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5A5B3C1D" w14:textId="795EE13C" w:rsidR="00F220EB" w:rsidRPr="00AD0BF1" w:rsidRDefault="00F220EB" w:rsidP="00FB428D">
      <w:pPr>
        <w:pStyle w:val="Heading4"/>
        <w:numPr>
          <w:ilvl w:val="0"/>
          <w:numId w:val="0"/>
        </w:numPr>
        <w:rPr>
          <w:rFonts w:ascii="Cambria" w:hAnsi="Cambria"/>
        </w:rPr>
      </w:pPr>
      <w:bookmarkStart w:id="57" w:name="_Toc103904994"/>
      <w:r>
        <w:rPr>
          <w:rFonts w:hint="cs"/>
          <w:rtl/>
        </w:rPr>
        <w:t>1</w:t>
      </w:r>
      <w:r w:rsidRPr="006D2B16">
        <w:rPr>
          <w:rFonts w:hint="cs"/>
          <w:rtl/>
        </w:rPr>
        <w:t>-</w:t>
      </w:r>
      <w:r w:rsidR="000D3428">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7"/>
    </w:p>
    <w:p w14:paraId="1EFD2818" w14:textId="09AF4A05" w:rsidR="00F220EB" w:rsidRPr="00713B10" w:rsidRDefault="00F220EB" w:rsidP="00B273BB">
      <w:pPr>
        <w:contextualSpacing/>
        <w:jc w:val="both"/>
        <w:rPr>
          <w:b/>
          <w:i/>
          <w:sz w:val="28"/>
          <w:rtl/>
          <w:lang w:bidi="fa-IR"/>
        </w:rPr>
      </w:pPr>
      <w:r>
        <w:rPr>
          <w:rFonts w:hint="cs"/>
          <w:b/>
          <w:i/>
          <w:sz w:val="28"/>
          <w:rtl/>
          <w:lang w:bidi="fa-IR"/>
        </w:rPr>
        <w:t xml:space="preserve">مدل مورد بحث در این قسمت ثابت کرد می‌توان </w:t>
      </w:r>
      <w:r w:rsidR="005F00FF">
        <w:rPr>
          <w:rFonts w:hint="cs"/>
          <w:b/>
          <w:i/>
          <w:sz w:val="28"/>
          <w:rtl/>
          <w:lang w:bidi="fa-IR"/>
        </w:rPr>
        <w:t>با تعریف تابع امتیاز مناسب و استفاده از ساختارهای تخاصمی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58FA8AD9" w14:textId="6B290E74" w:rsidR="00DA63A7" w:rsidRPr="00DA63A7" w:rsidRDefault="000D3428" w:rsidP="00562613">
      <w:pPr>
        <w:pStyle w:val="Heading3"/>
      </w:pPr>
      <w:bookmarkStart w:id="58" w:name="_Toc103904995"/>
      <w:r>
        <w:rPr>
          <w:rFonts w:hint="cs"/>
          <w:rtl/>
        </w:rPr>
        <w:lastRenderedPageBreak/>
        <w:t>6</w:t>
      </w:r>
      <w:r w:rsidR="00DA63A7">
        <w:rPr>
          <w:rFonts w:hint="cs"/>
          <w:rtl/>
        </w:rPr>
        <w:t xml:space="preserve">-5-2- مدل </w:t>
      </w:r>
      <w:r w:rsidR="00DA63A7" w:rsidRPr="00533B5A">
        <w:rPr>
          <w:rFonts w:ascii="Times New Roman" w:hAnsi="Times New Roman" w:cs="Times New Roman"/>
        </w:rPr>
        <w:t>ALI</w:t>
      </w:r>
      <w:r w:rsidR="00DA63A7">
        <w:rPr>
          <w:rFonts w:ascii="Times New Roman" w:hAnsi="Times New Roman" w:cs="Times New Roman"/>
        </w:rPr>
        <w:t>CE</w:t>
      </w:r>
      <w:bookmarkEnd w:id="58"/>
    </w:p>
    <w:p w14:paraId="28D32143" w14:textId="77777777" w:rsidR="00420059" w:rsidRPr="005A04F7" w:rsidRDefault="00420059" w:rsidP="00420059">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46AFBF9C" w14:textId="0CFC7AAF" w:rsidR="00420059" w:rsidRPr="005A04F7" w:rsidRDefault="00420059" w:rsidP="00420059">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r w:rsidR="00915373">
        <w:rPr>
          <w:lang w:bidi="fa-IR"/>
        </w:rPr>
        <w:t>]</w:t>
      </w:r>
      <w:r w:rsidR="00915373">
        <w:rPr>
          <w:rFonts w:hint="cs"/>
          <w:rtl/>
          <w:lang w:bidi="fa-IR"/>
        </w:rPr>
        <w:t>11</w:t>
      </w:r>
      <w:r w:rsidR="00915373">
        <w:rPr>
          <w:lang w:bidi="fa-IR"/>
        </w:rPr>
        <w:t>[</w:t>
      </w:r>
      <w:r>
        <w:rPr>
          <w:rFonts w:hint="cs"/>
          <w:sz w:val="28"/>
          <w:rtl/>
          <w:lang w:bidi="ar-BH"/>
        </w:rPr>
        <w:t>.</w:t>
      </w:r>
      <w:r>
        <w:rPr>
          <w:sz w:val="28"/>
          <w:rtl/>
          <w:lang w:bidi="ar-BH"/>
        </w:rPr>
        <w:t xml:space="preserve">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 xml:space="preserve">آموزد تا تفاوت بین دو توزیع توام را تشخیص دهد. </w:t>
      </w:r>
    </w:p>
    <w:p w14:paraId="5F56AD52" w14:textId="28156353" w:rsidR="00420059" w:rsidRDefault="00420059" w:rsidP="00420059">
      <w:pPr>
        <w:rPr>
          <w:sz w:val="28"/>
          <w:lang w:bidi="ar-BH"/>
        </w:rPr>
      </w:pPr>
      <w:r w:rsidRPr="005A04F7">
        <w:rPr>
          <w:sz w:val="28"/>
          <w:rtl/>
          <w:lang w:bidi="ar-BH"/>
        </w:rPr>
        <w:t xml:space="preserve">با این که شبکه </w:t>
      </w:r>
      <w:r w:rsidRPr="00420059">
        <w:rPr>
          <w:rFonts w:cs="Times New Roman"/>
          <w:iCs/>
          <w:szCs w:val="26"/>
          <w:lang w:bidi="ar-BH"/>
        </w:rPr>
        <w:t>ALI</w:t>
      </w:r>
      <w:r w:rsidRPr="005A04F7">
        <w:rPr>
          <w:sz w:val="28"/>
          <w:rtl/>
          <w:lang w:bidi="ar-BH"/>
        </w:rPr>
        <w:t xml:space="preserve"> یک رویکرد جالب و خلاقانه است، اما یک ایراد اساسی دارد؛ این که بازسازی</w:t>
      </w:r>
      <w:r>
        <w:rPr>
          <w:sz w:val="28"/>
          <w:rtl/>
          <w:lang w:bidi="ar-BH"/>
        </w:rPr>
        <w:softHyphen/>
      </w:r>
      <w:r w:rsidRPr="005A04F7">
        <w:rPr>
          <w:sz w:val="28"/>
          <w:rtl/>
          <w:lang w:bidi="ar-BH"/>
        </w:rPr>
        <w:t>های صورت گرفته از داده</w:t>
      </w:r>
      <w:r>
        <w:rPr>
          <w:sz w:val="28"/>
          <w:rtl/>
          <w:lang w:bidi="ar-BH"/>
        </w:rPr>
        <w:softHyphen/>
      </w:r>
      <w:r w:rsidRPr="005A04F7">
        <w:rPr>
          <w:sz w:val="28"/>
          <w:rtl/>
          <w:lang w:bidi="ar-BH"/>
        </w:rPr>
        <w:t xml:space="preserve">ها در بعضی موارد حتی به داده های اصلی شبیه هم نیستند. دلیل این امر این است که شبکه </w:t>
      </w:r>
      <w:r w:rsidRPr="00420059">
        <w:rPr>
          <w:rFonts w:cs="Times New Roman"/>
          <w:iCs/>
          <w:szCs w:val="26"/>
          <w:lang w:bidi="ar-BH"/>
        </w:rPr>
        <w:t>ALI</w:t>
      </w:r>
      <w:r w:rsidRPr="00420059">
        <w:rPr>
          <w:rFonts w:ascii="Cambria Math" w:hAnsi="Cambria Math"/>
          <w:iCs/>
          <w:sz w:val="24"/>
          <w:szCs w:val="24"/>
          <w:rtl/>
          <w:lang w:bidi="ar-BH"/>
        </w:rPr>
        <w:t xml:space="preserve"> </w:t>
      </w:r>
      <w:r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Pr>
          <w:sz w:val="28"/>
          <w:rtl/>
          <w:lang w:bidi="ar-BH"/>
        </w:rPr>
        <w:softHyphen/>
      </w:r>
      <w:r w:rsidRPr="005A04F7">
        <w:rPr>
          <w:sz w:val="28"/>
          <w:rtl/>
          <w:lang w:bidi="ar-BH"/>
        </w:rPr>
        <w:t>شود. در نتیجه حاصل</w:t>
      </w:r>
      <w:r>
        <w:rPr>
          <w:rFonts w:hint="cs"/>
          <w:sz w:val="28"/>
          <w:rtl/>
          <w:lang w:bidi="ar-BH"/>
        </w:rPr>
        <w:t>،</w:t>
      </w:r>
      <w:r w:rsidRPr="005A04F7">
        <w:rPr>
          <w:sz w:val="28"/>
          <w:rtl/>
          <w:lang w:bidi="ar-BH"/>
        </w:rPr>
        <w:t xml:space="preserve"> راه</w:t>
      </w:r>
      <w:r>
        <w:rPr>
          <w:sz w:val="28"/>
          <w:rtl/>
          <w:lang w:bidi="ar-BH"/>
        </w:rPr>
        <w:softHyphen/>
      </w:r>
      <w:r w:rsidRPr="005A04F7">
        <w:rPr>
          <w:sz w:val="28"/>
          <w:rtl/>
          <w:lang w:bidi="ar-BH"/>
        </w:rPr>
        <w:t>حل</w:t>
      </w:r>
      <w:r>
        <w:rPr>
          <w:sz w:val="28"/>
          <w:rtl/>
          <w:lang w:bidi="ar-BH"/>
        </w:rPr>
        <w:softHyphen/>
      </w:r>
      <w:r w:rsidRPr="005A04F7">
        <w:rPr>
          <w:sz w:val="28"/>
          <w:rtl/>
          <w:lang w:bidi="ar-BH"/>
        </w:rPr>
        <w:t>هایی می</w:t>
      </w:r>
      <w:r>
        <w:rPr>
          <w:sz w:val="28"/>
          <w:rtl/>
          <w:lang w:bidi="ar-BH"/>
        </w:rPr>
        <w:softHyphen/>
      </w:r>
      <w:r w:rsidRPr="005A04F7">
        <w:rPr>
          <w:sz w:val="28"/>
          <w:rtl/>
          <w:lang w:bidi="ar-BH"/>
        </w:rPr>
        <w:t xml:space="preserve">شود که هدف </w:t>
      </w:r>
      <w:r w:rsidRPr="00420059">
        <w:rPr>
          <w:rFonts w:cs="Times New Roman"/>
          <w:iCs/>
          <w:szCs w:val="26"/>
          <w:lang w:bidi="ar-BH"/>
        </w:rPr>
        <w:t>ALI</w:t>
      </w:r>
      <w:r w:rsidRPr="005A04F7">
        <w:rPr>
          <w:sz w:val="28"/>
          <w:rtl/>
          <w:lang w:bidi="ar-BH"/>
        </w:rPr>
        <w:t xml:space="preserve"> را برآورده سازند اما در بازسازی داده</w:t>
      </w:r>
      <w:r>
        <w:rPr>
          <w:sz w:val="28"/>
          <w:rtl/>
          <w:lang w:bidi="ar-BH"/>
        </w:rPr>
        <w:softHyphen/>
      </w:r>
      <w:r w:rsidRPr="005A04F7">
        <w:rPr>
          <w:sz w:val="28"/>
          <w:rtl/>
          <w:lang w:bidi="ar-BH"/>
        </w:rPr>
        <w:t>های مشاهده شده با مشکل روبرو هستند. این شبکه هم</w:t>
      </w:r>
      <w:r>
        <w:rPr>
          <w:sz w:val="28"/>
          <w:rtl/>
          <w:lang w:bidi="ar-BH"/>
        </w:rPr>
        <w:softHyphen/>
      </w:r>
      <w:r w:rsidRPr="005A04F7">
        <w:rPr>
          <w:sz w:val="28"/>
          <w:rtl/>
          <w:lang w:bidi="ar-BH"/>
        </w:rPr>
        <w:t>چنین مشکلاتی در کشف رابطه صحیح جفت</w:t>
      </w:r>
      <w:r>
        <w:rPr>
          <w:sz w:val="28"/>
          <w:rtl/>
          <w:lang w:bidi="ar-BH"/>
        </w:rPr>
        <w:softHyphen/>
      </w:r>
      <w:r w:rsidRPr="005A04F7">
        <w:rPr>
          <w:sz w:val="28"/>
          <w:rtl/>
          <w:lang w:bidi="ar-BH"/>
        </w:rPr>
        <w:t>ها در</w:t>
      </w:r>
      <w:r>
        <w:rPr>
          <w:sz w:val="28"/>
          <w:rtl/>
          <w:lang w:bidi="ar-BH"/>
        </w:rPr>
        <w:t xml:space="preserve"> </w:t>
      </w:r>
      <w:r w:rsidRPr="005A04F7">
        <w:rPr>
          <w:sz w:val="28"/>
          <w:rtl/>
          <w:lang w:bidi="ar-BH"/>
        </w:rPr>
        <w:t>زمان تغییر دامنه دارد</w:t>
      </w:r>
      <w:r>
        <w:rPr>
          <w:sz w:val="28"/>
          <w:rtl/>
          <w:lang w:bidi="ar-BH"/>
        </w:rPr>
        <w:t>.</w:t>
      </w:r>
    </w:p>
    <w:p w14:paraId="4F0F7C03" w14:textId="59B516FF" w:rsidR="00420059" w:rsidRPr="00AD0BF1" w:rsidRDefault="00420059" w:rsidP="00FB428D">
      <w:pPr>
        <w:pStyle w:val="Heading4"/>
        <w:numPr>
          <w:ilvl w:val="0"/>
          <w:numId w:val="0"/>
        </w:numPr>
        <w:rPr>
          <w:rFonts w:ascii="Cambria" w:hAnsi="Cambria"/>
        </w:rPr>
      </w:pPr>
      <w:bookmarkStart w:id="59" w:name="_Toc103904996"/>
      <w:r>
        <w:rPr>
          <w:rFonts w:hint="cs"/>
          <w:rtl/>
        </w:rPr>
        <w:t>1</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یادگیری تخاصمی با اندازه‌گیری اطلاعات</w:t>
      </w:r>
      <w:bookmarkEnd w:id="59"/>
    </w:p>
    <w:p w14:paraId="5048AA1B" w14:textId="3CE0ED82" w:rsidR="00307C59" w:rsidRDefault="00307C59" w:rsidP="00307C59">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sidR="009D25D5">
        <w:rPr>
          <w:rFonts w:hint="cs"/>
          <w:sz w:val="28"/>
          <w:rtl/>
          <w:lang w:bidi="ar-BH"/>
        </w:rPr>
        <w:t>ت معادله 2-20</w:t>
      </w:r>
      <w:r w:rsidRPr="005A04F7">
        <w:rPr>
          <w:sz w:val="28"/>
          <w:rtl/>
          <w:lang w:bidi="ar-BH"/>
        </w:rPr>
        <w:t xml:space="preserve"> بود:</w:t>
      </w:r>
    </w:p>
    <w:tbl>
      <w:tblPr>
        <w:bidiVisual/>
        <w:tblW w:w="0" w:type="auto"/>
        <w:tblLook w:val="04A0" w:firstRow="1" w:lastRow="0" w:firstColumn="1" w:lastColumn="0" w:noHBand="0" w:noVBand="1"/>
      </w:tblPr>
      <w:tblGrid>
        <w:gridCol w:w="1890"/>
        <w:gridCol w:w="6837"/>
      </w:tblGrid>
      <w:tr w:rsidR="00307C59" w:rsidRPr="000D2F8C" w14:paraId="0554BB26" w14:textId="77777777" w:rsidTr="00E60C5C">
        <w:tc>
          <w:tcPr>
            <w:tcW w:w="1890" w:type="dxa"/>
            <w:shd w:val="clear" w:color="auto" w:fill="auto"/>
          </w:tcPr>
          <w:p w14:paraId="5D1C34D2" w14:textId="20E843C8" w:rsidR="00307C59" w:rsidRPr="00D1137A" w:rsidRDefault="00307C59" w:rsidP="00FB428D">
            <w:pPr>
              <w:spacing w:before="48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FB428D">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4C416F39" w14:textId="188907C3" w:rsidR="00307C59" w:rsidRPr="00F246BC" w:rsidRDefault="00307C59" w:rsidP="00E60C5C">
            <w:pPr>
              <w:spacing w:after="240" w:line="240" w:lineRule="auto"/>
              <w:ind w:left="1728"/>
              <w:jc w:val="both"/>
              <w:rPr>
                <w:b/>
                <w:sz w:val="24"/>
                <w:szCs w:val="24"/>
                <w:rtl/>
                <w:lang w:bidi="ar-BH"/>
              </w:rPr>
            </w:pPr>
            <w:r>
              <w:rPr>
                <w:rFonts w:eastAsia="SimSun" w:hint="cs"/>
                <w:rtl/>
              </w:rPr>
              <w:t xml:space="preserve">             </w:t>
            </w:r>
            <w:r>
              <w:rPr>
                <w:rFonts w:eastAsia="SimSun" w:hint="cs"/>
                <w:sz w:val="28"/>
                <w:rtl/>
                <w:lang w:bidi="fa-IR"/>
              </w:rPr>
              <w:t xml:space="preserve">             </w:t>
            </w:r>
            <w:r w:rsidR="00FB428D">
              <w:rPr>
                <w:rFonts w:eastAsia="SimSun"/>
                <w:sz w:val="28"/>
                <w:lang w:bidi="fa-IR"/>
              </w:rPr>
              <w:t xml:space="preserve">    </w:t>
            </w:r>
            <w:r w:rsidRPr="00307C59">
              <w:rPr>
                <w:rFonts w:ascii="Cambria Math" w:hAnsi="Cambria Math"/>
                <w:iCs/>
                <w:color w:val="000000"/>
                <w:sz w:val="24"/>
                <w:szCs w:val="24"/>
                <w:lang w:bidi="ar-BH"/>
              </w:rPr>
              <w:br/>
            </w:r>
            <w:r w:rsidRPr="00F246BC">
              <w:rPr>
                <w:rFonts w:hint="cs"/>
                <w:i/>
                <w:sz w:val="24"/>
                <w:szCs w:val="24"/>
                <w:rtl/>
                <w:lang w:bidi="fa-IR"/>
              </w:rPr>
              <w:t xml:space="preserve">  </w:t>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p>
        </w:tc>
      </w:tr>
    </w:tbl>
    <w:p w14:paraId="0CB69C79" w14:textId="04F22EF6" w:rsidR="00344E8E" w:rsidRPr="005A04F7" w:rsidRDefault="00344E8E" w:rsidP="00160101">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sidR="00160101">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sidR="00A942D9">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618FD048" w14:textId="5A003A67" w:rsidR="00344E8E" w:rsidRDefault="00344E8E" w:rsidP="00344E8E">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sidR="00A942D9">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46CB3DFA" w14:textId="1D9D374B" w:rsidR="00344E8E" w:rsidRPr="00AD0BF1" w:rsidRDefault="00344E8E" w:rsidP="00E60C5C">
      <w:pPr>
        <w:pStyle w:val="Heading4"/>
        <w:numPr>
          <w:ilvl w:val="0"/>
          <w:numId w:val="0"/>
        </w:numPr>
        <w:rPr>
          <w:rFonts w:ascii="Cambria" w:hAnsi="Cambria"/>
        </w:rPr>
      </w:pPr>
      <w:bookmarkStart w:id="60" w:name="_Toc103904997"/>
      <w:r>
        <w:rPr>
          <w:rFonts w:hint="cs"/>
          <w:rtl/>
        </w:rPr>
        <w:t>2</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75"/>
      </w:r>
      <w:bookmarkEnd w:id="60"/>
    </w:p>
    <w:p w14:paraId="038F54D1" w14:textId="7ED86629" w:rsidR="00344E8E" w:rsidRDefault="00344E8E" w:rsidP="00344E8E">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هنگام مقید شدن بر روی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2E1D37" w:rsidRPr="000D2F8C" w14:paraId="5D1A5A28" w14:textId="77777777" w:rsidTr="00E80E9D">
        <w:tc>
          <w:tcPr>
            <w:tcW w:w="8732" w:type="dxa"/>
            <w:shd w:val="clear" w:color="auto" w:fill="auto"/>
          </w:tcPr>
          <w:tbl>
            <w:tblPr>
              <w:bidiVisual/>
              <w:tblW w:w="9430" w:type="dxa"/>
              <w:tblLook w:val="04A0" w:firstRow="1" w:lastRow="0" w:firstColumn="1" w:lastColumn="0" w:noHBand="0" w:noVBand="1"/>
            </w:tblPr>
            <w:tblGrid>
              <w:gridCol w:w="2954"/>
              <w:gridCol w:w="6476"/>
            </w:tblGrid>
            <w:tr w:rsidR="002E1D37" w:rsidRPr="000D2F8C" w14:paraId="7576DFB7" w14:textId="77777777" w:rsidTr="00F246BC">
              <w:trPr>
                <w:trHeight w:val="708"/>
              </w:trPr>
              <w:tc>
                <w:tcPr>
                  <w:tcW w:w="2954" w:type="dxa"/>
                  <w:shd w:val="clear" w:color="auto" w:fill="auto"/>
                </w:tcPr>
                <w:p w14:paraId="5FE90C93" w14:textId="3066297A" w:rsidR="002E1D37" w:rsidRPr="00D1137A" w:rsidRDefault="00666ECB" w:rsidP="00F246BC">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sidR="00E60C5C">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0D860260" w14:textId="1796A6A8" w:rsidR="00666ECB" w:rsidRPr="00124989" w:rsidRDefault="00666ECB" w:rsidP="00F246BC">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A944710" w14:textId="7F3DD9BC" w:rsidR="002E1D37" w:rsidRPr="00124989" w:rsidRDefault="00666ECB" w:rsidP="00E60C5C">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0FC4C33F" w14:textId="7FC5DFE0" w:rsidR="00344E8E" w:rsidRPr="00D1137A" w:rsidRDefault="00344E8E" w:rsidP="002E1D37">
            <w:pPr>
              <w:spacing w:before="360"/>
              <w:ind w:left="-144"/>
              <w:jc w:val="both"/>
              <w:rPr>
                <w:rFonts w:eastAsia="SimSun"/>
                <w:sz w:val="28"/>
                <w:rtl/>
                <w:lang w:bidi="fa-IR"/>
              </w:rPr>
            </w:pPr>
          </w:p>
        </w:tc>
        <w:tc>
          <w:tcPr>
            <w:tcW w:w="221" w:type="dxa"/>
            <w:shd w:val="clear" w:color="auto" w:fill="auto"/>
          </w:tcPr>
          <w:p w14:paraId="0A82F5BF" w14:textId="1DDA0CB4" w:rsidR="00344E8E" w:rsidRPr="00307C59" w:rsidRDefault="00344E8E" w:rsidP="002E1D37">
            <w:pPr>
              <w:spacing w:before="0" w:line="240" w:lineRule="auto"/>
              <w:jc w:val="both"/>
              <w:rPr>
                <w:b/>
                <w:sz w:val="28"/>
                <w:rtl/>
                <w:lang w:bidi="ar-BH"/>
              </w:rPr>
            </w:pPr>
          </w:p>
        </w:tc>
      </w:tr>
    </w:tbl>
    <w:p w14:paraId="0B508F62" w14:textId="7F92ABF3" w:rsidR="00344E8E" w:rsidRPr="00344E8E" w:rsidRDefault="00E80E9D" w:rsidP="00142534">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مقید بر روی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293AC7" w:rsidRPr="00293AC7" w14:paraId="03B97DB6" w14:textId="77777777" w:rsidTr="00293AC7">
        <w:tc>
          <w:tcPr>
            <w:tcW w:w="3180" w:type="dxa"/>
            <w:shd w:val="clear" w:color="auto" w:fill="auto"/>
          </w:tcPr>
          <w:p w14:paraId="4F94785B" w14:textId="22FCC2D6" w:rsidR="003803B4" w:rsidRPr="00293AC7" w:rsidRDefault="003803B4"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0DDA1DE4" w14:textId="25DBC176" w:rsidR="003803B4" w:rsidRPr="00124989" w:rsidRDefault="005C0CAB" w:rsidP="00880BD3">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19EF5AFF" w14:textId="56F5028C" w:rsidR="009D769B" w:rsidRDefault="005C0CAB" w:rsidP="009D769B">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9D769B" w:rsidRPr="00F50E65">
        <w:rPr>
          <w:szCs w:val="26"/>
          <w:rtl/>
          <w:lang w:bidi="ar-BH"/>
        </w:rPr>
        <w:t xml:space="preserve"> </w:t>
      </w:r>
      <w:r w:rsidR="009D769B">
        <w:rPr>
          <w:sz w:val="28"/>
          <w:rtl/>
          <w:lang w:bidi="ar-BH"/>
        </w:rPr>
        <w:t>وابسته به</w:t>
      </w:r>
      <w:r w:rsidR="009D769B" w:rsidRPr="005A04F7">
        <w:rPr>
          <w:sz w:val="28"/>
          <w:rtl/>
          <w:lang w:bidi="ar-BH"/>
        </w:rPr>
        <w:t xml:space="preserve"> متغیرهای تصادفی توزیع ه</w:t>
      </w:r>
      <w:r w:rsidR="009D769B">
        <w:rPr>
          <w:sz w:val="28"/>
          <w:rtl/>
          <w:lang w:bidi="ar-BH"/>
        </w:rPr>
        <w:t>ای توامان است. در حالت ایده آل،</w:t>
      </w:r>
      <w:r w:rsidR="009D769B" w:rsidRPr="005A04F7">
        <w:rPr>
          <w:sz w:val="28"/>
          <w:rtl/>
          <w:lang w:bidi="ar-BH"/>
        </w:rPr>
        <w:t xml:space="preserve"> پس از شناسایی تمام نقاط تعادل تابع هدف </w:t>
      </w:r>
      <w:r w:rsidR="009D769B" w:rsidRPr="00F50E65">
        <w:rPr>
          <w:rFonts w:cs="Times New Roman"/>
          <w:iCs/>
          <w:szCs w:val="26"/>
          <w:lang w:bidi="ar-BH"/>
        </w:rPr>
        <w:t>ALI</w:t>
      </w:r>
      <w:r w:rsidR="009D769B" w:rsidRPr="009D769B">
        <w:rPr>
          <w:b/>
          <w:sz w:val="28"/>
          <w:rtl/>
          <w:lang w:bidi="ar-BH"/>
        </w:rPr>
        <w:t xml:space="preserve"> </w:t>
      </w:r>
      <w:r w:rsidR="009D769B" w:rsidRPr="005A04F7">
        <w:rPr>
          <w:sz w:val="28"/>
          <w:rtl/>
          <w:lang w:bidi="ar-BH"/>
        </w:rPr>
        <w:t>، می</w:t>
      </w:r>
      <w:r w:rsidR="009D769B">
        <w:rPr>
          <w:sz w:val="28"/>
          <w:rtl/>
          <w:lang w:bidi="ar-BH"/>
        </w:rPr>
        <w:softHyphen/>
      </w:r>
      <w:r w:rsidR="009D769B" w:rsidRPr="005A04F7">
        <w:rPr>
          <w:sz w:val="28"/>
          <w:rtl/>
          <w:lang w:bidi="ar-BH"/>
        </w:rPr>
        <w:t>توان با محاسبه آنتروپی شرطی آن</w:t>
      </w:r>
      <w:r w:rsidR="009D769B">
        <w:rPr>
          <w:sz w:val="28"/>
          <w:rtl/>
          <w:lang w:bidi="ar-BH"/>
        </w:rPr>
        <w:softHyphen/>
        <w:t>ها، راه</w:t>
      </w:r>
      <w:r w:rsidR="009D769B">
        <w:rPr>
          <w:sz w:val="28"/>
          <w:rtl/>
          <w:lang w:bidi="ar-BH"/>
        </w:rPr>
        <w:softHyphen/>
        <w:t>حل</w:t>
      </w:r>
      <w:r w:rsidR="009D769B" w:rsidRPr="005A04F7">
        <w:rPr>
          <w:sz w:val="28"/>
          <w:rtl/>
          <w:lang w:bidi="ar-BH"/>
        </w:rPr>
        <w:t xml:space="preserve"> مطلوب را انتخاب کنیم. با این حال</w:t>
      </w:r>
      <w:r w:rsidR="009D769B">
        <w:rPr>
          <w:sz w:val="28"/>
          <w:rtl/>
          <w:lang w:bidi="ar-BH"/>
        </w:rPr>
        <w:t>،</w:t>
      </w:r>
      <w:r w:rsidR="009D769B">
        <w:rPr>
          <w:rFonts w:hint="cs"/>
          <w:sz w:val="28"/>
          <w:rtl/>
          <w:lang w:bidi="ar-BH"/>
        </w:rPr>
        <w:t xml:space="preserve"> </w:t>
      </w:r>
      <w:r w:rsidR="009D769B" w:rsidRPr="005A04F7">
        <w:rPr>
          <w:sz w:val="28"/>
          <w:rtl/>
          <w:lang w:bidi="ar-BH"/>
        </w:rPr>
        <w:t>در عمل این راه غیرقابل استفاده است</w:t>
      </w:r>
      <w:r w:rsidR="009D769B">
        <w:rPr>
          <w:rFonts w:hint="cs"/>
          <w:sz w:val="28"/>
          <w:rtl/>
          <w:lang w:bidi="ar-BH"/>
        </w:rPr>
        <w:t>،</w:t>
      </w:r>
      <w:r w:rsidR="009D769B" w:rsidRPr="005A04F7">
        <w:rPr>
          <w:sz w:val="28"/>
          <w:rtl/>
          <w:lang w:bidi="ar-BH"/>
        </w:rPr>
        <w:t xml:space="preserve"> زیرا ما از قبل به نقاط تعادل</w:t>
      </w:r>
      <w:r w:rsidR="009D769B">
        <w:rPr>
          <w:sz w:val="28"/>
          <w:rtl/>
          <w:lang w:bidi="ar-BH"/>
        </w:rPr>
        <w:t xml:space="preserve"> دسترسی نداریم. در ادامه یک راه</w:t>
      </w:r>
      <w:r w:rsidR="009D769B">
        <w:rPr>
          <w:sz w:val="28"/>
          <w:rtl/>
          <w:lang w:bidi="ar-BH"/>
        </w:rPr>
        <w:softHyphen/>
      </w:r>
      <w:r w:rsidR="009D769B" w:rsidRPr="005A04F7">
        <w:rPr>
          <w:sz w:val="28"/>
          <w:rtl/>
          <w:lang w:bidi="ar-BH"/>
        </w:rPr>
        <w:t>حل برای محاسبه آنتروپی شرطی ارائه می</w:t>
      </w:r>
      <w:r w:rsidR="009D769B">
        <w:rPr>
          <w:sz w:val="28"/>
          <w:rtl/>
          <w:lang w:bidi="ar-BH"/>
        </w:rPr>
        <w:softHyphen/>
      </w:r>
      <w:r w:rsidR="009D769B" w:rsidRPr="005A04F7">
        <w:rPr>
          <w:sz w:val="28"/>
          <w:rtl/>
          <w:lang w:bidi="ar-BH"/>
        </w:rPr>
        <w:t>شود.</w:t>
      </w:r>
    </w:p>
    <w:p w14:paraId="5E3B5F68" w14:textId="5E3AAAB6" w:rsidR="009D769B" w:rsidRPr="00AD0BF1" w:rsidRDefault="009D769B" w:rsidP="00E60C5C">
      <w:pPr>
        <w:pStyle w:val="Heading4"/>
        <w:numPr>
          <w:ilvl w:val="0"/>
          <w:numId w:val="0"/>
        </w:numPr>
        <w:rPr>
          <w:rFonts w:ascii="Cambria" w:hAnsi="Cambria"/>
        </w:rPr>
      </w:pPr>
      <w:bookmarkStart w:id="61" w:name="_Toc103904998"/>
      <w:r>
        <w:rPr>
          <w:rFonts w:hint="cs"/>
          <w:rtl/>
        </w:rPr>
        <w:lastRenderedPageBreak/>
        <w:t>3</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1"/>
    </w:p>
    <w:p w14:paraId="2AD516E9" w14:textId="4B836CE5" w:rsidR="002F562A" w:rsidRDefault="002F562A" w:rsidP="002F562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76"/>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096"/>
        <w:gridCol w:w="5641"/>
      </w:tblGrid>
      <w:tr w:rsidR="00293AC7" w:rsidRPr="00293AC7" w14:paraId="566CF3AF" w14:textId="77777777" w:rsidTr="00293AC7">
        <w:tc>
          <w:tcPr>
            <w:tcW w:w="3180" w:type="dxa"/>
            <w:shd w:val="clear" w:color="auto" w:fill="auto"/>
          </w:tcPr>
          <w:p w14:paraId="75384CE7" w14:textId="23CE3E77" w:rsidR="002F562A" w:rsidRPr="00293AC7" w:rsidRDefault="002F562A"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0BEB2166" w14:textId="2CEB6DA8" w:rsidR="002F562A" w:rsidRPr="00E60C5C" w:rsidRDefault="005C0CAB" w:rsidP="00E60C5C">
            <w:pPr>
              <w:spacing w:before="40" w:after="120"/>
              <w:jc w:val="both"/>
              <w:rPr>
                <w:szCs w:val="26"/>
                <w:rtl/>
                <w:lang w:bidi="ar-BH"/>
              </w:rPr>
            </w:pPr>
            <m:oMathPara>
              <m:oMath>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p(</m:t>
                </m:r>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z) </m:t>
                </m:r>
                <m:r>
                  <m:rPr>
                    <m:sty m:val="p"/>
                  </m:rPr>
                  <w:rPr>
                    <w:rFonts w:ascii="Cambria Math" w:hAnsi="Cambria Math"/>
                    <w:szCs w:val="26"/>
                    <w:rtl/>
                    <w:lang w:bidi="ar-BH"/>
                  </w:rPr>
                  <m:t xml:space="preserve">، </m:t>
                </m:r>
                <m:r>
                  <m:rPr>
                    <m:sty m:val="p"/>
                  </m:rPr>
                  <w:rPr>
                    <w:rFonts w:ascii="Cambria Math" w:hAnsi="Cambria Math"/>
                    <w:szCs w:val="26"/>
                    <w:lang w:bidi="ar-BH"/>
                  </w:rPr>
                  <m:t xml:space="preserve">z ∼ q(z | x) </m:t>
                </m:r>
                <m:r>
                  <m:rPr>
                    <m:sty m:val="p"/>
                  </m:rPr>
                  <w:rPr>
                    <w:rFonts w:ascii="Cambria Math" w:hAnsi="Cambria Math"/>
                    <w:szCs w:val="26"/>
                    <w:rtl/>
                    <w:lang w:bidi="ar-BH"/>
                  </w:rPr>
                  <m:t xml:space="preserve">، </m:t>
                </m:r>
                <m:r>
                  <m:rPr>
                    <m:sty m:val="p"/>
                  </m:rPr>
                  <w:rPr>
                    <w:rFonts w:ascii="Cambria Math" w:hAnsi="Cambria Math"/>
                    <w:szCs w:val="26"/>
                    <w:lang w:bidi="ar-BH"/>
                  </w:rPr>
                  <m:t>x ∼ q(x)</m:t>
                </m:r>
              </m:oMath>
            </m:oMathPara>
          </w:p>
        </w:tc>
      </w:tr>
    </w:tbl>
    <w:p w14:paraId="077BB4C8" w14:textId="17406FC1" w:rsidR="002F562A" w:rsidRDefault="002F562A" w:rsidP="002F562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6758B6D" w14:textId="30F5C05D" w:rsidR="002F562A" w:rsidRDefault="002F562A" w:rsidP="002F562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sidR="002A11CB">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407"/>
        <w:gridCol w:w="7330"/>
      </w:tblGrid>
      <w:tr w:rsidR="00293AC7" w:rsidRPr="00293AC7" w14:paraId="0320C4F9" w14:textId="77777777" w:rsidTr="00293AC7">
        <w:tc>
          <w:tcPr>
            <w:tcW w:w="1439" w:type="dxa"/>
            <w:shd w:val="clear" w:color="auto" w:fill="auto"/>
          </w:tcPr>
          <w:p w14:paraId="129EB1EE" w14:textId="302B6D56" w:rsidR="002F562A" w:rsidRPr="00293AC7" w:rsidRDefault="002F562A" w:rsidP="001C6D1A">
            <w:pPr>
              <w:spacing w:before="220"/>
              <w:jc w:val="left"/>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24</w:t>
            </w:r>
            <w:r w:rsidRPr="00293AC7">
              <w:rPr>
                <w:rFonts w:eastAsia="SimSun" w:hint="cs"/>
                <w:b/>
                <w:sz w:val="28"/>
                <w:rtl/>
                <w:lang w:bidi="fa-IR"/>
              </w:rPr>
              <w:t>)</w:t>
            </w:r>
          </w:p>
        </w:tc>
        <w:tc>
          <w:tcPr>
            <w:tcW w:w="7514" w:type="dxa"/>
            <w:shd w:val="clear" w:color="auto" w:fill="auto"/>
          </w:tcPr>
          <w:p w14:paraId="6D1CC0E3" w14:textId="2B890578" w:rsidR="002F562A" w:rsidRPr="001C6D1A" w:rsidRDefault="005C0CAB" w:rsidP="00E60C5C">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2E78561A" w14:textId="7D10E9E6" w:rsidR="002F562A" w:rsidRDefault="002F562A" w:rsidP="002F562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77"/>
      </w:r>
      <w:r w:rsidRPr="002F562A">
        <w:rPr>
          <w:sz w:val="28"/>
          <w:rtl/>
          <w:lang w:bidi="ar-BH"/>
        </w:rPr>
        <w:t xml:space="preserve"> </w:t>
      </w:r>
      <w:r w:rsidR="004648FF">
        <w:rPr>
          <w:rFonts w:hint="cs"/>
          <w:sz w:val="28"/>
          <w:rtl/>
          <w:lang w:bidi="fa-IR"/>
        </w:rPr>
        <w:t>یک</w:t>
      </w:r>
      <w:r w:rsidRPr="002F562A">
        <w:rPr>
          <w:sz w:val="28"/>
          <w:rtl/>
          <w:lang w:bidi="ar-BH"/>
        </w:rPr>
        <w:t xml:space="preserve"> و </w:t>
      </w:r>
      <w:r w:rsidR="004648FF">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2DBA5D5D" w14:textId="0F82DF15" w:rsidR="004A4D01" w:rsidRPr="00293AC7" w:rsidRDefault="004A4D01" w:rsidP="00E60C5C">
      <w:pPr>
        <w:pStyle w:val="Heading4"/>
        <w:numPr>
          <w:ilvl w:val="0"/>
          <w:numId w:val="0"/>
        </w:numPr>
      </w:pPr>
      <w:bookmarkStart w:id="62" w:name="_Toc103904999"/>
      <w:r>
        <w:rPr>
          <w:rFonts w:hint="cs"/>
          <w:rtl/>
        </w:rPr>
        <w:t>4</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2"/>
    </w:p>
    <w:p w14:paraId="1264526A" w14:textId="7CA86689" w:rsidR="004A4D01" w:rsidRPr="002F562A" w:rsidRDefault="004648FF" w:rsidP="002F562A">
      <w:pPr>
        <w:jc w:val="both"/>
        <w:rPr>
          <w:sz w:val="28"/>
          <w:rtl/>
          <w:lang w:bidi="ar-BH"/>
        </w:rPr>
      </w:pPr>
      <w:r>
        <w:rPr>
          <w:rFonts w:hint="cs"/>
          <w:sz w:val="28"/>
          <w:rtl/>
          <w:lang w:bidi="ar-BH"/>
        </w:rPr>
        <w:t xml:space="preserve">همانطور که </w:t>
      </w:r>
      <w:r w:rsidR="00C27444">
        <w:rPr>
          <w:rFonts w:hint="cs"/>
          <w:sz w:val="28"/>
          <w:rtl/>
          <w:lang w:bidi="ar-BH"/>
        </w:rPr>
        <w:t>بررسی شد</w:t>
      </w:r>
      <w:r>
        <w:rPr>
          <w:rFonts w:hint="cs"/>
          <w:sz w:val="28"/>
          <w:rtl/>
          <w:lang w:bidi="ar-BH"/>
        </w:rPr>
        <w:t xml:space="preserve"> در این کار با استفاده از کدگذار تلاش شد تا شرط پایداری </w:t>
      </w:r>
      <w:r w:rsidR="00C27444">
        <w:rPr>
          <w:rFonts w:hint="cs"/>
          <w:sz w:val="28"/>
          <w:rtl/>
          <w:lang w:bidi="ar-BH"/>
        </w:rPr>
        <w:t xml:space="preserve">در شبکه‌های عصبی مولد برقرار شود به بیان دیگر اگر تصویر ورودی را به کدگذار بدهیم و نقطه متناظر در فضای نهفته را بدست آوریم و سپس آن را به عنوان ورودی به شبکه مولد بدهیم انتظار داریم نتیجه نهایی شبیه به تصویر </w:t>
      </w:r>
      <w:r w:rsidR="00C27444">
        <w:rPr>
          <w:rFonts w:hint="cs"/>
          <w:sz w:val="28"/>
          <w:rtl/>
          <w:lang w:bidi="ar-BH"/>
        </w:rPr>
        <w:lastRenderedPageBreak/>
        <w:t>اولیه باشد.</w:t>
      </w:r>
      <w:r w:rsidR="006F0C7E">
        <w:rPr>
          <w:rFonts w:hint="cs"/>
          <w:sz w:val="28"/>
          <w:rtl/>
          <w:lang w:bidi="ar-BH"/>
        </w:rPr>
        <w:t xml:space="preserve"> علی‌رغم عملکرد مناسب این مدل هنوز توزیع‌های توامی وجود دارد که از آن‌ها استفاده نشده است و همین امر سبب می‌شود تا از تمامی اطلاعات موجود استفاده نشود.</w:t>
      </w:r>
    </w:p>
    <w:p w14:paraId="4738B824" w14:textId="665BC3FF" w:rsidR="00AF5C76" w:rsidRDefault="00AF5C76" w:rsidP="00361373">
      <w:pPr>
        <w:pStyle w:val="Heading2"/>
        <w:rPr>
          <w:rtl/>
        </w:rPr>
      </w:pPr>
      <w:bookmarkStart w:id="63" w:name="_Toc103905000"/>
      <w:r>
        <w:rPr>
          <w:rFonts w:asciiTheme="minorHAnsi" w:hAnsiTheme="minorHAnsi" w:hint="cs"/>
          <w:rtl/>
          <w:lang w:val="en-US"/>
        </w:rPr>
        <w:t>6</w:t>
      </w:r>
      <w:r>
        <w:rPr>
          <w:rFonts w:hint="cs"/>
          <w:rtl/>
        </w:rPr>
        <w:t>-2- جمع‌بندی</w:t>
      </w:r>
      <w:bookmarkEnd w:id="63"/>
    </w:p>
    <w:p w14:paraId="3A919678" w14:textId="3D7FC8E4" w:rsidR="00E96274" w:rsidRPr="00E95965" w:rsidRDefault="00AD69C2" w:rsidP="00B514C0">
      <w:pPr>
        <w:rPr>
          <w:rFonts w:ascii="Arial" w:hAnsi="Arial"/>
          <w:color w:val="000000"/>
          <w:sz w:val="28"/>
        </w:rPr>
      </w:pPr>
      <w:r>
        <w:rPr>
          <w:rFonts w:hint="cs"/>
          <w:sz w:val="28"/>
          <w:rtl/>
          <w:lang w:bidi="ar-BH"/>
        </w:rPr>
        <w:t xml:space="preserve">در این فصل ابتدا </w:t>
      </w:r>
      <w:r w:rsidR="00464F14">
        <w:rPr>
          <w:rFonts w:hint="cs"/>
          <w:sz w:val="28"/>
          <w:rtl/>
          <w:lang w:bidi="ar-BH"/>
        </w:rPr>
        <w:t>به دسته‌بندی روش‌های مختلف تشخیص ناهنجاری پرداختیم، در خلال همین دسته‌بندی ‌ها برخی مدل‌های به نسبت قدیمی‌تر و سنتی</w:t>
      </w:r>
      <w:r w:rsidR="00AE0FA0">
        <w:rPr>
          <w:sz w:val="28"/>
          <w:lang w:bidi="ar-BH"/>
        </w:rPr>
        <w:t xml:space="preserve"> </w:t>
      </w:r>
      <w:r w:rsidR="00AE0FA0">
        <w:rPr>
          <w:rFonts w:hint="cs"/>
          <w:sz w:val="28"/>
          <w:rtl/>
          <w:lang w:bidi="fa-IR"/>
        </w:rPr>
        <w:t xml:space="preserve">بررسی شدند. در ادامه اهمیت جایگاه شبکه‌های عصبی تخاصمی </w:t>
      </w:r>
      <w:r w:rsidR="00F638BE">
        <w:rPr>
          <w:rFonts w:hint="cs"/>
          <w:sz w:val="28"/>
          <w:rtl/>
          <w:lang w:bidi="fa-IR"/>
        </w:rPr>
        <w:t xml:space="preserve">روشن شد. </w:t>
      </w:r>
      <w:r w:rsidR="007A7799">
        <w:rPr>
          <w:rFonts w:hint="cs"/>
          <w:rtl/>
          <w:lang w:bidi="fa-IR"/>
        </w:rPr>
        <w:t xml:space="preserve">در گام بعدی معیار‌های ارزیابی مدل‌های تشخیص ناهنجاری معرفی شده‌اند. </w:t>
      </w:r>
      <w:r w:rsidR="00F638BE">
        <w:rPr>
          <w:rFonts w:hint="cs"/>
          <w:sz w:val="28"/>
          <w:rtl/>
          <w:lang w:bidi="fa-IR"/>
        </w:rPr>
        <w:t xml:space="preserve">در ادامه پس از بررسی مدل پایه شبکه عصبی تخاصمی زنجیره کارهایی که روی </w:t>
      </w:r>
      <w:r w:rsidR="005605F4">
        <w:rPr>
          <w:rFonts w:hint="cs"/>
          <w:sz w:val="28"/>
          <w:rtl/>
          <w:lang w:bidi="fa-IR"/>
        </w:rPr>
        <w:t>شبکه‌هایی عصبی تخاصمی به منظور بهبود صورت گرفته است بررسی شده است.</w:t>
      </w:r>
      <w:r w:rsidR="007A7799">
        <w:rPr>
          <w:rFonts w:hint="cs"/>
          <w:rtl/>
          <w:lang w:bidi="fa-IR"/>
        </w:rPr>
        <w:t xml:space="preserve"> در ادامه مدل</w:t>
      </w:r>
      <w:r w:rsidR="005605F4">
        <w:rPr>
          <w:rFonts w:hint="cs"/>
          <w:rtl/>
          <w:lang w:bidi="fa-IR"/>
        </w:rPr>
        <w:t xml:space="preserve"> </w:t>
      </w:r>
      <w:r w:rsidR="005605F4">
        <w:rPr>
          <w:lang w:bidi="fa-IR"/>
        </w:rPr>
        <w:t>AnoGan</w:t>
      </w:r>
      <w:r w:rsidR="005605F4">
        <w:rPr>
          <w:rFonts w:hint="cs"/>
          <w:rtl/>
          <w:lang w:bidi="fa-IR"/>
        </w:rPr>
        <w:t xml:space="preserve"> شرح د</w:t>
      </w:r>
      <w:r w:rsidR="007A7799">
        <w:rPr>
          <w:rFonts w:hint="cs"/>
          <w:rtl/>
          <w:lang w:bidi="fa-IR"/>
        </w:rPr>
        <w:t>اده شد</w:t>
      </w:r>
      <w:r w:rsidR="005605F4">
        <w:rPr>
          <w:lang w:bidi="fa-IR"/>
        </w:rPr>
        <w:t xml:space="preserve"> </w:t>
      </w:r>
      <w:r w:rsidR="005605F4">
        <w:rPr>
          <w:rFonts w:hint="cs"/>
          <w:rtl/>
          <w:lang w:bidi="fa-IR"/>
        </w:rPr>
        <w:t>و</w:t>
      </w:r>
      <w:r w:rsidR="007A7799">
        <w:rPr>
          <w:rFonts w:hint="cs"/>
          <w:rtl/>
          <w:lang w:bidi="fa-IR"/>
        </w:rPr>
        <w:t xml:space="preserve"> با توجه به مشکل آن در نگاشت معکوس از فضای داده ورودی به فضای نهفته</w:t>
      </w:r>
      <w:r w:rsidR="00CE2F5D">
        <w:rPr>
          <w:rFonts w:hint="cs"/>
          <w:rtl/>
          <w:lang w:bidi="fa-IR"/>
        </w:rPr>
        <w:t xml:space="preserve"> مدل </w:t>
      </w:r>
      <w:r w:rsidR="005605F4">
        <w:rPr>
          <w:lang w:bidi="fa-IR"/>
        </w:rPr>
        <w:t>f-AnoGan</w:t>
      </w:r>
      <w:r w:rsidR="005605F4">
        <w:rPr>
          <w:rFonts w:hint="cs"/>
          <w:rtl/>
          <w:lang w:bidi="fa-IR"/>
        </w:rPr>
        <w:t xml:space="preserve"> که در ادامه کار قبلی</w:t>
      </w:r>
      <w:r w:rsidR="00CE2F5D">
        <w:rPr>
          <w:rFonts w:hint="cs"/>
          <w:rtl/>
          <w:lang w:bidi="fa-IR"/>
        </w:rPr>
        <w:t xml:space="preserve"> است بررسی شد.</w:t>
      </w:r>
      <w:r w:rsidR="005605F4">
        <w:rPr>
          <w:rFonts w:hint="cs"/>
          <w:rtl/>
          <w:lang w:bidi="fa-IR"/>
        </w:rPr>
        <w:t xml:space="preserve"> با توجه به ضعف‌های موجود در ساختار </w:t>
      </w:r>
      <w:r w:rsidR="005605F4">
        <w:rPr>
          <w:lang w:bidi="fa-IR"/>
        </w:rPr>
        <w:t>f-AnoGan</w:t>
      </w:r>
      <w:r w:rsidR="005605F4">
        <w:rPr>
          <w:rFonts w:hint="cs"/>
          <w:rtl/>
          <w:lang w:bidi="fa-IR"/>
        </w:rPr>
        <w:t xml:space="preserve"> مقاله مکمل این مدل </w:t>
      </w:r>
      <w:r w:rsidR="005605F4">
        <w:rPr>
          <w:lang w:bidi="fa-IR"/>
        </w:rPr>
        <w:t>ALI</w:t>
      </w:r>
      <w:r w:rsidR="005605F4">
        <w:rPr>
          <w:rFonts w:hint="cs"/>
          <w:rtl/>
          <w:lang w:bidi="fa-IR"/>
        </w:rPr>
        <w:t xml:space="preserve">  مرور شد. . در گام بعدی مدل </w:t>
      </w:r>
      <w:r w:rsidR="005605F4">
        <w:rPr>
          <w:lang w:bidi="fa-IR"/>
        </w:rPr>
        <w:t>EGBAD</w:t>
      </w:r>
      <w:r w:rsidR="005605F4">
        <w:rPr>
          <w:rFonts w:hint="cs"/>
          <w:rtl/>
          <w:lang w:bidi="fa-IR"/>
        </w:rPr>
        <w:t xml:space="preserve"> که جزو اولین کار‌ها در زمینه تشخیص ناهنجاری که با الهام از مدل </w:t>
      </w:r>
      <w:r w:rsidR="005605F4">
        <w:rPr>
          <w:lang w:bidi="fa-IR"/>
        </w:rPr>
        <w:t>ALI</w:t>
      </w:r>
      <w:r w:rsidR="005605F4">
        <w:rPr>
          <w:rFonts w:hint="cs"/>
          <w:rtl/>
          <w:lang w:bidi="fa-IR"/>
        </w:rPr>
        <w:t xml:space="preserve"> خلق شده است مرور می‌شود. در مرحله بعدی با توجه تضمین نشدن شرط سازگاری حلقه در </w:t>
      </w:r>
      <w:r w:rsidR="005605F4">
        <w:rPr>
          <w:lang w:bidi="fa-IR"/>
        </w:rPr>
        <w:t>ALI</w:t>
      </w:r>
      <w:r w:rsidR="005605F4">
        <w:rPr>
          <w:rFonts w:hint="cs"/>
          <w:rtl/>
          <w:lang w:bidi="fa-IR"/>
        </w:rPr>
        <w:t xml:space="preserve"> مقاله آلیس </w:t>
      </w:r>
      <w:r w:rsidR="00CE2F5D">
        <w:rPr>
          <w:rFonts w:hint="cs"/>
          <w:rtl/>
          <w:lang w:bidi="fa-IR"/>
        </w:rPr>
        <w:t>بررسی شد.</w:t>
      </w:r>
    </w:p>
    <w:p w14:paraId="52A3A667" w14:textId="1091CAE3" w:rsidR="00A80356" w:rsidRPr="004D4709" w:rsidRDefault="00E96274" w:rsidP="004D4709">
      <w:pPr>
        <w:spacing w:after="100" w:line="276" w:lineRule="auto"/>
        <w:ind w:firstLine="19"/>
        <w:jc w:val="both"/>
        <w:rPr>
          <w:rFonts w:ascii="Arial" w:hAnsi="Arial"/>
          <w:color w:val="000000"/>
          <w:sz w:val="28"/>
          <w:rtl/>
        </w:rPr>
        <w:sectPr w:rsidR="00A80356" w:rsidRPr="004D4709" w:rsidSect="00082047">
          <w:headerReference w:type="default" r:id="rId25"/>
          <w:footnotePr>
            <w:numRestart w:val="eachSect"/>
          </w:footnotePr>
          <w:pgSz w:w="11906" w:h="16838" w:code="9"/>
          <w:pgMar w:top="1729" w:right="1729" w:bottom="1729" w:left="1440" w:header="720" w:footer="720" w:gutter="0"/>
          <w:cols w:space="720"/>
          <w:titlePg/>
          <w:bidi/>
          <w:rtlGutter/>
          <w:docGrid w:linePitch="360"/>
        </w:sectPr>
      </w:pPr>
      <w:r w:rsidRPr="00E95965">
        <w:rPr>
          <w:rFonts w:ascii="Arial" w:hAnsi="Arial"/>
          <w:color w:val="000000"/>
          <w:sz w:val="28"/>
          <w:rtl/>
        </w:rPr>
        <w:t xml:space="preserve">   </w:t>
      </w:r>
    </w:p>
    <w:p w14:paraId="6B33A8DD" w14:textId="314CAF52" w:rsidR="00EC0772" w:rsidRDefault="00592EBE" w:rsidP="009F0C6C">
      <w:pPr>
        <w:pStyle w:val="Heading1"/>
      </w:pPr>
      <w:bookmarkStart w:id="64" w:name="_Toc103905001"/>
      <w:bookmarkStart w:id="65" w:name="_Toc523102750"/>
      <w:r w:rsidRPr="00981F76">
        <w:rPr>
          <w:rFonts w:hint="cs"/>
          <w:rtl/>
        </w:rPr>
        <w:lastRenderedPageBreak/>
        <w:t xml:space="preserve">فصل </w:t>
      </w:r>
      <w:r w:rsidR="00CC30DD">
        <w:rPr>
          <w:rFonts w:hint="cs"/>
          <w:rtl/>
        </w:rPr>
        <w:t>سوم</w:t>
      </w:r>
      <w:r w:rsidRPr="00981F76">
        <w:rPr>
          <w:rFonts w:hint="cs"/>
          <w:rtl/>
        </w:rPr>
        <w:br/>
      </w:r>
      <w:r w:rsidR="00932FD4">
        <w:rPr>
          <w:rFonts w:hint="cs"/>
          <w:rtl/>
        </w:rPr>
        <w:t>روش پیشنهادی</w:t>
      </w:r>
      <w:bookmarkEnd w:id="64"/>
    </w:p>
    <w:bookmarkEnd w:id="65"/>
    <w:p w14:paraId="37E21242" w14:textId="77777777" w:rsidR="00C757CC" w:rsidRPr="00311502" w:rsidRDefault="00C757CC" w:rsidP="009F0C6C">
      <w:pPr>
        <w:pStyle w:val="Heading1"/>
      </w:pPr>
    </w:p>
    <w:p w14:paraId="76E33E12" w14:textId="72B064E8" w:rsidR="00101EBE" w:rsidRDefault="00CF10F2" w:rsidP="00101EBE">
      <w:pPr>
        <w:jc w:val="both"/>
        <w:rPr>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w:t>
      </w:r>
      <w:r w:rsidR="008424F4">
        <w:rPr>
          <w:rFonts w:hint="cs"/>
          <w:rtl/>
          <w:lang w:bidi="fa-IR"/>
        </w:rPr>
        <w:t xml:space="preserve"> و افزایش توان پردازشی</w:t>
      </w:r>
      <w:r>
        <w:rPr>
          <w:rFonts w:hint="cs"/>
          <w:rtl/>
          <w:lang w:bidi="fa-IR"/>
        </w:rPr>
        <w:t>،</w:t>
      </w:r>
      <w:r w:rsidR="008424F4">
        <w:rPr>
          <w:rFonts w:hint="cs"/>
          <w:rtl/>
          <w:lang w:bidi="fa-IR"/>
        </w:rPr>
        <w:t xml:space="preserve"> علاقه و توجه محققان حوزه هوش مصنوعی به سمت شبکه</w:t>
      </w:r>
      <w:r w:rsidR="008424F4">
        <w:rPr>
          <w:rtl/>
          <w:lang w:bidi="fa-IR"/>
        </w:rPr>
        <w:softHyphen/>
      </w:r>
      <w:r w:rsidR="008424F4">
        <w:rPr>
          <w:rFonts w:hint="cs"/>
          <w:rtl/>
          <w:lang w:bidi="fa-IR"/>
        </w:rPr>
        <w:t xml:space="preserve">های عصبی </w:t>
      </w:r>
      <w:r w:rsidR="00B877BB">
        <w:rPr>
          <w:rFonts w:hint="cs"/>
          <w:rtl/>
          <w:lang w:bidi="fa-IR"/>
        </w:rPr>
        <w:t>جلب شد. در میان این انواع شبکه</w:t>
      </w:r>
      <w:r w:rsidR="00B877BB">
        <w:rPr>
          <w:rtl/>
          <w:lang w:bidi="fa-IR"/>
        </w:rPr>
        <w:softHyphen/>
      </w:r>
      <w:r w:rsidR="00B877BB">
        <w:rPr>
          <w:rFonts w:hint="cs"/>
          <w:rtl/>
          <w:lang w:bidi="fa-IR"/>
        </w:rPr>
        <w:t xml:space="preserve">های عصبی ارائه </w:t>
      </w:r>
      <w:r w:rsidR="00B877BB">
        <w:rPr>
          <w:rtl/>
          <w:lang w:bidi="fa-IR"/>
        </w:rPr>
        <w:softHyphen/>
      </w:r>
      <w:r w:rsidR="00B877BB">
        <w:rPr>
          <w:rFonts w:hint="cs"/>
          <w:rtl/>
          <w:lang w:bidi="fa-IR"/>
        </w:rPr>
        <w:t>شده در چند سال اخیر، شبکه های مولد تخاصمی به نتایج قابل توجه و درخشانی در کاربرد</w:t>
      </w:r>
      <w:r w:rsidR="00B877BB">
        <w:rPr>
          <w:rtl/>
          <w:lang w:bidi="fa-IR"/>
        </w:rPr>
        <w:softHyphen/>
      </w:r>
      <w:r w:rsidR="00B877BB">
        <w:rPr>
          <w:rFonts w:hint="cs"/>
          <w:rtl/>
          <w:lang w:bidi="fa-IR"/>
        </w:rPr>
        <w:t>های مختلف</w:t>
      </w:r>
      <w:r>
        <w:rPr>
          <w:rFonts w:hint="cs"/>
          <w:rtl/>
          <w:lang w:bidi="fa-IR"/>
        </w:rPr>
        <w:t xml:space="preserve"> </w:t>
      </w:r>
      <w:r w:rsidR="00B877BB">
        <w:rPr>
          <w:rFonts w:hint="cs"/>
          <w:rtl/>
          <w:lang w:bidi="fa-IR"/>
        </w:rPr>
        <w:t>دست</w:t>
      </w:r>
      <w:r w:rsidR="00B877BB">
        <w:rPr>
          <w:rtl/>
          <w:lang w:bidi="fa-IR"/>
        </w:rPr>
        <w:softHyphen/>
      </w:r>
      <w:r w:rsidR="00B877BB">
        <w:rPr>
          <w:rFonts w:hint="cs"/>
          <w:rtl/>
          <w:lang w:bidi="fa-IR"/>
        </w:rPr>
        <w:t xml:space="preserve"> یافته</w:t>
      </w:r>
      <w:r w:rsidR="00B877BB">
        <w:rPr>
          <w:rtl/>
          <w:lang w:bidi="fa-IR"/>
        </w:rPr>
        <w:softHyphen/>
      </w:r>
      <w:r w:rsidR="00B877BB">
        <w:rPr>
          <w:rFonts w:hint="cs"/>
          <w:rtl/>
          <w:lang w:bidi="fa-IR"/>
        </w:rPr>
        <w:t xml:space="preserve">اند. </w:t>
      </w:r>
      <w:r w:rsidR="003E323C">
        <w:rPr>
          <w:rFonts w:hint="cs"/>
          <w:rtl/>
          <w:lang w:bidi="fa-IR"/>
        </w:rPr>
        <w:t>علی</w:t>
      </w:r>
      <w:r w:rsidR="003E323C">
        <w:rPr>
          <w:rtl/>
          <w:lang w:bidi="fa-IR"/>
        </w:rPr>
        <w:softHyphen/>
      </w:r>
      <w:r w:rsidR="003E323C">
        <w:rPr>
          <w:rFonts w:hint="cs"/>
          <w:rtl/>
          <w:lang w:bidi="fa-IR"/>
        </w:rPr>
        <w:t>رغم نتایج قابل دفاع این نوع شبکه</w:t>
      </w:r>
      <w:r w:rsidR="003E323C">
        <w:rPr>
          <w:rtl/>
          <w:lang w:bidi="fa-IR"/>
        </w:rPr>
        <w:softHyphen/>
      </w:r>
      <w:r w:rsidR="003E323C">
        <w:rPr>
          <w:rFonts w:hint="cs"/>
          <w:rtl/>
          <w:lang w:bidi="fa-IR"/>
        </w:rPr>
        <w:t>ها در زمینه</w:t>
      </w:r>
      <w:r w:rsidR="003E323C">
        <w:rPr>
          <w:rtl/>
          <w:lang w:bidi="fa-IR"/>
        </w:rPr>
        <w:softHyphen/>
      </w:r>
      <w:r w:rsidR="003E323C">
        <w:rPr>
          <w:rFonts w:hint="cs"/>
          <w:rtl/>
          <w:lang w:bidi="fa-IR"/>
        </w:rPr>
        <w:t>های پردازش تصویر</w:t>
      </w:r>
      <w:r w:rsidR="00915373">
        <w:rPr>
          <w:lang w:bidi="fa-IR"/>
        </w:rPr>
        <w:t>]</w:t>
      </w:r>
      <w:r w:rsidR="00915373">
        <w:rPr>
          <w:rFonts w:hint="cs"/>
          <w:rtl/>
          <w:lang w:bidi="fa-IR"/>
        </w:rPr>
        <w:t>10</w:t>
      </w:r>
      <w:r w:rsidR="00915373">
        <w:rPr>
          <w:lang w:bidi="fa-IR"/>
        </w:rPr>
        <w:t>[</w:t>
      </w:r>
      <w:r w:rsidR="003E323C">
        <w:rPr>
          <w:rFonts w:hint="cs"/>
          <w:rtl/>
          <w:lang w:bidi="fa-IR"/>
        </w:rPr>
        <w:t>، پردازش گفتار</w:t>
      </w:r>
      <w:r w:rsidR="00D62B75">
        <w:rPr>
          <w:rFonts w:hint="cs"/>
          <w:rtl/>
          <w:lang w:bidi="fa-IR"/>
        </w:rPr>
        <w:t xml:space="preserve"> و پردازش متن</w:t>
      </w:r>
      <w:r w:rsidR="00915373">
        <w:rPr>
          <w:lang w:bidi="fa-IR"/>
        </w:rPr>
        <w:t>]</w:t>
      </w:r>
      <w:r w:rsidR="00915373">
        <w:rPr>
          <w:rFonts w:hint="cs"/>
          <w:rtl/>
          <w:lang w:bidi="fa-IR"/>
        </w:rPr>
        <w:t>33</w:t>
      </w:r>
      <w:r w:rsidR="00915373">
        <w:rPr>
          <w:lang w:bidi="fa-IR"/>
        </w:rPr>
        <w:t>[</w:t>
      </w:r>
      <w:r w:rsidR="00915373">
        <w:rPr>
          <w:rFonts w:hint="cs"/>
          <w:rtl/>
          <w:lang w:bidi="fa-IR"/>
        </w:rPr>
        <w:t xml:space="preserve"> </w:t>
      </w:r>
      <w:r w:rsidR="00F65969">
        <w:rPr>
          <w:rFonts w:hint="cs"/>
          <w:rtl/>
          <w:lang w:bidi="fa-IR"/>
        </w:rPr>
        <w:t>در حوزه تشخیص ناهنجاری آن طور که شایسته است بدان توجه نشد</w:t>
      </w:r>
      <w:r w:rsidR="00A30464">
        <w:rPr>
          <w:rFonts w:hint="cs"/>
          <w:rtl/>
          <w:lang w:bidi="fa-IR"/>
        </w:rPr>
        <w:t>ه. در زمینه شناسایی نمونه‌های ناهنجار در دادگان دنیای واقعی به ندرت می‌توان الگوریتمی یافت که بر مبنای شبکه‌های مولد تخاصمی طراحی شده باشد؛ در حقیقت بیشتر الگوریتم‌های تخاصمی برای کاردبر‌های دیگر طراحی شده است و صرفا ه</w:t>
      </w:r>
      <w:r w:rsidR="00101EBE">
        <w:rPr>
          <w:rFonts w:hint="cs"/>
          <w:rtl/>
          <w:lang w:bidi="fa-IR"/>
        </w:rPr>
        <w:t>مان ساختار در فضای جدید تشخیص ناهنجاری مورد استفاده قرار گرفته است و با این حال همین مدل‌های عام منظوره توانسته به نتایج نسبتا معقولی دست یابد</w:t>
      </w:r>
      <w:r w:rsidR="00915373">
        <w:rPr>
          <w:lang w:bidi="fa-IR"/>
        </w:rPr>
        <w:t>]</w:t>
      </w:r>
      <w:r w:rsidR="00915373">
        <w:rPr>
          <w:rFonts w:hint="cs"/>
          <w:rtl/>
          <w:lang w:bidi="fa-IR"/>
        </w:rPr>
        <w:t>29</w:t>
      </w:r>
      <w:r w:rsidR="00915373">
        <w:rPr>
          <w:lang w:bidi="fa-IR"/>
        </w:rPr>
        <w:t>[</w:t>
      </w:r>
      <w:r w:rsidR="00101EBE">
        <w:rPr>
          <w:rFonts w:hint="cs"/>
          <w:rtl/>
          <w:lang w:bidi="fa-IR"/>
        </w:rPr>
        <w:t xml:space="preserve">.  </w:t>
      </w:r>
    </w:p>
    <w:p w14:paraId="06D13F6A" w14:textId="77777777" w:rsidR="00101EBE" w:rsidRDefault="00101EBE" w:rsidP="00101EBE">
      <w:pPr>
        <w:jc w:val="both"/>
        <w:rPr>
          <w:rtl/>
          <w:lang w:bidi="fa-IR"/>
        </w:rPr>
      </w:pPr>
      <w:r>
        <w:rPr>
          <w:rFonts w:hint="cs"/>
          <w:rtl/>
          <w:lang w:bidi="fa-IR"/>
        </w:rPr>
        <w:t xml:space="preserve">در این بخش روشی مبتنی بر شبکه‌های مولد تخاصمی که به صورت خاص با هدف تشخیص ناهنجاری </w:t>
      </w:r>
      <w:r w:rsidR="00D26158">
        <w:rPr>
          <w:rFonts w:hint="cs"/>
          <w:rtl/>
          <w:lang w:bidi="fa-IR"/>
        </w:rPr>
        <w:t>پیشنهاد</w:t>
      </w:r>
      <w:r>
        <w:rPr>
          <w:rFonts w:hint="cs"/>
          <w:rtl/>
          <w:lang w:bidi="fa-IR"/>
        </w:rPr>
        <w:t xml:space="preserve"> شده است</w:t>
      </w:r>
      <w:r w:rsidR="00D26158">
        <w:rPr>
          <w:rFonts w:hint="cs"/>
          <w:rtl/>
          <w:lang w:bidi="fa-IR"/>
        </w:rPr>
        <w:t xml:space="preserve">. در طراحی این روش تمرکز اصلی بر روی ارائه روشی است که بتواند در کاربردهای دنیای واقعی نظیر تصاویر پزشکی </w:t>
      </w:r>
      <w:r w:rsidR="0075406E">
        <w:rPr>
          <w:rFonts w:hint="cs"/>
          <w:rtl/>
          <w:lang w:bidi="fa-IR"/>
        </w:rPr>
        <w:t xml:space="preserve">مورد استفاده قرار بگیرد. مانند بسیاری از الگوریتم‌های مبتنی بر یادگیری، در این‌ جا دو مرحله اصلی آموزش و آزمایش وجود دارد. در قسمت آموزش همانند دیگر چهارچوب‌های تخاصمی به نوبت بخش مولد و بخش تمایزگر را آموزش می‌دهیم تا هر دو بخش در عین تناسب به نوبت </w:t>
      </w:r>
      <w:r w:rsidR="00A808D6">
        <w:rPr>
          <w:rFonts w:hint="cs"/>
          <w:rtl/>
          <w:lang w:bidi="fa-IR"/>
        </w:rPr>
        <w:t xml:space="preserve">به‌روزرسانی شود. </w:t>
      </w:r>
      <w:r w:rsidR="0075406E">
        <w:rPr>
          <w:rFonts w:hint="cs"/>
          <w:rtl/>
          <w:lang w:bidi="fa-IR"/>
        </w:rPr>
        <w:t xml:space="preserve"> </w:t>
      </w:r>
      <w:r w:rsidR="00A808D6">
        <w:rPr>
          <w:rFonts w:hint="cs"/>
          <w:rtl/>
          <w:lang w:bidi="fa-IR"/>
        </w:rPr>
        <w:t>همچنین یک مرحله پیش‌پردازش شامل نرمال‌سازی تصاویر به منظور افزایش دقت مدل نهایی انجام شده است</w:t>
      </w:r>
      <w:r w:rsidR="004B4B01">
        <w:rPr>
          <w:rFonts w:hint="cs"/>
          <w:rtl/>
          <w:lang w:bidi="fa-IR"/>
        </w:rPr>
        <w:t xml:space="preserve">. در همین مرحله نمونه‌ها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 به حدی قدرتمند است که می‌تواند به خوبی فضای داده‌های ناهنجار را از داده‌های عادی </w:t>
      </w:r>
      <w:r w:rsidR="00970052">
        <w:rPr>
          <w:rFonts w:hint="cs"/>
          <w:rtl/>
          <w:lang w:bidi="fa-IR"/>
        </w:rPr>
        <w:t>تبیین</w:t>
      </w:r>
      <w:r w:rsidR="004B4B01">
        <w:rPr>
          <w:rFonts w:hint="cs"/>
          <w:rtl/>
          <w:lang w:bidi="fa-IR"/>
        </w:rPr>
        <w:t xml:space="preserve"> کند.</w:t>
      </w:r>
      <w:r w:rsidR="00692424">
        <w:rPr>
          <w:lang w:bidi="fa-IR"/>
        </w:rPr>
        <w:t xml:space="preserve"> </w:t>
      </w:r>
    </w:p>
    <w:p w14:paraId="247A7730" w14:textId="77777777" w:rsidR="00970052" w:rsidRDefault="00970052" w:rsidP="00101EBE">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w:t>
      </w:r>
      <w:r w:rsidR="00C26224">
        <w:rPr>
          <w:rFonts w:hint="cs"/>
          <w:rtl/>
          <w:lang w:bidi="fa-IR"/>
        </w:rPr>
        <w:t xml:space="preserve">، امتیاز </w:t>
      </w:r>
      <w:r>
        <w:rPr>
          <w:rFonts w:hint="cs"/>
          <w:rtl/>
          <w:lang w:bidi="fa-IR"/>
        </w:rPr>
        <w:t xml:space="preserve">ناهنجاری </w:t>
      </w:r>
      <w:r w:rsidR="00C26224">
        <w:rPr>
          <w:rFonts w:hint="cs"/>
          <w:rtl/>
          <w:lang w:bidi="fa-IR"/>
        </w:rPr>
        <w:t xml:space="preserve">برای هر ورودی محاسبه می‌شود. </w:t>
      </w:r>
      <w:r w:rsidR="003B1AB9">
        <w:rPr>
          <w:rFonts w:hint="cs"/>
          <w:rtl/>
          <w:lang w:bidi="fa-IR"/>
        </w:rPr>
        <w:t xml:space="preserve">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w:t>
      </w:r>
      <w:r w:rsidR="003B1AB9">
        <w:rPr>
          <w:rFonts w:hint="cs"/>
          <w:rtl/>
          <w:lang w:bidi="fa-IR"/>
        </w:rPr>
        <w:lastRenderedPageBreak/>
        <w:t>حدآستانه</w:t>
      </w:r>
      <w:r w:rsidR="003B1AB9">
        <w:rPr>
          <w:rStyle w:val="FootnoteReference"/>
          <w:rtl/>
          <w:lang w:bidi="fa-IR"/>
        </w:rPr>
        <w:footnoteReference w:id="78"/>
      </w:r>
      <w:r w:rsidR="003B1AB9">
        <w:rPr>
          <w:rFonts w:hint="cs"/>
          <w:rtl/>
          <w:lang w:bidi="fa-IR"/>
        </w:rPr>
        <w:t xml:space="preserve"> و یا انتخاب یک نسبت معین از میان داده‌های با بیشترین امتیاز</w:t>
      </w:r>
      <w:r w:rsidR="00147DA5">
        <w:rPr>
          <w:rFonts w:hint="cs"/>
          <w:rtl/>
          <w:lang w:bidi="fa-IR"/>
        </w:rPr>
        <w:t xml:space="preserve">، </w:t>
      </w:r>
      <w:r w:rsidR="003B1AB9">
        <w:rPr>
          <w:rFonts w:hint="cs"/>
          <w:rtl/>
          <w:lang w:bidi="fa-IR"/>
        </w:rPr>
        <w:t>داده‌های که ناهنجار هستند شناسایی می‌شوند.</w:t>
      </w:r>
    </w:p>
    <w:p w14:paraId="093B3054" w14:textId="77777777" w:rsidR="00147DA5" w:rsidRDefault="00147DA5" w:rsidP="00101EBE">
      <w:pPr>
        <w:jc w:val="both"/>
        <w:rPr>
          <w:rtl/>
          <w:lang w:bidi="fa-IR"/>
        </w:rPr>
      </w:pPr>
      <w:r>
        <w:rPr>
          <w:rFonts w:hint="cs"/>
          <w:rtl/>
          <w:lang w:bidi="fa-IR"/>
        </w:rPr>
        <w:t>در قسمت‌های بعد جزئیات دقیق‌تر روش پایه و همچنین جزئیات هر قسمت از الگوریتم پیشنهادی مورد بررسی قرار خواهد گرفت.</w:t>
      </w:r>
    </w:p>
    <w:p w14:paraId="3EB9A95C" w14:textId="2C223912" w:rsidR="00147DA5" w:rsidRDefault="00147DA5" w:rsidP="00361373">
      <w:pPr>
        <w:pStyle w:val="Heading2"/>
        <w:rPr>
          <w:rFonts w:ascii="Times New Roman" w:hAnsi="Times New Roman" w:cs="Times New Roman"/>
          <w:rtl/>
        </w:rPr>
      </w:pPr>
      <w:bookmarkStart w:id="66" w:name="_Toc103905002"/>
      <w:r>
        <w:rPr>
          <w:rFonts w:hint="cs"/>
          <w:rtl/>
        </w:rPr>
        <w:t>1-3-</w:t>
      </w:r>
      <w:r w:rsidR="00620911">
        <w:t xml:space="preserve"> </w:t>
      </w:r>
      <w:r w:rsidR="00620911">
        <w:rPr>
          <w:rFonts w:hint="cs"/>
          <w:rtl/>
        </w:rPr>
        <w:t xml:space="preserve">مدل </w:t>
      </w:r>
      <w:r w:rsidR="00620911" w:rsidRPr="00026AE9">
        <w:rPr>
          <w:rFonts w:ascii="Times New Roman" w:hAnsi="Times New Roman" w:cs="Times New Roman"/>
        </w:rPr>
        <w:t>ALAD</w:t>
      </w:r>
      <w:bookmarkEnd w:id="66"/>
    </w:p>
    <w:p w14:paraId="307FD7C8" w14:textId="3AAD10DD" w:rsidR="00026AE9" w:rsidRDefault="00026AE9" w:rsidP="00026AE9">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زمان یک شبکه رمزگذار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رمزگذار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r w:rsidR="00D57173">
        <w:rPr>
          <w:rFonts w:ascii="B Nazanin" w:hAnsi="B Nazanin"/>
          <w:sz w:val="28"/>
          <w:rtl/>
          <w:lang w:bidi="ar-BH"/>
        </w:rPr>
        <w:fldChar w:fldCharType="begin" w:fldLock="1"/>
      </w:r>
      <w:r w:rsidR="005359DE">
        <w:rPr>
          <w:rFonts w:ascii="B Nazanin" w:hAnsi="B Nazanin"/>
          <w:sz w:val="28"/>
          <w:lang w:bidi="ar-BH"/>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[29]","plainTextFormattedCitation":"[29]","previouslyFormattedCitation":"[29]"},"properties":{"noteIndex":0},"schema":"https://github.com/citation-style-language/schema/raw/master/csl-citation.json"}</w:instrText>
      </w:r>
      <w:r w:rsidR="00D57173">
        <w:rPr>
          <w:rFonts w:ascii="B Nazanin" w:hAnsi="B Nazanin"/>
          <w:sz w:val="28"/>
          <w:rtl/>
          <w:lang w:bidi="ar-BH"/>
        </w:rPr>
        <w:fldChar w:fldCharType="separate"/>
      </w:r>
      <w:r w:rsidR="005359DE" w:rsidRPr="005359DE">
        <w:rPr>
          <w:rFonts w:ascii="B Nazanin" w:hAnsi="B Nazanin"/>
          <w:noProof/>
          <w:sz w:val="28"/>
          <w:lang w:bidi="ar-BH"/>
        </w:rPr>
        <w:t>[29]</w:t>
      </w:r>
      <w:r w:rsidR="00D57173">
        <w:rPr>
          <w:rFonts w:ascii="B Nazanin" w:hAnsi="B Nazanin"/>
          <w:sz w:val="28"/>
          <w:rtl/>
          <w:lang w:bidi="ar-BH"/>
        </w:rPr>
        <w:fldChar w:fldCharType="end"/>
      </w:r>
      <w:r>
        <w:rPr>
          <w:rFonts w:ascii="B Nazanin" w:hAnsi="B Nazanin"/>
          <w:sz w:val="28"/>
          <w:rtl/>
          <w:lang w:bidi="ar-BH"/>
        </w:rPr>
        <w:t>.</w:t>
      </w:r>
      <w:r w:rsidR="00D57173">
        <w:rPr>
          <w:rFonts w:ascii="B Nazanin" w:hAnsi="B Nazanin" w:hint="cs"/>
          <w:sz w:val="28"/>
          <w:rtl/>
          <w:lang w:bidi="fa-IR"/>
        </w:rPr>
        <w:t xml:space="preserve"> </w:t>
      </w:r>
    </w:p>
    <w:p w14:paraId="1A9691A3" w14:textId="5BF371D9" w:rsidR="00D57173" w:rsidRDefault="00D57173" w:rsidP="00D57173">
      <w:pPr>
        <w:jc w:val="both"/>
        <w:rPr>
          <w:rFonts w:ascii="B Nazanin" w:hAnsi="B Nazanin"/>
          <w:sz w:val="28"/>
          <w:rtl/>
          <w:lang w:bidi="ar-BH"/>
        </w:rPr>
      </w:pP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76314899" w14:textId="3C7B0990" w:rsidR="00D57173" w:rsidRDefault="00D57173" w:rsidP="00D57173">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79"/>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تابع هدف گرادیان نزولی تصادفی می 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1C94EBEE" w14:textId="134DD6D8" w:rsidR="00D57173" w:rsidRDefault="00D57173" w:rsidP="00D57173">
      <w:pPr>
        <w:jc w:val="both"/>
        <w:rPr>
          <w:sz w:val="28"/>
          <w:rtl/>
          <w:lang w:bidi="ar-BH"/>
        </w:rPr>
      </w:pPr>
      <w:r w:rsidRPr="00EF6B48">
        <w:rPr>
          <w:sz w:val="28"/>
          <w:rtl/>
          <w:lang w:bidi="ar-BH"/>
        </w:rPr>
        <w:lastRenderedPageBreak/>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 xml:space="preserve">های مولد متخاصمی به همراه یک شبکه رمزگذار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کند) استفاده می</w:t>
      </w:r>
      <w:r w:rsidRPr="00EF6B48">
        <w:rPr>
          <w:sz w:val="28"/>
          <w:rtl/>
          <w:lang w:bidi="ar-BH"/>
        </w:rPr>
        <w:softHyphen/>
        <w:t>شود. نمایش نهفته هر نمونه از فضای داده در چنین مدل</w:t>
      </w:r>
      <w:r w:rsidRPr="00EF6B48">
        <w:rPr>
          <w:sz w:val="28"/>
          <w:rtl/>
          <w:lang w:bidi="ar-BH"/>
        </w:rPr>
        <w:softHyphen/>
        <w:t>هایی صرفاً با عبور از شبکه رمزگذار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رمزگذار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74314895" w14:textId="3DA6B2DC" w:rsidR="00D57173" w:rsidRDefault="00D57173" w:rsidP="00D57173">
      <w:pPr>
        <w:jc w:val="both"/>
        <w:rPr>
          <w:sz w:val="28"/>
          <w:lang w:bidi="ar-BH"/>
        </w:rPr>
      </w:pPr>
      <w:r w:rsidRPr="00EF6B48">
        <w:rPr>
          <w:sz w:val="28"/>
          <w:rtl/>
          <w:lang w:bidi="ar-BH"/>
        </w:rPr>
        <w:t xml:space="preserve">شبکه </w:t>
      </w:r>
      <w:r w:rsidRPr="00D57173">
        <w:rPr>
          <w:szCs w:val="26"/>
          <w:lang w:bidi="ar-BH"/>
        </w:rPr>
        <w:t>ALI</w:t>
      </w:r>
      <w:r w:rsidRPr="00EF6B48">
        <w:rPr>
          <w:sz w:val="28"/>
          <w:rtl/>
          <w:lang w:bidi="ar-BH"/>
        </w:rPr>
        <w:t xml:space="preserve"> توزیع توامان داده</w:t>
      </w:r>
      <w:r w:rsidRPr="00EF6B48">
        <w:rPr>
          <w:sz w:val="28"/>
          <w:lang w:bidi="ar-BH"/>
        </w:rPr>
        <w:softHyphen/>
      </w:r>
      <w:r w:rsidRPr="00EF6B48">
        <w:rPr>
          <w:sz w:val="28"/>
          <w:rtl/>
          <w:lang w:bidi="ar-BH"/>
        </w:rPr>
        <w:t>ها را به همراه یک شبکه رمزگذار مدل می</w:t>
      </w:r>
      <w:r w:rsidRPr="00EF6B48">
        <w:rPr>
          <w:sz w:val="28"/>
          <w:lang w:bidi="ar-BH"/>
        </w:rPr>
        <w:softHyphen/>
      </w:r>
      <w:r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EF6B48">
        <w:rPr>
          <w:sz w:val="28"/>
          <w:rtl/>
          <w:lang w:bidi="ar-BH"/>
        </w:rPr>
        <w:t xml:space="preserve"> را به عنوان ورودی می</w:t>
      </w:r>
      <w:r w:rsidRPr="00EF6B48">
        <w:rPr>
          <w:sz w:val="28"/>
          <w:lang w:bidi="ar-BH"/>
        </w:rPr>
        <w:softHyphen/>
      </w:r>
      <w:r w:rsidRPr="00EF6B48">
        <w:rPr>
          <w:sz w:val="28"/>
          <w:rtl/>
          <w:lang w:bidi="ar-BH"/>
        </w:rPr>
        <w:t>گیرد و بررسی می</w:t>
      </w:r>
      <w:r w:rsidRPr="00EF6B48">
        <w:rPr>
          <w:sz w:val="28"/>
          <w:lang w:bidi="ar-BH"/>
        </w:rPr>
        <w:softHyphen/>
      </w:r>
      <w:r w:rsidRPr="00EF6B48">
        <w:rPr>
          <w:sz w:val="28"/>
          <w:rtl/>
          <w:lang w:bidi="ar-BH"/>
        </w:rPr>
        <w:t xml:space="preserve">کند که این جفت ورودی از کدام منبع </w:t>
      </w:r>
      <w:r w:rsidRPr="00EF6B48">
        <w:rPr>
          <w:rFonts w:cs="Times New Roman"/>
          <w:sz w:val="28"/>
          <w:rtl/>
          <w:lang w:bidi="ar-BH"/>
        </w:rPr>
        <w:t>–</w:t>
      </w:r>
      <w:r w:rsidRPr="00EF6B48">
        <w:rPr>
          <w:sz w:val="28"/>
          <w:rtl/>
          <w:lang w:bidi="ar-BH"/>
        </w:rPr>
        <w:t xml:space="preserve"> شبکه مولد و یا شبکه رمزگذار </w:t>
      </w:r>
      <w:r w:rsidRPr="00EF6B48">
        <w:rPr>
          <w:rFonts w:cs="Times New Roman"/>
          <w:sz w:val="28"/>
          <w:rtl/>
          <w:lang w:bidi="ar-BH"/>
        </w:rPr>
        <w:t>–</w:t>
      </w:r>
      <w:r w:rsidRPr="00EF6B48">
        <w:rPr>
          <w:sz w:val="28"/>
          <w:rtl/>
          <w:lang w:bidi="ar-BH"/>
        </w:rPr>
        <w:t xml:space="preserve"> تولید شده است.</w:t>
      </w:r>
    </w:p>
    <w:tbl>
      <w:tblPr>
        <w:bidiVisual/>
        <w:tblW w:w="0" w:type="auto"/>
        <w:tblLook w:val="04A0" w:firstRow="1" w:lastRow="0" w:firstColumn="1" w:lastColumn="0" w:noHBand="0" w:noVBand="1"/>
      </w:tblPr>
      <w:tblGrid>
        <w:gridCol w:w="3069"/>
        <w:gridCol w:w="5668"/>
      </w:tblGrid>
      <w:tr w:rsidR="00B01591" w:rsidRPr="00293AC7" w14:paraId="4A1A8672" w14:textId="77777777" w:rsidTr="00B01591">
        <w:tc>
          <w:tcPr>
            <w:tcW w:w="3069" w:type="dxa"/>
            <w:shd w:val="clear" w:color="auto" w:fill="auto"/>
          </w:tcPr>
          <w:p w14:paraId="0C075D36" w14:textId="0B1D35A5" w:rsidR="00B01591" w:rsidRPr="00293AC7" w:rsidRDefault="00B01591" w:rsidP="00B01591">
            <w:pPr>
              <w:spacing w:before="240"/>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-1)</w:t>
            </w:r>
          </w:p>
        </w:tc>
        <w:tc>
          <w:tcPr>
            <w:tcW w:w="5668" w:type="dxa"/>
            <w:shd w:val="clear" w:color="auto" w:fill="auto"/>
          </w:tcPr>
          <w:p w14:paraId="118F8629" w14:textId="4B49D9DB" w:rsidR="00B01591" w:rsidRPr="00B01591" w:rsidRDefault="00B01591" w:rsidP="00E60C5C">
            <w:pPr>
              <w:spacing w:before="40" w:after="120"/>
              <w:jc w:val="both"/>
              <w:rPr>
                <w:sz w:val="24"/>
                <w:szCs w:val="24"/>
                <w:rtl/>
                <w:lang w:bidi="ar-BH"/>
              </w:rPr>
            </w:pPr>
            <m:oMathPara>
              <m:oMath>
                <m:r>
                  <m:rPr>
                    <m:sty m:val="p"/>
                  </m:rPr>
                  <w:rPr>
                    <w:rFonts w:ascii="Cambria Math" w:hAnsi="Cambria Math"/>
                    <w:sz w:val="24"/>
                    <w:szCs w:val="24"/>
                    <w:lang w:bidi="ar-BH"/>
                  </w:rPr>
                  <m:t>V</m:t>
                </m:r>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m:rPr>
                        <m:sty m:val="p"/>
                      </m:rPr>
                      <w:rPr>
                        <w:rFonts w:ascii="Cambria Math" w:hAnsi="Cambria Math"/>
                        <w:sz w:val="24"/>
                        <w:szCs w:val="24"/>
                        <w:lang w:bidi="ar-BH"/>
                      </w:rPr>
                      <m:t>,G, E</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x~px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z~pz</m:t>
                    </m:r>
                  </m:sub>
                </m:sSub>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(G(z),z))]</m:t>
                </m:r>
              </m:oMath>
            </m:oMathPara>
          </w:p>
        </w:tc>
      </w:tr>
    </w:tbl>
    <w:p w14:paraId="3F286715" w14:textId="0658BA42" w:rsidR="00B01591" w:rsidRPr="00EF6B48" w:rsidRDefault="00B01591" w:rsidP="00D57173">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E</m:t>
            </m:r>
          </m:sub>
        </m:sSub>
        <m:d>
          <m:dPr>
            <m:ctrlPr>
              <w:rPr>
                <w:rFonts w:ascii="Cambria Math" w:hAnsi="Cambria Math"/>
                <w:i/>
                <w:szCs w:val="26"/>
                <w:lang w:bidi="ar-BH"/>
              </w:rPr>
            </m:ctrlPr>
          </m:dPr>
          <m:e>
            <m:r>
              <w:rPr>
                <w:rFonts w:ascii="Cambria Math" w:hAnsi="Cambria Math"/>
                <w:szCs w:val="26"/>
                <w:lang w:bidi="ar-BH"/>
              </w:rPr>
              <m:t>x,z</m:t>
            </m:r>
          </m:e>
        </m:d>
        <m:r>
          <w:rPr>
            <w:rFonts w:ascii="Cambria Math" w:hAnsi="Cambria Math"/>
            <w:szCs w:val="26"/>
            <w:rtl/>
            <w:lang w:bidi="ar-BH"/>
          </w:rPr>
          <m:t xml:space="preserve">و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(x,z)</m:t>
        </m:r>
      </m:oMath>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کند که آنتروپی شرطی را به صورت زیر به روش تخاصمی برای سازگاری چرخه تقریب بزنیم</w:t>
      </w:r>
      <w:r>
        <w:rPr>
          <w:rFonts w:hint="cs"/>
          <w:sz w:val="28"/>
          <w:rtl/>
          <w:lang w:bidi="ar-BH"/>
        </w:rPr>
        <w:t>.</w:t>
      </w:r>
    </w:p>
    <w:tbl>
      <w:tblPr>
        <w:bidiVisual/>
        <w:tblW w:w="8723" w:type="dxa"/>
        <w:tblLook w:val="04A0" w:firstRow="1" w:lastRow="0" w:firstColumn="1" w:lastColumn="0" w:noHBand="0" w:noVBand="1"/>
      </w:tblPr>
      <w:tblGrid>
        <w:gridCol w:w="3064"/>
        <w:gridCol w:w="5659"/>
      </w:tblGrid>
      <w:tr w:rsidR="00B01591" w:rsidRPr="00293AC7" w14:paraId="1FC6DFC3" w14:textId="77777777" w:rsidTr="00E60C5C">
        <w:trPr>
          <w:trHeight w:val="899"/>
        </w:trPr>
        <w:tc>
          <w:tcPr>
            <w:tcW w:w="3064" w:type="dxa"/>
            <w:shd w:val="clear" w:color="auto" w:fill="auto"/>
          </w:tcPr>
          <w:p w14:paraId="5472FB0E" w14:textId="5A461B09" w:rsidR="00B01591" w:rsidRPr="00293AC7" w:rsidRDefault="00B01591" w:rsidP="007A1F84">
            <w:pPr>
              <w:spacing w:before="240"/>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w:t>
            </w:r>
            <w:r w:rsidRPr="00293AC7">
              <w:rPr>
                <w:rFonts w:eastAsia="SimSun" w:hint="cs"/>
                <w:b/>
                <w:sz w:val="28"/>
                <w:rtl/>
                <w:lang w:bidi="fa-IR"/>
              </w:rPr>
              <w:t>)</w:t>
            </w:r>
          </w:p>
        </w:tc>
        <w:tc>
          <w:tcPr>
            <w:tcW w:w="5659" w:type="dxa"/>
            <w:shd w:val="clear" w:color="auto" w:fill="auto"/>
          </w:tcPr>
          <w:p w14:paraId="5A162CF0" w14:textId="73FC3079" w:rsidR="00B01591" w:rsidRPr="00E60C5C" w:rsidRDefault="005C0CAB" w:rsidP="00E60C5C">
            <w:pPr>
              <w:spacing w:before="280"/>
              <w:jc w:val="both"/>
              <w:rPr>
                <w:szCs w:val="26"/>
                <w:rtl/>
                <w:lang w:bidi="ar-BH"/>
              </w:rPr>
            </w:pPr>
            <m:oMathPara>
              <m:oMath>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(x | z)=-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sub>
                </m:sSub>
                <m:r>
                  <m:rPr>
                    <m:sty m:val="p"/>
                  </m:rPr>
                  <w:rPr>
                    <w:rFonts w:ascii="Cambria Math" w:hAnsi="Cambria Math"/>
                    <w:szCs w:val="26"/>
                    <w:lang w:bidi="ar-BH"/>
                  </w:rPr>
                  <m:t xml:space="preserve"> [log π (x | z)</m:t>
                </m:r>
                <m:r>
                  <w:rPr>
                    <w:rFonts w:ascii="Cambria Math" w:hAnsi="Cambria Math"/>
                    <w:szCs w:val="26"/>
                    <w:lang w:bidi="ar-BH"/>
                  </w:rPr>
                  <m:t>]</m:t>
                </m:r>
              </m:oMath>
            </m:oMathPara>
          </w:p>
        </w:tc>
      </w:tr>
    </w:tbl>
    <w:p w14:paraId="52E3C0B2" w14:textId="06644F33" w:rsidR="00FC05E7" w:rsidRDefault="00352130" w:rsidP="00FC05E7">
      <w:pPr>
        <w:jc w:val="both"/>
        <w:rPr>
          <w:sz w:val="28"/>
          <w:rtl/>
          <w:lang w:bidi="ar-BH"/>
        </w:rPr>
      </w:pPr>
      <w:r w:rsidRPr="00EF6B48">
        <w:rPr>
          <w:sz w:val="28"/>
          <w:rtl/>
          <w:lang w:bidi="ar-BH"/>
        </w:rPr>
        <w:t>در این تعریف</w:t>
      </w:r>
      <m:oMath>
        <m:r>
          <m:rPr>
            <m:sty m:val="p"/>
          </m:rPr>
          <w:rPr>
            <w:rFonts w:ascii="Cambria Math" w:hAnsi="Cambria Math"/>
            <w:szCs w:val="26"/>
            <w:lang w:bidi="ar-BH"/>
          </w:rPr>
          <m:t xml:space="preserve"> π</m:t>
        </m:r>
        <m:d>
          <m:dPr>
            <m:ctrlPr>
              <w:rPr>
                <w:rFonts w:ascii="Cambria Math" w:hAnsi="Cambria Math"/>
                <w:szCs w:val="26"/>
                <w:lang w:bidi="ar-BH"/>
              </w:rPr>
            </m:ctrlPr>
          </m:dPr>
          <m:e>
            <m:r>
              <m:rPr>
                <m:sty m:val="p"/>
              </m:rPr>
              <w:rPr>
                <w:rFonts w:ascii="Cambria Math" w:hAnsi="Cambria Math"/>
                <w:szCs w:val="26"/>
                <w:lang w:bidi="ar-BH"/>
              </w:rPr>
              <m:t>x, z</m:t>
            </m:r>
          </m:e>
        </m:d>
        <m:r>
          <w:rPr>
            <w:rFonts w:ascii="Cambria Math" w:hAnsi="Cambria Math"/>
            <w:szCs w:val="26"/>
            <w:lang w:bidi="ar-BH"/>
          </w:rPr>
          <m:t xml:space="preserve"> </m:t>
        </m:r>
      </m:oMath>
      <w:r w:rsidRPr="00EF6B48">
        <w:rPr>
          <w:sz w:val="28"/>
          <w:rtl/>
          <w:lang w:bidi="ar-BH"/>
        </w:rPr>
        <w:t>به معنای توزیع تواما</w:t>
      </w:r>
      <w:r>
        <w:rPr>
          <w:rFonts w:hint="cs"/>
          <w:sz w:val="28"/>
          <w:rtl/>
          <w:lang w:bidi="ar-BH"/>
        </w:rPr>
        <w:t xml:space="preserve">ن </w:t>
      </w:r>
      <m:oMath>
        <m:r>
          <w:rPr>
            <w:rFonts w:ascii="Cambria Math" w:hAnsi="Cambria Math"/>
            <w:sz w:val="28"/>
            <w:lang w:bidi="ar-BH"/>
          </w:rPr>
          <m:t xml:space="preserve"> </m:t>
        </m:r>
        <m:r>
          <w:rPr>
            <w:rFonts w:ascii="Cambria Math" w:hAnsi="Cambria Math"/>
            <w:szCs w:val="26"/>
            <w:lang w:bidi="ar-BH"/>
          </w:rPr>
          <m:t>x</m:t>
        </m:r>
        <m:r>
          <w:rPr>
            <w:rFonts w:ascii="Cambria Math" w:hAnsi="Cambria Math"/>
            <w:szCs w:val="26"/>
            <w:rtl/>
            <w:lang w:bidi="ar-BH"/>
          </w:rPr>
          <m:t xml:space="preserve"> و </m:t>
        </m:r>
        <m:r>
          <w:rPr>
            <w:rFonts w:ascii="Cambria Math" w:hAnsi="Cambria Math"/>
            <w:szCs w:val="26"/>
            <w:lang w:bidi="ar-BH"/>
          </w:rPr>
          <m:t xml:space="preserve">z </m:t>
        </m:r>
      </m:oMath>
      <w:r w:rsidRPr="00EF6B48">
        <w:rPr>
          <w:sz w:val="28"/>
          <w:rtl/>
          <w:lang w:bidi="ar-BH"/>
        </w:rPr>
        <w:t>می</w:t>
      </w:r>
      <w:r w:rsidRPr="00EF6B48">
        <w:rPr>
          <w:sz w:val="28"/>
          <w:lang w:bidi="ar-BH"/>
        </w:rPr>
        <w:softHyphen/>
      </w:r>
      <w:r w:rsidRPr="00EF6B48">
        <w:rPr>
          <w:sz w:val="28"/>
          <w:rtl/>
          <w:lang w:bidi="ar-BH"/>
        </w:rPr>
        <w:t>باشد.</w:t>
      </w:r>
      <w:r w:rsidRPr="00EF6B48">
        <w:rPr>
          <w:sz w:val="28"/>
          <w:vertAlign w:val="superscript"/>
          <w:rtl/>
          <w:lang w:bidi="ar-BH"/>
        </w:rPr>
        <w:t xml:space="preserve"> </w:t>
      </w:r>
      <w:r w:rsidRPr="00EF6B48">
        <w:rPr>
          <w:sz w:val="28"/>
          <w:rtl/>
          <w:lang w:bidi="ar-BH"/>
        </w:rPr>
        <w:t>این مسئله شامل یکپارچه</w:t>
      </w:r>
      <w:r w:rsidRPr="00EF6B48">
        <w:rPr>
          <w:sz w:val="28"/>
          <w:lang w:bidi="ar-BH"/>
        </w:rPr>
        <w:softHyphen/>
      </w:r>
      <w:r w:rsidRPr="00EF6B48">
        <w:rPr>
          <w:sz w:val="28"/>
          <w:rtl/>
          <w:lang w:bidi="ar-BH"/>
        </w:rPr>
        <w:t xml:space="preserve">سازی آنتروپی شرطی در شبکه رمزگذار </w:t>
      </w:r>
      <m:oMath>
        <m:r>
          <w:rPr>
            <w:rFonts w:ascii="Cambria Math" w:hAnsi="Cambria Math"/>
            <w:lang w:bidi="ar-BH"/>
          </w:rPr>
          <m:t>E</m:t>
        </m:r>
      </m:oMath>
      <w:r w:rsidRPr="00EF6B48">
        <w:rPr>
          <w:sz w:val="28"/>
          <w:rtl/>
          <w:lang w:bidi="ar-BH"/>
        </w:rPr>
        <w:t xml:space="preserve"> و شبکه مولد </w:t>
      </w:r>
      <m:oMath>
        <m:r>
          <w:rPr>
            <w:rFonts w:ascii="Cambria Math" w:hAnsi="Cambria Math"/>
            <w:szCs w:val="26"/>
            <w:lang w:bidi="ar-BH"/>
          </w:rPr>
          <m:t>G</m:t>
        </m:r>
      </m:oMath>
      <w:r w:rsidRPr="00EF6B48">
        <w:rPr>
          <w:sz w:val="28"/>
          <w:rtl/>
          <w:lang w:bidi="ar-BH"/>
        </w:rPr>
        <w:t xml:space="preserve"> است:</w:t>
      </w:r>
    </w:p>
    <w:tbl>
      <w:tblPr>
        <w:bidiVisual/>
        <w:tblW w:w="8723" w:type="dxa"/>
        <w:tblInd w:w="-5" w:type="dxa"/>
        <w:tblLook w:val="04A0" w:firstRow="1" w:lastRow="0" w:firstColumn="1" w:lastColumn="0" w:noHBand="0" w:noVBand="1"/>
      </w:tblPr>
      <w:tblGrid>
        <w:gridCol w:w="1974"/>
        <w:gridCol w:w="6749"/>
      </w:tblGrid>
      <w:tr w:rsidR="00352130" w:rsidRPr="00293AC7" w14:paraId="2F82E4AF" w14:textId="77777777" w:rsidTr="00165438">
        <w:trPr>
          <w:trHeight w:val="1006"/>
        </w:trPr>
        <w:tc>
          <w:tcPr>
            <w:tcW w:w="1974" w:type="dxa"/>
            <w:shd w:val="clear" w:color="auto" w:fill="auto"/>
          </w:tcPr>
          <w:p w14:paraId="54A605BA" w14:textId="4E2BC25B" w:rsidR="00352130" w:rsidRPr="00293AC7" w:rsidRDefault="00352130" w:rsidP="000D7DD5">
            <w:pPr>
              <w:spacing w:before="320"/>
              <w:ind w:left="1008"/>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3</w:t>
            </w:r>
            <w:r w:rsidRPr="00293AC7">
              <w:rPr>
                <w:rFonts w:eastAsia="SimSun" w:hint="cs"/>
                <w:b/>
                <w:sz w:val="28"/>
                <w:rtl/>
                <w:lang w:bidi="fa-IR"/>
              </w:rPr>
              <w:t>)</w:t>
            </w:r>
          </w:p>
        </w:tc>
        <w:tc>
          <w:tcPr>
            <w:tcW w:w="6749" w:type="dxa"/>
            <w:shd w:val="clear" w:color="auto" w:fill="auto"/>
          </w:tcPr>
          <w:p w14:paraId="79C42079" w14:textId="77777777" w:rsidR="00FC05E7" w:rsidRPr="00FC05E7" w:rsidRDefault="00FC05E7" w:rsidP="00FC05E7">
            <w:pPr>
              <w:keepLines/>
              <w:autoSpaceDE w:val="0"/>
              <w:autoSpaceDN w:val="0"/>
              <w:spacing w:before="600" w:line="276" w:lineRule="auto"/>
              <w:ind w:left="576" w:right="515"/>
              <w:contextualSpacing/>
              <w:jc w:val="both"/>
              <w:rPr>
                <w:rFonts w:eastAsia="SimSun"/>
                <w:lang w:bidi="ar-BH"/>
              </w:rPr>
            </w:pPr>
          </w:p>
          <w:p w14:paraId="2018309B" w14:textId="77777777" w:rsidR="00352130" w:rsidRPr="00165438" w:rsidRDefault="005C0CAB" w:rsidP="00E60C5C">
            <w:pPr>
              <w:keepLines/>
              <w:autoSpaceDE w:val="0"/>
              <w:autoSpaceDN w:val="0"/>
              <w:spacing w:before="600" w:line="276" w:lineRule="auto"/>
              <w:ind w:left="576" w:right="515"/>
              <w:contextualSpacing/>
              <w:jc w:val="both"/>
              <w:rPr>
                <w:rFonts w:eastAsia="SimSun"/>
                <w:rtl/>
                <w:lang w:bidi="ar-BH"/>
              </w:rPr>
            </w:pPr>
            <m:oMathPara>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ALICE</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D</m:t>
                        </m:r>
                      </m:e>
                      <m:sub>
                        <m:r>
                          <w:rPr>
                            <w:rFonts w:ascii="Cambria Math" w:hAnsi="Cambria Math"/>
                            <w:lang w:bidi="ar-BH"/>
                          </w:rPr>
                          <m:t>xz</m:t>
                        </m:r>
                      </m:sub>
                    </m:sSub>
                    <m:r>
                      <w:rPr>
                        <w:rFonts w:ascii="Cambria Math" w:hAnsi="Cambria Math"/>
                        <w:lang w:bidi="ar-BH"/>
                      </w:rPr>
                      <m:t xml:space="preserve"> , E , G</m:t>
                    </m:r>
                  </m:e>
                </m:d>
                <m:r>
                  <w:rPr>
                    <w:rFonts w:ascii="Cambria Math" w:hAnsi="Cambria Math"/>
                    <w:lang w:bidi="ar-BH"/>
                  </w:rPr>
                  <m:t>=V</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D</m:t>
                        </m:r>
                      </m:e>
                      <m:sub>
                        <m:r>
                          <w:rPr>
                            <w:rFonts w:ascii="Cambria Math" w:hAnsi="Cambria Math"/>
                            <w:lang w:bidi="ar-BH"/>
                          </w:rPr>
                          <m:t>xz</m:t>
                        </m:r>
                      </m:sub>
                    </m:sSub>
                    <m:r>
                      <w:rPr>
                        <w:rFonts w:ascii="Cambria Math" w:hAnsi="Cambria Math"/>
                        <w:lang w:bidi="ar-BH"/>
                      </w:rPr>
                      <m:t xml:space="preserve"> , E , G</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CE</m:t>
                    </m:r>
                  </m:sub>
                </m:sSub>
                <m:d>
                  <m:dPr>
                    <m:ctrlPr>
                      <w:rPr>
                        <w:rFonts w:ascii="Cambria Math" w:hAnsi="Cambria Math"/>
                        <w:i/>
                        <w:lang w:bidi="ar-BH"/>
                      </w:rPr>
                    </m:ctrlPr>
                  </m:dPr>
                  <m:e>
                    <m:r>
                      <w:rPr>
                        <w:rFonts w:ascii="Cambria Math" w:hAnsi="Cambria Math"/>
                        <w:lang w:bidi="ar-BH"/>
                      </w:rPr>
                      <m:t>E , G</m:t>
                    </m:r>
                  </m:e>
                </m:d>
              </m:oMath>
            </m:oMathPara>
          </w:p>
          <w:p w14:paraId="4903BD53" w14:textId="2FBA7B47" w:rsidR="00165438" w:rsidRPr="00165438" w:rsidRDefault="00165438" w:rsidP="00E60C5C">
            <w:pPr>
              <w:keepLines/>
              <w:autoSpaceDE w:val="0"/>
              <w:autoSpaceDN w:val="0"/>
              <w:spacing w:before="600" w:line="276" w:lineRule="auto"/>
              <w:ind w:left="576" w:right="515"/>
              <w:contextualSpacing/>
              <w:jc w:val="both"/>
              <w:rPr>
                <w:rFonts w:eastAsia="SimSun"/>
                <w:sz w:val="24"/>
                <w:szCs w:val="24"/>
                <w:rtl/>
                <w:lang w:bidi="ar-BH"/>
              </w:rPr>
            </w:pPr>
          </w:p>
        </w:tc>
      </w:tr>
    </w:tbl>
    <w:p w14:paraId="62D8D342" w14:textId="3E53D60C" w:rsidR="00FB20F9" w:rsidRDefault="00FB20F9" w:rsidP="00FB20F9">
      <w:pPr>
        <w:jc w:val="both"/>
        <w:rPr>
          <w:sz w:val="28"/>
          <w:rtl/>
          <w:lang w:bidi="ar-BH"/>
        </w:rPr>
      </w:pPr>
      <w:r w:rsidRPr="00EF6B48">
        <w:rPr>
          <w:sz w:val="28"/>
          <w:rtl/>
          <w:lang w:bidi="ar-BH"/>
        </w:rPr>
        <w:t xml:space="preserve">که افزودن این عامل به مسئله معادل افزودن یک شبکه تمایزگر جدید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به مسئله می</w:t>
      </w:r>
      <w:r w:rsidRPr="00EF6B48">
        <w:rPr>
          <w:sz w:val="28"/>
          <w:rtl/>
          <w:lang w:bidi="ar-BH"/>
        </w:rPr>
        <w:softHyphen/>
        <w:t>باشد. با افزودن این عامل، مسئله بهینه</w:t>
      </w:r>
      <w:r w:rsidRPr="00EF6B48">
        <w:rPr>
          <w:sz w:val="28"/>
          <w:rtl/>
          <w:lang w:bidi="ar-BH"/>
        </w:rPr>
        <w:softHyphen/>
        <w:t>سازی به صورت</w:t>
      </w:r>
      <w:r w:rsidR="004214D4">
        <w:rPr>
          <w:rFonts w:hint="cs"/>
          <w:sz w:val="28"/>
          <w:rtl/>
          <w:lang w:bidi="ar-BH"/>
        </w:rPr>
        <w:t xml:space="preserve"> معادله 3-4</w:t>
      </w:r>
      <w:r>
        <w:rPr>
          <w:rFonts w:hint="cs"/>
          <w:sz w:val="28"/>
          <w:rtl/>
          <w:lang w:bidi="ar-BH"/>
        </w:rPr>
        <w:t xml:space="preserve"> </w:t>
      </w:r>
      <w:r w:rsidRPr="00EF6B48">
        <w:rPr>
          <w:sz w:val="28"/>
          <w:rtl/>
          <w:lang w:bidi="ar-BH"/>
        </w:rPr>
        <w:t xml:space="preserve">خواهد بود: </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FB20F9" w:rsidRPr="00293AC7" w14:paraId="63D78287" w14:textId="77777777" w:rsidTr="00FB20F9">
        <w:trPr>
          <w:trHeight w:val="746"/>
        </w:trPr>
        <w:tc>
          <w:tcPr>
            <w:tcW w:w="2970" w:type="dxa"/>
            <w:tcBorders>
              <w:top w:val="nil"/>
              <w:left w:val="nil"/>
              <w:bottom w:val="nil"/>
              <w:right w:val="nil"/>
            </w:tcBorders>
            <w:shd w:val="clear" w:color="auto" w:fill="auto"/>
          </w:tcPr>
          <w:p w14:paraId="391EC4C1" w14:textId="5CCA20BA" w:rsidR="00FB20F9" w:rsidRPr="00293AC7" w:rsidRDefault="00FB20F9" w:rsidP="00FB20F9">
            <w:pPr>
              <w:spacing w:before="48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4</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6C6EEA24" w14:textId="77777777" w:rsidR="00FB20F9" w:rsidRPr="00FC05E7" w:rsidRDefault="00FB20F9" w:rsidP="00D15C86">
            <w:pPr>
              <w:keepLines/>
              <w:autoSpaceDE w:val="0"/>
              <w:autoSpaceDN w:val="0"/>
              <w:spacing w:before="600" w:line="276" w:lineRule="auto"/>
              <w:ind w:left="576" w:right="515"/>
              <w:contextualSpacing/>
              <w:jc w:val="both"/>
              <w:rPr>
                <w:rFonts w:eastAsia="SimSun"/>
                <w:lang w:bidi="ar-BH"/>
              </w:rPr>
            </w:pPr>
          </w:p>
          <w:p w14:paraId="4482AA99" w14:textId="1033B315" w:rsidR="00FB20F9" w:rsidRPr="00B01591" w:rsidRDefault="00FB20F9" w:rsidP="00D15C86">
            <w:pPr>
              <w:spacing w:before="40"/>
              <w:jc w:val="both"/>
              <w:rPr>
                <w:sz w:val="24"/>
                <w:szCs w:val="24"/>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x~px</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d>
                      <m:dPr>
                        <m:ctrlPr>
                          <w:rPr>
                            <w:rFonts w:ascii="Cambria Math" w:hAnsi="Cambria Math"/>
                            <w:i/>
                            <w:lang w:bidi="ar-BH"/>
                          </w:rPr>
                        </m:ctrlPr>
                      </m:dPr>
                      <m:e>
                        <m:r>
                          <w:rPr>
                            <w:rFonts w:ascii="Cambria Math" w:hAnsi="Cambria Math"/>
                            <w:lang w:bidi="ar-BH"/>
                          </w:rPr>
                          <m:t>x, x</m:t>
                        </m:r>
                      </m:e>
                    </m:d>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x~px</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r>
                  <w:rPr>
                    <w:rFonts w:ascii="Cambria Math" w:hAnsi="Cambria Math"/>
                    <w:lang w:bidi="ar-BH"/>
                  </w:rPr>
                  <m:t>(x, G</m:t>
                </m:r>
                <m:d>
                  <m:dPr>
                    <m:ctrlPr>
                      <w:rPr>
                        <w:rFonts w:ascii="Cambria Math" w:hAnsi="Cambria Math"/>
                        <w:i/>
                        <w:lang w:bidi="ar-BH"/>
                      </w:rPr>
                    </m:ctrlPr>
                  </m:dPr>
                  <m:e>
                    <m:r>
                      <w:rPr>
                        <w:rFonts w:ascii="Cambria Math" w:hAnsi="Cambria Math"/>
                        <w:lang w:bidi="ar-BH"/>
                      </w:rPr>
                      <m:t>E(x)</m:t>
                    </m:r>
                  </m:e>
                </m:d>
                <m:r>
                  <w:rPr>
                    <w:rFonts w:ascii="Cambria Math" w:hAnsi="Cambria Math"/>
                    <w:lang w:bidi="ar-BH"/>
                  </w:rPr>
                  <m:t>))]</m:t>
                </m:r>
              </m:oMath>
            </m:oMathPara>
          </w:p>
        </w:tc>
      </w:tr>
    </w:tbl>
    <w:p w14:paraId="45394DF8" w14:textId="75B88133" w:rsidR="00FB20F9" w:rsidRPr="00FB20F9" w:rsidRDefault="00FB20F9" w:rsidP="00562613">
      <w:pPr>
        <w:pStyle w:val="Heading3"/>
        <w:rPr>
          <w:rFonts w:asciiTheme="minorHAnsi" w:hAnsiTheme="minorHAnsi"/>
        </w:rPr>
      </w:pPr>
      <w:bookmarkStart w:id="67" w:name="_Toc103905003"/>
      <w:r>
        <w:rPr>
          <w:rFonts w:hint="cs"/>
          <w:rtl/>
        </w:rPr>
        <w:t xml:space="preserve">1-1-3- تثبیت آموزش </w:t>
      </w:r>
      <w:r w:rsidRPr="00FB20F9">
        <w:rPr>
          <w:rFonts w:ascii="Times New Roman" w:hAnsi="Times New Roman" w:cs="Times New Roman"/>
        </w:rPr>
        <w:t>GAN</w:t>
      </w:r>
      <w:r>
        <w:rPr>
          <w:rFonts w:ascii="Times New Roman" w:hAnsi="Times New Roman" w:cs="Times New Roman" w:hint="cs"/>
          <w:rtl/>
        </w:rPr>
        <w:t xml:space="preserve"> </w:t>
      </w:r>
      <w:r w:rsidRPr="00FB20F9">
        <w:rPr>
          <w:rFonts w:ascii="Times New Roman" w:hAnsi="Times New Roman" w:hint="cs"/>
          <w:rtl/>
        </w:rPr>
        <w:t>بر</w:t>
      </w:r>
      <w:r>
        <w:rPr>
          <w:rFonts w:ascii="Times New Roman" w:hAnsi="Times New Roman" w:hint="cs"/>
          <w:rtl/>
        </w:rPr>
        <w:t xml:space="preserve"> پایه </w:t>
      </w:r>
      <w:r>
        <w:rPr>
          <w:rFonts w:ascii="Times New Roman" w:hAnsi="Times New Roman"/>
        </w:rPr>
        <w:t>ALICE</w:t>
      </w:r>
      <w:bookmarkEnd w:id="67"/>
    </w:p>
    <w:p w14:paraId="62B0DBFE" w14:textId="42BB9B18" w:rsidR="00FB20F9" w:rsidRDefault="00FB20F9" w:rsidP="00FB20F9">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3239D14B" w14:textId="2E7EAF53" w:rsidR="00FB20F9" w:rsidRDefault="00FB20F9" w:rsidP="00FB20F9">
      <w:pPr>
        <w:spacing w:before="240"/>
        <w:jc w:val="both"/>
        <w:rPr>
          <w:sz w:val="28"/>
          <w:lang w:bidi="ar-BH"/>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با نقطه تعادل مشترک تنظیم می</w:t>
      </w:r>
      <w:r w:rsidRPr="00EF6B48">
        <w:rPr>
          <w:sz w:val="28"/>
          <w:rtl/>
          <w:lang w:bidi="ar-BH"/>
        </w:rPr>
        <w:softHyphen/>
        <w:t>کنیم</w:t>
      </w:r>
      <w:r>
        <w:rPr>
          <w:sz w:val="28"/>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FB20F9" w:rsidRPr="00293AC7" w14:paraId="768CB9ED" w14:textId="77777777" w:rsidTr="00CC04B8">
        <w:trPr>
          <w:trHeight w:val="1439"/>
        </w:trPr>
        <w:tc>
          <w:tcPr>
            <w:tcW w:w="2970" w:type="dxa"/>
            <w:tcBorders>
              <w:top w:val="nil"/>
              <w:left w:val="nil"/>
              <w:bottom w:val="nil"/>
              <w:right w:val="nil"/>
            </w:tcBorders>
            <w:shd w:val="clear" w:color="auto" w:fill="auto"/>
          </w:tcPr>
          <w:p w14:paraId="5D812376" w14:textId="12EFB4E3" w:rsidR="00FB20F9" w:rsidRPr="00293AC7" w:rsidRDefault="00FB20F9" w:rsidP="00165438">
            <w:pPr>
              <w:spacing w:before="440"/>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5</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3E3A4B65" w14:textId="77777777" w:rsidR="00FB20F9" w:rsidRPr="00FC05E7" w:rsidRDefault="00FB20F9" w:rsidP="00D15C86">
            <w:pPr>
              <w:keepLines/>
              <w:autoSpaceDE w:val="0"/>
              <w:autoSpaceDN w:val="0"/>
              <w:spacing w:before="600" w:line="276" w:lineRule="auto"/>
              <w:ind w:left="576" w:right="515"/>
              <w:contextualSpacing/>
              <w:jc w:val="both"/>
              <w:rPr>
                <w:rFonts w:eastAsia="SimSun"/>
                <w:lang w:bidi="ar-BH"/>
              </w:rPr>
            </w:pPr>
          </w:p>
          <w:p w14:paraId="5D6B4040" w14:textId="266E0FA2" w:rsidR="00FB20F9" w:rsidRPr="00CC04B8" w:rsidRDefault="00CC04B8" w:rsidP="00165438">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z~pz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z~pz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2346227E" w14:textId="2B006711" w:rsidR="00352130" w:rsidRDefault="00CC04B8" w:rsidP="00D57173">
      <w:pPr>
        <w:jc w:val="both"/>
        <w:rPr>
          <w:sz w:val="28"/>
          <w:lang w:bidi="ar-BH"/>
        </w:rPr>
      </w:pPr>
      <w:r w:rsidRPr="00EF6B48">
        <w:rPr>
          <w:sz w:val="28"/>
          <w:rtl/>
          <w:lang w:bidi="ar-BH"/>
        </w:rPr>
        <w:t xml:space="preserve">با کنار هم قرار دادن تمامی این اجزا،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DB3DB2" w:rsidRPr="00293AC7" w14:paraId="4AE69A31" w14:textId="77777777" w:rsidTr="00D15C86">
        <w:trPr>
          <w:trHeight w:val="1439"/>
        </w:trPr>
        <w:tc>
          <w:tcPr>
            <w:tcW w:w="2970" w:type="dxa"/>
            <w:tcBorders>
              <w:top w:val="nil"/>
              <w:left w:val="nil"/>
              <w:bottom w:val="nil"/>
              <w:right w:val="nil"/>
            </w:tcBorders>
            <w:shd w:val="clear" w:color="auto" w:fill="auto"/>
          </w:tcPr>
          <w:p w14:paraId="1E6237F1" w14:textId="6446C5AC" w:rsidR="00DB3DB2" w:rsidRPr="00293AC7" w:rsidRDefault="00DB3DB2" w:rsidP="00165438">
            <w:pPr>
              <w:spacing w:before="360"/>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6</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3908DBE9" w14:textId="77777777" w:rsidR="00DB3DB2" w:rsidRPr="00FC05E7" w:rsidRDefault="00DB3DB2" w:rsidP="00D15C86">
            <w:pPr>
              <w:keepLines/>
              <w:autoSpaceDE w:val="0"/>
              <w:autoSpaceDN w:val="0"/>
              <w:spacing w:before="600" w:line="276" w:lineRule="auto"/>
              <w:ind w:left="576" w:right="515"/>
              <w:contextualSpacing/>
              <w:jc w:val="both"/>
              <w:rPr>
                <w:rFonts w:eastAsia="SimSun"/>
                <w:lang w:bidi="ar-BH"/>
              </w:rPr>
            </w:pPr>
          </w:p>
          <w:p w14:paraId="23E95ECD" w14:textId="3432C6E5" w:rsidR="00DB3DB2" w:rsidRPr="00DB3DB2" w:rsidRDefault="005C0CAB" w:rsidP="00165438">
            <w:pPr>
              <w:spacing w:before="0"/>
              <w:jc w:val="center"/>
              <w:rPr>
                <w:sz w:val="24"/>
                <w:szCs w:val="24"/>
                <w:rtl/>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min</m:t>
                    </m:r>
                  </m:e>
                  <m:sub>
                    <m:r>
                      <w:rPr>
                        <w:rFonts w:ascii="Cambria Math" w:hAnsi="Cambria Math"/>
                        <w:sz w:val="20"/>
                        <w:szCs w:val="20"/>
                        <w:lang w:bidi="ar-BH"/>
                      </w:rPr>
                      <m:t>G,E</m:t>
                    </m:r>
                  </m:sub>
                </m:sSub>
                <m:sSub>
                  <m:sSubPr>
                    <m:ctrlPr>
                      <w:rPr>
                        <w:rFonts w:ascii="Cambria Math" w:hAnsi="Cambria Math"/>
                        <w:i/>
                        <w:sz w:val="20"/>
                        <w:szCs w:val="20"/>
                        <w:lang w:bidi="ar-BH"/>
                      </w:rPr>
                    </m:ctrlPr>
                  </m:sSubPr>
                  <m:e>
                    <m:r>
                      <w:rPr>
                        <w:rFonts w:ascii="Cambria Math" w:hAnsi="Cambria Math"/>
                        <w:sz w:val="20"/>
                        <w:szCs w:val="20"/>
                        <w:lang w:bidi="ar-BH"/>
                      </w:rPr>
                      <m:t>max</m:t>
                    </m:r>
                  </m:e>
                  <m:sub>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 ,</m:t>
                        </m:r>
                      </m:sub>
                    </m:sSub>
                  </m:sub>
                </m:sSub>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ALAD</m:t>
                    </m:r>
                  </m:sub>
                </m:sSub>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 ,</m:t>
                        </m:r>
                      </m:sub>
                    </m:sSub>
                    <m:r>
                      <w:rPr>
                        <w:rFonts w:ascii="Cambria Math" w:hAnsi="Cambria Math"/>
                        <w:sz w:val="20"/>
                        <w:szCs w:val="20"/>
                        <w:lang w:bidi="ar-BH"/>
                      </w:rPr>
                      <m:t xml:space="preserve"> E , G</m:t>
                    </m:r>
                  </m:e>
                </m:d>
                <m:r>
                  <w:rPr>
                    <w:rFonts w:ascii="Cambria Math" w:hAnsi="Cambria Math"/>
                    <w:sz w:val="20"/>
                    <w:szCs w:val="20"/>
                    <w:lang w:bidi="ar-BH"/>
                  </w:rPr>
                  <m:t>=V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E , G</m:t>
                    </m:r>
                  </m:e>
                </m:d>
                <m:r>
                  <w:rPr>
                    <w:rFonts w:ascii="Cambria Math" w:hAnsi="Cambria Math"/>
                    <w:sz w:val="20"/>
                    <w:szCs w:val="20"/>
                    <w:lang w:bidi="ar-BH"/>
                  </w:rPr>
                  <m:t>+ 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E , G</m:t>
                    </m:r>
                  </m:e>
                </m:d>
                <m:r>
                  <w:rPr>
                    <w:rFonts w:ascii="Cambria Math" w:hAnsi="Cambria Math"/>
                    <w:sz w:val="20"/>
                    <w:szCs w:val="20"/>
                    <w:lang w:bidi="ar-BH"/>
                  </w:rPr>
                  <m:t>+ 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 xml:space="preserve"> , E , G</m:t>
                    </m:r>
                  </m:e>
                </m:d>
              </m:oMath>
            </m:oMathPara>
          </w:p>
        </w:tc>
      </w:tr>
    </w:tbl>
    <w:p w14:paraId="2ADAF965" w14:textId="7C4B5477" w:rsidR="00DB3DB2" w:rsidRPr="00EF6B48" w:rsidRDefault="00DB3DB2" w:rsidP="00DB3DB2">
      <w:pPr>
        <w:jc w:val="both"/>
        <w:rPr>
          <w:sz w:val="28"/>
          <w:rtl/>
          <w:lang w:bidi="ar-BH"/>
        </w:rPr>
      </w:pPr>
      <w:r w:rsidRPr="00EF6B48">
        <w:rPr>
          <w:sz w:val="28"/>
          <w:rtl/>
          <w:lang w:bidi="ar-BH"/>
        </w:rPr>
        <w:t>در نهایت شماتیک کلی شبکه طراحی</w:t>
      </w:r>
      <w:r w:rsidRPr="00EF6B48">
        <w:rPr>
          <w:sz w:val="28"/>
          <w:rtl/>
          <w:lang w:bidi="ar-BH"/>
        </w:rPr>
        <w:softHyphen/>
        <w:t xml:space="preserve">شده به صورت </w:t>
      </w:r>
      <w:r w:rsidR="0084762D">
        <w:rPr>
          <w:rFonts w:hint="cs"/>
          <w:sz w:val="28"/>
          <w:rtl/>
          <w:lang w:bidi="ar-BH"/>
        </w:rPr>
        <w:t xml:space="preserve">شکل 3-1 </w:t>
      </w:r>
      <w:r w:rsidRPr="00EF6B48">
        <w:rPr>
          <w:sz w:val="28"/>
          <w:rtl/>
          <w:lang w:bidi="ar-BH"/>
        </w:rPr>
        <w:t>خواهد بود</w:t>
      </w:r>
      <w:r w:rsidR="00165438">
        <w:rPr>
          <w:rFonts w:hint="cs"/>
          <w:sz w:val="28"/>
          <w:rtl/>
          <w:lang w:bidi="ar-BH"/>
        </w:rPr>
        <w:t>.</w:t>
      </w:r>
    </w:p>
    <w:p w14:paraId="377649EC" w14:textId="77777777" w:rsidR="00737354" w:rsidRDefault="00DB3DB2" w:rsidP="00737354">
      <w:pPr>
        <w:keepNext/>
        <w:spacing w:before="240"/>
        <w:jc w:val="center"/>
      </w:pPr>
      <w:r>
        <w:rPr>
          <w:lang w:bidi="ar-BH"/>
        </w:rPr>
        <w:object w:dxaOrig="6260" w:dyaOrig="3840" w14:anchorId="64126323">
          <v:shape id="_x0000_i1026" type="#_x0000_t75" style="width:322pt;height:200pt" o:ole="">
            <v:imagedata r:id="rId26" o:title=""/>
          </v:shape>
          <o:OLEObject Type="Embed" ProgID="Visio.Drawing.11" ShapeID="_x0000_i1026" DrawAspect="Content" ObjectID="_1714742250" r:id="rId27"/>
        </w:object>
      </w:r>
    </w:p>
    <w:p w14:paraId="34464E69" w14:textId="6F04FF11" w:rsidR="00DB3DB2" w:rsidRDefault="00737354" w:rsidP="00737354">
      <w:pPr>
        <w:pStyle w:val="Caption"/>
        <w:jc w:val="center"/>
        <w:rPr>
          <w:rtl/>
          <w:lang w:bidi="fa-IR"/>
        </w:rPr>
      </w:pPr>
      <w:bookmarkStart w:id="68" w:name="_Toc103959331"/>
      <w:r>
        <w:rPr>
          <w:rtl/>
        </w:rPr>
        <w:t xml:space="preserve">شکل </w:t>
      </w:r>
      <w:r w:rsidR="004F7443">
        <w:rPr>
          <w:rFonts w:hint="cs"/>
          <w:rtl/>
        </w:rPr>
        <w:t>3-1</w:t>
      </w:r>
      <w:r>
        <w:rPr>
          <w:rFonts w:hint="cs"/>
          <w:rtl/>
        </w:rPr>
        <w:t>: شمای کلی شبکه</w:t>
      </w:r>
      <w:r>
        <w:rPr>
          <w:rtl/>
        </w:rPr>
        <w:softHyphen/>
      </w:r>
      <w:r>
        <w:rPr>
          <w:rFonts w:hint="cs"/>
          <w:rtl/>
        </w:rPr>
        <w:t xml:space="preserve"> </w:t>
      </w:r>
      <w:r>
        <w:t>ALAD</w:t>
      </w:r>
      <w:bookmarkEnd w:id="68"/>
    </w:p>
    <w:p w14:paraId="4D7073AF" w14:textId="3183D4EA" w:rsidR="003521BF" w:rsidRDefault="003521BF" w:rsidP="00165438">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sidR="00BC027A">
        <w:rPr>
          <w:rFonts w:hint="cs"/>
          <w:sz w:val="28"/>
          <w:rtl/>
          <w:lang w:bidi="ar-BH"/>
        </w:rPr>
        <w:t xml:space="preserve">ه </w:t>
      </w:r>
      <w:r w:rsidR="00BC027A">
        <w:rPr>
          <w:lang w:bidi="fa-IR"/>
        </w:rPr>
        <w:t>]</w:t>
      </w:r>
      <w:r w:rsidR="00BC027A">
        <w:rPr>
          <w:rFonts w:hint="cs"/>
          <w:rtl/>
          <w:lang w:bidi="fa-IR"/>
        </w:rPr>
        <w:t>34</w:t>
      </w:r>
      <w:r w:rsidR="00BC027A">
        <w:rPr>
          <w:lang w:bidi="fa-IR"/>
        </w:rPr>
        <w:t>[</w:t>
      </w:r>
      <w:r w:rsidR="00BC027A">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80"/>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گرفته نشان داده شد که افزودن این قیود</w:t>
      </w:r>
      <w:r>
        <w:rPr>
          <w:rFonts w:hint="cs"/>
          <w:sz w:val="28"/>
          <w:rtl/>
          <w:lang w:bidi="ar-BH"/>
        </w:rPr>
        <w:t>،</w:t>
      </w:r>
      <w:r w:rsidRPr="00EF6B48">
        <w:rPr>
          <w:sz w:val="28"/>
          <w:rtl/>
          <w:lang w:bidi="ar-BH"/>
        </w:rPr>
        <w:t xml:space="preserve"> نه تنها برای شبکه تمایزگر، بلکه برای شبکه رمزگذار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36561F31" w14:textId="56EA89F9" w:rsidR="003521BF" w:rsidRPr="00FB20F9" w:rsidRDefault="003521BF" w:rsidP="00562613">
      <w:pPr>
        <w:pStyle w:val="Heading3"/>
        <w:rPr>
          <w:rFonts w:asciiTheme="minorHAnsi" w:hAnsiTheme="minorHAnsi"/>
        </w:rPr>
      </w:pPr>
      <w:bookmarkStart w:id="69" w:name="_Toc103905004"/>
      <w:r>
        <w:rPr>
          <w:rFonts w:hint="cs"/>
          <w:rtl/>
        </w:rPr>
        <w:t>2-1-3- تشخیص ناهنجاری</w:t>
      </w:r>
      <w:bookmarkEnd w:id="69"/>
    </w:p>
    <w:p w14:paraId="572AB5FF" w14:textId="305307DF" w:rsidR="00D57173" w:rsidRDefault="003521BF" w:rsidP="00D57173">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نحوه تشخیص ناهنجاری در شکل 3-2 نشان شده است.</w:t>
      </w:r>
    </w:p>
    <w:p w14:paraId="3EE82B02" w14:textId="77777777" w:rsidR="00417963" w:rsidRDefault="003521BF" w:rsidP="00417963">
      <w:pPr>
        <w:keepNext/>
        <w:jc w:val="both"/>
      </w:pPr>
      <w:r>
        <w:rPr>
          <w:noProof/>
        </w:rPr>
        <w:lastRenderedPageBreak/>
        <w:drawing>
          <wp:inline distT="0" distB="0" distL="0" distR="0" wp14:anchorId="12F1D2E8" wp14:editId="7C30C8F2">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7861E004" w14:textId="5285F51E" w:rsidR="003521BF" w:rsidRDefault="00417963" w:rsidP="00417963">
      <w:pPr>
        <w:pStyle w:val="Caption"/>
        <w:jc w:val="center"/>
        <w:rPr>
          <w:rtl/>
          <w:lang w:bidi="fa-IR"/>
        </w:rPr>
      </w:pPr>
      <w:bookmarkStart w:id="70" w:name="_Toc103959332"/>
      <w:r>
        <w:rPr>
          <w:rtl/>
        </w:rPr>
        <w:t xml:space="preserve">شکل </w:t>
      </w:r>
      <w:r w:rsidR="004F7443">
        <w:rPr>
          <w:rFonts w:hint="cs"/>
          <w:rtl/>
        </w:rPr>
        <w:t>3-2</w:t>
      </w:r>
      <w:r>
        <w:rPr>
          <w:rFonts w:hint="cs"/>
          <w:rtl/>
        </w:rPr>
        <w:t>: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bookmarkEnd w:id="70"/>
    </w:p>
    <w:p w14:paraId="3A31358E" w14:textId="77777777" w:rsidR="00613AD0" w:rsidRDefault="00613AD0" w:rsidP="00165438">
      <w:pPr>
        <w:spacing w:before="360"/>
        <w:jc w:val="both"/>
        <w:rPr>
          <w:rFonts w:ascii="Cambria" w:hAnsi="Cambria"/>
          <w:sz w:val="28"/>
          <w:rtl/>
          <w:lang w:bidi="ar-BH"/>
        </w:rPr>
      </w:pPr>
      <w:r>
        <w:rPr>
          <w:rFonts w:ascii="Cambria" w:hAnsi="Cambria" w:hint="cs"/>
          <w:sz w:val="28"/>
          <w:rtl/>
          <w:lang w:bidi="ar-BH"/>
        </w:rPr>
        <w:t>در شکل 3-2</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 </w:t>
      </w:r>
    </w:p>
    <w:p w14:paraId="26A688B3" w14:textId="7BCFB382" w:rsidR="00793ACD" w:rsidRPr="00793ACD" w:rsidRDefault="00613AD0" w:rsidP="00613AD0">
      <w:pPr>
        <w:spacing w:before="360"/>
        <w:jc w:val="both"/>
        <w:rPr>
          <w:rFonts w:ascii="Cambria" w:hAnsi="Cambria"/>
          <w:sz w:val="28"/>
          <w:rtl/>
          <w:lang w:bidi="ar-BH"/>
        </w:rPr>
      </w:pPr>
      <w:r>
        <w:rPr>
          <w:rFonts w:ascii="Cambria" w:hAnsi="Cambria" w:hint="cs"/>
          <w:sz w:val="28"/>
          <w:rtl/>
          <w:lang w:bidi="ar-BH"/>
        </w:rPr>
        <w:t xml:space="preserve"> </w:t>
      </w:r>
      <w:r w:rsidR="00793ACD" w:rsidRPr="00793ACD">
        <w:rPr>
          <w:rFonts w:ascii="Cambria" w:hAnsi="Cambria"/>
          <w:sz w:val="28"/>
          <w:rtl/>
          <w:lang w:bidi="ar-BH"/>
        </w:rPr>
        <w:t>ب</w:t>
      </w:r>
      <w:r w:rsidR="00793ACD">
        <w:rPr>
          <w:rFonts w:ascii="Cambria" w:hAnsi="Cambria" w:hint="cs"/>
          <w:sz w:val="28"/>
          <w:rtl/>
          <w:lang w:bidi="ar-BH"/>
        </w:rPr>
        <w:t>ه منظور مدل کردن توزیع داده</w:t>
      </w:r>
      <w:r w:rsidR="002D4974">
        <w:rPr>
          <w:rFonts w:ascii="Cambria" w:hAnsi="Cambria" w:hint="cs"/>
          <w:sz w:val="28"/>
          <w:rtl/>
          <w:lang w:bidi="ar-BH"/>
        </w:rPr>
        <w:t>‌ها به طور موثر از شبکه‌های مولد تخاصمی استفاده می‌شود.</w:t>
      </w:r>
      <w:r w:rsidR="00793ACD" w:rsidRPr="00793ACD">
        <w:rPr>
          <w:rFonts w:ascii="Cambria" w:hAnsi="Cambria"/>
          <w:sz w:val="28"/>
          <w:rtl/>
          <w:lang w:bidi="ar-BH"/>
        </w:rPr>
        <w:t xml:space="preserve"> تابع مولد </w:t>
      </w:r>
      <m:oMath>
        <m:r>
          <w:rPr>
            <w:rFonts w:ascii="Cambria Math" w:hAnsi="Cambria Math"/>
            <w:szCs w:val="26"/>
            <w:lang w:bidi="fa-IR"/>
          </w:rPr>
          <m:t>G</m:t>
        </m:r>
      </m:oMath>
      <w:r w:rsidR="00793ACD" w:rsidRPr="00793ACD">
        <w:rPr>
          <w:rFonts w:ascii="Cambria" w:hAnsi="Cambria"/>
          <w:sz w:val="28"/>
          <w:rtl/>
          <w:lang w:bidi="ar-BH"/>
        </w:rPr>
        <w:t xml:space="preserve"> برای یادگیری توزیع داده</w:t>
      </w:r>
      <w:r w:rsidR="00793ACD" w:rsidRPr="00793ACD">
        <w:rPr>
          <w:rFonts w:ascii="Cambria" w:hAnsi="Cambria"/>
          <w:sz w:val="28"/>
          <w:rtl/>
          <w:lang w:bidi="ar-BH"/>
        </w:rPr>
        <w:softHyphen/>
        <w:t>های عادی استفاده می</w:t>
      </w:r>
      <w:r w:rsidR="00793ACD" w:rsidRPr="00793ACD">
        <w:rPr>
          <w:rFonts w:ascii="Cambria" w:hAnsi="Cambria"/>
          <w:sz w:val="28"/>
          <w:rtl/>
          <w:lang w:bidi="ar-BH"/>
        </w:rPr>
        <w:softHyphen/>
        <w:t>شود، به طوری که</w:t>
      </w:r>
      <m:oMath>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m:rPr>
            <m:sty m:val="p"/>
          </m:rPr>
          <w:rPr>
            <w:rFonts w:ascii="Cambria Math" w:hAnsi="Cambria Math"/>
            <w:szCs w:val="26"/>
            <w:lang w:bidi="fa-IR"/>
          </w:rPr>
          <m:t>(</m:t>
        </m:r>
        <m:r>
          <w:rPr>
            <w:rFonts w:ascii="Cambria Math" w:hAnsi="Cambria Math"/>
            <w:szCs w:val="26"/>
            <w:lang w:bidi="fa-IR"/>
          </w:rPr>
          <m:t>x</m:t>
        </m:r>
        <m:r>
          <m:rPr>
            <m:sty m:val="p"/>
          </m:rPr>
          <w:rPr>
            <w:rFonts w:ascii="Cambria Math" w:hAnsi="Cambria Math"/>
            <w:szCs w:val="26"/>
            <w:lang w:bidi="fa-IR"/>
          </w:rPr>
          <m:t xml:space="preserve">) =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X</m:t>
            </m:r>
          </m:sub>
        </m:sSub>
        <m:r>
          <w:rPr>
            <w:rFonts w:ascii="Cambria Math" w:hAnsi="Cambria Math"/>
            <w:szCs w:val="26"/>
            <w:lang w:bidi="fa-IR"/>
          </w:rPr>
          <m:t>(x)</m:t>
        </m:r>
        <m:r>
          <m:rPr>
            <m:sty m:val="p"/>
          </m:rPr>
          <w:rPr>
            <w:rFonts w:ascii="Cambria Math" w:hAnsi="Cambria Math"/>
            <w:szCs w:val="26"/>
            <w:rtl/>
            <w:lang w:bidi="ar-BH"/>
          </w:rPr>
          <m:t xml:space="preserve">  که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w:rPr>
            <w:rFonts w:ascii="Cambria Math" w:hAnsi="Cambria Math"/>
            <w:szCs w:val="26"/>
            <w:lang w:bidi="fa-IR"/>
          </w:rPr>
          <m:t>(x)</m:t>
        </m:r>
        <m:r>
          <m:rPr>
            <m:sty m:val="p"/>
          </m:rPr>
          <w:rPr>
            <w:rFonts w:ascii="Cambria Math" w:hAnsi="Cambria Math"/>
            <w:szCs w:val="26"/>
            <w:lang w:bidi="fa-IR"/>
          </w:rPr>
          <m:t xml:space="preserve"> =</m:t>
        </m:r>
        <m:nary>
          <m:naryPr>
            <m:limLoc m:val="undOvr"/>
            <m:subHide m:val="1"/>
            <m:supHide m:val="1"/>
            <m:ctrlPr>
              <w:rPr>
                <w:rFonts w:ascii="Cambria Math" w:hAnsi="Cambria Math"/>
                <w:szCs w:val="26"/>
                <w:lang w:bidi="fa-IR"/>
              </w:rPr>
            </m:ctrlPr>
          </m:naryPr>
          <m:sub/>
          <m:sup/>
          <m:e>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w:rPr>
                <w:rFonts w:ascii="Cambria Math" w:hAnsi="Cambria Math"/>
                <w:szCs w:val="26"/>
                <w:lang w:bidi="fa-IR"/>
              </w:rPr>
              <m:t xml:space="preserve">(x | z)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Z</m:t>
                </m:r>
              </m:sub>
            </m:sSub>
            <m:r>
              <w:rPr>
                <w:rFonts w:ascii="Cambria Math" w:hAnsi="Cambria Math"/>
                <w:szCs w:val="26"/>
                <w:lang w:bidi="fa-IR"/>
              </w:rPr>
              <m:t>(z)dz</m:t>
            </m:r>
            <m:r>
              <m:rPr>
                <m:sty m:val="p"/>
              </m:rPr>
              <w:rPr>
                <w:rFonts w:ascii="Cambria Math" w:hAnsi="Cambria Math"/>
                <w:szCs w:val="26"/>
                <w:lang w:bidi="fa-IR"/>
              </w:rPr>
              <m:t xml:space="preserve"> </m:t>
            </m:r>
          </m:e>
        </m:nary>
      </m:oMath>
      <w:r>
        <w:rPr>
          <w:rFonts w:ascii="Cambria" w:hAnsi="Cambria" w:hint="cs"/>
          <w:sz w:val="28"/>
          <w:rtl/>
          <w:lang w:bidi="ar-BH"/>
        </w:rPr>
        <w:t xml:space="preserve">  م</w:t>
      </w:r>
      <w:r w:rsidR="00793ACD" w:rsidRPr="00793ACD">
        <w:rPr>
          <w:rFonts w:ascii="Cambria" w:hAnsi="Cambria"/>
          <w:sz w:val="28"/>
          <w:rtl/>
          <w:lang w:bidi="ar-BH"/>
        </w:rPr>
        <w:t>ی</w:t>
      </w:r>
      <w:r w:rsidR="00793ACD" w:rsidRPr="00793ACD">
        <w:rPr>
          <w:rFonts w:ascii="Cambria" w:hAnsi="Cambria"/>
          <w:sz w:val="28"/>
          <w:rtl/>
          <w:lang w:bidi="ar-BH"/>
        </w:rPr>
        <w:softHyphen/>
        <w:t>باشد. هم</w:t>
      </w:r>
      <w:r w:rsidR="00793ACD" w:rsidRPr="00793ACD">
        <w:rPr>
          <w:rFonts w:ascii="Cambria" w:hAnsi="Cambria"/>
          <w:sz w:val="28"/>
          <w:rtl/>
          <w:lang w:bidi="ar-BH"/>
        </w:rPr>
        <w:softHyphen/>
        <w:t>چنین باید توزیع حاشیه</w:t>
      </w:r>
      <w:r w:rsidR="00793ACD" w:rsidRPr="00793ACD">
        <w:rPr>
          <w:rFonts w:ascii="Cambria" w:hAnsi="Cambria"/>
          <w:sz w:val="28"/>
          <w:rtl/>
          <w:lang w:bidi="ar-BH"/>
        </w:rPr>
        <w:softHyphen/>
        <w:t>ای داده</w:t>
      </w:r>
      <w:r w:rsidR="00793ACD" w:rsidRPr="00793ACD">
        <w:rPr>
          <w:rFonts w:ascii="Cambria" w:hAnsi="Cambria"/>
          <w:sz w:val="28"/>
          <w:rtl/>
          <w:lang w:bidi="ar-BH"/>
        </w:rPr>
        <w:softHyphen/>
        <w:t>ها را بیاموزیم تا بازنمایی</w:t>
      </w:r>
      <w:r w:rsidR="00793ACD" w:rsidRPr="00793ACD">
        <w:rPr>
          <w:rFonts w:ascii="Cambria" w:hAnsi="Cambria"/>
          <w:sz w:val="28"/>
          <w:rtl/>
          <w:lang w:bidi="ar-BH"/>
        </w:rPr>
        <w:softHyphen/>
        <w:t>های نهفته منجر به بازسازی صحیح نمونه</w:t>
      </w:r>
      <w:r w:rsidR="00793ACD" w:rsidRPr="00793ACD">
        <w:rPr>
          <w:rFonts w:ascii="Cambria" w:hAnsi="Cambria"/>
          <w:sz w:val="28"/>
          <w:rtl/>
          <w:lang w:bidi="ar-BH"/>
        </w:rPr>
        <w:softHyphen/>
        <w:t>های عادی شود. دو عنصر پایداری چرخه شرطی متقارن در این مدل</w:t>
      </w:r>
      <w:r w:rsidR="00793ACD" w:rsidRPr="00793ACD">
        <w:rPr>
          <w:rFonts w:ascii="Cambria" w:hAnsi="Cambria" w:hint="cs"/>
          <w:sz w:val="28"/>
          <w:rtl/>
          <w:lang w:bidi="ar-BH"/>
        </w:rPr>
        <w:t>،</w:t>
      </w:r>
      <w:r w:rsidR="00793ACD" w:rsidRPr="00793ACD">
        <w:rPr>
          <w:rFonts w:ascii="Cambria" w:hAnsi="Cambria"/>
          <w:sz w:val="28"/>
          <w:rtl/>
          <w:lang w:bidi="ar-BH"/>
        </w:rPr>
        <w:t xml:space="preserve"> به اطمینان از این امر کمک می</w:t>
      </w:r>
      <w:r w:rsidR="00793ACD" w:rsidRPr="00793ACD">
        <w:rPr>
          <w:rFonts w:ascii="Cambria" w:hAnsi="Cambria"/>
          <w:sz w:val="28"/>
          <w:rtl/>
          <w:lang w:bidi="ar-BH"/>
        </w:rPr>
        <w:softHyphen/>
        <w:t xml:space="preserve">کند. </w:t>
      </w:r>
    </w:p>
    <w:p w14:paraId="37F0D67C" w14:textId="5B4F6AFA" w:rsidR="00497929" w:rsidRDefault="00497929" w:rsidP="00497929">
      <w:pPr>
        <w:spacing w:line="240"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توان گفت با آموزش یک مدل 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xz</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xx</w:t>
      </w:r>
      <w:r w:rsidRPr="00EF6B48">
        <w:rPr>
          <w:sz w:val="24"/>
          <w:szCs w:val="24"/>
          <w:rtl/>
          <w:lang w:bidi="ar-BH"/>
        </w:rPr>
        <w:t xml:space="preserve"> و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معادله 4-9 ت</w:t>
      </w:r>
      <w:r w:rsidRPr="00EF6B48">
        <w:rPr>
          <w:sz w:val="28"/>
          <w:rtl/>
          <w:lang w:bidi="ar-BH"/>
        </w:rPr>
        <w:t>عریف می</w:t>
      </w:r>
      <w:r w:rsidRPr="00EF6B48">
        <w:rPr>
          <w:sz w:val="28"/>
          <w:rtl/>
          <w:lang w:bidi="ar-BH"/>
        </w:rPr>
        <w:softHyphen/>
        <w:t>شود</w:t>
      </w:r>
      <w:bookmarkStart w:id="71"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81"/>
      </w:r>
      <w:r w:rsidRPr="00EF6B48">
        <w:rPr>
          <w:sz w:val="28"/>
          <w:rtl/>
          <w:lang w:bidi="ar-BH"/>
        </w:rPr>
        <w:t xml:space="preserve">های لایه قبل 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497929" w:rsidRPr="00293AC7" w14:paraId="2ADD49D5" w14:textId="77777777" w:rsidTr="00165438">
        <w:trPr>
          <w:trHeight w:val="1177"/>
        </w:trPr>
        <w:tc>
          <w:tcPr>
            <w:tcW w:w="2970" w:type="dxa"/>
            <w:shd w:val="clear" w:color="auto" w:fill="auto"/>
          </w:tcPr>
          <w:bookmarkEnd w:id="71"/>
          <w:p w14:paraId="0817EEEC" w14:textId="1A461A08" w:rsidR="00497929" w:rsidRPr="00293AC7" w:rsidRDefault="00497929" w:rsidP="00D15C86">
            <w:pPr>
              <w:spacing w:before="48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7</w:t>
            </w:r>
            <w:r w:rsidRPr="00293AC7">
              <w:rPr>
                <w:rFonts w:eastAsia="SimSun" w:hint="cs"/>
                <w:b/>
                <w:sz w:val="28"/>
                <w:rtl/>
                <w:lang w:bidi="fa-IR"/>
              </w:rPr>
              <w:t>)</w:t>
            </w:r>
          </w:p>
        </w:tc>
        <w:tc>
          <w:tcPr>
            <w:tcW w:w="5753" w:type="dxa"/>
            <w:shd w:val="clear" w:color="auto" w:fill="auto"/>
          </w:tcPr>
          <w:p w14:paraId="19357DEC" w14:textId="77777777" w:rsidR="00497929" w:rsidRPr="00FC05E7" w:rsidRDefault="00497929" w:rsidP="00D15C86">
            <w:pPr>
              <w:keepLines/>
              <w:autoSpaceDE w:val="0"/>
              <w:autoSpaceDN w:val="0"/>
              <w:spacing w:before="600" w:line="276" w:lineRule="auto"/>
              <w:ind w:left="576" w:right="515"/>
              <w:contextualSpacing/>
              <w:jc w:val="both"/>
              <w:rPr>
                <w:rFonts w:eastAsia="SimSun"/>
                <w:lang w:bidi="ar-BH"/>
              </w:rPr>
            </w:pPr>
          </w:p>
          <w:p w14:paraId="342C8454" w14:textId="55762C5F" w:rsidR="00497929" w:rsidRPr="002B4E2A" w:rsidRDefault="00497929" w:rsidP="00D15C86">
            <w:pPr>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3FFF24B2" w14:textId="298BD9A5" w:rsidR="002B4E2A" w:rsidRDefault="002B4E2A" w:rsidP="00417963">
      <w:pPr>
        <w:spacing w:line="240"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 xml:space="preserve">ها با </w:t>
      </w:r>
      <m:oMath>
        <m:r>
          <w:rPr>
            <w:rFonts w:ascii="Cambria Math" w:hAnsi="Cambria Math"/>
            <w:szCs w:val="26"/>
            <w:lang w:bidi="ar-BH"/>
          </w:rPr>
          <m:t>A</m:t>
        </m:r>
      </m:oMath>
      <w:r w:rsidRPr="00EF6B48">
        <w:rPr>
          <w:sz w:val="28"/>
          <w:rtl/>
          <w:lang w:bidi="ar-BH"/>
        </w:rPr>
        <w:t xml:space="preserve"> ب</w:t>
      </w:r>
      <w:r>
        <w:rPr>
          <w:rFonts w:hint="cs"/>
          <w:sz w:val="28"/>
          <w:rtl/>
          <w:lang w:bidi="ar-BH"/>
        </w:rPr>
        <w:t>یش</w:t>
      </w:r>
      <w:r>
        <w:rPr>
          <w:sz w:val="28"/>
          <w:rtl/>
          <w:lang w:bidi="ar-BH"/>
        </w:rPr>
        <w:softHyphen/>
      </w:r>
      <w:r>
        <w:rPr>
          <w:rFonts w:hint="cs"/>
          <w:sz w:val="28"/>
          <w:rtl/>
          <w:lang w:bidi="ar-BH"/>
        </w:rPr>
        <w:t>تر</w:t>
      </w:r>
      <w:r>
        <w:rPr>
          <w:sz w:val="28"/>
          <w:rtl/>
          <w:lang w:bidi="ar-BH"/>
        </w:rPr>
        <w:t xml:space="preserve"> به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sidR="00086DDA">
        <w:rPr>
          <w:rFonts w:hint="cs"/>
          <w:sz w:val="28"/>
          <w:rtl/>
          <w:lang w:bidi="ar-BH"/>
        </w:rPr>
        <w:t xml:space="preserve"> الگوریتم 3-1</w:t>
      </w:r>
      <w:r>
        <w:rPr>
          <w:rFonts w:hint="cs"/>
          <w:sz w:val="28"/>
          <w:rtl/>
          <w:lang w:bidi="ar-BH"/>
        </w:rPr>
        <w:t xml:space="preserve">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sidR="00165438">
        <w:rPr>
          <w:rFonts w:ascii="Calibri" w:eastAsia="Calibri" w:hAnsi="Calibri"/>
          <w:b/>
          <w:sz w:val="28"/>
          <w:rtl/>
          <w:lang w:bidi="ar-BH"/>
        </w:rPr>
        <w:tab/>
      </w:r>
    </w:p>
    <w:p w14:paraId="7529511A" w14:textId="77777777" w:rsidR="00BC027A" w:rsidRDefault="00BC027A" w:rsidP="00417963">
      <w:pPr>
        <w:spacing w:line="240"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417963" w14:paraId="624CD03A" w14:textId="77777777" w:rsidTr="00D56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0A342F8" w14:textId="77777777" w:rsidR="00417963" w:rsidRPr="00417963" w:rsidRDefault="00417963" w:rsidP="00D56989">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417963" w14:paraId="565C0CE6" w14:textId="77777777" w:rsidTr="00D5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7DD1A63" w14:textId="77777777" w:rsidR="00417963" w:rsidRPr="00417963" w:rsidRDefault="00417963" w:rsidP="00D56989">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384A0F39" w14:textId="77777777" w:rsidR="00417963" w:rsidRPr="00417963" w:rsidRDefault="00417963" w:rsidP="00D56989">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0C36CD96" w14:textId="77777777" w:rsidR="00417963" w:rsidRPr="00417963" w:rsidRDefault="00417963" w:rsidP="00D56989">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2D7998BC" w14:textId="77777777" w:rsidR="00417963" w:rsidRPr="00417963" w:rsidRDefault="005C0CAB" w:rsidP="00417963">
            <w:pPr>
              <w:numPr>
                <w:ilvl w:val="0"/>
                <w:numId w:val="36"/>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417963" w:rsidRPr="00417963">
              <w:rPr>
                <w:rFonts w:ascii="Calibri" w:hAnsi="Calibri" w:hint="cs"/>
                <w:b w:val="0"/>
                <w:bCs w:val="0"/>
                <w:sz w:val="24"/>
                <w:szCs w:val="24"/>
                <w:rtl/>
                <w:lang w:bidi="ar-BH"/>
              </w:rPr>
              <w:t xml:space="preserve">رمزگذاری نمونه   </w:t>
            </w:r>
          </w:p>
          <w:p w14:paraId="2CE52257" w14:textId="77777777" w:rsidR="00417963" w:rsidRPr="00417963" w:rsidRDefault="005C0CAB" w:rsidP="00417963">
            <w:pPr>
              <w:numPr>
                <w:ilvl w:val="0"/>
                <w:numId w:val="36"/>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417963" w:rsidRPr="00417963">
              <w:rPr>
                <w:rFonts w:ascii="Calibri" w:hAnsi="Calibri"/>
                <w:b w:val="0"/>
                <w:bCs w:val="0"/>
                <w:sz w:val="24"/>
                <w:szCs w:val="24"/>
                <w:lang w:bidi="ar-BH"/>
              </w:rPr>
              <w:t>)</w:t>
            </w:r>
            <w:r w:rsidR="00417963" w:rsidRPr="00417963">
              <w:rPr>
                <w:rFonts w:ascii="Calibri" w:hAnsi="Calibri" w:hint="cs"/>
                <w:b w:val="0"/>
                <w:bCs w:val="0"/>
                <w:sz w:val="24"/>
                <w:szCs w:val="24"/>
                <w:rtl/>
                <w:lang w:bidi="ar-BH"/>
              </w:rPr>
              <w:t xml:space="preserve"> رمزگشایی نمونه    </w:t>
            </w:r>
          </w:p>
          <w:p w14:paraId="6D63265D" w14:textId="77777777" w:rsidR="00417963" w:rsidRPr="00417963" w:rsidRDefault="005C0CAB" w:rsidP="00417963">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0FC3B7EC" w14:textId="77777777" w:rsidR="00417963" w:rsidRPr="00417963" w:rsidRDefault="005C0CAB" w:rsidP="00417963">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417963" w:rsidRPr="00417963">
              <w:rPr>
                <w:rFonts w:ascii="Calibri" w:hAnsi="Calibri"/>
                <w:b w:val="0"/>
                <w:bCs w:val="0"/>
                <w:sz w:val="24"/>
                <w:szCs w:val="24"/>
                <w:lang w:bidi="ar-BH"/>
              </w:rPr>
              <w:t xml:space="preserve"> </w:t>
            </w:r>
          </w:p>
          <w:p w14:paraId="62738F35" w14:textId="77777777" w:rsidR="00417963" w:rsidRPr="00417963" w:rsidRDefault="00417963" w:rsidP="00417963">
            <w:pPr>
              <w:numPr>
                <w:ilvl w:val="0"/>
                <w:numId w:val="36"/>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0649C01F" w14:textId="77777777" w:rsidR="00417963" w:rsidRPr="00417963" w:rsidRDefault="00417963" w:rsidP="00417963">
            <w:pPr>
              <w:pStyle w:val="ListParagraph"/>
              <w:keepNext/>
              <w:numPr>
                <w:ilvl w:val="0"/>
                <w:numId w:val="36"/>
              </w:numPr>
              <w:rPr>
                <w:rFonts w:cs="B Nazanin"/>
                <w:rtl/>
              </w:rPr>
            </w:pPr>
            <w:r w:rsidRPr="00417963">
              <w:rPr>
                <w:rFonts w:cs="B Nazanin" w:hint="cs"/>
                <w:sz w:val="24"/>
                <w:szCs w:val="24"/>
                <w:rtl/>
                <w:lang w:bidi="ar-BH"/>
              </w:rPr>
              <w:t>اتمام روال محاسبه نمره ناهنجاری</w:t>
            </w:r>
          </w:p>
        </w:tc>
      </w:tr>
    </w:tbl>
    <w:p w14:paraId="1D0AA0FA" w14:textId="60FB3913" w:rsidR="00417963" w:rsidRPr="00417963" w:rsidRDefault="00417963" w:rsidP="00417963">
      <w:pPr>
        <w:pStyle w:val="Caption"/>
        <w:jc w:val="center"/>
        <w:rPr>
          <w:rtl/>
          <w:lang w:bidi="fa-IR"/>
        </w:rPr>
      </w:pPr>
      <w:bookmarkStart w:id="72" w:name="_Toc103959117"/>
      <w:r>
        <w:rPr>
          <w:rtl/>
        </w:rPr>
        <w:t>الگور</w:t>
      </w:r>
      <w:r>
        <w:rPr>
          <w:rFonts w:hint="cs"/>
          <w:rtl/>
        </w:rPr>
        <w:t>ی</w:t>
      </w:r>
      <w:r>
        <w:rPr>
          <w:rFonts w:hint="eastAsia"/>
          <w:rtl/>
        </w:rPr>
        <w:t>تم</w:t>
      </w:r>
      <w:r>
        <w:rPr>
          <w:rtl/>
        </w:rPr>
        <w:t xml:space="preserve"> </w:t>
      </w:r>
      <w:r w:rsidR="004472C6">
        <w:rPr>
          <w:rFonts w:hint="cs"/>
          <w:rtl/>
        </w:rPr>
        <w:t>3-1</w:t>
      </w:r>
      <w:r>
        <w:rPr>
          <w:rFonts w:hint="cs"/>
          <w:rtl/>
        </w:rPr>
        <w:t xml:space="preserve">: شبه کد الگوریتم </w:t>
      </w:r>
      <w:r>
        <w:t>ALAD</w:t>
      </w:r>
      <w:bookmarkEnd w:id="72"/>
    </w:p>
    <w:p w14:paraId="7FFF7AC1" w14:textId="17BD58D2" w:rsidR="0021206C" w:rsidRDefault="0021206C" w:rsidP="006355B3">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r w:rsidR="00BC027A">
        <w:rPr>
          <w:lang w:bidi="fa-IR"/>
        </w:rPr>
        <w:t>]</w:t>
      </w:r>
      <w:r w:rsidR="00BC027A">
        <w:rPr>
          <w:rFonts w:hint="cs"/>
          <w:rtl/>
          <w:lang w:bidi="fa-IR"/>
        </w:rPr>
        <w:t>35</w:t>
      </w:r>
      <w:r w:rsidR="00BC027A">
        <w:rPr>
          <w:lang w:bidi="fa-IR"/>
        </w:rPr>
        <w:t>[</w:t>
      </w:r>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14C8A345" w14:textId="54BB5405" w:rsidR="0021206C" w:rsidRDefault="0021206C" w:rsidP="0021206C">
      <w:pPr>
        <w:jc w:val="both"/>
        <w:rPr>
          <w:sz w:val="28"/>
          <w:rtl/>
          <w:lang w:bidi="ar-BH"/>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sidR="00BA4503">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باشد و شبکه رمزگذار و شبکه مولد داده</w:t>
      </w:r>
      <w:r w:rsidRPr="00EF6B48">
        <w:rPr>
          <w:sz w:val="28"/>
          <w:rtl/>
          <w:lang w:bidi="ar-BH"/>
        </w:rPr>
        <w:softHyphen/>
        <w:t>های واقعی 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 xml:space="preserve">های واقعی </w:t>
      </w:r>
      <w:r w:rsidRPr="00EF6B48">
        <w:rPr>
          <w:sz w:val="28"/>
          <w:rtl/>
          <w:lang w:bidi="ar-BH"/>
        </w:rPr>
        <w:lastRenderedPageBreak/>
        <w:t>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73A2F3A7" w14:textId="33551577" w:rsidR="00620911" w:rsidRDefault="00620911" w:rsidP="00361373">
      <w:pPr>
        <w:pStyle w:val="Heading2"/>
        <w:rPr>
          <w:rFonts w:asciiTheme="majorBidi" w:hAnsiTheme="majorBidi" w:cstheme="majorBidi"/>
          <w:rtl/>
          <w:lang w:val="en-US"/>
        </w:rPr>
      </w:pPr>
      <w:bookmarkStart w:id="73" w:name="_Toc103905005"/>
      <w:r>
        <w:rPr>
          <w:rFonts w:hint="cs"/>
          <w:rtl/>
        </w:rPr>
        <w:t>2-3-</w:t>
      </w:r>
      <w:r>
        <w:t xml:space="preserve"> </w:t>
      </w:r>
      <w:r>
        <w:rPr>
          <w:rFonts w:hint="cs"/>
          <w:rtl/>
        </w:rPr>
        <w:t xml:space="preserve">مدل </w:t>
      </w:r>
      <w:r w:rsidRPr="00457E4E">
        <w:rPr>
          <w:rFonts w:asciiTheme="majorBidi" w:hAnsiTheme="majorBidi" w:cstheme="majorBidi"/>
        </w:rPr>
        <w:t>RC</w:t>
      </w:r>
      <w:r w:rsidR="00376F09" w:rsidRPr="00457E4E">
        <w:rPr>
          <w:rFonts w:asciiTheme="majorBidi" w:hAnsiTheme="majorBidi" w:cstheme="majorBidi"/>
          <w:lang w:val="en-US"/>
        </w:rPr>
        <w:t>GAN</w:t>
      </w:r>
      <w:r>
        <w:rPr>
          <w:rStyle w:val="FootnoteReference"/>
          <w:lang w:val="en-US"/>
        </w:rPr>
        <w:footnoteReference w:id="82"/>
      </w:r>
      <w:bookmarkEnd w:id="73"/>
    </w:p>
    <w:p w14:paraId="62253F95" w14:textId="0D4A6AAE" w:rsidR="000B2D38" w:rsidRDefault="008612A0" w:rsidP="000B2D38">
      <w:pPr>
        <w:rPr>
          <w:rtl/>
          <w:lang w:eastAsia="x-none" w:bidi="fa-IR"/>
        </w:rPr>
      </w:pPr>
      <w:r>
        <w:rPr>
          <w:rFonts w:hint="cs"/>
          <w:rtl/>
          <w:lang w:eastAsia="x-none" w:bidi="fa-IR"/>
        </w:rPr>
        <w:t xml:space="preserve">تمرکز مقاله </w:t>
      </w:r>
      <w:r w:rsidR="00BC027A">
        <w:rPr>
          <w:lang w:bidi="fa-IR"/>
        </w:rPr>
        <w:t>]</w:t>
      </w:r>
      <w:r w:rsidR="00565871">
        <w:rPr>
          <w:rFonts w:hint="cs"/>
          <w:rtl/>
          <w:lang w:bidi="fa-IR"/>
        </w:rPr>
        <w:t>36</w:t>
      </w:r>
      <w:r w:rsidR="00BC027A">
        <w:rPr>
          <w:lang w:bidi="fa-IR"/>
        </w:rPr>
        <w:t>[</w:t>
      </w:r>
      <w:r>
        <w:rPr>
          <w:rFonts w:hint="cs"/>
          <w:rtl/>
          <w:lang w:eastAsia="x-none" w:bidi="fa-IR"/>
        </w:rPr>
        <w:t xml:space="preserve"> بر ارائه ساختاری مبتنی بر شبکه‌های عصبی تخاصمی به منظور هر چه بهتر کردن </w:t>
      </w:r>
      <w:r w:rsidR="00E3064A">
        <w:rPr>
          <w:rFonts w:hint="cs"/>
          <w:rtl/>
          <w:lang w:eastAsia="x-none" w:bidi="fa-IR"/>
        </w:rPr>
        <w:t>تشخیص نمونه‌های ناهنجار</w:t>
      </w:r>
      <w:r w:rsidR="00E87EAA">
        <w:rPr>
          <w:rFonts w:hint="cs"/>
          <w:rtl/>
          <w:lang w:eastAsia="x-none" w:bidi="fa-IR"/>
        </w:rPr>
        <w:t xml:space="preserve"> به وسیله پوشش تمام فضای نهفته و فضای داده ورودی</w:t>
      </w:r>
      <w:r w:rsidR="00E87EAA">
        <w:rPr>
          <w:lang w:eastAsia="x-none" w:bidi="fa-IR"/>
        </w:rPr>
        <w:t xml:space="preserve"> </w:t>
      </w:r>
      <w:r w:rsidR="00E87EAA">
        <w:rPr>
          <w:rFonts w:hint="cs"/>
          <w:rtl/>
          <w:lang w:eastAsia="x-none" w:bidi="fa-IR"/>
        </w:rPr>
        <w:t>است. اساس این کار بر پایه تعریف تابع جریمه، بیان جدیدی از تابع هزینه و همچنین استفاده نوآورانه از تمایزگر است. عملکرد مناسب این مدل در خلال بررسی نتایج آن قابل مشاهده است.</w:t>
      </w:r>
    </w:p>
    <w:p w14:paraId="7902A3EE" w14:textId="2FE553BD" w:rsidR="002E2612" w:rsidRDefault="002E2612" w:rsidP="00562613">
      <w:pPr>
        <w:pStyle w:val="Heading3"/>
        <w:rPr>
          <w:rtl/>
        </w:rPr>
      </w:pPr>
      <w:bookmarkStart w:id="74" w:name="_Toc103905006"/>
      <w:r>
        <w:rPr>
          <w:rFonts w:hint="cs"/>
          <w:rtl/>
        </w:rPr>
        <w:t>1-2-3- شناسایی نمونه‌های تخاصمی از دیدگاه آماری</w:t>
      </w:r>
      <w:bookmarkEnd w:id="74"/>
    </w:p>
    <w:p w14:paraId="0BCA5201" w14:textId="2428DB1B" w:rsidR="002E2612" w:rsidRDefault="002E2612" w:rsidP="002E2612">
      <w:pPr>
        <w:rPr>
          <w:sz w:val="28"/>
          <w:rtl/>
          <w:lang w:eastAsia="x-none" w:bidi="fa-IR"/>
        </w:rPr>
      </w:pPr>
      <w:r>
        <w:rPr>
          <w:rFonts w:hint="cs"/>
          <w:rtl/>
          <w:lang w:eastAsia="x-none" w:bidi="fa-IR"/>
        </w:rPr>
        <w:t xml:space="preserve">داده‌های هنجار مورد استفاده در مرحله آموزش به عنوان تابع توزیع احتمال با نام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با توجه به این‌که در مرحله آموزش تنها به </w:t>
      </w:r>
      <w:r w:rsidR="007217EE">
        <w:rPr>
          <w:rFonts w:hint="cs"/>
          <w:sz w:val="28"/>
          <w:rtl/>
          <w:lang w:eastAsia="x-none" w:bidi="fa-IR"/>
        </w:rPr>
        <w:t xml:space="preserve">نمونه‌های تابع توزیع </w:t>
      </w:r>
      <w:r w:rsidR="007217EE" w:rsidRPr="007217EE">
        <w:rPr>
          <w:rFonts w:ascii="Cambria Math" w:hAnsi="Cambria Math"/>
          <w:i/>
          <w:lang w:eastAsia="x-none" w:bidi="fa-IR"/>
        </w:rPr>
        <w:t xml:space="preserve"> </w:t>
      </w:r>
      <m:oMath>
        <m:r>
          <w:rPr>
            <w:rFonts w:ascii="Cambria Math" w:hAnsi="Cambria Math"/>
            <w:lang w:eastAsia="x-none" w:bidi="fa-IR"/>
          </w:rPr>
          <m:t>q(x)</m:t>
        </m:r>
      </m:oMath>
      <w:r>
        <w:rPr>
          <w:rFonts w:hint="cs"/>
          <w:sz w:val="28"/>
          <w:rtl/>
          <w:lang w:eastAsia="x-none" w:bidi="fa-IR"/>
        </w:rPr>
        <w:t xml:space="preserve"> دسترسی داریم این مدل نیز</w:t>
      </w:r>
      <w:r w:rsidR="007217EE">
        <w:rPr>
          <w:rFonts w:hint="cs"/>
          <w:sz w:val="28"/>
          <w:rtl/>
          <w:lang w:eastAsia="x-none" w:bidi="fa-IR"/>
        </w:rPr>
        <w:t xml:space="preserve"> به عنوان آموزش بی‌نظارت دسته‌بندی می‌شود. هدف در این مدل آموزش تابع </w:t>
      </w:r>
      <m:oMath>
        <m:r>
          <w:rPr>
            <w:rFonts w:ascii="Cambria Math" w:hAnsi="Cambria Math"/>
            <w:szCs w:val="26"/>
            <w:lang w:eastAsia="x-none" w:bidi="fa-IR"/>
          </w:rPr>
          <m:t>A(x)</m:t>
        </m:r>
      </m:oMath>
      <w:r w:rsidR="007217EE">
        <w:rPr>
          <w:rFonts w:hint="cs"/>
          <w:szCs w:val="26"/>
          <w:rtl/>
          <w:lang w:eastAsia="x-none" w:bidi="fa-IR"/>
        </w:rPr>
        <w:t xml:space="preserve"> </w:t>
      </w:r>
      <w:r w:rsidR="007217EE" w:rsidRPr="007217EE">
        <w:rPr>
          <w:rFonts w:hint="cs"/>
          <w:sz w:val="28"/>
          <w:rtl/>
          <w:lang w:eastAsia="x-none" w:bidi="fa-IR"/>
        </w:rPr>
        <w:t>است،</w:t>
      </w:r>
      <w:r w:rsidR="007217EE">
        <w:rPr>
          <w:rFonts w:hint="cs"/>
          <w:sz w:val="28"/>
          <w:rtl/>
          <w:lang w:eastAsia="x-none" w:bidi="fa-IR"/>
        </w:rPr>
        <w:t xml:space="preserve"> این تابع در واقع به هر نمونه یک امتیاز ناهنجاری اختصاص می‌دهد به گونه‌ای که برای نمونه‌های ناهنجار مقدار بیشتری اختصاص می‌دهد.</w:t>
      </w:r>
    </w:p>
    <w:p w14:paraId="3E31ACA8" w14:textId="61A4AB19" w:rsidR="007217EE" w:rsidRDefault="007217EE" w:rsidP="00562613">
      <w:pPr>
        <w:pStyle w:val="Heading3"/>
        <w:rPr>
          <w:rtl/>
        </w:rPr>
      </w:pPr>
      <w:bookmarkStart w:id="75" w:name="_Toc103905007"/>
      <w:r>
        <w:rPr>
          <w:rFonts w:hint="cs"/>
          <w:rtl/>
        </w:rPr>
        <w:t xml:space="preserve">2-2-3- </w:t>
      </w:r>
      <w:r w:rsidRPr="007217EE">
        <w:rPr>
          <w:rFonts w:ascii="Times New Roman" w:hAnsi="Times New Roman" w:cs="Times New Roman"/>
        </w:rPr>
        <w:t>GAN</w:t>
      </w:r>
      <w:bookmarkEnd w:id="75"/>
    </w:p>
    <w:p w14:paraId="7CFE2DD8" w14:textId="7D26F1A5" w:rsidR="007217EE" w:rsidRDefault="002A1417" w:rsidP="002E2612">
      <w:pPr>
        <w:rPr>
          <w:rFonts w:ascii="Cambria Math" w:hAnsi="Cambria Math"/>
          <w:i/>
          <w:sz w:val="28"/>
          <w:rtl/>
          <w:lang w:eastAsia="x-none" w:bidi="fa-IR"/>
        </w:rPr>
      </w:pPr>
      <w:r>
        <w:rPr>
          <w:rFonts w:hint="cs"/>
          <w:sz w:val="28"/>
          <w:rtl/>
          <w:lang w:eastAsia="x-none" w:bidi="fa-IR"/>
        </w:rPr>
        <w:t xml:space="preserve">شبکه مولد تخاصمی توزیع داده ورودی را با نمونه گرفتن از توزیع فضای نهفته و با استفاده از تبدیل </w:t>
      </w:r>
      <m:oMath>
        <m:r>
          <w:rPr>
            <w:rFonts w:ascii="Cambria Math" w:hAnsi="Cambria Math"/>
            <w:szCs w:val="26"/>
            <w:lang w:eastAsia="x-none" w:bidi="fa-IR"/>
          </w:rPr>
          <m:t>G(z)</m:t>
        </m:r>
      </m:oMath>
      <w:r>
        <w:rPr>
          <w:rFonts w:hint="cs"/>
          <w:szCs w:val="26"/>
          <w:rtl/>
          <w:lang w:eastAsia="x-none" w:bidi="fa-IR"/>
        </w:rPr>
        <w:t xml:space="preserve"> </w:t>
      </w:r>
      <w:r w:rsidRPr="00126402">
        <w:rPr>
          <w:rFonts w:hint="cs"/>
          <w:sz w:val="28"/>
          <w:rtl/>
          <w:lang w:eastAsia="x-none" w:bidi="fa-IR"/>
        </w:rPr>
        <w:t>مدل می‌کند</w:t>
      </w:r>
      <w:r w:rsidR="00126402">
        <w:rPr>
          <w:rFonts w:hint="cs"/>
          <w:sz w:val="28"/>
          <w:rtl/>
          <w:lang w:eastAsia="x-none" w:bidi="fa-IR"/>
        </w:rPr>
        <w:t xml:space="preserve"> به بیان دیگر</w:t>
      </w:r>
      <w:r w:rsidR="00126402">
        <w:rPr>
          <w:rFonts w:hint="cs"/>
          <w:szCs w:val="26"/>
          <w:rtl/>
          <w:lang w:eastAsia="x-none" w:bidi="fa-IR"/>
        </w:rPr>
        <w:t xml:space="preserve"> </w:t>
      </w:r>
      <w:r w:rsidR="00126402" w:rsidRPr="00126402">
        <w:rPr>
          <w:rFonts w:ascii="Cambria Math" w:hAnsi="Cambria Math"/>
          <w:i/>
          <w:szCs w:val="26"/>
          <w:lang w:eastAsia="x-none" w:bidi="fa-IR"/>
        </w:rPr>
        <w:t xml:space="preserve"> </w:t>
      </w:r>
      <m:oMath>
        <m:r>
          <w:rPr>
            <w:rFonts w:ascii="Cambria Math" w:hAnsi="Cambria Math"/>
            <w:szCs w:val="26"/>
            <w:lang w:eastAsia="x-none" w:bidi="fa-IR"/>
          </w:rPr>
          <m:t>G</m:t>
        </m:r>
        <m:d>
          <m:dPr>
            <m:ctrlPr>
              <w:rPr>
                <w:rFonts w:ascii="Cambria Math" w:hAnsi="Cambria Math"/>
                <w:i/>
                <w:szCs w:val="26"/>
                <w:lang w:eastAsia="x-none" w:bidi="fa-IR"/>
              </w:rPr>
            </m:ctrlPr>
          </m:dPr>
          <m:e>
            <m:r>
              <w:rPr>
                <w:rFonts w:ascii="Cambria Math" w:hAnsi="Cambria Math"/>
                <w:szCs w:val="26"/>
                <w:lang w:eastAsia="x-none" w:bidi="fa-IR"/>
              </w:rPr>
              <m:t>z</m:t>
            </m:r>
          </m:e>
        </m:d>
      </m:oMath>
      <w:r w:rsidR="00126402">
        <w:rPr>
          <w:rFonts w:ascii="Cambria Math" w:hAnsi="Cambria Math" w:hint="cs"/>
          <w:i/>
          <w:sz w:val="28"/>
          <w:rtl/>
          <w:lang w:eastAsia="x-none" w:bidi="fa-IR"/>
        </w:rPr>
        <w:t xml:space="preserve">توزیع احتمال شرطی </w:t>
      </w:r>
      <m:oMath>
        <m:r>
          <w:rPr>
            <w:rFonts w:ascii="Cambria Math" w:hAnsi="Cambria Math"/>
            <w:szCs w:val="26"/>
            <w:lang w:eastAsia="x-none" w:bidi="fa-IR"/>
          </w:rPr>
          <m:t>p(x∣z)</m:t>
        </m:r>
      </m:oMath>
      <w:r w:rsidR="00126402">
        <w:rPr>
          <w:rFonts w:ascii="Cambria Math" w:hAnsi="Cambria Math" w:hint="cs"/>
          <w:i/>
          <w:szCs w:val="26"/>
          <w:rtl/>
          <w:lang w:eastAsia="x-none" w:bidi="fa-IR"/>
        </w:rPr>
        <w:t xml:space="preserve"> </w:t>
      </w:r>
      <w:r w:rsidR="00126402">
        <w:rPr>
          <w:rFonts w:ascii="Cambria Math" w:hAnsi="Cambria Math" w:hint="cs"/>
          <w:i/>
          <w:sz w:val="28"/>
          <w:rtl/>
          <w:lang w:eastAsia="x-none" w:bidi="fa-IR"/>
        </w:rPr>
        <w:t xml:space="preserve"> را تعریف می‌کند. توزیع مولد را می‌توان به صورت زیر تعریف کرد. </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3"/>
        <w:gridCol w:w="5779"/>
      </w:tblGrid>
      <w:tr w:rsidR="00126402" w:rsidRPr="00293AC7" w14:paraId="3B61DF96" w14:textId="77777777" w:rsidTr="00935514">
        <w:trPr>
          <w:trHeight w:val="1398"/>
        </w:trPr>
        <w:tc>
          <w:tcPr>
            <w:tcW w:w="2983" w:type="dxa"/>
            <w:tcBorders>
              <w:top w:val="nil"/>
              <w:left w:val="nil"/>
              <w:bottom w:val="nil"/>
              <w:right w:val="nil"/>
            </w:tcBorders>
            <w:shd w:val="clear" w:color="auto" w:fill="auto"/>
          </w:tcPr>
          <w:p w14:paraId="45509EDD" w14:textId="76277D77" w:rsidR="00126402" w:rsidRPr="00293AC7" w:rsidRDefault="00126402" w:rsidP="00935514">
            <w:pPr>
              <w:spacing w:before="440"/>
              <w:ind w:left="864"/>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8</w:t>
            </w:r>
            <w:r w:rsidRPr="00293AC7">
              <w:rPr>
                <w:rFonts w:eastAsia="SimSun" w:hint="cs"/>
                <w:b/>
                <w:sz w:val="28"/>
                <w:rtl/>
                <w:lang w:bidi="fa-IR"/>
              </w:rPr>
              <w:t>)</w:t>
            </w:r>
          </w:p>
        </w:tc>
        <w:tc>
          <w:tcPr>
            <w:tcW w:w="5779" w:type="dxa"/>
            <w:tcBorders>
              <w:top w:val="nil"/>
              <w:left w:val="nil"/>
              <w:bottom w:val="nil"/>
              <w:right w:val="nil"/>
            </w:tcBorders>
            <w:shd w:val="clear" w:color="auto" w:fill="auto"/>
          </w:tcPr>
          <w:p w14:paraId="40EB6D7C" w14:textId="77777777" w:rsidR="00126402" w:rsidRPr="00FC05E7" w:rsidRDefault="00126402" w:rsidP="00D15C86">
            <w:pPr>
              <w:keepLines/>
              <w:autoSpaceDE w:val="0"/>
              <w:autoSpaceDN w:val="0"/>
              <w:spacing w:before="600" w:line="276" w:lineRule="auto"/>
              <w:ind w:left="576" w:right="515"/>
              <w:contextualSpacing/>
              <w:jc w:val="both"/>
              <w:rPr>
                <w:rFonts w:eastAsia="SimSun"/>
                <w:lang w:bidi="ar-BH"/>
              </w:rPr>
            </w:pPr>
          </w:p>
          <w:p w14:paraId="22D408CA" w14:textId="6A45E380" w:rsidR="00126402" w:rsidRPr="006355B3" w:rsidRDefault="00935514" w:rsidP="00D15C86">
            <w:pPr>
              <w:jc w:val="center"/>
              <w:rPr>
                <w:szCs w:val="26"/>
                <w:rtl/>
                <w:lang w:bidi="ar-BH"/>
              </w:rPr>
            </w:pPr>
            <m:oMathPara>
              <m:oMath>
                <m:r>
                  <w:rPr>
                    <w:rFonts w:ascii="Cambria Math" w:hAnsi="Cambria Math"/>
                    <w:szCs w:val="26"/>
                    <w:lang w:bidi="ar-BH"/>
                  </w:rPr>
                  <m:t>p(</m:t>
                </m:r>
                <m:r>
                  <m:rPr>
                    <m:sty m:val="bi"/>
                  </m:rPr>
                  <w:rPr>
                    <w:rFonts w:ascii="Cambria Math" w:hAnsi="Cambria Math"/>
                    <w:szCs w:val="26"/>
                    <w:lang w:bidi="ar-BH"/>
                  </w:rPr>
                  <m:t>x</m:t>
                </m:r>
                <m:r>
                  <w:rPr>
                    <w:rFonts w:ascii="Cambria Math" w:hAnsi="Cambria Math"/>
                    <w:szCs w:val="26"/>
                    <w:lang w:bidi="ar-BH"/>
                  </w:rPr>
                  <m:t>)=∫p(</m:t>
                </m:r>
                <m:r>
                  <m:rPr>
                    <m:sty m:val="bi"/>
                  </m:rPr>
                  <w:rPr>
                    <w:rFonts w:ascii="Cambria Math" w:hAnsi="Cambria Math"/>
                    <w:szCs w:val="26"/>
                    <w:lang w:bidi="ar-BH"/>
                  </w:rPr>
                  <m:t>x</m:t>
                </m:r>
                <m:r>
                  <w:rPr>
                    <w:rFonts w:ascii="Cambria Math" w:hAnsi="Cambria Math"/>
                    <w:szCs w:val="26"/>
                    <w:lang w:bidi="ar-BH"/>
                  </w:rPr>
                  <m:t>∣</m:t>
                </m:r>
                <m:r>
                  <m:rPr>
                    <m:sty m:val="bi"/>
                  </m:rPr>
                  <w:rPr>
                    <w:rFonts w:ascii="Cambria Math" w:hAnsi="Cambria Math"/>
                    <w:szCs w:val="26"/>
                    <w:lang w:bidi="ar-BH"/>
                  </w:rPr>
                  <m:t>z</m:t>
                </m:r>
                <m:r>
                  <w:rPr>
                    <w:rFonts w:ascii="Cambria Math" w:hAnsi="Cambria Math"/>
                    <w:szCs w:val="26"/>
                    <w:lang w:bidi="ar-BH"/>
                  </w:rPr>
                  <m:t>)p(</m:t>
                </m:r>
                <m:r>
                  <m:rPr>
                    <m:sty m:val="bi"/>
                  </m:rPr>
                  <w:rPr>
                    <w:rFonts w:ascii="Cambria Math" w:hAnsi="Cambria Math"/>
                    <w:szCs w:val="26"/>
                    <w:lang w:bidi="ar-BH"/>
                  </w:rPr>
                  <m:t>z</m:t>
                </m:r>
                <m:r>
                  <w:rPr>
                    <w:rFonts w:ascii="Cambria Math" w:hAnsi="Cambria Math"/>
                    <w:szCs w:val="26"/>
                    <w:lang w:bidi="ar-BH"/>
                  </w:rPr>
                  <m:t>)d</m:t>
                </m:r>
                <m:r>
                  <m:rPr>
                    <m:sty m:val="bi"/>
                  </m:rPr>
                  <w:rPr>
                    <w:rFonts w:ascii="Cambria Math" w:hAnsi="Cambria Math"/>
                    <w:szCs w:val="26"/>
                    <w:lang w:bidi="ar-BH"/>
                  </w:rPr>
                  <m:t>z</m:t>
                </m:r>
              </m:oMath>
            </m:oMathPara>
          </w:p>
        </w:tc>
      </w:tr>
    </w:tbl>
    <w:p w14:paraId="1761FDA8" w14:textId="24370CBE" w:rsidR="00F56D7C" w:rsidRDefault="00935514" w:rsidP="00F56D7C">
      <w:pPr>
        <w:rPr>
          <w:rtl/>
          <w:lang w:eastAsia="x-none" w:bidi="fa-IR"/>
        </w:rPr>
      </w:pPr>
      <w:r>
        <w:rPr>
          <w:rFonts w:hint="cs"/>
          <w:rtl/>
          <w:lang w:eastAsia="x-none" w:bidi="fa-IR"/>
        </w:rPr>
        <w:lastRenderedPageBreak/>
        <w:t xml:space="preserve">در چارچوب </w:t>
      </w:r>
      <w:r>
        <w:rPr>
          <w:lang w:eastAsia="x-none" w:bidi="fa-IR"/>
        </w:rPr>
        <w:t>GAN</w:t>
      </w:r>
      <w:r>
        <w:rPr>
          <w:rFonts w:hint="cs"/>
          <w:rtl/>
          <w:lang w:eastAsia="x-none" w:bidi="fa-IR"/>
        </w:rPr>
        <w:t xml:space="preserve"> تمایزگر وظیف دارد تا میا</w:t>
      </w:r>
      <w:r w:rsidR="00092B25">
        <w:rPr>
          <w:rFonts w:hint="cs"/>
          <w:rtl/>
          <w:lang w:eastAsia="x-none" w:bidi="fa-IR"/>
        </w:rPr>
        <w:t xml:space="preserve">ن داده‌هایی که از توزیع  </w:t>
      </w:r>
      <m:oMath>
        <m:r>
          <w:rPr>
            <w:rFonts w:ascii="Cambria Math" w:hAnsi="Cambria Math"/>
            <w:lang w:eastAsia="x-none" w:bidi="fa-IR"/>
          </w:rPr>
          <m:t>q(x)</m:t>
        </m:r>
      </m:oMath>
      <w:r>
        <w:rPr>
          <w:rFonts w:hint="cs"/>
          <w:rtl/>
          <w:lang w:eastAsia="x-none" w:bidi="fa-IR"/>
        </w:rPr>
        <w:t xml:space="preserve"> </w:t>
      </w:r>
      <w:r w:rsidR="00092B25">
        <w:rPr>
          <w:rFonts w:hint="cs"/>
          <w:rtl/>
          <w:lang w:eastAsia="x-none" w:bidi="fa-IR"/>
        </w:rPr>
        <w:t xml:space="preserve">می‌آیند و </w:t>
      </w:r>
      <w:r w:rsidR="00DC17E1">
        <w:rPr>
          <w:rFonts w:hint="cs"/>
          <w:rtl/>
          <w:lang w:eastAsia="x-none" w:bidi="fa-IR"/>
        </w:rPr>
        <w:t xml:space="preserve">داده‌های مصنوعی که از توزیع </w:t>
      </w:r>
      <m:oMath>
        <m:r>
          <w:rPr>
            <w:rFonts w:ascii="Cambria Math" w:hAnsi="Cambria Math"/>
            <w:lang w:eastAsia="x-none" w:bidi="fa-IR"/>
          </w:rPr>
          <m:t>p(x)</m:t>
        </m:r>
      </m:oMath>
      <w:r w:rsidR="00DC17E1">
        <w:rPr>
          <w:rFonts w:hint="cs"/>
          <w:rtl/>
          <w:lang w:eastAsia="x-none" w:bidi="fa-IR"/>
        </w:rPr>
        <w:t xml:space="preserve"> نشئت می‌گیرد </w:t>
      </w:r>
      <w:r w:rsidR="001B6CD7">
        <w:rPr>
          <w:rFonts w:hint="cs"/>
          <w:rtl/>
          <w:lang w:eastAsia="x-none" w:bidi="fa-IR"/>
        </w:rPr>
        <w:t>تمیز دهد. تمایزگر و مولد به هنگام تطابق (</w:t>
      </w:r>
      <m:oMath>
        <m:r>
          <w:rPr>
            <w:rFonts w:ascii="Cambria Math" w:hAnsi="Cambria Math"/>
            <w:lang w:eastAsia="x-none" w:bidi="fa-IR"/>
          </w:rPr>
          <m:t>p(x)=q(x)</m:t>
        </m:r>
      </m:oMath>
      <w:r w:rsidR="001B6CD7">
        <w:rPr>
          <w:rFonts w:hint="cs"/>
          <w:rtl/>
          <w:lang w:eastAsia="x-none" w:bidi="fa-IR"/>
        </w:rPr>
        <w:t xml:space="preserve">) در حالت بهینه قرار دارند. کدگذار مدل </w:t>
      </w:r>
      <w:r w:rsidR="001B6CD7">
        <w:rPr>
          <w:lang w:eastAsia="x-none" w:bidi="fa-IR"/>
        </w:rPr>
        <w:t>ALI</w:t>
      </w:r>
      <w:r w:rsidR="001B6CD7">
        <w:rPr>
          <w:rFonts w:hint="cs"/>
          <w:rtl/>
          <w:lang w:eastAsia="x-none" w:bidi="fa-IR"/>
        </w:rPr>
        <w:t xml:space="preserve"> تلاش می‌کند تا توزیع توام</w:t>
      </w:r>
      <w:r w:rsidR="00F56D7C">
        <w:rPr>
          <w:rFonts w:hint="cs"/>
          <w:rtl/>
          <w:lang w:eastAsia="x-none" w:bidi="fa-IR"/>
        </w:rPr>
        <w:t xml:space="preserve"> خود را  </w:t>
      </w:r>
      <w:r w:rsidR="001B6CD7">
        <w:rPr>
          <w:rFonts w:hint="cs"/>
          <w:rtl/>
          <w:lang w:eastAsia="x-none" w:bidi="fa-IR"/>
        </w:rPr>
        <w:t xml:space="preserve"> </w:t>
      </w:r>
      <m:oMath>
        <m:r>
          <w:rPr>
            <w:rFonts w:ascii="Cambria Math" w:hAnsi="Cambria Math"/>
            <w:lang w:eastAsia="x-none" w:bidi="fa-IR"/>
          </w:rPr>
          <m:t>q(x,z)=q(x)e(z∣x)</m:t>
        </m:r>
        <m:r>
          <w:rPr>
            <w:rFonts w:ascii="Cambria Math"/>
            <w:lang w:eastAsia="x-none" w:bidi="fa-IR"/>
          </w:rPr>
          <m:t xml:space="preserve"> </m:t>
        </m:r>
      </m:oMath>
      <w:r w:rsidR="001B6CD7">
        <w:rPr>
          <w:rFonts w:hint="cs"/>
          <w:rtl/>
          <w:lang w:eastAsia="x-none" w:bidi="fa-IR"/>
        </w:rPr>
        <w:t xml:space="preserve"> </w:t>
      </w:r>
      <w:r w:rsidR="00F56D7C">
        <w:rPr>
          <w:rFonts w:hint="cs"/>
          <w:rtl/>
          <w:lang w:eastAsia="x-none" w:bidi="fa-IR"/>
        </w:rPr>
        <w:t xml:space="preserve">را با توزیع توام مولد </w:t>
      </w:r>
      <m:oMath>
        <m:r>
          <w:rPr>
            <w:rFonts w:ascii="Cambria Math" w:hAnsi="Cambria Math"/>
            <w:lang w:eastAsia="x-none" w:bidi="fa-IR"/>
          </w:rPr>
          <m:t>p(x,z)=p(z)p(x∣z)</m:t>
        </m:r>
      </m:oMath>
      <w:r w:rsidR="00F56D7C">
        <w:rPr>
          <w:rFonts w:hint="cs"/>
          <w:rtl/>
          <w:lang w:eastAsia="x-none" w:bidi="fa-IR"/>
        </w:rPr>
        <w:t xml:space="preserve"> تطابق دهد. تابع ا=هدف مدل </w:t>
      </w:r>
      <w:r w:rsidR="00F56D7C">
        <w:rPr>
          <w:lang w:eastAsia="x-none" w:bidi="fa-IR"/>
        </w:rPr>
        <w:t>ALI</w:t>
      </w:r>
      <w:r w:rsidR="00F56D7C">
        <w:rPr>
          <w:rFonts w:hint="cs"/>
          <w:rtl/>
          <w:lang w:eastAsia="x-none" w:bidi="fa-IR"/>
        </w:rPr>
        <w:t xml:space="preserve"> نیز با توجه به همین عبارات به صورت زیر تنظیم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F56D7C" w:rsidRPr="00293AC7" w14:paraId="36CE1204" w14:textId="77777777" w:rsidTr="00EB2033">
        <w:trPr>
          <w:trHeight w:val="1398"/>
        </w:trPr>
        <w:tc>
          <w:tcPr>
            <w:tcW w:w="1835" w:type="dxa"/>
            <w:tcBorders>
              <w:top w:val="nil"/>
              <w:left w:val="nil"/>
              <w:bottom w:val="nil"/>
              <w:right w:val="nil"/>
            </w:tcBorders>
            <w:shd w:val="clear" w:color="auto" w:fill="auto"/>
          </w:tcPr>
          <w:p w14:paraId="39021F24" w14:textId="6CFCB842" w:rsidR="00F56D7C" w:rsidRPr="00293AC7" w:rsidRDefault="00F56D7C" w:rsidP="000E35E8">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17189B6" w14:textId="77777777" w:rsidR="00F56D7C" w:rsidRPr="00FC05E7" w:rsidRDefault="00F56D7C" w:rsidP="00D15C86">
            <w:pPr>
              <w:keepLines/>
              <w:autoSpaceDE w:val="0"/>
              <w:autoSpaceDN w:val="0"/>
              <w:spacing w:before="600" w:line="276" w:lineRule="auto"/>
              <w:ind w:left="576" w:right="515"/>
              <w:contextualSpacing/>
              <w:jc w:val="both"/>
              <w:rPr>
                <w:rFonts w:eastAsia="SimSun"/>
                <w:lang w:bidi="ar-BH"/>
              </w:rPr>
            </w:pPr>
          </w:p>
          <w:p w14:paraId="1BBCD898" w14:textId="67BBB4CA" w:rsidR="00F56D7C" w:rsidRPr="002B4E2A" w:rsidRDefault="005C0CAB" w:rsidP="00D15C86">
            <w:pPr>
              <w:jc w:val="center"/>
              <w:rPr>
                <w:sz w:val="24"/>
                <w:szCs w:val="24"/>
                <w:rtl/>
                <w:lang w:bidi="ar-BH"/>
              </w:rPr>
            </w:pPr>
            <m:oMathPara>
              <m:oMath>
                <m:eqArr>
                  <m:eqArrPr>
                    <m:ctrlPr>
                      <w:rPr>
                        <w:rFonts w:ascii="Cambria Math" w:hAnsi="Cambria Math"/>
                        <w:sz w:val="24"/>
                        <w:szCs w:val="24"/>
                        <w:rtl/>
                        <w:lang w:bidi="ar-BH"/>
                      </w:rPr>
                    </m:ctrlPr>
                  </m:eqArrPr>
                  <m:e>
                    <m:r>
                      <w:rPr>
                        <w:rFonts w:ascii="Cambria Math" w:hAnsi="Cambria Math"/>
                        <w:sz w:val="24"/>
                        <w:szCs w:val="24"/>
                        <w:rtl/>
                        <w:lang w:bidi="ar-BH"/>
                      </w:rPr>
                      <m:t>&amp;</m:t>
                    </m:r>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ALI</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0A214288" w14:textId="4C1E80E1" w:rsidR="00F56D7C" w:rsidRPr="008506BD" w:rsidRDefault="00F56D7C" w:rsidP="00F56D7C">
      <w:pPr>
        <w:rPr>
          <w:sz w:val="28"/>
          <w:rtl/>
          <w:lang w:bidi="fa-IR"/>
        </w:rPr>
      </w:pPr>
      <w:r w:rsidRPr="008506BD">
        <w:rPr>
          <w:rFonts w:hint="cs"/>
          <w:sz w:val="28"/>
          <w:rtl/>
          <w:lang w:eastAsia="x-none" w:bidi="fa-IR"/>
        </w:rPr>
        <w:t xml:space="preserve">در معادله </w:t>
      </w:r>
      <w:r w:rsidR="00E923FE" w:rsidRPr="008506BD">
        <w:rPr>
          <w:rFonts w:hint="cs"/>
          <w:sz w:val="28"/>
          <w:rtl/>
          <w:lang w:eastAsia="x-none" w:bidi="fa-IR"/>
        </w:rPr>
        <w:t xml:space="preserve">3-9 </w:t>
      </w:r>
      <m:oMath>
        <m:sSub>
          <m:sSubPr>
            <m:ctrlPr>
              <w:rPr>
                <w:rFonts w:ascii="Cambria Math" w:hAnsi="Cambria Math"/>
                <w:sz w:val="28"/>
                <w:rtl/>
                <w:lang w:eastAsia="x-none" w:bidi="fa-IR"/>
              </w:rPr>
            </m:ctrlPr>
          </m:sSubPr>
          <m:e>
            <m:r>
              <w:rPr>
                <w:rFonts w:ascii="Cambria Math" w:hAnsi="Cambria Math"/>
                <w:sz w:val="28"/>
                <w:lang w:eastAsia="x-none" w:bidi="fa-IR"/>
              </w:rPr>
              <m:t>D</m:t>
            </m:r>
            <m:ctrlPr>
              <w:rPr>
                <w:rFonts w:ascii="Cambria Math" w:hAnsi="Cambria Math"/>
                <w:sz w:val="28"/>
                <w:lang w:eastAsia="x-none" w:bidi="fa-IR"/>
              </w:rPr>
            </m:ctrlPr>
          </m:e>
          <m:sub>
            <m:r>
              <m:rPr>
                <m:sty m:val="bi"/>
              </m:rPr>
              <w:rPr>
                <w:rFonts w:ascii="Cambria Math" w:hAnsi="Cambria Math"/>
                <w:sz w:val="28"/>
                <w:lang w:eastAsia="x-none" w:bidi="fa-IR"/>
              </w:rPr>
              <m:t>xz</m:t>
            </m:r>
          </m:sub>
        </m:sSub>
      </m:oMath>
      <w:r w:rsidR="00E923FE" w:rsidRPr="008506BD">
        <w:rPr>
          <w:rFonts w:hint="cs"/>
          <w:sz w:val="28"/>
          <w:rtl/>
          <w:lang w:eastAsia="x-none" w:bidi="fa-IR"/>
        </w:rPr>
        <w:t xml:space="preserve"> بیانگر شبکه مولد است که از هر دو فضای نهفته (</w:t>
      </w:r>
      <m:oMath>
        <m:r>
          <w:rPr>
            <w:rFonts w:ascii="Cambria Math" w:hAnsi="Cambria Math"/>
            <w:sz w:val="28"/>
            <w:lang w:bidi="ar-BH"/>
          </w:rPr>
          <m:t>z</m:t>
        </m:r>
      </m:oMath>
      <w:r w:rsidR="00E923FE" w:rsidRPr="008506BD">
        <w:rPr>
          <w:rFonts w:hint="cs"/>
          <w:sz w:val="28"/>
          <w:rtl/>
          <w:lang w:eastAsia="x-none" w:bidi="fa-IR"/>
        </w:rPr>
        <w:t>) و فضای داده واقعی (</w:t>
      </w:r>
      <m:oMath>
        <m:r>
          <w:rPr>
            <w:rFonts w:ascii="Cambria Math" w:hAnsi="Cambria Math"/>
            <w:sz w:val="28"/>
            <w:lang w:eastAsia="x-none" w:bidi="fa-IR"/>
          </w:rPr>
          <m:t>x</m:t>
        </m:r>
      </m:oMath>
      <w:r w:rsidR="00E923FE" w:rsidRPr="008506BD">
        <w:rPr>
          <w:rFonts w:hint="cs"/>
          <w:sz w:val="28"/>
          <w:rtl/>
          <w:lang w:eastAsia="x-none" w:bidi="fa-IR"/>
        </w:rPr>
        <w:t xml:space="preserve">) ورودی می‌گیرد و خروجی آن احتمال تعلق </w:t>
      </w:r>
      <m:oMath>
        <m:r>
          <w:rPr>
            <w:rFonts w:ascii="Cambria Math" w:hAnsi="Cambria Math"/>
            <w:sz w:val="28"/>
            <w:lang w:eastAsia="x-none" w:bidi="fa-IR"/>
          </w:rPr>
          <m:t>x</m:t>
        </m:r>
      </m:oMath>
      <w:r w:rsidR="00E923FE" w:rsidRPr="008506BD">
        <w:rPr>
          <w:rFonts w:hint="cs"/>
          <w:bCs/>
          <w:sz w:val="28"/>
          <w:rtl/>
          <w:lang w:eastAsia="x-none" w:bidi="fa-IR"/>
        </w:rPr>
        <w:t xml:space="preserve"> </w:t>
      </w:r>
      <w:r w:rsidR="00E923FE" w:rsidRPr="008506BD">
        <w:rPr>
          <w:rFonts w:hint="cs"/>
          <w:b/>
          <w:sz w:val="28"/>
          <w:rtl/>
          <w:lang w:eastAsia="x-none" w:bidi="fa-IR"/>
        </w:rPr>
        <w:t xml:space="preserve">و </w:t>
      </w:r>
      <m:oMath>
        <m:r>
          <w:rPr>
            <w:rFonts w:ascii="Cambria Math" w:hAnsi="Cambria Math"/>
            <w:sz w:val="28"/>
            <w:lang w:bidi="ar-BH"/>
          </w:rPr>
          <m:t>z</m:t>
        </m:r>
      </m:oMath>
      <w:r w:rsidR="00E923FE" w:rsidRPr="008506BD">
        <w:rPr>
          <w:rFonts w:hint="cs"/>
          <w:bCs/>
          <w:sz w:val="28"/>
          <w:rtl/>
          <w:lang w:bidi="ar-BH"/>
        </w:rPr>
        <w:t xml:space="preserve"> </w:t>
      </w:r>
      <w:r w:rsidR="00E923FE" w:rsidRPr="008506BD">
        <w:rPr>
          <w:rFonts w:hint="cs"/>
          <w:b/>
          <w:sz w:val="28"/>
          <w:rtl/>
          <w:lang w:bidi="ar-BH"/>
        </w:rPr>
        <w:t xml:space="preserve">به توزیع </w:t>
      </w:r>
      <m:oMath>
        <m:r>
          <w:rPr>
            <w:rFonts w:ascii="Cambria Math" w:hAnsi="Cambria Math"/>
            <w:szCs w:val="26"/>
            <w:lang w:bidi="ar-BH"/>
          </w:rPr>
          <m:t>q(x,z)</m:t>
        </m:r>
      </m:oMath>
      <w:r w:rsidR="00CE5BEF" w:rsidRPr="008506BD">
        <w:rPr>
          <w:rFonts w:hint="cs"/>
          <w:sz w:val="28"/>
          <w:rtl/>
          <w:lang w:bidi="ar-BH"/>
        </w:rPr>
        <w:t xml:space="preserve"> است.</w:t>
      </w:r>
      <w:r w:rsidR="000E35E8" w:rsidRPr="008506BD">
        <w:rPr>
          <w:rFonts w:hint="cs"/>
          <w:sz w:val="28"/>
          <w:rtl/>
          <w:lang w:bidi="ar-BH"/>
        </w:rPr>
        <w:t xml:space="preserve"> همانطور که در فصل گذشته دیدیم</w:t>
      </w:r>
      <w:r w:rsidR="00CE5BEF" w:rsidRPr="008506BD">
        <w:rPr>
          <w:rFonts w:hint="cs"/>
          <w:sz w:val="28"/>
          <w:rtl/>
          <w:lang w:bidi="ar-BH"/>
        </w:rPr>
        <w:t xml:space="preserve"> به منظور ارضای شرط پایداری حلقه</w:t>
      </w:r>
      <w:r w:rsidR="000E35E8" w:rsidRPr="008506BD">
        <w:rPr>
          <w:rFonts w:hint="cs"/>
          <w:sz w:val="28"/>
          <w:rtl/>
          <w:lang w:bidi="ar-BH"/>
        </w:rPr>
        <w:t xml:space="preserve">، </w:t>
      </w:r>
      <m:oMath>
        <m:sSub>
          <m:sSubPr>
            <m:ctrlPr>
              <w:rPr>
                <w:rFonts w:ascii="Cambria Math" w:hAnsi="Cambria Math"/>
                <w:sz w:val="28"/>
                <w:rtl/>
                <w:lang w:bidi="ar-BH"/>
              </w:rPr>
            </m:ctrlPr>
          </m:sSubPr>
          <m:e>
            <m:r>
              <w:rPr>
                <w:rFonts w:ascii="Cambria Math" w:hAnsi="Cambria Math"/>
                <w:sz w:val="28"/>
                <w:lang w:bidi="ar-BH"/>
              </w:rPr>
              <m:t>D</m:t>
            </m:r>
            <m:ctrlPr>
              <w:rPr>
                <w:rFonts w:ascii="Cambria Math" w:hAnsi="Cambria Math"/>
                <w:sz w:val="28"/>
                <w:lang w:bidi="ar-BH"/>
              </w:rPr>
            </m:ctrlPr>
          </m:e>
          <m:sub>
            <m:r>
              <m:rPr>
                <m:sty m:val="bi"/>
              </m:rPr>
              <w:rPr>
                <w:rFonts w:ascii="Cambria Math" w:hAnsi="Cambria Math"/>
                <w:sz w:val="28"/>
                <w:lang w:bidi="ar-BH"/>
              </w:rPr>
              <m:t>xx</m:t>
            </m:r>
          </m:sub>
        </m:sSub>
      </m:oMath>
      <w:r w:rsidR="000E35E8" w:rsidRPr="008506BD">
        <w:rPr>
          <w:rFonts w:hint="cs"/>
          <w:sz w:val="28"/>
          <w:rtl/>
          <w:lang w:bidi="ar-BH"/>
        </w:rPr>
        <w:t xml:space="preserve"> به ساختار مدل </w:t>
      </w:r>
      <w:r w:rsidR="000E35E8" w:rsidRPr="008506BD">
        <w:rPr>
          <w:rFonts w:hint="cs"/>
          <w:sz w:val="28"/>
          <w:rtl/>
          <w:lang w:bidi="fa-IR"/>
        </w:rPr>
        <w:t>اضافه می‌شود تا میان داده تولیدی شبکه مولد و داده واقعی شباهت ایجاد کند.</w:t>
      </w:r>
      <w:r w:rsidR="00EB2033" w:rsidRPr="008506BD">
        <w:rPr>
          <w:rFonts w:hint="cs"/>
          <w:sz w:val="28"/>
          <w:rtl/>
          <w:lang w:bidi="fa-IR"/>
        </w:rPr>
        <w:t xml:space="preserve"> </w:t>
      </w:r>
    </w:p>
    <w:p w14:paraId="49431A0B" w14:textId="309B0F59" w:rsidR="00363F40" w:rsidRPr="008506BD" w:rsidRDefault="00363F40" w:rsidP="00F56D7C">
      <w:pPr>
        <w:rPr>
          <w:sz w:val="28"/>
          <w:lang w:bidi="fa-IR"/>
        </w:rPr>
      </w:pPr>
      <w:r w:rsidRPr="008506BD">
        <w:rPr>
          <w:rFonts w:hint="cs"/>
          <w:sz w:val="28"/>
          <w:rtl/>
          <w:lang w:bidi="fa-IR"/>
        </w:rPr>
        <w:t>بیشتر مدل‌های</w:t>
      </w:r>
      <w:r w:rsidR="008431E8" w:rsidRPr="008506BD">
        <w:rPr>
          <w:rFonts w:hint="cs"/>
          <w:sz w:val="28"/>
          <w:rtl/>
          <w:lang w:bidi="fa-IR"/>
        </w:rPr>
        <w:t>ی</w:t>
      </w:r>
      <w:r w:rsidRPr="008506BD">
        <w:rPr>
          <w:rFonts w:hint="cs"/>
          <w:sz w:val="28"/>
          <w:rtl/>
          <w:lang w:bidi="fa-IR"/>
        </w:rPr>
        <w:t xml:space="preserve"> که اخیرا به تشخیص </w:t>
      </w:r>
      <w:r w:rsidR="008431E8" w:rsidRPr="008506BD">
        <w:rPr>
          <w:rFonts w:hint="cs"/>
          <w:sz w:val="28"/>
          <w:rtl/>
          <w:lang w:bidi="fa-IR"/>
        </w:rPr>
        <w:t xml:space="preserve">ناهنجاری به وسیله شبکه‌های عصبی تخاصمی پرداخته‌اند مبتنی بر شبکه‌های عصبی دو طرفه هستند، </w:t>
      </w:r>
      <w:r w:rsidR="00892D52" w:rsidRPr="008506BD">
        <w:rPr>
          <w:rFonts w:hint="cs"/>
          <w:sz w:val="28"/>
          <w:rtl/>
          <w:lang w:bidi="fa-IR"/>
        </w:rPr>
        <w:t xml:space="preserve">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238122F7" w14:textId="1CE053C4" w:rsidR="00EB2033" w:rsidRDefault="00EB2033" w:rsidP="00562613">
      <w:pPr>
        <w:pStyle w:val="Heading3"/>
        <w:rPr>
          <w:rtl/>
        </w:rPr>
      </w:pPr>
      <w:bookmarkStart w:id="76" w:name="_Toc103905008"/>
      <w:r>
        <w:rPr>
          <w:rFonts w:hint="cs"/>
          <w:rtl/>
        </w:rPr>
        <w:t xml:space="preserve">3-2-3- </w:t>
      </w:r>
      <w:r w:rsidRPr="00EB2033">
        <w:rPr>
          <w:rFonts w:hint="cs"/>
          <w:rtl/>
        </w:rPr>
        <w:t>منظم</w:t>
      </w:r>
      <w:r>
        <w:rPr>
          <w:rFonts w:hint="cs"/>
          <w:rtl/>
        </w:rPr>
        <w:t>‌سازی شبکه مولد و تمایزگر</w:t>
      </w:r>
      <w:bookmarkEnd w:id="76"/>
    </w:p>
    <w:p w14:paraId="0EDED29B" w14:textId="291D5894" w:rsidR="00BA4503" w:rsidRDefault="00DD1E31" w:rsidP="00BA4503">
      <w:pPr>
        <w:rPr>
          <w:szCs w:val="26"/>
          <w:rtl/>
          <w:lang w:eastAsia="x-none" w:bidi="fa-IR"/>
        </w:rPr>
      </w:pPr>
      <w:r>
        <w:rPr>
          <w:rFonts w:hint="cs"/>
          <w:sz w:val="28"/>
          <w:rtl/>
          <w:lang w:eastAsia="x-none" w:bidi="fa-IR"/>
        </w:rPr>
        <w:t xml:space="preserve">برای رفع محدودیت‌های ذکر شده و قادر ساختن شبکه‌های عصبی تخاصمی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sidR="00637991">
        <w:rPr>
          <w:rFonts w:hint="cs"/>
          <w:szCs w:val="26"/>
          <w:rtl/>
          <w:lang w:eastAsia="x-none" w:bidi="fa-IR"/>
        </w:rPr>
        <w:t xml:space="preserve"> باشد، نمونه‌های تولیدی از این توزیع باید به عنوان داده تقلبی توسط تمایزگر شناخته شود. تابع هدف مدل پیشنهادی 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37991" w:rsidRPr="00293AC7" w14:paraId="535BC0FB" w14:textId="77777777" w:rsidTr="00D15C86">
        <w:trPr>
          <w:trHeight w:val="1398"/>
        </w:trPr>
        <w:tc>
          <w:tcPr>
            <w:tcW w:w="1835" w:type="dxa"/>
            <w:tcBorders>
              <w:top w:val="nil"/>
              <w:left w:val="nil"/>
              <w:bottom w:val="nil"/>
              <w:right w:val="nil"/>
            </w:tcBorders>
            <w:shd w:val="clear" w:color="auto" w:fill="auto"/>
          </w:tcPr>
          <w:p w14:paraId="38A17968" w14:textId="585C22E1" w:rsidR="00637991" w:rsidRPr="00293AC7" w:rsidRDefault="00637991" w:rsidP="00D15C86">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5BB6B4A" w14:textId="77777777" w:rsidR="00637991" w:rsidRPr="00FC05E7" w:rsidRDefault="00637991" w:rsidP="00D15C86">
            <w:pPr>
              <w:keepLines/>
              <w:autoSpaceDE w:val="0"/>
              <w:autoSpaceDN w:val="0"/>
              <w:spacing w:before="600" w:line="276" w:lineRule="auto"/>
              <w:ind w:left="576" w:right="515"/>
              <w:contextualSpacing/>
              <w:jc w:val="both"/>
              <w:rPr>
                <w:rFonts w:eastAsia="SimSun"/>
                <w:lang w:bidi="ar-BH"/>
              </w:rPr>
            </w:pPr>
          </w:p>
          <w:p w14:paraId="220FCDED" w14:textId="0BCCC73B" w:rsidR="00637991" w:rsidRPr="002B4E2A" w:rsidRDefault="005C0CAB" w:rsidP="00D15C86">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10DE3B9C" w14:textId="5AE76DEC" w:rsidR="00637991" w:rsidRDefault="00637991" w:rsidP="00F56D7C">
      <w:pPr>
        <w:rPr>
          <w:b/>
          <w:sz w:val="28"/>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005F19C1" w:rsidRPr="00E1033E">
        <w:rPr>
          <w:rFonts w:hint="cs"/>
          <w:sz w:val="28"/>
          <w:rtl/>
          <w:lang w:eastAsia="x-none" w:bidi="fa-IR"/>
        </w:rPr>
        <w:t>یک تابع تصادفی مانند توزیع گوسی انتخاب می‌شود.</w:t>
      </w:r>
      <w:r w:rsidR="00E1033E" w:rsidRPr="00E1033E">
        <w:rPr>
          <w:rFonts w:hint="cs"/>
          <w:sz w:val="28"/>
          <w:rtl/>
          <w:lang w:eastAsia="x-none" w:bidi="fa-IR"/>
        </w:rPr>
        <w:t xml:space="preserve"> توزیع گوسی کاربرد‌های زیادی در زمینه‌ آموزش تخاصمی دارد. در انتهای آموزش شبکه‌های مولد و تمایزگر متمایل به توزیع داده‌های هنجار خواهد بود.</w:t>
      </w:r>
      <w:r w:rsidR="00F80372">
        <w:rPr>
          <w:rFonts w:hint="cs"/>
          <w:sz w:val="28"/>
          <w:rtl/>
          <w:lang w:eastAsia="x-none" w:bidi="fa-IR"/>
        </w:rPr>
        <w:t xml:space="preserve"> در مدل پیشنهادی این مقاله</w:t>
      </w:r>
      <w:r w:rsidR="00E1033E" w:rsidRPr="00E1033E">
        <w:rPr>
          <w:rFonts w:hint="cs"/>
          <w:sz w:val="28"/>
          <w:rtl/>
          <w:lang w:eastAsia="x-none" w:bidi="fa-IR"/>
        </w:rPr>
        <w:t xml:space="preserve"> نمون</w:t>
      </w:r>
      <w:r w:rsidR="00E1033E">
        <w:rPr>
          <w:rFonts w:hint="cs"/>
          <w:sz w:val="28"/>
          <w:rtl/>
          <w:lang w:eastAsia="x-none" w:bidi="fa-IR"/>
        </w:rPr>
        <w:t xml:space="preserve">ه </w:t>
      </w:r>
      <m:oMath>
        <m:r>
          <w:rPr>
            <w:rFonts w:ascii="Cambria Math" w:hAnsi="Cambria Math"/>
            <w:szCs w:val="26"/>
            <w:lang w:eastAsia="x-none" w:bidi="fa-IR"/>
          </w:rPr>
          <m:t>G(E(x))</m:t>
        </m:r>
      </m:oMath>
      <w:r w:rsidR="00E1033E">
        <w:rPr>
          <w:rFonts w:hint="cs"/>
          <w:szCs w:val="26"/>
          <w:rtl/>
          <w:lang w:eastAsia="x-none" w:bidi="fa-IR"/>
        </w:rPr>
        <w:t xml:space="preserve"> </w:t>
      </w:r>
      <w:r w:rsidR="00F80372" w:rsidRPr="00F80372">
        <w:rPr>
          <w:rFonts w:hint="cs"/>
          <w:sz w:val="28"/>
          <w:rtl/>
          <w:lang w:eastAsia="x-none" w:bidi="fa-IR"/>
        </w:rPr>
        <w:t xml:space="preserve">که در </w:t>
      </w:r>
      <w:r w:rsidR="00F80372">
        <w:rPr>
          <w:rFonts w:hint="cs"/>
          <w:sz w:val="28"/>
          <w:rtl/>
          <w:lang w:eastAsia="x-none" w:bidi="fa-IR"/>
        </w:rPr>
        <w:t xml:space="preserve">آن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 xml:space="preserve">نمونه ناهنجار است، نزدیک به توزیع داده هنجار خواهد، بنابراین بازسازی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با خود</w:t>
      </w:r>
      <w:r w:rsidR="00F80372">
        <w:rPr>
          <w:rFonts w:hint="cs"/>
          <w:b/>
          <w:szCs w:val="26"/>
          <w:rtl/>
          <w:lang w:eastAsia="x-none" w:bidi="fa-IR"/>
        </w:rPr>
        <w:t xml:space="preserve">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 xml:space="preserve">فاصله خواهد داشت. این فاصله سبب می‌شود تا تشخیص نمونه ناهنجار آسان شود. همانطور که در شکل </w:t>
      </w:r>
      <w:r w:rsidR="00B656FD" w:rsidRPr="00EA618A">
        <w:rPr>
          <w:rFonts w:hint="cs"/>
          <w:b/>
          <w:sz w:val="28"/>
          <w:rtl/>
          <w:lang w:eastAsia="x-none" w:bidi="fa-IR"/>
        </w:rPr>
        <w:t>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p>
    <w:p w14:paraId="319B30E7" w14:textId="3070E1B5" w:rsidR="004C6F7E" w:rsidRDefault="004C6F7E" w:rsidP="00F56D7C">
      <w:pPr>
        <w:rPr>
          <w:b/>
          <w:sz w:val="28"/>
          <w:rtl/>
          <w:lang w:eastAsia="x-none" w:bidi="fa-IR"/>
        </w:rPr>
      </w:pPr>
      <w:r>
        <w:rPr>
          <w:rFonts w:hint="cs"/>
          <w:b/>
          <w:sz w:val="28"/>
          <w:rtl/>
          <w:lang w:eastAsia="x-none" w:bidi="fa-IR"/>
        </w:rPr>
        <w:t xml:space="preserve">فرض کنید </w:t>
      </w:r>
      <m:oMath>
        <m:r>
          <w:rPr>
            <w:rFonts w:ascii="Cambria Math" w:hAnsi="Cambria Math"/>
            <w:sz w:val="28"/>
            <w:lang w:eastAsia="x-none" w:bidi="fa-IR"/>
          </w:rPr>
          <m:t>q(x)</m:t>
        </m:r>
      </m:oMath>
      <w:r>
        <w:rPr>
          <w:rFonts w:hint="cs"/>
          <w:b/>
          <w:sz w:val="28"/>
          <w:rtl/>
          <w:lang w:eastAsia="x-none" w:bidi="fa-IR"/>
        </w:rPr>
        <w:t xml:space="preserve"> </w:t>
      </w:r>
      <w:r w:rsidR="004A2689">
        <w:rPr>
          <w:rFonts w:hint="cs"/>
          <w:b/>
          <w:sz w:val="28"/>
          <w:rtl/>
          <w:lang w:eastAsia="x-none" w:bidi="fa-IR"/>
        </w:rPr>
        <w:t xml:space="preserve">دارای پشتیبانی کمتر از مقدار </w:t>
      </w:r>
      <m:oMath>
        <m:r>
          <w:rPr>
            <w:rFonts w:ascii="Cambria Math" w:hAnsi="Cambria Math"/>
            <w:sz w:val="28"/>
            <w:lang w:eastAsia="x-none" w:bidi="fa-IR"/>
          </w:rPr>
          <m:t>d</m:t>
        </m:r>
      </m:oMath>
      <w:r w:rsidR="004A2689">
        <w:rPr>
          <w:rFonts w:hint="cs"/>
          <w:b/>
          <w:sz w:val="28"/>
          <w:rtl/>
          <w:lang w:eastAsia="x-none" w:bidi="fa-IR"/>
        </w:rPr>
        <w:t xml:space="preserve"> در </w:t>
      </w:r>
      <w:r w:rsidR="00B30A18">
        <w:rPr>
          <w:rFonts w:hint="cs"/>
          <w:b/>
          <w:sz w:val="28"/>
          <w:rtl/>
          <w:lang w:eastAsia="x-none" w:bidi="fa-IR"/>
        </w:rPr>
        <w:t xml:space="preserve">یک مکعب واحد است به ازای بعد‌های مختلف است، بنابراین </w:t>
      </w:r>
      <m:oMath>
        <m:r>
          <w:rPr>
            <w:rFonts w:ascii="Cambria Math" w:hAnsi="Cambria Math"/>
            <w:sz w:val="28"/>
            <w:lang w:eastAsia="x-none" w:bidi="fa-IR"/>
          </w:rPr>
          <m:t>q(x)</m:t>
        </m:r>
      </m:oMath>
      <w:r w:rsidR="00B30A18">
        <w:rPr>
          <w:rFonts w:hint="cs"/>
          <w:b/>
          <w:sz w:val="28"/>
          <w:rtl/>
          <w:lang w:eastAsia="x-none" w:bidi="fa-IR"/>
        </w:rPr>
        <w:t xml:space="preserve"> داخل این ابعاد بزرگ و خارج از آن‌ها کوچک است. در مقابل </w:t>
      </w:r>
      <m:oMath>
        <m:r>
          <w:rPr>
            <w:rFonts w:ascii="Cambria Math" w:hAnsi="Cambria Math"/>
            <w:sz w:val="28"/>
            <w:lang w:eastAsia="x-none" w:bidi="fa-IR"/>
          </w:rPr>
          <m:t>t(x)</m:t>
        </m:r>
      </m:oMath>
      <w:r w:rsidR="00BD191B">
        <w:rPr>
          <w:rFonts w:hint="cs"/>
          <w:b/>
          <w:sz w:val="28"/>
          <w:rtl/>
          <w:lang w:eastAsia="x-none" w:bidi="fa-IR"/>
        </w:rPr>
        <w:t xml:space="preserve"> دارای توزیع یکنواخت داخل یک کره واحد است. با این تنظیمات هنگامی که </w:t>
      </w:r>
      <m:oMath>
        <m:r>
          <w:rPr>
            <w:rFonts w:ascii="Cambria Math" w:hAnsi="Cambria Math"/>
            <w:sz w:val="28"/>
            <w:lang w:eastAsia="x-none" w:bidi="fa-IR"/>
          </w:rPr>
          <m:t>q(x)</m:t>
        </m:r>
      </m:oMath>
      <w:r w:rsidR="00BD191B">
        <w:rPr>
          <w:rFonts w:hint="cs"/>
          <w:b/>
          <w:sz w:val="28"/>
          <w:rtl/>
          <w:lang w:eastAsia="x-none" w:bidi="fa-IR"/>
        </w:rPr>
        <w:t xml:space="preserve"> بزرگ است </w:t>
      </w:r>
      <m:oMath>
        <m:r>
          <w:rPr>
            <w:rFonts w:ascii="Cambria Math" w:hAnsi="Cambria Math"/>
            <w:sz w:val="28"/>
            <w:lang w:eastAsia="x-none" w:bidi="fa-IR"/>
          </w:rPr>
          <m:t>t(x)</m:t>
        </m:r>
      </m:oMath>
      <w:r w:rsidR="00BD191B" w:rsidRPr="000A684D">
        <w:rPr>
          <w:bCs/>
          <w:sz w:val="28"/>
          <w:lang w:eastAsia="x-none" w:bidi="fa-IR"/>
        </w:rPr>
        <w:t xml:space="preserve"> </w:t>
      </w:r>
      <w:r w:rsidR="00BD191B">
        <w:rPr>
          <w:rFonts w:hint="cs"/>
          <w:b/>
          <w:sz w:val="28"/>
          <w:rtl/>
          <w:lang w:eastAsia="x-none" w:bidi="fa-IR"/>
        </w:rPr>
        <w:t xml:space="preserve"> کوچک خواهد </w:t>
      </w:r>
      <w:r w:rsidR="00615C43">
        <w:rPr>
          <w:rFonts w:hint="cs"/>
          <w:b/>
          <w:sz w:val="28"/>
          <w:rtl/>
          <w:lang w:eastAsia="x-none" w:bidi="fa-IR"/>
        </w:rPr>
        <w:t xml:space="preserve">و هنگامی که </w:t>
      </w:r>
      <m:oMath>
        <m:r>
          <w:rPr>
            <w:rFonts w:ascii="Cambria Math" w:hAnsi="Cambria Math"/>
            <w:sz w:val="28"/>
            <w:lang w:eastAsia="x-none" w:bidi="fa-IR"/>
          </w:rPr>
          <m:t>t(x)</m:t>
        </m:r>
      </m:oMath>
      <w:r w:rsidR="00615C43">
        <w:rPr>
          <w:rFonts w:hint="cs"/>
          <w:b/>
          <w:sz w:val="28"/>
          <w:rtl/>
          <w:lang w:eastAsia="x-none" w:bidi="fa-IR"/>
        </w:rPr>
        <w:t xml:space="preserve"> بزرگ باشد </w:t>
      </w:r>
      <m:oMath>
        <m:r>
          <w:rPr>
            <w:rFonts w:ascii="Cambria Math" w:hAnsi="Cambria Math"/>
            <w:sz w:val="28"/>
            <w:lang w:eastAsia="x-none" w:bidi="fa-IR"/>
          </w:rPr>
          <m:t>q(x)</m:t>
        </m:r>
      </m:oMath>
      <w:r w:rsidR="00615C43">
        <w:rPr>
          <w:rFonts w:hint="cs"/>
          <w:b/>
          <w:sz w:val="28"/>
          <w:rtl/>
          <w:lang w:eastAsia="x-none" w:bidi="fa-IR"/>
        </w:rPr>
        <w:t xml:space="preserve"> کوچک خواهد بود و در این حالت پیش‌بینی‌های مدل بهبود خواهند یافت. مثال ساده دو بعدی موجود در شکل 3-3 را مشاهده کنید. در این شکل </w:t>
      </w:r>
      <m:oMath>
        <m:r>
          <w:rPr>
            <w:rFonts w:ascii="Cambria Math" w:hAnsi="Cambria Math"/>
            <w:sz w:val="28"/>
            <w:lang w:eastAsia="x-none" w:bidi="fa-IR"/>
          </w:rPr>
          <m:t>q(x)</m:t>
        </m:r>
      </m:oMath>
      <w:r w:rsidR="00615C43">
        <w:rPr>
          <w:rFonts w:hint="cs"/>
          <w:b/>
          <w:sz w:val="28"/>
          <w:rtl/>
          <w:lang w:eastAsia="x-none" w:bidi="fa-IR"/>
        </w:rPr>
        <w:t xml:space="preserve"> </w:t>
      </w:r>
      <w:r w:rsidR="00714116">
        <w:rPr>
          <w:rFonts w:hint="cs"/>
          <w:b/>
          <w:sz w:val="28"/>
          <w:rtl/>
          <w:lang w:eastAsia="x-none" w:bidi="fa-IR"/>
        </w:rPr>
        <w:t xml:space="preserve">یک توزیع گوسی باریک است و </w:t>
      </w:r>
      <m:oMath>
        <m:r>
          <w:rPr>
            <w:rFonts w:ascii="Cambria Math" w:hAnsi="Cambria Math"/>
            <w:sz w:val="28"/>
            <w:lang w:eastAsia="x-none" w:bidi="fa-IR"/>
          </w:rPr>
          <m:t>t(x)</m:t>
        </m:r>
      </m:oMath>
      <w:r w:rsidR="00714116">
        <w:rPr>
          <w:rFonts w:hint="cs"/>
          <w:b/>
          <w:sz w:val="28"/>
          <w:rtl/>
          <w:lang w:eastAsia="x-none" w:bidi="fa-IR"/>
        </w:rPr>
        <w:t xml:space="preserve"> تابع توزیع یکنواخت در </w:t>
      </w:r>
      <m:oMath>
        <m:sSup>
          <m:sSupPr>
            <m:ctrlPr>
              <w:rPr>
                <w:rFonts w:ascii="Cambria Math" w:hAnsi="Cambria Math"/>
                <w:bCs/>
                <w:i/>
                <w:sz w:val="28"/>
                <w:lang w:eastAsia="x-none" w:bidi="fa-IR"/>
              </w:rPr>
            </m:ctrlPr>
          </m:sSupPr>
          <m:e>
            <m:r>
              <w:rPr>
                <w:rFonts w:ascii="Cambria Math" w:hAnsi="Cambria Math"/>
                <w:sz w:val="28"/>
                <w:lang w:eastAsia="x-none" w:bidi="fa-IR"/>
              </w:rPr>
              <m:t>[-1,1]</m:t>
            </m:r>
          </m:e>
          <m:sup>
            <m:r>
              <w:rPr>
                <w:rFonts w:ascii="Cambria Math" w:hAnsi="Cambria Math"/>
                <w:sz w:val="28"/>
                <w:lang w:eastAsia="x-none" w:bidi="fa-IR"/>
              </w:rPr>
              <m:t>2</m:t>
            </m:r>
          </m:sup>
        </m:sSup>
      </m:oMath>
      <w:r w:rsidR="00B67BE2">
        <w:rPr>
          <w:rFonts w:hint="cs"/>
          <w:b/>
          <w:sz w:val="28"/>
          <w:rtl/>
          <w:lang w:eastAsia="x-none" w:bidi="fa-IR"/>
        </w:rPr>
        <w:t xml:space="preserve"> است. توجه کنید </w:t>
      </w:r>
      <m:oMath>
        <m:r>
          <w:rPr>
            <w:rFonts w:ascii="Cambria Math" w:hAnsi="Cambria Math"/>
            <w:sz w:val="28"/>
            <w:lang w:eastAsia="x-none" w:bidi="fa-IR"/>
          </w:rPr>
          <m:t>t</m:t>
        </m:r>
        <m:d>
          <m:dPr>
            <m:ctrlPr>
              <w:rPr>
                <w:rFonts w:ascii="Cambria Math" w:hAnsi="Cambria Math"/>
                <w:bCs/>
                <w:i/>
                <w:sz w:val="28"/>
                <w:lang w:eastAsia="x-none" w:bidi="fa-IR"/>
              </w:rPr>
            </m:ctrlPr>
          </m:dPr>
          <m:e>
            <m:r>
              <w:rPr>
                <w:rFonts w:ascii="Cambria Math" w:hAnsi="Cambria Math"/>
                <w:sz w:val="28"/>
                <w:lang w:eastAsia="x-none" w:bidi="fa-IR"/>
              </w:rPr>
              <m:t>x</m:t>
            </m:r>
          </m:e>
        </m:d>
      </m:oMath>
      <w:r w:rsidR="00B67BE2">
        <w:rPr>
          <w:rFonts w:hint="cs"/>
          <w:b/>
          <w:sz w:val="28"/>
          <w:rtl/>
          <w:lang w:eastAsia="x-none" w:bidi="fa-IR"/>
        </w:rPr>
        <w:t xml:space="preserve"> از نمونه‌های تخاصمی مستقل است. </w:t>
      </w:r>
    </w:p>
    <w:p w14:paraId="1EE0F527" w14:textId="77777777" w:rsidR="00417963" w:rsidRDefault="00B67BE2" w:rsidP="00417963">
      <w:pPr>
        <w:keepNext/>
        <w:jc w:val="center"/>
      </w:pPr>
      <w:r>
        <w:rPr>
          <w:noProof/>
        </w:rPr>
        <w:lastRenderedPageBreak/>
        <w:drawing>
          <wp:inline distT="0" distB="0" distL="0" distR="0" wp14:anchorId="4D5974B0" wp14:editId="7BDE687D">
            <wp:extent cx="38862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200" cy="3314700"/>
                    </a:xfrm>
                    <a:prstGeom prst="rect">
                      <a:avLst/>
                    </a:prstGeom>
                  </pic:spPr>
                </pic:pic>
              </a:graphicData>
            </a:graphic>
          </wp:inline>
        </w:drawing>
      </w:r>
    </w:p>
    <w:p w14:paraId="4F0D9229" w14:textId="39BAF38D" w:rsidR="00B67BE2" w:rsidRPr="00417963" w:rsidRDefault="00417963" w:rsidP="00417963">
      <w:pPr>
        <w:pStyle w:val="Caption"/>
        <w:jc w:val="center"/>
        <w:rPr>
          <w:i/>
          <w:iCs/>
          <w:rtl/>
          <w:lang w:bidi="fa-IR"/>
        </w:rPr>
      </w:pPr>
      <w:bookmarkStart w:id="77" w:name="_Toc103959333"/>
      <w:r>
        <w:rPr>
          <w:rtl/>
        </w:rPr>
        <w:t xml:space="preserve">شکل </w:t>
      </w:r>
      <w:r w:rsidR="00CC5C6D">
        <w:rPr>
          <w:rFonts w:hint="cs"/>
          <w:rtl/>
        </w:rPr>
        <w:t>3-3</w:t>
      </w:r>
      <w:r>
        <w:rPr>
          <w:rFonts w:hint="cs"/>
          <w:rtl/>
        </w:rPr>
        <w:t>: نحوه</w:t>
      </w:r>
      <w:r>
        <w:rPr>
          <w:rtl/>
        </w:rPr>
        <w:softHyphen/>
      </w:r>
      <w:r>
        <w:rPr>
          <w:rFonts w:hint="cs"/>
          <w:rtl/>
        </w:rPr>
        <w:t xml:space="preserve">ی عملکرد توزیع </w:t>
      </w:r>
      <w:r w:rsidRPr="00417963">
        <w:rPr>
          <w:i/>
          <w:iCs/>
        </w:rPr>
        <w:t>t(x)</w:t>
      </w:r>
      <w:bookmarkEnd w:id="77"/>
    </w:p>
    <w:p w14:paraId="6F3D03F7" w14:textId="7B1C1223" w:rsidR="00B67BE2" w:rsidRDefault="00B67BE2" w:rsidP="00417963">
      <w:pPr>
        <w:pStyle w:val="Caption"/>
        <w:jc w:val="both"/>
        <w:rPr>
          <w:rtl/>
        </w:rPr>
      </w:pPr>
    </w:p>
    <w:p w14:paraId="2AEA05EF" w14:textId="0175EC9C" w:rsidR="00613AD0" w:rsidRPr="00613AD0" w:rsidRDefault="00613AD0" w:rsidP="00613AD0">
      <w:pPr>
        <w:rPr>
          <w:rtl/>
          <w:lang w:bidi="fa-IR"/>
        </w:rPr>
      </w:pPr>
      <w:r>
        <w:rPr>
          <w:rFonts w:hint="cs"/>
          <w:rtl/>
          <w:lang w:bidi="fa-IR"/>
        </w:rPr>
        <w:t xml:space="preserve">در شکل 3-3 </w:t>
      </w:r>
      <w:r w:rsidRPr="00613AD0">
        <w:rPr>
          <w:rFonts w:hint="cs"/>
          <w:rtl/>
        </w:rPr>
        <w:t xml:space="preserve">در این شکل نشان داده شده است که 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در آن‌ها کوچک است پوشش داده شود.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500DEAE8" w14:textId="5E444993" w:rsidR="009A5211" w:rsidRDefault="00813905" w:rsidP="00562613">
      <w:pPr>
        <w:pStyle w:val="Heading3"/>
        <w:rPr>
          <w:rtl/>
        </w:rPr>
      </w:pPr>
      <w:bookmarkStart w:id="78" w:name="_Toc103905009"/>
      <w:r>
        <w:rPr>
          <w:rFonts w:hint="cs"/>
          <w:rtl/>
        </w:rPr>
        <w:t>4</w:t>
      </w:r>
      <w:r w:rsidR="009A5211">
        <w:rPr>
          <w:rFonts w:hint="cs"/>
          <w:rtl/>
        </w:rPr>
        <w:t xml:space="preserve">-2-3- </w:t>
      </w:r>
      <w:r>
        <w:rPr>
          <w:rFonts w:hint="cs"/>
          <w:rtl/>
        </w:rPr>
        <w:t>پایداری چرخه</w:t>
      </w:r>
      <w:bookmarkEnd w:id="78"/>
    </w:p>
    <w:p w14:paraId="7CC76856" w14:textId="76BBE738" w:rsidR="00813905" w:rsidRDefault="00813905" w:rsidP="00813905">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sidR="00B3004B">
        <w:rPr>
          <w:rFonts w:hint="cs"/>
          <w:rtl/>
          <w:lang w:eastAsia="x-none" w:bidi="fa-IR"/>
        </w:rPr>
        <w:t xml:space="preserve"> به معماری مورد نظر اضافه شده است. تابع هدف چرخه پایداری به صورت زیر است</w:t>
      </w:r>
      <w:r w:rsidR="006A58AA">
        <w:rPr>
          <w:rFonts w:hint="cs"/>
          <w:rtl/>
          <w:lang w:eastAsia="x-none" w:bidi="fa-IR"/>
        </w:rPr>
        <w:t>.</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A58AA" w:rsidRPr="00293AC7" w14:paraId="5D4849A7" w14:textId="77777777" w:rsidTr="001F0F22">
        <w:trPr>
          <w:trHeight w:val="1398"/>
        </w:trPr>
        <w:tc>
          <w:tcPr>
            <w:tcW w:w="1835" w:type="dxa"/>
            <w:tcBorders>
              <w:top w:val="nil"/>
              <w:left w:val="nil"/>
              <w:bottom w:val="nil"/>
              <w:right w:val="nil"/>
            </w:tcBorders>
            <w:shd w:val="clear" w:color="auto" w:fill="auto"/>
          </w:tcPr>
          <w:p w14:paraId="6A70C400" w14:textId="084D2753" w:rsidR="006A58AA" w:rsidRPr="00293AC7" w:rsidRDefault="006A58AA"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11</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31C2D63" w14:textId="77777777" w:rsidR="006A58AA" w:rsidRPr="00FC05E7" w:rsidRDefault="006A58AA" w:rsidP="001F0F22">
            <w:pPr>
              <w:keepLines/>
              <w:autoSpaceDE w:val="0"/>
              <w:autoSpaceDN w:val="0"/>
              <w:spacing w:before="600" w:line="276" w:lineRule="auto"/>
              <w:ind w:left="576" w:right="515"/>
              <w:contextualSpacing/>
              <w:jc w:val="both"/>
              <w:rPr>
                <w:rFonts w:eastAsia="SimSun"/>
                <w:lang w:bidi="ar-BH"/>
              </w:rPr>
            </w:pPr>
          </w:p>
          <w:p w14:paraId="6B05EC54" w14:textId="1CF93271" w:rsidR="006A58AA" w:rsidRPr="002B4E2A" w:rsidRDefault="005C0CAB" w:rsidP="001F0F22">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hr m:val="̃"/>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21A24D00" w14:textId="31D7212E" w:rsidR="006A58AA" w:rsidRDefault="006A58AA" w:rsidP="00813905">
      <w:pPr>
        <w:rPr>
          <w:b/>
          <w:rtl/>
          <w:lang w:eastAsia="x-none" w:bidi="fa-IR"/>
        </w:rPr>
      </w:pPr>
      <w:r>
        <w:rPr>
          <w:rFonts w:hint="cs"/>
          <w:rtl/>
          <w:lang w:eastAsia="x-none" w:bidi="fa-IR"/>
        </w:rPr>
        <w:t xml:space="preserve">در معادله 3-11 </w:t>
      </w:r>
      <m:oMath>
        <m:acc>
          <m:accPr>
            <m:chr m:val="̃"/>
            <m:ctrlPr>
              <w:rPr>
                <w:rFonts w:ascii="Cambria Math" w:hAnsi="Cambria Math"/>
                <w:rtl/>
                <w:lang w:eastAsia="x-none" w:bidi="fa-IR"/>
              </w:rPr>
            </m:ctrlPr>
          </m:accPr>
          <m:e>
            <m:r>
              <w:rPr>
                <w:rFonts w:ascii="Cambria Math" w:hAnsi="Cambria Math"/>
                <w:lang w:eastAsia="x-none" w:bidi="fa-IR"/>
              </w:rPr>
              <m:t>x</m:t>
            </m:r>
            <m:ctrlPr>
              <w:rPr>
                <w:rFonts w:ascii="Cambria Math" w:hAnsi="Cambria Math"/>
                <w:lang w:eastAsia="x-none" w:bidi="fa-IR"/>
              </w:rPr>
            </m:ctrlP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w:t>
      </w:r>
      <w:r w:rsidR="00682F0A">
        <w:rPr>
          <w:rFonts w:hint="cs"/>
          <w:b/>
          <w:rtl/>
          <w:lang w:eastAsia="x-none" w:bidi="fa-IR"/>
        </w:rPr>
        <w:t xml:space="preserve"> تابع هدف کامل ارائه شده در این کار به به شکل </w:t>
      </w:r>
      <w:r w:rsidR="008F3E9A">
        <w:rPr>
          <w:rFonts w:hint="cs"/>
          <w:b/>
          <w:rtl/>
          <w:lang w:eastAsia="x-none" w:bidi="fa-IR"/>
        </w:rPr>
        <w:t>زیر است.</w:t>
      </w:r>
    </w:p>
    <w:tbl>
      <w:tblPr>
        <w:bidiVisual/>
        <w:tblW w:w="87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6935"/>
      </w:tblGrid>
      <w:tr w:rsidR="008F3E9A" w:rsidRPr="00293AC7" w14:paraId="064F909C" w14:textId="77777777" w:rsidTr="00635FBE">
        <w:trPr>
          <w:trHeight w:val="888"/>
        </w:trPr>
        <w:tc>
          <w:tcPr>
            <w:tcW w:w="1837" w:type="dxa"/>
            <w:tcBorders>
              <w:top w:val="nil"/>
              <w:left w:val="nil"/>
              <w:bottom w:val="nil"/>
              <w:right w:val="nil"/>
            </w:tcBorders>
            <w:shd w:val="clear" w:color="auto" w:fill="auto"/>
          </w:tcPr>
          <w:p w14:paraId="3544DCE0" w14:textId="71E86EC1" w:rsidR="008F3E9A" w:rsidRPr="00293AC7" w:rsidRDefault="008F3E9A" w:rsidP="001F0F22">
            <w:pPr>
              <w:spacing w:before="440"/>
              <w:ind w:left="-576"/>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12</w:t>
            </w:r>
            <w:r w:rsidRPr="00293AC7">
              <w:rPr>
                <w:rFonts w:eastAsia="SimSun" w:hint="cs"/>
                <w:b/>
                <w:sz w:val="28"/>
                <w:rtl/>
                <w:lang w:bidi="fa-IR"/>
              </w:rPr>
              <w:t>)</w:t>
            </w:r>
          </w:p>
        </w:tc>
        <w:tc>
          <w:tcPr>
            <w:tcW w:w="6935" w:type="dxa"/>
            <w:tcBorders>
              <w:top w:val="nil"/>
              <w:left w:val="nil"/>
              <w:bottom w:val="nil"/>
              <w:right w:val="nil"/>
            </w:tcBorders>
            <w:shd w:val="clear" w:color="auto" w:fill="auto"/>
          </w:tcPr>
          <w:p w14:paraId="2DDA56D7" w14:textId="77777777" w:rsidR="008F3E9A" w:rsidRPr="00FC05E7" w:rsidRDefault="008F3E9A" w:rsidP="001F0F22">
            <w:pPr>
              <w:keepLines/>
              <w:autoSpaceDE w:val="0"/>
              <w:autoSpaceDN w:val="0"/>
              <w:spacing w:before="600" w:line="276" w:lineRule="auto"/>
              <w:ind w:left="576" w:right="515"/>
              <w:contextualSpacing/>
              <w:jc w:val="both"/>
              <w:rPr>
                <w:rFonts w:eastAsia="SimSun"/>
                <w:lang w:bidi="ar-BH"/>
              </w:rPr>
            </w:pPr>
          </w:p>
          <w:p w14:paraId="2C424B4D" w14:textId="40C9B903" w:rsidR="008F3E9A" w:rsidRPr="002B4E2A" w:rsidRDefault="005C0CAB" w:rsidP="001F0F22">
            <w:pPr>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4B5C520" w14:textId="231EFBD8" w:rsidR="00173D43" w:rsidRDefault="00173D43" w:rsidP="00635FBE">
      <w:pPr>
        <w:rPr>
          <w:b/>
          <w:rtl/>
          <w:lang w:eastAsia="x-none" w:bidi="fa-IR"/>
        </w:rPr>
      </w:pPr>
    </w:p>
    <w:p w14:paraId="5EF31028" w14:textId="6BBA7A71" w:rsidR="00173D43" w:rsidRDefault="00635FBE" w:rsidP="00813905">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635FBE" w:rsidRPr="00293AC7" w14:paraId="2FF92DE5" w14:textId="77777777" w:rsidTr="00F611D3">
        <w:trPr>
          <w:trHeight w:val="827"/>
        </w:trPr>
        <w:tc>
          <w:tcPr>
            <w:tcW w:w="2466" w:type="dxa"/>
            <w:shd w:val="clear" w:color="auto" w:fill="auto"/>
          </w:tcPr>
          <w:p w14:paraId="4337C194" w14:textId="2C4DFCA9" w:rsidR="00635FBE" w:rsidRPr="00293AC7" w:rsidRDefault="00635FBE" w:rsidP="00F611D3">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13</w:t>
            </w:r>
            <w:r w:rsidRPr="00293AC7">
              <w:rPr>
                <w:rFonts w:eastAsia="SimSun" w:hint="cs"/>
                <w:b/>
                <w:sz w:val="28"/>
                <w:rtl/>
                <w:lang w:bidi="fa-IR"/>
              </w:rPr>
              <w:t>)</w:t>
            </w:r>
          </w:p>
        </w:tc>
        <w:tc>
          <w:tcPr>
            <w:tcW w:w="6296" w:type="dxa"/>
            <w:shd w:val="clear" w:color="auto" w:fill="auto"/>
          </w:tcPr>
          <w:p w14:paraId="4D0A3217" w14:textId="77777777" w:rsidR="00635FBE" w:rsidRPr="00FC05E7" w:rsidRDefault="00635FBE" w:rsidP="001F0F22">
            <w:pPr>
              <w:keepLines/>
              <w:autoSpaceDE w:val="0"/>
              <w:autoSpaceDN w:val="0"/>
              <w:spacing w:before="600" w:line="276" w:lineRule="auto"/>
              <w:ind w:left="576" w:right="515"/>
              <w:contextualSpacing/>
              <w:jc w:val="both"/>
              <w:rPr>
                <w:rFonts w:eastAsia="SimSun"/>
                <w:lang w:bidi="ar-BH"/>
              </w:rPr>
            </w:pPr>
          </w:p>
          <w:p w14:paraId="1B3088B4" w14:textId="0FDDD580" w:rsidR="00635FBE" w:rsidRPr="00F611D3" w:rsidRDefault="00635FBE" w:rsidP="00F611D3">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7C6EB17E" w14:textId="61EED271" w:rsidR="009A5211" w:rsidRPr="00F611D3" w:rsidRDefault="00635FBE" w:rsidP="00F611D3">
      <w:pPr>
        <w:rPr>
          <w:i/>
          <w:iCs/>
          <w:rtl/>
          <w:lang w:eastAsia="x-none" w:bidi="fa-IR"/>
        </w:rPr>
      </w:pPr>
      <w:r>
        <w:rPr>
          <w:rFonts w:hint="cs"/>
          <w:rtl/>
          <w:lang w:eastAsia="x-none" w:bidi="fa-IR"/>
        </w:rPr>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sidR="00D8033B">
        <w:rPr>
          <w:rFonts w:hint="cs"/>
          <w:b/>
          <w:rtl/>
          <w:lang w:eastAsia="x-none" w:bidi="fa-IR"/>
        </w:rPr>
        <w:t xml:space="preserve"> است. الگوریتم ارائه شده در این کار مدل را مجبور به تولید خطای بزرگ برای نمونه‌های ناهنجار می‌کند</w:t>
      </w:r>
      <w:r w:rsidR="007803BC">
        <w:rPr>
          <w:rFonts w:hint="cs"/>
          <w:b/>
          <w:rtl/>
          <w:lang w:eastAsia="x-none" w:bidi="fa-IR"/>
        </w:rPr>
        <w:t xml:space="preserve">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790A9213" w14:textId="257BFC15" w:rsidR="009948B0" w:rsidRPr="00620911" w:rsidRDefault="009948B0" w:rsidP="00361373">
      <w:pPr>
        <w:pStyle w:val="Heading2"/>
      </w:pPr>
      <w:bookmarkStart w:id="79" w:name="_Toc103905010"/>
      <w:r>
        <w:rPr>
          <w:rFonts w:hint="cs"/>
          <w:rtl/>
        </w:rPr>
        <w:t>3-3-</w:t>
      </w:r>
      <w:r>
        <w:t xml:space="preserve"> </w:t>
      </w:r>
      <w:r>
        <w:rPr>
          <w:rFonts w:hint="cs"/>
          <w:rtl/>
        </w:rPr>
        <w:t xml:space="preserve">مدل </w:t>
      </w:r>
      <w:r w:rsidRPr="000B2D38">
        <w:rPr>
          <w:rFonts w:ascii="Times New Roman" w:hAnsi="Times New Roman" w:cs="Times New Roman"/>
        </w:rPr>
        <w:t>RCALAD</w:t>
      </w:r>
      <w:r>
        <w:rPr>
          <w:rStyle w:val="FootnoteReference"/>
          <w:lang w:val="en-US"/>
        </w:rPr>
        <w:footnoteReference w:id="83"/>
      </w:r>
      <w:bookmarkEnd w:id="79"/>
    </w:p>
    <w:p w14:paraId="274DA67E" w14:textId="68F8EF3C" w:rsidR="00224D4A" w:rsidRDefault="000B43C8" w:rsidP="00224D4A">
      <w:pPr>
        <w:rPr>
          <w:rtl/>
          <w:lang w:bidi="fa-IR"/>
        </w:rPr>
      </w:pPr>
      <w:r>
        <w:rPr>
          <w:rFonts w:hint="cs"/>
          <w:rtl/>
          <w:lang w:bidi="fa-IR"/>
        </w:rPr>
        <w:t xml:space="preserve">بخش فعلی به معرفی مدل پیشنهادی اختصاص داده شده است. روش مورد بحث به منظور تشخیص ناهنجاری به دسته روش‌های مبتنی بر بازسازی تعلق دارد و از نظر دسترسی برچسب داده‌ها همانند </w:t>
      </w:r>
      <w:r w:rsidR="002E262F">
        <w:rPr>
          <w:rFonts w:hint="cs"/>
          <w:rtl/>
          <w:lang w:bidi="fa-IR"/>
        </w:rPr>
        <w:t xml:space="preserve">سایر مدل‌های مبتنی بر شبکه‌های عصبی تخاصمی بررسی شده </w:t>
      </w:r>
      <w:r>
        <w:rPr>
          <w:rFonts w:hint="cs"/>
          <w:rtl/>
          <w:lang w:bidi="fa-IR"/>
        </w:rPr>
        <w:t>جزو دسته</w:t>
      </w:r>
      <w:r w:rsidR="002E262F">
        <w:rPr>
          <w:rFonts w:hint="cs"/>
          <w:rtl/>
          <w:lang w:bidi="fa-IR"/>
        </w:rPr>
        <w:t xml:space="preserve"> الگوریتم‌های</w:t>
      </w:r>
      <w:r>
        <w:rPr>
          <w:rFonts w:hint="cs"/>
          <w:rtl/>
          <w:lang w:bidi="fa-IR"/>
        </w:rPr>
        <w:t xml:space="preserve"> بدون نظارت </w:t>
      </w:r>
      <w:r w:rsidR="002E262F">
        <w:rPr>
          <w:rFonts w:hint="cs"/>
          <w:rtl/>
          <w:lang w:bidi="fa-IR"/>
        </w:rPr>
        <w:t xml:space="preserve">به حساب می‌آید. در این روش شبکه مولد موجود در ساختار </w:t>
      </w:r>
      <w:r w:rsidR="002E262F">
        <w:rPr>
          <w:lang w:bidi="fa-IR"/>
        </w:rPr>
        <w:t>GAN</w:t>
      </w:r>
      <w:r w:rsidR="002E262F">
        <w:rPr>
          <w:rFonts w:hint="cs"/>
          <w:rtl/>
          <w:lang w:bidi="fa-IR"/>
        </w:rPr>
        <w:t xml:space="preserve">  نگاشت از فضای نهان به فضای داده ورودی را فرا می‌گیرد، به بیان دیگر در این قسمت از شبکه عصبی تخاصمی توزیع داده هنجار ورودی مدل می‌شود</w:t>
      </w:r>
      <w:r w:rsidR="008C5B70">
        <w:rPr>
          <w:rFonts w:hint="cs"/>
          <w:rtl/>
          <w:lang w:bidi="fa-IR"/>
        </w:rPr>
        <w:t>. برای یادگیری نگاشت معکوس از فضای داده ورودی به فضای نهان از ساختار کدگذار-کدگشا استفاده شده است.</w:t>
      </w:r>
      <w:r w:rsidR="0035707A">
        <w:rPr>
          <w:lang w:bidi="fa-IR"/>
        </w:rPr>
        <w:t xml:space="preserve"> </w:t>
      </w:r>
    </w:p>
    <w:p w14:paraId="3862DFC4" w14:textId="77777777" w:rsidR="00E65E62" w:rsidRDefault="008C5B70" w:rsidP="003E323C">
      <w:pPr>
        <w:rPr>
          <w:rFonts w:ascii="Cambria Math" w:hAnsi="Cambria Math"/>
          <w:rtl/>
          <w:lang w:bidi="fa-IR"/>
        </w:rPr>
      </w:pPr>
      <w:r>
        <w:rPr>
          <w:rFonts w:hint="cs"/>
          <w:rtl/>
          <w:lang w:bidi="fa-IR"/>
        </w:rPr>
        <w:t xml:space="preserve"> با </w:t>
      </w:r>
      <w:r w:rsidR="004B0BC2">
        <w:rPr>
          <w:rFonts w:hint="cs"/>
          <w:rtl/>
          <w:lang w:bidi="fa-IR"/>
        </w:rPr>
        <w:t>ا</w:t>
      </w:r>
      <w:r>
        <w:rPr>
          <w:rFonts w:hint="cs"/>
          <w:rtl/>
          <w:lang w:bidi="fa-IR"/>
        </w:rPr>
        <w:t>فزودن تم</w:t>
      </w:r>
      <w:r w:rsidR="00E65E62">
        <w:rPr>
          <w:rFonts w:hint="cs"/>
          <w:rtl/>
          <w:lang w:bidi="fa-IR"/>
        </w:rPr>
        <w:t>ایز</w:t>
      </w:r>
      <w:r>
        <w:rPr>
          <w:rFonts w:hint="cs"/>
          <w:rtl/>
          <w:lang w:bidi="fa-IR"/>
        </w:rPr>
        <w:t xml:space="preserve">گر </w:t>
      </w:r>
      <w:r w:rsidR="004B0BC2">
        <w:rPr>
          <w:rFonts w:hint="cs"/>
          <w:rtl/>
          <w:lang w:bidi="fa-IR"/>
        </w:rPr>
        <w:t>به ساختار ارائه شده شرط</w:t>
      </w:r>
      <w:r>
        <w:rPr>
          <w:rFonts w:hint="cs"/>
          <w:rtl/>
          <w:lang w:bidi="fa-IR"/>
        </w:rPr>
        <w:t xml:space="preserve"> چرخه پایداری</w:t>
      </w:r>
      <w:r w:rsidR="004B0BC2">
        <w:rPr>
          <w:rFonts w:hint="cs"/>
          <w:rtl/>
          <w:lang w:bidi="fa-IR"/>
        </w:rPr>
        <w:t xml:space="preserve"> در هر دو فضای نهفته و فضای ورودی در مدل پیشنهادی ارضا می‌شود</w:t>
      </w:r>
      <w:r w:rsidR="00E65E62">
        <w:rPr>
          <w:rFonts w:hint="cs"/>
          <w:rtl/>
          <w:lang w:bidi="fa-IR"/>
        </w:rPr>
        <w:t xml:space="preserve"> اما </w:t>
      </w:r>
      <w:r w:rsidR="004B0BC2">
        <w:rPr>
          <w:rFonts w:hint="cs"/>
          <w:rtl/>
          <w:lang w:bidi="fa-IR"/>
        </w:rPr>
        <w:t>تمایزگر مورد استفاده در کارهای قبلی</w:t>
      </w:r>
      <w:r w:rsidR="00E65E62">
        <w:rPr>
          <w:rFonts w:hint="cs"/>
          <w:rtl/>
          <w:lang w:bidi="fa-IR"/>
        </w:rPr>
        <w:t>،</w:t>
      </w:r>
      <w:r w:rsidR="004B0BC2">
        <w:rPr>
          <w:rFonts w:hint="cs"/>
          <w:rtl/>
          <w:lang w:bidi="fa-IR"/>
        </w:rPr>
        <w:t xml:space="preserve"> تنها به ت</w:t>
      </w:r>
      <w:r w:rsidR="00474504">
        <w:rPr>
          <w:rFonts w:hint="cs"/>
          <w:rtl/>
          <w:lang w:bidi="fa-IR"/>
        </w:rPr>
        <w:t xml:space="preserve">وزیع‌های منفرد داده‌ها </w:t>
      </w:r>
      <w:r w:rsidR="00474504">
        <w:rPr>
          <w:rFonts w:hint="cs"/>
          <w:rtl/>
          <w:lang w:bidi="fa-IR"/>
        </w:rPr>
        <w:lastRenderedPageBreak/>
        <w:t xml:space="preserve">در هر دو فضای نهفته و داده ورودی توجه می‌کردند و </w:t>
      </w:r>
      <w:r w:rsidR="00E65E62">
        <w:rPr>
          <w:rFonts w:hint="cs"/>
          <w:rtl/>
          <w:lang w:bidi="fa-IR"/>
        </w:rPr>
        <w:t xml:space="preserve">عملا </w:t>
      </w:r>
      <w:r w:rsidR="00474504">
        <w:rPr>
          <w:rFonts w:hint="cs"/>
          <w:rtl/>
          <w:lang w:bidi="fa-IR"/>
        </w:rPr>
        <w:t xml:space="preserve">برخی از جریان اطلاعات موجود در شبکه که متعلق به توزیع توامان </w:t>
      </w:r>
      <w:r w:rsidR="00474504">
        <w:rPr>
          <w:rFonts w:ascii="Cambria Math" w:hAnsi="Cambria Math" w:hint="cs"/>
          <w:rtl/>
          <w:lang w:bidi="fa-IR"/>
        </w:rPr>
        <w:t>متغیرهای فضای داده ورودی و نگاشت متناسب آن در فضای نهفته</w:t>
      </w:r>
      <w:r w:rsidR="00E65E62">
        <w:rPr>
          <w:rFonts w:ascii="Cambria Math" w:hAnsi="Cambria Math" w:hint="cs"/>
          <w:rtl/>
          <w:lang w:bidi="fa-IR"/>
        </w:rPr>
        <w:t xml:space="preserve"> است،</w:t>
      </w:r>
      <w:r w:rsidR="00474504">
        <w:rPr>
          <w:rFonts w:ascii="Cambria Math" w:hAnsi="Cambria Math" w:hint="cs"/>
          <w:rtl/>
          <w:lang w:bidi="fa-IR"/>
        </w:rPr>
        <w:t xml:space="preserve"> بلا استفاده باقی می‌</w:t>
      </w:r>
      <w:r w:rsidR="00E65E62">
        <w:rPr>
          <w:rFonts w:ascii="Cambria Math" w:hAnsi="Cambria Math" w:hint="cs"/>
          <w:rtl/>
          <w:lang w:bidi="fa-IR"/>
        </w:rPr>
        <w:t>مان</w:t>
      </w:r>
      <w:r w:rsidR="000610D7">
        <w:rPr>
          <w:rFonts w:ascii="Cambria Math" w:hAnsi="Cambria Math" w:hint="cs"/>
          <w:rtl/>
          <w:lang w:bidi="fa-IR"/>
        </w:rPr>
        <w:t>د.</w:t>
      </w:r>
    </w:p>
    <w:p w14:paraId="4D75867E" w14:textId="7807E5CD" w:rsidR="000B43C8" w:rsidRDefault="000610D7" w:rsidP="00A852C6">
      <w:pPr>
        <w:rPr>
          <w:rFonts w:ascii="Cambria Math" w:hAnsi="Cambria Math"/>
          <w:rtl/>
          <w:lang w:bidi="fa-IR"/>
        </w:rPr>
      </w:pPr>
      <w:r>
        <w:rPr>
          <w:rFonts w:ascii="Cambria Math" w:hAnsi="Cambria Math" w:hint="cs"/>
          <w:rtl/>
          <w:lang w:bidi="fa-IR"/>
        </w:rPr>
        <w:t xml:space="preserve"> قابل توجه است که این روال و اثر بکاگیری این نوع تمایزگر توامان یک مرتبه پیش از این ثابت شده است؛ در واقع</w:t>
      </w:r>
      <w:r w:rsidR="008D3E26">
        <w:rPr>
          <w:rFonts w:ascii="Cambria Math" w:hAnsi="Cambria Math" w:hint="cs"/>
          <w:rtl/>
          <w:lang w:bidi="fa-IR"/>
        </w:rPr>
        <w:t xml:space="preserve"> برای آموزش به</w:t>
      </w:r>
      <w:r>
        <w:rPr>
          <w:rFonts w:ascii="Cambria Math" w:hAnsi="Cambria Math" w:hint="cs"/>
          <w:rtl/>
          <w:lang w:bidi="fa-IR"/>
        </w:rPr>
        <w:t xml:space="preserve"> هنگام افزودن شبکه کدگذار </w:t>
      </w:r>
      <w:r w:rsidR="008D3E26">
        <w:rPr>
          <w:rFonts w:ascii="Cambria Math" w:hAnsi="Cambria Math" w:hint="cs"/>
          <w:rtl/>
          <w:lang w:bidi="fa-IR"/>
        </w:rPr>
        <w:t>به ساختار</w:t>
      </w:r>
      <w:r w:rsidR="00E65E62">
        <w:rPr>
          <w:rFonts w:ascii="Cambria Math" w:hAnsi="Cambria Math" w:hint="cs"/>
          <w:rtl/>
          <w:lang w:bidi="fa-IR"/>
        </w:rPr>
        <w:t xml:space="preserve"> اولیه </w:t>
      </w:r>
      <w:r w:rsidR="008D3E26" w:rsidRPr="000B2D38">
        <w:rPr>
          <w:rFonts w:cs="Times New Roman"/>
          <w:lang w:bidi="fa-IR"/>
        </w:rPr>
        <w:t>GAN</w:t>
      </w:r>
      <w:r w:rsidR="00E65E62">
        <w:rPr>
          <w:rFonts w:ascii="Cambria Math" w:hAnsi="Cambria Math" w:hint="cs"/>
          <w:rtl/>
          <w:lang w:bidi="fa-IR"/>
        </w:rPr>
        <w:t xml:space="preserve"> در هنگام معرفی مدل </w:t>
      </w:r>
      <w:r w:rsidR="00E65E62" w:rsidRPr="000B2D38">
        <w:rPr>
          <w:rFonts w:cs="Times New Roman"/>
          <w:lang w:bidi="fa-IR"/>
        </w:rPr>
        <w:t>ALI</w:t>
      </w:r>
      <w:r w:rsidR="008D3E26">
        <w:rPr>
          <w:rFonts w:ascii="Cambria Math" w:hAnsi="Cambria Math" w:hint="cs"/>
          <w:rtl/>
          <w:lang w:bidi="fa-IR"/>
        </w:rPr>
        <w:t>، دو راه پیشرو بود. یک راه افزودن یک شبکه تمایزگر</w:t>
      </w:r>
      <w:r w:rsidR="00E65E62">
        <w:rPr>
          <w:rFonts w:ascii="Cambria Math" w:hAnsi="Cambria Math" w:hint="cs"/>
          <w:rtl/>
          <w:lang w:bidi="fa-IR"/>
        </w:rPr>
        <w:t xml:space="preserve"> در کنار تمایزگر اولیه موجود</w:t>
      </w:r>
      <w:r w:rsidR="00A852C6">
        <w:rPr>
          <w:rFonts w:ascii="Cambria Math" w:hAnsi="Cambria Math" w:hint="cs"/>
          <w:rtl/>
          <w:lang w:bidi="fa-IR"/>
        </w:rPr>
        <w:t>،</w:t>
      </w:r>
      <w:r w:rsidR="008D3E26">
        <w:rPr>
          <w:rFonts w:ascii="Cambria Math" w:hAnsi="Cambria Math" w:hint="cs"/>
          <w:rtl/>
          <w:lang w:bidi="fa-IR"/>
        </w:rPr>
        <w:t xml:space="preserve"> برای </w:t>
      </w:r>
      <w:r w:rsidR="00A852C6">
        <w:rPr>
          <w:rFonts w:ascii="Cambria Math" w:hAnsi="Cambria Math" w:hint="cs"/>
          <w:rtl/>
          <w:lang w:bidi="fa-IR"/>
        </w:rPr>
        <w:t xml:space="preserve">تمیز </w:t>
      </w:r>
      <w:r w:rsidR="008D3E26">
        <w:rPr>
          <w:rFonts w:ascii="Cambria Math" w:hAnsi="Cambria Math" w:hint="cs"/>
          <w:rtl/>
          <w:lang w:bidi="fa-IR"/>
        </w:rPr>
        <w:t>بین متغیرهای فضای پنهان</w:t>
      </w:r>
      <w:r w:rsidR="00A852C6">
        <w:rPr>
          <w:rFonts w:ascii="Cambria Math" w:hAnsi="Cambria Math" w:hint="cs"/>
          <w:rtl/>
          <w:lang w:bidi="fa-IR"/>
        </w:rPr>
        <w:t xml:space="preserve"> </w:t>
      </w:r>
      <w:r w:rsidR="008D3E26">
        <w:rPr>
          <w:rFonts w:ascii="Cambria Math" w:hAnsi="Cambria Math" w:hint="cs"/>
          <w:rtl/>
          <w:lang w:bidi="fa-IR"/>
        </w:rPr>
        <w:t>بود و یک راه</w:t>
      </w:r>
      <w:r w:rsidR="00E65E62">
        <w:rPr>
          <w:rFonts w:ascii="Cambria Math" w:hAnsi="Cambria Math" w:hint="cs"/>
          <w:rtl/>
          <w:lang w:bidi="fa-IR"/>
        </w:rPr>
        <w:t>،</w:t>
      </w:r>
      <w:r w:rsidR="008D3E26">
        <w:rPr>
          <w:rFonts w:ascii="Cambria Math" w:hAnsi="Cambria Math" w:hint="cs"/>
          <w:rtl/>
          <w:lang w:bidi="fa-IR"/>
        </w:rPr>
        <w:t xml:space="preserve"> تقویت شبکه تمایزگر اولیه و آموزش این شبکه به نحوی</w:t>
      </w:r>
      <w:r w:rsidR="00A852C6">
        <w:rPr>
          <w:rFonts w:ascii="Cambria Math" w:hAnsi="Cambria Math" w:hint="cs"/>
          <w:rtl/>
          <w:lang w:bidi="fa-IR"/>
        </w:rPr>
        <w:t>ست</w:t>
      </w:r>
      <w:r w:rsidR="008D3E26">
        <w:rPr>
          <w:rFonts w:ascii="Cambria Math" w:hAnsi="Cambria Math" w:hint="cs"/>
          <w:rtl/>
          <w:lang w:bidi="fa-IR"/>
        </w:rPr>
        <w:t xml:space="preserve"> که توزیع توامان </w:t>
      </w:r>
      <w:r w:rsidR="00E65E62">
        <w:rPr>
          <w:rFonts w:ascii="Cambria Math" w:hAnsi="Cambria Math" w:hint="cs"/>
          <w:rtl/>
          <w:lang w:bidi="fa-IR"/>
        </w:rPr>
        <w:t>در هردو فضای نهان و واقعی</w:t>
      </w:r>
      <w:r w:rsidR="00A852C6">
        <w:rPr>
          <w:rFonts w:ascii="Cambria Math" w:hAnsi="Cambria Math" w:hint="cs"/>
          <w:rtl/>
          <w:lang w:bidi="fa-IR"/>
        </w:rPr>
        <w:t xml:space="preserve"> را فرا بگیرند و بتوانند داده</w:t>
      </w:r>
      <w:r w:rsidR="00A852C6">
        <w:rPr>
          <w:rFonts w:ascii="Cambria Math" w:hAnsi="Cambria Math"/>
          <w:rtl/>
          <w:lang w:bidi="fa-IR"/>
        </w:rPr>
        <w:softHyphen/>
      </w:r>
      <w:r w:rsidR="00A852C6">
        <w:rPr>
          <w:rFonts w:ascii="Cambria Math" w:hAnsi="Cambria Math" w:hint="cs"/>
          <w:rtl/>
          <w:lang w:bidi="fa-IR"/>
        </w:rPr>
        <w:t>های آموزشی را از داده</w:t>
      </w:r>
      <w:r w:rsidR="00A852C6">
        <w:rPr>
          <w:rFonts w:ascii="Cambria Math" w:hAnsi="Cambria Math"/>
          <w:rtl/>
          <w:lang w:bidi="fa-IR"/>
        </w:rPr>
        <w:softHyphen/>
      </w:r>
      <w:r w:rsidR="00A852C6">
        <w:rPr>
          <w:rFonts w:ascii="Cambria Math" w:hAnsi="Cambria Math" w:hint="cs"/>
          <w:rtl/>
          <w:lang w:bidi="fa-IR"/>
        </w:rPr>
        <w:t xml:space="preserve">های تولیدشده توسط این مدل تشخیص دهد. </w:t>
      </w:r>
    </w:p>
    <w:p w14:paraId="3EDBC2F9" w14:textId="2C09DE57" w:rsidR="00344F09" w:rsidRDefault="00344F09" w:rsidP="00344F09">
      <w:pPr>
        <w:rPr>
          <w:rFonts w:ascii="Cambria Math" w:hAnsi="Cambria Math"/>
          <w:rtl/>
          <w:lang w:bidi="fa-IR"/>
        </w:rPr>
      </w:pPr>
      <w:r>
        <w:rPr>
          <w:rFonts w:ascii="Cambria Math" w:hAnsi="Cambria Math" w:hint="cs"/>
          <w:rtl/>
          <w:lang w:bidi="fa-IR"/>
        </w:rPr>
        <w:t>در مدل</w:t>
      </w:r>
      <w:r>
        <w:rPr>
          <w:rFonts w:ascii="Cambria Math" w:hAnsi="Cambria Math"/>
          <w:rtl/>
          <w:lang w:bidi="fa-IR"/>
        </w:rPr>
        <w:softHyphen/>
      </w:r>
      <w:r>
        <w:rPr>
          <w:rFonts w:ascii="Cambria Math" w:hAnsi="Cambria Math" w:hint="cs"/>
          <w:rtl/>
          <w:lang w:bidi="fa-IR"/>
        </w:rPr>
        <w:t xml:space="preserve">های </w:t>
      </w:r>
      <w:r w:rsidR="00EA004C">
        <w:rPr>
          <w:rFonts w:ascii="Cambria Math" w:hAnsi="Cambria Math" w:hint="cs"/>
          <w:rtl/>
          <w:lang w:bidi="fa-IR"/>
        </w:rPr>
        <w:t>پیشین</w:t>
      </w:r>
      <w:r>
        <w:rPr>
          <w:rFonts w:ascii="Cambria Math" w:hAnsi="Cambria Math" w:hint="cs"/>
          <w:rtl/>
          <w:lang w:bidi="fa-IR"/>
        </w:rPr>
        <w:t>، جریان اطلاعات شامل یک فرایند دو مرحله</w:t>
      </w:r>
      <w:r>
        <w:rPr>
          <w:rFonts w:ascii="Cambria Math" w:hAnsi="Cambria Math"/>
          <w:rtl/>
          <w:lang w:bidi="fa-IR"/>
        </w:rPr>
        <w:softHyphen/>
      </w:r>
      <w:r>
        <w:rPr>
          <w:rFonts w:ascii="Cambria Math" w:hAnsi="Cambria Math" w:hint="cs"/>
          <w:rtl/>
          <w:lang w:bidi="fa-IR"/>
        </w:rPr>
        <w:t>ایست، به این ترتیب که ابتدا از روی داده اولیه در فضای واقعی یک نگاشت توسط کدگذار به فضای نهان انجام می</w:t>
      </w:r>
      <w:r>
        <w:rPr>
          <w:rFonts w:ascii="Cambria Math" w:hAnsi="Cambria Math"/>
          <w:rtl/>
          <w:lang w:bidi="fa-IR"/>
        </w:rPr>
        <w:softHyphen/>
      </w:r>
      <w:r>
        <w:rPr>
          <w:rFonts w:ascii="Cambria Math" w:hAnsi="Cambria Math" w:hint="cs"/>
          <w:rtl/>
          <w:lang w:bidi="fa-IR"/>
        </w:rPr>
        <w:t xml:space="preserve">شود و سپس از روی همین داده یک نگاشت معکوس به عنوان بازسازی به فضای داده اولیه توسط </w:t>
      </w:r>
      <w:r w:rsidR="00EA004C">
        <w:rPr>
          <w:rFonts w:ascii="Cambria Math" w:hAnsi="Cambria Math" w:hint="cs"/>
          <w:rtl/>
          <w:lang w:bidi="fa-IR"/>
        </w:rPr>
        <w:t>شبکه مولد انجام می</w:t>
      </w:r>
      <w:r w:rsidR="00EA004C">
        <w:rPr>
          <w:rFonts w:ascii="Cambria Math" w:hAnsi="Cambria Math"/>
          <w:rtl/>
          <w:lang w:bidi="fa-IR"/>
        </w:rPr>
        <w:softHyphen/>
      </w:r>
      <w:r w:rsidR="00EA004C">
        <w:rPr>
          <w:rFonts w:ascii="Cambria Math" w:hAnsi="Cambria Math" w:hint="cs"/>
          <w:rtl/>
          <w:lang w:bidi="fa-IR"/>
        </w:rPr>
        <w:t>شود. سپس بار دیگر همین بازسازی به کدگذار فرستاده شده و در واقع بازسازی متغیر در فضای نهان بدست می</w:t>
      </w:r>
      <w:r w:rsidR="00EA004C">
        <w:rPr>
          <w:rFonts w:ascii="Cambria Math" w:hAnsi="Cambria Math"/>
          <w:rtl/>
          <w:lang w:bidi="fa-IR"/>
        </w:rPr>
        <w:softHyphen/>
      </w:r>
      <w:r w:rsidR="00EA004C">
        <w:rPr>
          <w:rFonts w:ascii="Cambria Math" w:hAnsi="Cambria Math" w:hint="cs"/>
          <w:rtl/>
          <w:lang w:bidi="fa-IR"/>
        </w:rPr>
        <w:t>آید. در این مدل</w:t>
      </w:r>
      <w:r w:rsidR="00EA004C">
        <w:rPr>
          <w:rFonts w:ascii="Cambria Math" w:hAnsi="Cambria Math"/>
          <w:rtl/>
          <w:lang w:bidi="fa-IR"/>
        </w:rPr>
        <w:softHyphen/>
      </w:r>
      <w:r w:rsidR="00EA004C">
        <w:rPr>
          <w:rFonts w:ascii="Cambria Math" w:hAnsi="Cambria Math" w:hint="cs"/>
          <w:rtl/>
          <w:lang w:bidi="fa-IR"/>
        </w:rPr>
        <w:t>ها متغیرها در هر کدام از فضاها با بازسازی آن</w:t>
      </w:r>
      <w:r w:rsidR="00EA004C">
        <w:rPr>
          <w:rFonts w:ascii="Cambria Math" w:hAnsi="Cambria Math"/>
          <w:rtl/>
          <w:lang w:bidi="fa-IR"/>
        </w:rPr>
        <w:softHyphen/>
      </w:r>
      <w:r w:rsidR="00EA004C">
        <w:rPr>
          <w:rFonts w:ascii="Cambria Math" w:hAnsi="Cambria Math" w:hint="cs"/>
          <w:rtl/>
          <w:lang w:bidi="fa-IR"/>
        </w:rPr>
        <w:t>ها به صورت جداگانه مورد بررسی قرار می</w:t>
      </w:r>
      <w:r w:rsidR="00EA004C">
        <w:rPr>
          <w:rFonts w:ascii="Cambria Math" w:hAnsi="Cambria Math"/>
          <w:rtl/>
          <w:lang w:bidi="fa-IR"/>
        </w:rPr>
        <w:softHyphen/>
      </w:r>
      <w:r w:rsidR="00EA004C">
        <w:rPr>
          <w:rFonts w:ascii="Cambria Math" w:hAnsi="Cambria Math" w:hint="cs"/>
          <w:rtl/>
          <w:lang w:bidi="fa-IR"/>
        </w:rPr>
        <w:t>گرفتند و تفکیک</w:t>
      </w:r>
      <w:r w:rsidR="00EA004C">
        <w:rPr>
          <w:rFonts w:ascii="Cambria Math" w:hAnsi="Cambria Math"/>
          <w:rtl/>
          <w:lang w:bidi="fa-IR"/>
        </w:rPr>
        <w:softHyphen/>
      </w:r>
      <w:r w:rsidR="00EA004C">
        <w:rPr>
          <w:rFonts w:ascii="Cambria Math" w:hAnsi="Cambria Math" w:hint="cs"/>
          <w:rtl/>
          <w:lang w:bidi="fa-IR"/>
        </w:rPr>
        <w:t>شده تمیز داده می</w:t>
      </w:r>
      <w:r w:rsidR="00EA004C">
        <w:rPr>
          <w:rFonts w:ascii="Cambria Math" w:hAnsi="Cambria Math"/>
          <w:rtl/>
          <w:lang w:bidi="fa-IR"/>
        </w:rPr>
        <w:softHyphen/>
      </w:r>
      <w:r w:rsidR="00EA004C">
        <w:rPr>
          <w:rFonts w:ascii="Cambria Math" w:hAnsi="Cambria Math" w:hint="cs"/>
          <w:rtl/>
          <w:lang w:bidi="fa-IR"/>
        </w:rPr>
        <w:t>شدند و بدین ترتیب ارتباط موجود بین این دو فضا نادیده گرفته می</w:t>
      </w:r>
      <w:r w:rsidR="00EA004C">
        <w:rPr>
          <w:rFonts w:ascii="Cambria Math" w:hAnsi="Cambria Math"/>
          <w:rtl/>
          <w:lang w:bidi="fa-IR"/>
        </w:rPr>
        <w:softHyphen/>
      </w:r>
      <w:r w:rsidR="00EA004C">
        <w:rPr>
          <w:rFonts w:ascii="Cambria Math" w:hAnsi="Cambria Math" w:hint="cs"/>
          <w:rtl/>
          <w:lang w:bidi="fa-IR"/>
        </w:rPr>
        <w:t xml:space="preserve">شد. </w:t>
      </w:r>
    </w:p>
    <w:p w14:paraId="39C768A1" w14:textId="77777777" w:rsidR="00224D4A" w:rsidRDefault="00EA004C" w:rsidP="00D03C60">
      <w:pPr>
        <w:rPr>
          <w:rFonts w:ascii="Cambria Math" w:hAnsi="Cambria Math"/>
          <w:rtl/>
          <w:lang w:bidi="fa-IR"/>
        </w:rPr>
      </w:pPr>
      <w:r>
        <w:rPr>
          <w:rFonts w:ascii="Cambria Math" w:hAnsi="Cambria Math" w:hint="cs"/>
          <w:rtl/>
          <w:lang w:bidi="fa-IR"/>
        </w:rPr>
        <w:t>بر مبنای استفاده از همین اطلاعات از دست رفته</w:t>
      </w:r>
      <w:r w:rsidR="000778E2">
        <w:rPr>
          <w:rFonts w:ascii="Cambria Math" w:hAnsi="Cambria Math" w:hint="cs"/>
          <w:rtl/>
          <w:lang w:bidi="fa-IR"/>
        </w:rPr>
        <w:t xml:space="preserve"> و سابقه بکارگیری توزیع</w:t>
      </w:r>
      <w:r w:rsidR="000778E2">
        <w:rPr>
          <w:rFonts w:ascii="Cambria Math" w:hAnsi="Cambria Math"/>
          <w:rtl/>
          <w:lang w:bidi="fa-IR"/>
        </w:rPr>
        <w:softHyphen/>
      </w:r>
      <w:r w:rsidR="000778E2">
        <w:rPr>
          <w:rFonts w:ascii="Cambria Math" w:hAnsi="Cambria Math" w:hint="cs"/>
          <w:rtl/>
          <w:lang w:bidi="fa-IR"/>
        </w:rPr>
        <w:t>های توامان در این زمینه</w:t>
      </w:r>
      <w:r>
        <w:rPr>
          <w:rFonts w:ascii="Cambria Math" w:hAnsi="Cambria Math" w:hint="cs"/>
          <w:rtl/>
          <w:lang w:bidi="fa-IR"/>
        </w:rPr>
        <w:t xml:space="preserve">، در این جا مدل </w:t>
      </w:r>
      <w:r w:rsidRPr="000B2D38">
        <w:rPr>
          <w:rFonts w:cs="Times New Roman"/>
          <w:lang w:bidi="fa-IR"/>
        </w:rPr>
        <w:t>RCALAD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sidR="00D03C60">
        <w:rPr>
          <w:rFonts w:ascii="Cambria Math" w:hAnsi="Cambria Math" w:hint="cs"/>
          <w:rtl/>
          <w:lang w:bidi="fa-IR"/>
        </w:rPr>
        <w:t xml:space="preserve"> ساختار</w:t>
      </w:r>
      <w:r>
        <w:rPr>
          <w:rFonts w:ascii="Cambria Math" w:hAnsi="Cambria Math" w:hint="cs"/>
          <w:rtl/>
          <w:lang w:bidi="fa-IR"/>
        </w:rPr>
        <w:t xml:space="preserve"> در کنار چهارچوب اولیه شبکه</w:t>
      </w:r>
      <w:r>
        <w:rPr>
          <w:rFonts w:ascii="Cambria Math" w:hAnsi="Cambria Math"/>
          <w:rtl/>
          <w:lang w:bidi="fa-IR"/>
        </w:rPr>
        <w:softHyphen/>
      </w:r>
      <w:r>
        <w:rPr>
          <w:rFonts w:ascii="Cambria Math" w:hAnsi="Cambria Math" w:hint="cs"/>
          <w:rtl/>
          <w:lang w:bidi="fa-IR"/>
        </w:rPr>
        <w:t>های مولد تخاصمی، یک شبکه تمایزگر</w:t>
      </w:r>
      <w:r w:rsidR="00D03C60">
        <w:rPr>
          <w:rFonts w:ascii="Cambria Math" w:hAnsi="Cambria Math" w:hint="cs"/>
          <w:rtl/>
          <w:lang w:bidi="fa-IR"/>
        </w:rPr>
        <w:t xml:space="preserve"> توامان</w:t>
      </w:r>
      <w:r>
        <w:rPr>
          <w:rFonts w:ascii="Cambria Math" w:hAnsi="Cambria Math" w:hint="cs"/>
          <w:rtl/>
          <w:lang w:bidi="fa-IR"/>
        </w:rPr>
        <w:t xml:space="preserve"> افزوده شده، تا با بکارگیری </w:t>
      </w:r>
      <w:r w:rsidR="00D03C60">
        <w:rPr>
          <w:rFonts w:ascii="Cambria Math" w:hAnsi="Cambria Math" w:hint="cs"/>
          <w:rtl/>
          <w:lang w:bidi="fa-IR"/>
        </w:rPr>
        <w:t>بیشترین اطلاعات موجود، مدل به جهت بهتری هدایت شده و</w:t>
      </w:r>
      <w:r w:rsidR="00E25020">
        <w:rPr>
          <w:rFonts w:ascii="Cambria Math" w:hAnsi="Cambria Math" w:hint="cs"/>
          <w:rtl/>
          <w:lang w:bidi="fa-IR"/>
        </w:rPr>
        <w:t xml:space="preserve"> سازگاری چرخه تا دو مرحله بررسی شود؛ یعنی برای آموزش مدل از اطلاعات هر دوفضا به صورت توامان استفاده شود و</w:t>
      </w:r>
      <w:r w:rsidR="00D03C60">
        <w:rPr>
          <w:rFonts w:ascii="Cambria Math" w:hAnsi="Cambria Math" w:hint="cs"/>
          <w:rtl/>
          <w:lang w:bidi="fa-IR"/>
        </w:rPr>
        <w:t xml:space="preserve"> در نهایت</w:t>
      </w:r>
      <w:r w:rsidR="00E25020">
        <w:rPr>
          <w:rFonts w:ascii="Cambria Math" w:hAnsi="Cambria Math" w:hint="cs"/>
          <w:rtl/>
          <w:lang w:bidi="fa-IR"/>
        </w:rPr>
        <w:t xml:space="preserve"> مدل</w:t>
      </w:r>
      <w:r w:rsidR="00D03C60">
        <w:rPr>
          <w:rFonts w:ascii="Cambria Math" w:hAnsi="Cambria Math" w:hint="cs"/>
          <w:rtl/>
          <w:lang w:bidi="fa-IR"/>
        </w:rPr>
        <w:t xml:space="preserve"> آموزش بهتری ببیند.</w:t>
      </w:r>
    </w:p>
    <w:p w14:paraId="29400095" w14:textId="0087C708" w:rsidR="00EA004C" w:rsidRDefault="001A296A" w:rsidP="00B535FC">
      <w:pPr>
        <w:rPr>
          <w:rFonts w:ascii="Cambria Math" w:hAnsi="Cambria Math"/>
          <w:rtl/>
          <w:lang w:bidi="fa-IR"/>
        </w:rPr>
      </w:pPr>
      <w:r>
        <w:rPr>
          <w:rFonts w:ascii="Cambria Math" w:hAnsi="Cambria Math" w:hint="cs"/>
          <w:rtl/>
          <w:lang w:bidi="fa-IR"/>
        </w:rPr>
        <w:t>یک پیش</w:t>
      </w:r>
      <w:r>
        <w:rPr>
          <w:rFonts w:ascii="Cambria Math" w:hAnsi="Cambria Math"/>
          <w:rtl/>
          <w:lang w:bidi="fa-IR"/>
        </w:rPr>
        <w:softHyphen/>
      </w:r>
      <w:r>
        <w:rPr>
          <w:rFonts w:ascii="Cambria Math" w:hAnsi="Cambria Math" w:hint="cs"/>
          <w:rtl/>
          <w:lang w:bidi="fa-IR"/>
        </w:rPr>
        <w:t>فرض اشتباه نیز در کارهای پیشین وجود داشت؛ این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برای داده</w:t>
      </w:r>
      <w:r>
        <w:rPr>
          <w:rFonts w:ascii="Cambria Math" w:hAnsi="Cambria Math"/>
          <w:rtl/>
          <w:lang w:bidi="fa-IR"/>
        </w:rPr>
        <w:softHyphen/>
      </w:r>
      <w:r>
        <w:rPr>
          <w:rFonts w:ascii="Cambria Math" w:hAnsi="Cambria Math" w:hint="cs"/>
          <w:rtl/>
          <w:lang w:bidi="fa-IR"/>
        </w:rPr>
        <w:t>های ناهنجار باید خراب شود و از داده اولیه ورودی متفاوت باشد.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استلزامی برای این قضیه در هیچ یک از مدل</w:t>
      </w:r>
      <w:r>
        <w:rPr>
          <w:rFonts w:ascii="Cambria Math" w:hAnsi="Cambria Math"/>
          <w:rtl/>
          <w:lang w:bidi="fa-IR"/>
        </w:rPr>
        <w:softHyphen/>
      </w:r>
      <w:r>
        <w:rPr>
          <w:rFonts w:ascii="Cambria Math" w:hAnsi="Cambria Math" w:hint="cs"/>
          <w:rtl/>
          <w:lang w:bidi="fa-IR"/>
        </w:rPr>
        <w:t>های پیشین ارائه نشده است. در مدل ارائه شده</w:t>
      </w:r>
      <w:r w:rsidR="00B535FC">
        <w:rPr>
          <w:rFonts w:ascii="Cambria Math" w:hAnsi="Cambria Math" w:hint="cs"/>
          <w:rtl/>
          <w:lang w:bidi="fa-IR"/>
        </w:rPr>
        <w:t xml:space="preserve"> با افزودن نمونه</w:t>
      </w:r>
      <w:r w:rsidR="00B535FC">
        <w:rPr>
          <w:rFonts w:ascii="Cambria Math" w:hAnsi="Cambria Math"/>
          <w:rtl/>
          <w:lang w:bidi="fa-IR"/>
        </w:rPr>
        <w:softHyphen/>
      </w:r>
      <w:r w:rsidR="00B535FC">
        <w:rPr>
          <w:rFonts w:ascii="Cambria Math" w:hAnsi="Cambria Math" w:hint="cs"/>
          <w:rtl/>
          <w:lang w:bidi="fa-IR"/>
        </w:rPr>
        <w:t xml:space="preserve">گیری از کل فضا، این استلزام برای بازسازی در </w:t>
      </w:r>
      <w:r w:rsidR="00B535FC">
        <w:rPr>
          <w:rFonts w:ascii="Cambria Math" w:hAnsi="Cambria Math" w:hint="cs"/>
          <w:rtl/>
          <w:lang w:bidi="fa-IR"/>
        </w:rPr>
        <w:lastRenderedPageBreak/>
        <w:t>فضای هنجار ایجاد و مدل را به سمت فضای بازسازی داده</w:t>
      </w:r>
      <w:r w:rsidR="00B535FC">
        <w:rPr>
          <w:rFonts w:ascii="Cambria Math" w:hAnsi="Cambria Math"/>
          <w:rtl/>
          <w:lang w:bidi="fa-IR"/>
        </w:rPr>
        <w:softHyphen/>
      </w:r>
      <w:r w:rsidR="00B535FC">
        <w:rPr>
          <w:rFonts w:ascii="Cambria Math" w:hAnsi="Cambria Math" w:hint="cs"/>
          <w:rtl/>
          <w:lang w:bidi="fa-IR"/>
        </w:rPr>
        <w:t>های هنجار متمایل کردیم</w:t>
      </w:r>
      <w:r w:rsidR="00B535FC">
        <w:rPr>
          <w:rStyle w:val="FootnoteReference"/>
          <w:rFonts w:ascii="Cambria Math" w:hAnsi="Cambria Math"/>
          <w:rtl/>
          <w:lang w:bidi="fa-IR"/>
        </w:rPr>
        <w:footnoteReference w:id="84"/>
      </w:r>
      <w:r w:rsidR="00B535FC">
        <w:rPr>
          <w:rFonts w:ascii="Cambria Math" w:hAnsi="Cambria Math" w:hint="cs"/>
          <w:rtl/>
          <w:lang w:bidi="fa-IR"/>
        </w:rPr>
        <w:t>.</w:t>
      </w:r>
      <w:r>
        <w:rPr>
          <w:rFonts w:ascii="Cambria Math" w:hAnsi="Cambria Math" w:hint="cs"/>
          <w:rtl/>
          <w:lang w:bidi="fa-IR"/>
        </w:rPr>
        <w:t xml:space="preserve"> </w:t>
      </w:r>
      <w:r w:rsidR="000778E2">
        <w:rPr>
          <w:rFonts w:ascii="Cambria Math" w:hAnsi="Cambria Math" w:hint="cs"/>
          <w:rtl/>
          <w:lang w:bidi="fa-IR"/>
        </w:rPr>
        <w:t>در بخش</w:t>
      </w:r>
      <w:r w:rsidR="000778E2">
        <w:rPr>
          <w:rFonts w:ascii="Cambria Math" w:hAnsi="Cambria Math"/>
          <w:rtl/>
          <w:lang w:bidi="fa-IR"/>
        </w:rPr>
        <w:softHyphen/>
      </w:r>
      <w:r w:rsidR="000778E2">
        <w:rPr>
          <w:rFonts w:ascii="Cambria Math" w:hAnsi="Cambria Math" w:hint="cs"/>
          <w:rtl/>
          <w:lang w:bidi="fa-IR"/>
        </w:rPr>
        <w:t xml:space="preserve">های آتی به بررسی جزئیات </w:t>
      </w:r>
      <w:r w:rsidR="00B535FC">
        <w:rPr>
          <w:rFonts w:ascii="Cambria Math" w:hAnsi="Cambria Math" w:hint="cs"/>
          <w:rtl/>
          <w:lang w:bidi="fa-IR"/>
        </w:rPr>
        <w:t>دقیق</w:t>
      </w:r>
      <w:r w:rsidR="00B535FC">
        <w:rPr>
          <w:rFonts w:ascii="Cambria Math" w:hAnsi="Cambria Math"/>
          <w:rtl/>
          <w:lang w:bidi="fa-IR"/>
        </w:rPr>
        <w:softHyphen/>
      </w:r>
      <w:r w:rsidR="00B535FC">
        <w:rPr>
          <w:rFonts w:ascii="Cambria Math" w:hAnsi="Cambria Math" w:hint="cs"/>
          <w:rtl/>
          <w:lang w:bidi="fa-IR"/>
        </w:rPr>
        <w:t xml:space="preserve">تر </w:t>
      </w:r>
      <w:r w:rsidR="000778E2">
        <w:rPr>
          <w:rFonts w:ascii="Cambria Math" w:hAnsi="Cambria Math" w:hint="cs"/>
          <w:rtl/>
          <w:lang w:bidi="fa-IR"/>
        </w:rPr>
        <w:t>این مدل می</w:t>
      </w:r>
      <w:r w:rsidR="000778E2">
        <w:rPr>
          <w:rFonts w:ascii="Cambria Math" w:hAnsi="Cambria Math"/>
          <w:rtl/>
          <w:lang w:bidi="fa-IR"/>
        </w:rPr>
        <w:softHyphen/>
      </w:r>
      <w:r w:rsidR="000778E2">
        <w:rPr>
          <w:rFonts w:ascii="Cambria Math" w:hAnsi="Cambria Math" w:hint="cs"/>
          <w:rtl/>
          <w:lang w:bidi="fa-IR"/>
        </w:rPr>
        <w:t>پردازیم.</w:t>
      </w:r>
    </w:p>
    <w:p w14:paraId="7CD4E00C" w14:textId="2EC9F22F" w:rsidR="00A27F58" w:rsidRDefault="00D03C60" w:rsidP="00031AA0">
      <w:pPr>
        <w:rPr>
          <w:rFonts w:ascii="Cambria Math" w:hAnsi="Cambria Math"/>
          <w:rtl/>
          <w:lang w:bidi="fa-IR"/>
        </w:rPr>
      </w:pPr>
      <w:r>
        <w:rPr>
          <w:rFonts w:ascii="Cambria Math" w:hAnsi="Cambria Math" w:hint="cs"/>
          <w:rtl/>
          <w:lang w:bidi="fa-IR"/>
        </w:rPr>
        <w:t xml:space="preserve">نتایج </w:t>
      </w:r>
      <w:r w:rsidR="00E25020">
        <w:rPr>
          <w:rFonts w:ascii="Cambria Math" w:hAnsi="Cambria Math" w:hint="cs"/>
          <w:rtl/>
          <w:lang w:bidi="fa-IR"/>
        </w:rPr>
        <w:t>آزمایش</w:t>
      </w:r>
      <w:r w:rsidR="00E25020">
        <w:rPr>
          <w:rFonts w:ascii="Cambria Math" w:hAnsi="Cambria Math"/>
          <w:rtl/>
          <w:lang w:bidi="fa-IR"/>
        </w:rPr>
        <w:softHyphen/>
      </w:r>
      <w:r w:rsidR="00E25020">
        <w:rPr>
          <w:rFonts w:ascii="Cambria Math" w:hAnsi="Cambria Math" w:hint="cs"/>
          <w:rtl/>
          <w:lang w:bidi="fa-IR"/>
        </w:rPr>
        <w:t xml:space="preserve">ها </w:t>
      </w:r>
      <w:r>
        <w:rPr>
          <w:rFonts w:ascii="Cambria Math" w:hAnsi="Cambria Math" w:hint="cs"/>
          <w:rtl/>
          <w:lang w:bidi="fa-IR"/>
        </w:rPr>
        <w:t>بر روی هر دو نوع داده تصویر و جدولی بیانگر کارایی و اثربخشی روش پیشنهادی می</w:t>
      </w:r>
      <w:r>
        <w:rPr>
          <w:rFonts w:ascii="Cambria Math" w:hAnsi="Cambria Math"/>
          <w:rtl/>
          <w:lang w:bidi="fa-IR"/>
        </w:rPr>
        <w:softHyphen/>
      </w:r>
      <w:r>
        <w:rPr>
          <w:rFonts w:ascii="Cambria Math" w:hAnsi="Cambria Math" w:hint="cs"/>
          <w:rtl/>
          <w:lang w:bidi="fa-IR"/>
        </w:rPr>
        <w:t xml:space="preserve">باشد و نمایانگر سازگاری </w:t>
      </w:r>
      <w:r w:rsidR="00E25020">
        <w:rPr>
          <w:rFonts w:ascii="Cambria Math" w:hAnsi="Cambria Math" w:hint="cs"/>
          <w:rtl/>
          <w:lang w:bidi="fa-IR"/>
        </w:rPr>
        <w:t>نتایج</w:t>
      </w:r>
      <w:r>
        <w:rPr>
          <w:rFonts w:ascii="Cambria Math" w:hAnsi="Cambria Math" w:hint="cs"/>
          <w:rtl/>
          <w:lang w:bidi="fa-IR"/>
        </w:rPr>
        <w:t xml:space="preserve"> تئوری و</w:t>
      </w:r>
      <w:r w:rsidR="00E25020">
        <w:rPr>
          <w:rFonts w:ascii="Cambria Math" w:hAnsi="Cambria Math" w:hint="cs"/>
          <w:rtl/>
          <w:lang w:bidi="fa-IR"/>
        </w:rPr>
        <w:t xml:space="preserve"> عملی بدست</w:t>
      </w:r>
      <w:r w:rsidR="00E25020">
        <w:rPr>
          <w:rFonts w:ascii="Cambria Math" w:hAnsi="Cambria Math"/>
          <w:rtl/>
          <w:lang w:bidi="fa-IR"/>
        </w:rPr>
        <w:softHyphen/>
      </w:r>
      <w:r w:rsidR="00E25020">
        <w:rPr>
          <w:rFonts w:ascii="Cambria Math" w:hAnsi="Cambria Math" w:hint="cs"/>
          <w:rtl/>
          <w:lang w:bidi="fa-IR"/>
        </w:rPr>
        <w:t>آمده برای این مسئله می</w:t>
      </w:r>
      <w:r w:rsidR="00E25020">
        <w:rPr>
          <w:rFonts w:ascii="Cambria Math" w:hAnsi="Cambria Math"/>
          <w:rtl/>
          <w:lang w:bidi="fa-IR"/>
        </w:rPr>
        <w:softHyphen/>
      </w:r>
      <w:r w:rsidR="00E25020">
        <w:rPr>
          <w:rFonts w:ascii="Cambria Math" w:hAnsi="Cambria Math" w:hint="cs"/>
          <w:rtl/>
          <w:lang w:bidi="fa-IR"/>
        </w:rPr>
        <w:t xml:space="preserve">باشد. </w:t>
      </w:r>
    </w:p>
    <w:p w14:paraId="1DFE3DC7" w14:textId="407E0AD4" w:rsidR="003635BF" w:rsidRDefault="003635BF" w:rsidP="00562613">
      <w:pPr>
        <w:pStyle w:val="Heading3"/>
        <w:rPr>
          <w:rtl/>
        </w:rPr>
      </w:pPr>
      <w:bookmarkStart w:id="80" w:name="_Toc103905011"/>
      <w:r>
        <w:rPr>
          <w:rFonts w:hint="cs"/>
          <w:rtl/>
        </w:rPr>
        <w:t>1-3-3- معماری شبکه</w:t>
      </w:r>
      <w:bookmarkEnd w:id="80"/>
    </w:p>
    <w:p w14:paraId="20CF894D" w14:textId="77777777" w:rsidR="009A0303" w:rsidRDefault="0090601A" w:rsidP="003635BF">
      <w:pPr>
        <w:rPr>
          <w:rtl/>
          <w:lang w:eastAsia="x-none" w:bidi="fa-IR"/>
        </w:rPr>
      </w:pPr>
      <w:r>
        <w:rPr>
          <w:rFonts w:hint="cs"/>
          <w:rtl/>
          <w:lang w:eastAsia="x-none" w:bidi="fa-IR"/>
        </w:rPr>
        <w:t>در این ساختار همانند کارهای پیشین با هدف</w:t>
      </w:r>
      <w:r w:rsidR="0076613C">
        <w:rPr>
          <w:rFonts w:hint="cs"/>
          <w:rtl/>
          <w:lang w:eastAsia="x-none" w:bidi="fa-IR"/>
        </w:rPr>
        <w:t xml:space="preserve"> افزایش کارایی محاسباتی، </w:t>
      </w:r>
      <w:r>
        <w:rPr>
          <w:rFonts w:hint="cs"/>
          <w:rtl/>
          <w:lang w:eastAsia="x-none" w:bidi="fa-IR"/>
        </w:rPr>
        <w:t xml:space="preserve">یک </w:t>
      </w:r>
      <w:r w:rsidR="0076613C">
        <w:rPr>
          <w:rFonts w:hint="cs"/>
          <w:rtl/>
          <w:lang w:eastAsia="x-none" w:bidi="fa-IR"/>
        </w:rPr>
        <w:t>کدگذار توام با</w:t>
      </w:r>
      <w:r>
        <w:rPr>
          <w:rFonts w:hint="cs"/>
          <w:rtl/>
          <w:lang w:eastAsia="x-none" w:bidi="fa-IR"/>
        </w:rPr>
        <w:t xml:space="preserve"> شبکه مولد در</w:t>
      </w:r>
      <w:r w:rsidR="0076613C">
        <w:rPr>
          <w:rFonts w:hint="cs"/>
          <w:rtl/>
          <w:lang w:eastAsia="x-none" w:bidi="fa-IR"/>
        </w:rPr>
        <w:t xml:space="preserve"> ساختار کلی شبکه عصبی تخاصمی آموزش داده می‌شود. نگاشت معکوس از فضای داده ورودی به فضای نهفته به سادگی با تعبی</w:t>
      </w:r>
      <w:r w:rsidR="004C0808">
        <w:rPr>
          <w:rFonts w:hint="cs"/>
          <w:rtl/>
          <w:lang w:eastAsia="x-none" w:bidi="fa-IR"/>
        </w:rPr>
        <w:t>ه</w:t>
      </w:r>
      <w:r w:rsidR="0076613C">
        <w:rPr>
          <w:rFonts w:hint="cs"/>
          <w:rtl/>
          <w:lang w:eastAsia="x-none" w:bidi="fa-IR"/>
        </w:rPr>
        <w:t xml:space="preserve"> کدگذار</w:t>
      </w:r>
      <w:r w:rsidR="004C0808">
        <w:rPr>
          <w:rFonts w:hint="cs"/>
          <w:rtl/>
          <w:lang w:eastAsia="x-none" w:bidi="fa-IR"/>
        </w:rPr>
        <w:t xml:space="preserve"> </w:t>
      </w:r>
      <m:oMath>
        <m:r>
          <w:rPr>
            <w:rFonts w:ascii="Cambria Math" w:hAnsi="Cambria Math"/>
            <w:szCs w:val="26"/>
            <w:lang w:bidi="ar-BH"/>
          </w:rPr>
          <m:t>E</m:t>
        </m:r>
      </m:oMath>
      <w:r w:rsidR="0076613C">
        <w:rPr>
          <w:rFonts w:hint="cs"/>
          <w:rtl/>
          <w:lang w:eastAsia="x-none" w:bidi="fa-IR"/>
        </w:rPr>
        <w:t xml:space="preserve"> در معماری </w:t>
      </w:r>
      <w:r w:rsidR="004C0808">
        <w:rPr>
          <w:rFonts w:hint="cs"/>
          <w:rtl/>
          <w:lang w:eastAsia="x-none" w:bidi="fa-IR"/>
        </w:rPr>
        <w:t xml:space="preserve">پیشنهادی </w:t>
      </w:r>
      <w:r>
        <w:rPr>
          <w:rFonts w:hint="cs"/>
          <w:rtl/>
          <w:lang w:eastAsia="x-none" w:bidi="fa-IR"/>
        </w:rPr>
        <w:t>محاسبه می‌شود</w:t>
      </w:r>
      <w:r w:rsidR="004C0808">
        <w:rPr>
          <w:rFonts w:hint="cs"/>
          <w:rtl/>
          <w:lang w:eastAsia="x-none" w:bidi="fa-IR"/>
        </w:rPr>
        <w:t>. این کدگذار تنها از فضای داده ورودی نمونه می‌گیرد و به طور تقریبی بازنمایی متناسب با آن را در فضای نهفته را تولید می‌کند.</w:t>
      </w:r>
      <w:r w:rsidR="00D20AE8">
        <w:rPr>
          <w:rFonts w:hint="cs"/>
          <w:rtl/>
          <w:lang w:eastAsia="x-none" w:bidi="fa-IR"/>
        </w:rPr>
        <w:t xml:space="preserve"> در اینجا برای آموزش هم‌زمان هر دو شبکه مولد و کدگذار از یک شبکه تمایزگر توامان با نام </w:t>
      </w:r>
      <w:r w:rsidR="004C0808">
        <w:rPr>
          <w:rFonts w:hint="cs"/>
          <w:rtl/>
          <w:lang w:eastAsia="x-none" w:bidi="fa-IR"/>
        </w:rPr>
        <w:t xml:space="preserve"> </w:t>
      </w:r>
      <w:r w:rsidR="00D20AE8" w:rsidRPr="00497929">
        <w:rPr>
          <w:rFonts w:ascii="Cambria Math" w:hAnsi="Cambria Math"/>
          <w:i/>
          <w:iCs/>
          <w:szCs w:val="26"/>
          <w:lang w:bidi="ar-BH"/>
        </w:rPr>
        <w:t>D</w:t>
      </w:r>
      <w:r w:rsidR="00D20AE8">
        <w:rPr>
          <w:rFonts w:ascii="Cambria Math" w:hAnsi="Cambria Math"/>
          <w:i/>
          <w:iCs/>
          <w:szCs w:val="26"/>
          <w:vertAlign w:val="subscript"/>
          <w:lang w:bidi="ar-BH"/>
        </w:rPr>
        <w:t>x</w:t>
      </w:r>
      <w:r w:rsidR="00D20AE8" w:rsidRPr="00497929">
        <w:rPr>
          <w:rFonts w:ascii="Cambria Math" w:hAnsi="Cambria Math"/>
          <w:i/>
          <w:iCs/>
          <w:szCs w:val="26"/>
          <w:vertAlign w:val="subscript"/>
          <w:lang w:bidi="ar-BH"/>
        </w:rPr>
        <w:t>z</w:t>
      </w:r>
      <w:r w:rsidR="00D20AE8">
        <w:rPr>
          <w:rFonts w:hint="cs"/>
          <w:rtl/>
          <w:lang w:eastAsia="x-none" w:bidi="fa-IR"/>
        </w:rPr>
        <w:t xml:space="preserve"> استفاده شده است. این تمایزگر بررسی می‌کند که جفت متغیر ورودی متعلق به </w:t>
      </w:r>
      <w:r w:rsidR="00D974B3">
        <w:rPr>
          <w:rFonts w:hint="cs"/>
          <w:rtl/>
          <w:lang w:eastAsia="x-none" w:bidi="fa-IR"/>
        </w:rPr>
        <w:t xml:space="preserve">توزیع داده ورودی </w:t>
      </w:r>
      <m:oMath>
        <m:r>
          <w:rPr>
            <w:rFonts w:ascii="Cambria Math" w:hAnsi="Cambria Math"/>
            <w:szCs w:val="26"/>
            <w:lang w:bidi="ar-BH"/>
          </w:rPr>
          <m:t>x</m:t>
        </m:r>
      </m:oMath>
      <w:r w:rsidR="00D974B3">
        <w:rPr>
          <w:rFonts w:hint="cs"/>
          <w:rtl/>
          <w:lang w:eastAsia="x-none" w:bidi="fa-IR"/>
        </w:rPr>
        <w:t xml:space="preserve"> </w:t>
      </w:r>
      <w:r w:rsidR="00D974B3">
        <w:rPr>
          <w:lang w:eastAsia="x-none" w:bidi="fa-IR"/>
        </w:rPr>
        <w:t xml:space="preserve"> </w:t>
      </w:r>
      <w:r w:rsidR="00D974B3">
        <w:rPr>
          <w:rFonts w:hint="cs"/>
          <w:rtl/>
          <w:lang w:eastAsia="x-none" w:bidi="fa-IR"/>
        </w:rPr>
        <w:t xml:space="preserve">و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D974B3">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sidR="00D974B3">
        <w:rPr>
          <w:rFonts w:hint="cs"/>
          <w:rtl/>
          <w:lang w:eastAsia="x-none" w:bidi="fa-IR"/>
        </w:rPr>
        <w:t xml:space="preserve"> و نمونه‌گیری از فضای نهفته </w:t>
      </w:r>
      <w:r w:rsidR="009A0303" w:rsidRPr="009A0303">
        <w:rPr>
          <w:rFonts w:ascii="Cambria Math" w:hAnsi="Cambria Math"/>
          <w:lang w:eastAsia="x-none" w:bidi="fa-IR"/>
        </w:rPr>
        <w:t>z</w:t>
      </w:r>
      <w:r w:rsidR="009A0303">
        <w:rPr>
          <w:rFonts w:hint="cs"/>
          <w:rtl/>
          <w:lang w:eastAsia="x-none" w:bidi="fa-IR"/>
        </w:rPr>
        <w:t xml:space="preserve"> </w:t>
      </w:r>
      <w:r w:rsidR="00D974B3">
        <w:rPr>
          <w:rFonts w:hint="cs"/>
          <w:rtl/>
          <w:lang w:eastAsia="x-none" w:bidi="fa-IR"/>
        </w:rPr>
        <w:t xml:space="preserve">تولید شده است. </w:t>
      </w:r>
    </w:p>
    <w:p w14:paraId="68928005" w14:textId="77777777" w:rsidR="00A56A2C" w:rsidRDefault="00DB596C" w:rsidP="00A56A2C">
      <w:pPr>
        <w:rPr>
          <w:rFonts w:ascii="Cambria Math" w:hAnsi="Cambria Math"/>
          <w:sz w:val="28"/>
          <w:lang w:bidi="fa-IR"/>
        </w:rPr>
      </w:pPr>
      <w:r>
        <w:rPr>
          <w:rFonts w:hint="cs"/>
          <w:rtl/>
          <w:lang w:eastAsia="x-none" w:bidi="fa-IR"/>
        </w:rPr>
        <w:t>به منظور ارضای شرط پایداری حلقه</w:t>
      </w:r>
      <w:r w:rsidR="00A54CB5">
        <w:rPr>
          <w:lang w:eastAsia="x-none" w:bidi="fa-IR"/>
        </w:rPr>
        <w:t xml:space="preserve"> </w:t>
      </w:r>
      <w:r w:rsidR="00A54CB5">
        <w:rPr>
          <w:rFonts w:hint="cs"/>
          <w:rtl/>
          <w:lang w:eastAsia="x-none" w:bidi="fa-IR"/>
        </w:rPr>
        <w:t xml:space="preserve">از تمایزگر </w:t>
      </w:r>
      <w:r>
        <w:rPr>
          <w:rFonts w:hint="cs"/>
          <w:rtl/>
          <w:lang w:eastAsia="x-none" w:bidi="fa-IR"/>
        </w:rPr>
        <w:t xml:space="preserve"> </w:t>
      </w:r>
      <w:r w:rsidRPr="00497929">
        <w:rPr>
          <w:rFonts w:ascii="Cambria Math" w:hAnsi="Cambria Math"/>
          <w:i/>
          <w:iCs/>
          <w:szCs w:val="26"/>
          <w:lang w:bidi="ar-BH"/>
        </w:rPr>
        <w:t>D</w:t>
      </w:r>
      <w:r>
        <w:rPr>
          <w:rFonts w:ascii="Cambria Math" w:hAnsi="Cambria Math"/>
          <w:i/>
          <w:iCs/>
          <w:szCs w:val="26"/>
          <w:vertAlign w:val="subscript"/>
          <w:lang w:bidi="ar-BH"/>
        </w:rPr>
        <w:t>xx</w:t>
      </w:r>
      <w:r>
        <w:rPr>
          <w:rFonts w:hint="cs"/>
          <w:rtl/>
          <w:lang w:eastAsia="x-none" w:bidi="fa-IR"/>
        </w:rPr>
        <w:t xml:space="preserve"> </w:t>
      </w:r>
      <w:r w:rsidR="00D20AE8">
        <w:rPr>
          <w:rFonts w:hint="cs"/>
          <w:rtl/>
          <w:lang w:eastAsia="x-none" w:bidi="fa-IR"/>
        </w:rPr>
        <w:t>افزوده</w:t>
      </w:r>
      <w:r w:rsidR="00A54CB5">
        <w:rPr>
          <w:rFonts w:hint="cs"/>
          <w:rtl/>
          <w:lang w:eastAsia="x-none" w:bidi="fa-IR"/>
        </w:rPr>
        <w:t xml:space="preserve"> شده است، این تمایزگر به صورت توام نمونه داده ورودی </w:t>
      </w:r>
      <m:oMath>
        <m:r>
          <w:rPr>
            <w:rFonts w:ascii="Cambria Math" w:hAnsi="Cambria Math"/>
            <w:szCs w:val="26"/>
            <w:lang w:eastAsia="x-none" w:bidi="fa-IR"/>
          </w:rPr>
          <m:t>x</m:t>
        </m:r>
      </m:oMath>
      <w:r w:rsidR="00A54CB5">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A54CB5">
        <w:rPr>
          <w:rFonts w:hint="cs"/>
          <w:rtl/>
          <w:lang w:eastAsia="x-none" w:bidi="fa-IR"/>
        </w:rPr>
        <w:t xml:space="preserve"> به عنوان ورودی اول و دوتایی</w:t>
      </w:r>
      <w:r w:rsidR="00EB6345">
        <w:rPr>
          <w:rFonts w:hint="cs"/>
          <w:rtl/>
          <w:lang w:eastAsia="x-none" w:bidi="fa-IR"/>
        </w:rPr>
        <w:t xml:space="preserve"> </w:t>
      </w:r>
      <m:oMath>
        <m:r>
          <w:rPr>
            <w:rFonts w:ascii="Cambria Math" w:hAnsi="Cambria Math"/>
            <w:szCs w:val="26"/>
            <w:lang w:bidi="ar-BH"/>
          </w:rPr>
          <m:t xml:space="preserve"> (x </m:t>
        </m:r>
        <m:r>
          <w:rPr>
            <w:rFonts w:ascii="Cambria Math" w:hAnsi="Cambria Math"/>
            <w:szCs w:val="26"/>
            <w:rtl/>
            <w:lang w:bidi="ar-BH"/>
          </w:rPr>
          <m:t xml:space="preserve">، </m:t>
        </m:r>
        <m:r>
          <w:rPr>
            <w:rFonts w:ascii="Cambria Math" w:hAnsi="Cambria Math"/>
            <w:szCs w:val="26"/>
            <w:lang w:bidi="ar-BH"/>
          </w:rPr>
          <m:t>x)</m:t>
        </m:r>
      </m:oMath>
      <w:r w:rsidR="00A54CB5">
        <w:rPr>
          <w:rFonts w:hint="cs"/>
          <w:rtl/>
          <w:lang w:eastAsia="x-none" w:bidi="fa-IR"/>
        </w:rPr>
        <w:t xml:space="preserve"> </w:t>
      </w:r>
      <w:r w:rsidR="00EB6345">
        <w:rPr>
          <w:rFonts w:hint="cs"/>
          <w:rtl/>
          <w:lang w:eastAsia="x-none" w:bidi="fa-IR"/>
        </w:rPr>
        <w:t xml:space="preserve">به عنوان ورودی دوم دریافت می‌کند </w:t>
      </w:r>
      <w:r w:rsidR="00A54CB5">
        <w:rPr>
          <w:rFonts w:hint="cs"/>
          <w:rtl/>
          <w:lang w:eastAsia="x-none" w:bidi="fa-IR"/>
        </w:rPr>
        <w:t>و</w:t>
      </w:r>
      <w:r w:rsidR="00A54CB5">
        <w:rPr>
          <w:rFonts w:cs="Cambria" w:hint="cs"/>
          <w:rtl/>
          <w:lang w:eastAsia="x-none" w:bidi="fa-IR"/>
        </w:rPr>
        <w:t xml:space="preserve"> </w:t>
      </w:r>
      <w:r w:rsidR="00EB6345" w:rsidRPr="00EB6345">
        <w:rPr>
          <w:rFonts w:hint="cs"/>
          <w:rtl/>
          <w:lang w:eastAsia="x-none" w:bidi="fa-IR"/>
        </w:rPr>
        <w:t xml:space="preserve">برای </w:t>
      </w:r>
      <w:r w:rsidR="004C0808">
        <w:rPr>
          <w:rFonts w:hint="cs"/>
          <w:rtl/>
          <w:lang w:eastAsia="x-none" w:bidi="fa-IR"/>
        </w:rPr>
        <w:t>تقویت شرط پایداری حلقه</w:t>
      </w:r>
      <w:r w:rsidR="0090601A">
        <w:rPr>
          <w:rFonts w:hint="cs"/>
          <w:rtl/>
          <w:lang w:eastAsia="x-none" w:bidi="fa-IR"/>
        </w:rPr>
        <w:t xml:space="preserve"> در فضای نهفته</w:t>
      </w:r>
      <w:r w:rsidR="004C0808">
        <w:rPr>
          <w:rFonts w:hint="cs"/>
          <w:rtl/>
          <w:lang w:eastAsia="x-none" w:bidi="fa-IR"/>
        </w:rPr>
        <w:t xml:space="preserve"> </w:t>
      </w:r>
      <w:r>
        <w:rPr>
          <w:rFonts w:hint="cs"/>
          <w:rtl/>
          <w:lang w:eastAsia="x-none" w:bidi="fa-IR"/>
        </w:rPr>
        <w:t xml:space="preserve">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sidR="00EB6345">
        <w:rPr>
          <w:rFonts w:ascii="Cambria Math" w:hAnsi="Cambria Math" w:hint="cs"/>
          <w:i/>
          <w:iCs/>
          <w:szCs w:val="26"/>
          <w:vertAlign w:val="subscript"/>
          <w:rtl/>
          <w:lang w:bidi="ar-BH"/>
        </w:rPr>
        <w:t xml:space="preserve"> </w:t>
      </w:r>
      <w:r w:rsidR="0090601A">
        <w:rPr>
          <w:rFonts w:ascii="Cambria Math" w:hAnsi="Cambria Math" w:hint="cs"/>
          <w:sz w:val="28"/>
          <w:rtl/>
          <w:lang w:bidi="ar-BH"/>
        </w:rPr>
        <w:t>به این مجموعه اضافه شده است</w:t>
      </w:r>
      <w:r w:rsidR="00EB6345">
        <w:rPr>
          <w:rFonts w:ascii="Cambria Math" w:hAnsi="Cambria Math" w:hint="cs"/>
          <w:sz w:val="28"/>
          <w:rtl/>
          <w:lang w:bidi="ar-BH"/>
        </w:rPr>
        <w:t>. این تمایزگر شرط پایداری حلقه را</w:t>
      </w:r>
      <w:r w:rsidR="0090601A">
        <w:rPr>
          <w:rFonts w:ascii="Cambria Math" w:hAnsi="Cambria Math" w:hint="cs"/>
          <w:sz w:val="28"/>
          <w:rtl/>
          <w:lang w:bidi="ar-BH"/>
        </w:rPr>
        <w:t xml:space="preserve"> </w:t>
      </w:r>
      <w:r w:rsidR="00EB6345">
        <w:rPr>
          <w:rFonts w:ascii="Cambria Math" w:hAnsi="Cambria Math" w:hint="cs"/>
          <w:sz w:val="28"/>
          <w:rtl/>
          <w:lang w:bidi="ar-BH"/>
        </w:rPr>
        <w:t>در خلال روند تولید نمونه بازسازی شده</w:t>
      </w:r>
      <w:r w:rsidR="00B310DC">
        <w:rPr>
          <w:rFonts w:ascii="Cambria Math" w:hAnsi="Cambria Math" w:hint="cs"/>
          <w:sz w:val="28"/>
          <w:rtl/>
          <w:lang w:bidi="ar-BH"/>
        </w:rPr>
        <w:t xml:space="preserve"> چک می‌کند. ورودی این تمایزگر نمونه ورودی شبکه مولد از فضای نهفته </w:t>
      </w:r>
      <m:oMath>
        <m:r>
          <w:rPr>
            <w:rFonts w:ascii="Cambria Math" w:hAnsi="Cambria Math"/>
            <w:sz w:val="28"/>
            <w:lang w:bidi="ar-BH"/>
          </w:rPr>
          <m:t>z</m:t>
        </m:r>
      </m:oMath>
      <w:r w:rsidR="00B310DC">
        <w:rPr>
          <w:rFonts w:ascii="Cambria Math" w:hAnsi="Cambria Math" w:hint="cs"/>
          <w:sz w:val="28"/>
          <w:rtl/>
          <w:lang w:bidi="ar-BH"/>
        </w:rPr>
        <w:t xml:space="preserve"> و خروجی کدگذار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B310DC">
        <w:rPr>
          <w:rFonts w:ascii="Cambria Math" w:hAnsi="Cambria Math" w:hint="cs"/>
          <w:sz w:val="28"/>
          <w:rtl/>
          <w:lang w:bidi="ar-BH"/>
        </w:rPr>
        <w:t xml:space="preserve"> </w:t>
      </w:r>
      <w:r w:rsidR="00D26876">
        <w:rPr>
          <w:rFonts w:ascii="Cambria Math" w:hAnsi="Cambria Math" w:hint="cs"/>
          <w:sz w:val="28"/>
          <w:rtl/>
          <w:lang w:bidi="ar-BH"/>
        </w:rPr>
        <w:t xml:space="preserve">به عنوان ورودی اول و دوتایی </w:t>
      </w:r>
      <m:oMath>
        <m:r>
          <w:rPr>
            <w:rFonts w:ascii="Cambria Math" w:hAnsi="Cambria Math"/>
            <w:szCs w:val="26"/>
            <w:lang w:bidi="ar-BH"/>
          </w:rPr>
          <m:t xml:space="preserve">(z </m:t>
        </m:r>
        <m:r>
          <w:rPr>
            <w:rFonts w:ascii="Cambria Math" w:hAnsi="Cambria Math"/>
            <w:szCs w:val="26"/>
            <w:rtl/>
            <w:lang w:bidi="ar-BH"/>
          </w:rPr>
          <m:t xml:space="preserve">، </m:t>
        </m:r>
        <m:r>
          <w:rPr>
            <w:rFonts w:ascii="Cambria Math" w:hAnsi="Cambria Math"/>
            <w:szCs w:val="26"/>
            <w:lang w:bidi="ar-BH"/>
          </w:rPr>
          <m:t>z)</m:t>
        </m:r>
      </m:oMath>
      <w:r w:rsidR="00D26876">
        <w:rPr>
          <w:rFonts w:ascii="Cambria Math" w:hAnsi="Cambria Math" w:hint="cs"/>
          <w:sz w:val="28"/>
          <w:rtl/>
          <w:lang w:bidi="ar-BH"/>
        </w:rPr>
        <w:t xml:space="preserve"> </w:t>
      </w:r>
      <w:r w:rsidR="00B310DC">
        <w:rPr>
          <w:rFonts w:ascii="Cambria Math" w:hAnsi="Cambria Math" w:hint="cs"/>
          <w:sz w:val="28"/>
          <w:rtl/>
          <w:lang w:bidi="ar-BH"/>
        </w:rPr>
        <w:t>است</w:t>
      </w:r>
      <w:r w:rsidR="00B310DC">
        <w:rPr>
          <w:rFonts w:ascii="Cambria Math" w:hAnsi="Cambria Math" w:hint="cs"/>
          <w:sz w:val="28"/>
          <w:rtl/>
          <w:lang w:bidi="fa-IR"/>
        </w:rPr>
        <w:t xml:space="preserve">. </w:t>
      </w:r>
    </w:p>
    <w:p w14:paraId="0EE49822" w14:textId="459AC54B" w:rsidR="00022031" w:rsidRDefault="00A56A2C" w:rsidP="00A56A2C">
      <w:pPr>
        <w:rPr>
          <w:rFonts w:asciiTheme="majorBidi" w:hAnsiTheme="majorBidi"/>
          <w:sz w:val="28"/>
          <w:rtl/>
          <w:lang w:bidi="fa-IR"/>
        </w:rPr>
      </w:pPr>
      <w:r>
        <w:rPr>
          <w:rFonts w:ascii="Cambria Math" w:hAnsi="Cambria Math" w:hint="cs"/>
          <w:sz w:val="28"/>
          <w:rtl/>
          <w:lang w:bidi="fa-IR"/>
        </w:rPr>
        <w:t xml:space="preserve">در این مدل یک شبکه تمایزگر جامع با نام </w:t>
      </w:r>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r>
        <w:rPr>
          <w:rFonts w:ascii="Cambria Math" w:hAnsi="Cambria Math"/>
          <w:i/>
          <w:iCs/>
          <w:szCs w:val="26"/>
          <w:vertAlign w:val="subscript"/>
          <w:lang w:bidi="ar-BH"/>
        </w:rPr>
        <w:t xml:space="preserve"> </w:t>
      </w:r>
      <w:r>
        <w:rPr>
          <w:rFonts w:ascii="Cambria Math" w:hAnsi="Cambria Math" w:hint="cs"/>
          <w:sz w:val="28"/>
          <w:rtl/>
          <w:lang w:bidi="fa-IR"/>
        </w:rPr>
        <w:t xml:space="preserve"> به ساختار فوق افزوده شده است. در این شبکه تلاش شده تا از تمامی اطلاعات موجود در مدل استفاده شود یعنی در کنار بررسی هر دو متغیر و بازسازی آن‌ها در همان فضا، توزیع توامان چهارتایی آن‌ها (</w:t>
      </w:r>
      <w:r w:rsidR="00746D19">
        <w:rPr>
          <w:rFonts w:ascii="Cambria Math" w:hAnsi="Cambria Math" w:hint="cs"/>
          <w:sz w:val="28"/>
          <w:rtl/>
          <w:lang w:bidi="fa-IR"/>
        </w:rPr>
        <w:t xml:space="preserve"> با</w:t>
      </w:r>
      <w:r>
        <w:rPr>
          <w:rFonts w:ascii="Cambria Math" w:hAnsi="Cambria Math" w:hint="cs"/>
          <w:sz w:val="28"/>
          <w:rtl/>
          <w:lang w:bidi="fa-IR"/>
        </w:rPr>
        <w:t xml:space="preserve"> بررسی جریان اطلاعات در دو </w:t>
      </w:r>
      <w:r w:rsidR="00746D19">
        <w:rPr>
          <w:rFonts w:ascii="Cambria Math" w:hAnsi="Cambria Math" w:hint="cs"/>
          <w:sz w:val="28"/>
          <w:rtl/>
          <w:lang w:bidi="fa-IR"/>
        </w:rPr>
        <w:t xml:space="preserve">گام ) در روند </w:t>
      </w:r>
      <w:r w:rsidR="00746D19">
        <w:rPr>
          <w:rFonts w:ascii="Cambria Math" w:hAnsi="Cambria Math" w:hint="cs"/>
          <w:sz w:val="28"/>
          <w:rtl/>
          <w:lang w:bidi="fa-IR"/>
        </w:rPr>
        <w:lastRenderedPageBreak/>
        <w:t xml:space="preserve">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x,x,z,z</m:t>
        </m:r>
        <m:r>
          <w:rPr>
            <w:rFonts w:ascii="Cambria Math" w:hAnsi="Cambria Math" w:hint="cs"/>
            <w:sz w:val="28"/>
            <w:rtl/>
            <w:lang w:bidi="fa-IR"/>
          </w:rPr>
          <m:t>)</m:t>
        </m:r>
      </m:oMath>
      <w:r w:rsidR="00A12E8B" w:rsidRPr="00A12E8B">
        <w:rPr>
          <w:rFonts w:ascii="Cambria Math" w:hAnsi="Cambria Math" w:hint="cs"/>
          <w:sz w:val="28"/>
          <w:rtl/>
          <w:lang w:bidi="fa-IR"/>
        </w:rPr>
        <w:t xml:space="preserve"> </w:t>
      </w:r>
      <w:r w:rsidR="00A12E8B">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,z, E</m:t>
        </m:r>
        <m:d>
          <m:dPr>
            <m:ctrlPr>
              <w:rPr>
                <w:rFonts w:ascii="Cambria Math" w:hAnsi="Cambria Math"/>
                <w:i/>
                <w:szCs w:val="26"/>
                <w:lang w:bidi="ar-BH"/>
              </w:rPr>
            </m:ctrlPr>
          </m:dPr>
          <m:e>
            <m:r>
              <w:rPr>
                <w:rFonts w:ascii="Cambria Math" w:hAnsi="Cambria Math"/>
                <w:szCs w:val="26"/>
                <w:lang w:bidi="ar-BH"/>
              </w:rPr>
              <m:t>G(z)</m:t>
            </m:r>
          </m:e>
        </m:d>
        <m:r>
          <w:rPr>
            <w:rFonts w:ascii="Cambria Math" w:hAnsi="Cambria Math" w:hint="cs"/>
            <w:sz w:val="28"/>
            <w:rtl/>
            <w:lang w:bidi="fa-IR"/>
          </w:rPr>
          <m:t>)</m:t>
        </m:r>
      </m:oMath>
      <w:r w:rsidR="00A12E8B">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sidR="003342F0">
        <w:rPr>
          <w:rFonts w:ascii="Cambria Math" w:hAnsi="Cambria Math" w:hint="cs"/>
          <w:sz w:val="28"/>
          <w:rtl/>
          <w:lang w:bidi="fa-IR"/>
        </w:rPr>
        <w:t xml:space="preserve"> و بازسازی ارائه شده توسط شبکه و همینطور </w:t>
      </w:r>
      <m:oMath>
        <m:r>
          <w:rPr>
            <w:rFonts w:ascii="Cambria Math" w:hAnsi="Cambria Math"/>
            <w:sz w:val="28"/>
            <w:lang w:bidi="fa-IR"/>
          </w:rPr>
          <m:t>z</m:t>
        </m:r>
      </m:oMath>
      <w:r w:rsidR="003342F0">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G(z)</m:t>
            </m:r>
          </m:e>
        </m:d>
      </m:oMath>
      <w:r w:rsidR="003342F0">
        <w:rPr>
          <w:rFonts w:ascii="Cambria Math" w:hAnsi="Cambria Math" w:hint="cs"/>
          <w:szCs w:val="26"/>
          <w:rtl/>
          <w:lang w:bidi="ar-BH"/>
        </w:rPr>
        <w:t xml:space="preserve"> </w:t>
      </w:r>
      <w:r w:rsidR="003342F0" w:rsidRPr="008519FC">
        <w:rPr>
          <w:rFonts w:ascii="Cambria Math" w:hAnsi="Cambria Math" w:hint="cs"/>
          <w:sz w:val="28"/>
          <w:rtl/>
          <w:lang w:bidi="ar-BH"/>
        </w:rPr>
        <w:t xml:space="preserve">تا حد امکان به یکدیگر نزدیک کند. </w:t>
      </w:r>
      <w:r w:rsidR="003F29D2" w:rsidRPr="008519FC">
        <w:rPr>
          <w:rFonts w:ascii="Cambria Math" w:hAnsi="Cambria Math" w:hint="cs"/>
          <w:sz w:val="28"/>
          <w:rtl/>
          <w:lang w:bidi="ar-BH"/>
        </w:rPr>
        <w:t xml:space="preserve">هدف از </w:t>
      </w:r>
      <w:r w:rsidR="003F29D2" w:rsidRPr="008519FC">
        <w:rPr>
          <w:rFonts w:ascii="Cambria Math" w:hAnsi="Cambria Math" w:hint="cs"/>
          <w:sz w:val="28"/>
          <w:rtl/>
          <w:lang w:bidi="fa-IR"/>
        </w:rPr>
        <w:t>تعبیه</w:t>
      </w:r>
      <w:r w:rsidR="003F29D2" w:rsidRPr="008519FC">
        <w:rPr>
          <w:rFonts w:ascii="Cambria Math" w:hAnsi="Cambria Math" w:hint="cs"/>
          <w:sz w:val="28"/>
          <w:rtl/>
          <w:lang w:bidi="ar-BH"/>
        </w:rPr>
        <w:t xml:space="preserve"> این تمایزگر در این ساختار حل مشکل چرخه پایداری توامان</w:t>
      </w:r>
      <w:r w:rsidR="003F29D2" w:rsidRPr="008519FC">
        <w:rPr>
          <w:rStyle w:val="FootnoteReference"/>
          <w:rFonts w:ascii="Cambria Math" w:hAnsi="Cambria Math"/>
          <w:sz w:val="28"/>
          <w:rtl/>
          <w:lang w:bidi="ar-BH"/>
        </w:rPr>
        <w:footnoteReference w:id="85"/>
      </w:r>
      <w:r w:rsidR="00C3625D" w:rsidRPr="008519FC">
        <w:rPr>
          <w:rFonts w:ascii="Cambria Math" w:hAnsi="Cambria Math" w:hint="cs"/>
          <w:sz w:val="28"/>
          <w:rtl/>
          <w:lang w:bidi="fa-IR"/>
        </w:rPr>
        <w:t xml:space="preserve"> یا به اختصار </w:t>
      </w:r>
      <w:r w:rsidR="00C3625D" w:rsidRPr="00C3625D">
        <w:rPr>
          <w:rFonts w:asciiTheme="majorBidi" w:hAnsiTheme="majorBidi" w:cstheme="majorBidi"/>
          <w:szCs w:val="26"/>
          <w:lang w:bidi="fa-IR"/>
        </w:rPr>
        <w:t>JCC</w:t>
      </w:r>
      <w:r w:rsidR="00C3625D">
        <w:rPr>
          <w:rFonts w:asciiTheme="majorBidi" w:hAnsiTheme="majorBidi" w:cstheme="majorBidi" w:hint="cs"/>
          <w:szCs w:val="26"/>
          <w:rtl/>
          <w:lang w:bidi="fa-IR"/>
        </w:rPr>
        <w:t xml:space="preserve"> </w:t>
      </w:r>
      <w:r w:rsidR="00C3625D" w:rsidRPr="00C3625D">
        <w:rPr>
          <w:rFonts w:asciiTheme="majorBidi" w:hAnsiTheme="majorBidi" w:hint="cs"/>
          <w:sz w:val="28"/>
          <w:rtl/>
          <w:lang w:bidi="fa-IR"/>
        </w:rPr>
        <w:t>می‌باشد.</w:t>
      </w:r>
      <w:r w:rsidR="00C3625D">
        <w:rPr>
          <w:rFonts w:asciiTheme="majorBidi" w:hAnsiTheme="majorBidi" w:hint="cs"/>
          <w:sz w:val="28"/>
          <w:rtl/>
          <w:lang w:bidi="fa-IR"/>
        </w:rPr>
        <w:t xml:space="preserve"> تعریف دقیق مسئله </w:t>
      </w:r>
      <w:r w:rsidR="00C3625D">
        <w:rPr>
          <w:rFonts w:asciiTheme="majorBidi" w:hAnsiTheme="majorBidi"/>
          <w:sz w:val="28"/>
          <w:lang w:bidi="fa-IR"/>
        </w:rPr>
        <w:t>JCC</w:t>
      </w:r>
      <w:r w:rsidR="00C3625D">
        <w:rPr>
          <w:rFonts w:asciiTheme="majorBidi" w:hAnsiTheme="majorBidi" w:hint="cs"/>
          <w:sz w:val="28"/>
          <w:rtl/>
          <w:lang w:bidi="fa-IR"/>
        </w:rPr>
        <w:t xml:space="preserve"> در ادامه بررسی می‌شود. </w:t>
      </w:r>
    </w:p>
    <w:p w14:paraId="044CB545" w14:textId="06814F0C" w:rsidR="0015347B" w:rsidRDefault="00F3480C" w:rsidP="00A56A2C">
      <w:pPr>
        <w:rPr>
          <w:rFonts w:asciiTheme="majorBidi" w:hAnsiTheme="majorBidi"/>
          <w:sz w:val="28"/>
          <w:rtl/>
          <w:lang w:bidi="fa-IR"/>
        </w:rPr>
      </w:pPr>
      <w:r>
        <w:rPr>
          <w:rFonts w:asciiTheme="majorBidi" w:hAnsiTheme="majorBidi" w:hint="cs"/>
          <w:sz w:val="28"/>
          <w:rtl/>
          <w:lang w:bidi="fa-IR"/>
        </w:rPr>
        <w:t xml:space="preserve">بیان ریاضی مسئله </w:t>
      </w:r>
      <w:r>
        <w:rPr>
          <w:rFonts w:asciiTheme="majorBidi" w:hAnsiTheme="majorBidi"/>
          <w:sz w:val="28"/>
          <w:lang w:bidi="fa-IR"/>
        </w:rPr>
        <w:t>JCC</w:t>
      </w:r>
      <w:r>
        <w:rPr>
          <w:rFonts w:asciiTheme="majorBidi" w:hAnsiTheme="majorBidi" w:hint="cs"/>
          <w:sz w:val="28"/>
          <w:rtl/>
          <w:lang w:bidi="fa-IR"/>
        </w:rPr>
        <w:t xml:space="preserve"> بدین صورت می‌باشد.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=z</m:t>
        </m:r>
      </m:oMath>
      <w:r>
        <w:rPr>
          <w:rFonts w:asciiTheme="majorBidi" w:hAnsiTheme="majorBidi" w:hint="cs"/>
          <w:sz w:val="28"/>
          <w:rtl/>
          <w:lang w:bidi="fa-IR"/>
        </w:rPr>
        <w:t xml:space="preserve"> می‌باشد. در مرحله بعد بازنمایی بدست آمده را به شبکه مولد وارد می‌کنیم تا </w:t>
      </w:r>
      <w:r w:rsidR="0014307E">
        <w:rPr>
          <w:rFonts w:asciiTheme="majorBidi" w:hAnsiTheme="majorBidi" w:hint="cs"/>
          <w:sz w:val="28"/>
          <w:rtl/>
          <w:lang w:bidi="fa-IR"/>
        </w:rPr>
        <w:t xml:space="preserve">بازسازی شبکه از متغیر ورودی </w:t>
      </w:r>
      <m:oMath>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sidR="0014307E">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w:t>
      </w:r>
      <w:r w:rsidR="00927F84">
        <w:rPr>
          <w:rFonts w:asciiTheme="majorBidi" w:hAnsiTheme="majorBidi" w:hint="cs"/>
          <w:sz w:val="28"/>
          <w:rtl/>
          <w:lang w:bidi="fa-IR"/>
        </w:rPr>
        <w:t>محاسبه شود</w:t>
      </w:r>
      <w:r w:rsidR="0014307E">
        <w:rPr>
          <w:rFonts w:asciiTheme="majorBidi" w:hAnsiTheme="majorBidi" w:hint="cs"/>
          <w:sz w:val="28"/>
          <w:rtl/>
          <w:lang w:bidi="fa-IR"/>
        </w:rPr>
        <w:t xml:space="preserve">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e>
        </m:d>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927F84">
        <w:rPr>
          <w:rFonts w:asciiTheme="majorBidi" w:hAnsiTheme="majorBidi" w:hint="cs"/>
          <w:sz w:val="28"/>
          <w:rtl/>
          <w:lang w:bidi="fa-IR"/>
        </w:rPr>
        <w:t xml:space="preserve">. در این جریان، انتظار منطقی از هر شبکه مدعی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sidR="0015347B">
        <w:rPr>
          <w:rFonts w:asciiTheme="majorBidi" w:hAnsiTheme="majorBidi" w:hint="cs"/>
          <w:sz w:val="28"/>
          <w:rtl/>
          <w:lang w:bidi="fa-IR"/>
        </w:rPr>
        <w:t xml:space="preserve"> و همچنین دو متغیر </w:t>
      </w:r>
      <m:oMath>
        <m:r>
          <w:rPr>
            <w:rFonts w:ascii="Cambria Math" w:hAnsi="Cambria Math"/>
            <w:sz w:val="28"/>
            <w:lang w:bidi="fa-IR"/>
          </w:rPr>
          <m:t xml:space="preserve">z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15347B">
        <w:rPr>
          <w:rFonts w:asciiTheme="majorBidi" w:hAnsiTheme="majorBidi" w:hint="cs"/>
          <w:sz w:val="28"/>
          <w:rtl/>
          <w:lang w:bidi="fa-IR"/>
        </w:rPr>
        <w:t xml:space="preserve"> تا حد امکان کمترین اختلاف را داشته باشند. جریان اطلاعات در یک چرخه به صورت خلاصه در شکل 3-4 آمده است.</w:t>
      </w:r>
    </w:p>
    <w:p w14:paraId="640DD733" w14:textId="76F628E1" w:rsidR="00D46DBF" w:rsidRPr="007356C4" w:rsidRDefault="00733519" w:rsidP="007356C4">
      <w:pPr>
        <w:rPr>
          <w:rFonts w:asciiTheme="majorBidi" w:hAnsiTheme="majorBidi"/>
          <w:sz w:val="28"/>
          <w:lang w:bidi="fa-IR"/>
        </w:rPr>
      </w:pPr>
      <w:r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Pr>
          <w:rFonts w:ascii="Cambria Math" w:hAnsi="Cambria Math" w:hint="cs"/>
          <w:szCs w:val="26"/>
          <w:rtl/>
          <w:lang w:bidi="ar-BH"/>
        </w:rPr>
        <w:t xml:space="preserve"> </w:t>
      </w:r>
      <w:r>
        <w:rPr>
          <w:rFonts w:asciiTheme="majorBidi" w:hAnsiTheme="majorBidi" w:hint="cs"/>
          <w:sz w:val="28"/>
          <w:rtl/>
          <w:lang w:bidi="fa-IR"/>
        </w:rPr>
        <w:t>و این</w:t>
      </w:r>
      <w:r w:rsidR="0015347B">
        <w:rPr>
          <w:rFonts w:asciiTheme="majorBidi" w:hAnsiTheme="majorBidi" w:hint="cs"/>
          <w:sz w:val="28"/>
          <w:rtl/>
          <w:lang w:bidi="fa-IR"/>
        </w:rPr>
        <w:t xml:space="preserve"> انتظار در جریان آموزش مدل</w:t>
      </w:r>
      <w:r w:rsidR="0015347B">
        <w:rPr>
          <w:rFonts w:asciiTheme="majorBidi" w:hAnsiTheme="majorBidi"/>
          <w:sz w:val="28"/>
          <w:rtl/>
          <w:lang w:bidi="fa-IR"/>
        </w:rPr>
        <w:softHyphen/>
      </w:r>
      <w:r w:rsidR="0015347B">
        <w:rPr>
          <w:rFonts w:asciiTheme="majorBidi" w:hAnsiTheme="majorBidi" w:hint="cs"/>
          <w:sz w:val="28"/>
          <w:rtl/>
          <w:lang w:bidi="fa-IR"/>
        </w:rPr>
        <w:t xml:space="preserve">های مختلف ارائه شده با فرمولاسین </w:t>
      </w:r>
      <w:r>
        <w:rPr>
          <w:rFonts w:asciiTheme="majorBidi" w:hAnsiTheme="majorBidi" w:hint="cs"/>
          <w:sz w:val="28"/>
          <w:rtl/>
          <w:lang w:bidi="fa-IR"/>
        </w:rPr>
        <w:t>مطرح</w:t>
      </w:r>
      <w:r>
        <w:rPr>
          <w:rFonts w:asciiTheme="majorBidi" w:hAnsiTheme="majorBidi"/>
          <w:sz w:val="28"/>
          <w:rtl/>
          <w:lang w:bidi="fa-IR"/>
        </w:rPr>
        <w:softHyphen/>
      </w:r>
      <w:r>
        <w:rPr>
          <w:rFonts w:asciiTheme="majorBidi" w:hAnsiTheme="majorBidi" w:hint="cs"/>
          <w:sz w:val="28"/>
          <w:rtl/>
          <w:lang w:bidi="fa-IR"/>
        </w:rPr>
        <w:t xml:space="preserve">شده، </w:t>
      </w:r>
      <w:r w:rsidR="0015347B">
        <w:rPr>
          <w:rFonts w:asciiTheme="majorBidi" w:hAnsiTheme="majorBidi" w:hint="cs"/>
          <w:sz w:val="28"/>
          <w:rtl/>
          <w:lang w:bidi="fa-IR"/>
        </w:rPr>
        <w:t xml:space="preserve">مورد بررسی قرار نگرفته است. </w:t>
      </w:r>
      <w:r w:rsidR="00943588">
        <w:rPr>
          <w:rFonts w:asciiTheme="majorBidi" w:hAnsiTheme="majorBidi" w:hint="cs"/>
          <w:sz w:val="28"/>
          <w:rtl/>
          <w:lang w:bidi="fa-IR"/>
        </w:rPr>
        <w:t>در حقیقت، مدل</w:t>
      </w:r>
      <w:r w:rsidR="00943588">
        <w:rPr>
          <w:rFonts w:asciiTheme="majorBidi" w:hAnsiTheme="majorBidi"/>
          <w:sz w:val="28"/>
          <w:rtl/>
          <w:lang w:bidi="fa-IR"/>
        </w:rPr>
        <w:softHyphen/>
      </w:r>
      <w:r w:rsidR="00943588">
        <w:rPr>
          <w:rFonts w:asciiTheme="majorBidi" w:hAnsiTheme="majorBidi" w:hint="cs"/>
          <w:sz w:val="28"/>
          <w:rtl/>
          <w:lang w:bidi="fa-IR"/>
        </w:rPr>
        <w:t>های پیشین ارائه شده به بررسی مستقل این دو جفت متغیر در فضای جداگانه می</w:t>
      </w:r>
      <w:r w:rsidR="00943588">
        <w:rPr>
          <w:rFonts w:asciiTheme="majorBidi" w:hAnsiTheme="majorBidi"/>
          <w:sz w:val="28"/>
          <w:rtl/>
          <w:lang w:bidi="fa-IR"/>
        </w:rPr>
        <w:softHyphen/>
      </w:r>
      <w:r w:rsidR="00943588">
        <w:rPr>
          <w:rFonts w:asciiTheme="majorBidi" w:hAnsiTheme="majorBidi" w:hint="cs"/>
          <w:sz w:val="28"/>
          <w:rtl/>
          <w:lang w:bidi="fa-IR"/>
        </w:rPr>
        <w:t>پرداخت و تمایزگر دید کاملی از جریان اطلاعات و وضعیت داده در هر دو فضا داده ورودی و نهفته به طور همزمان نداشت</w:t>
      </w:r>
      <w:r w:rsidR="007D27E0">
        <w:rPr>
          <w:rFonts w:asciiTheme="majorBidi" w:hAnsiTheme="majorBidi" w:hint="cs"/>
          <w:sz w:val="28"/>
          <w:rtl/>
          <w:lang w:bidi="fa-IR"/>
        </w:rPr>
        <w:t>. قابل توجه است که این متغیرها پیش از این نیز محاسبه می</w:t>
      </w:r>
      <w:r w:rsidR="007D27E0">
        <w:rPr>
          <w:rFonts w:asciiTheme="majorBidi" w:hAnsiTheme="majorBidi"/>
          <w:sz w:val="28"/>
          <w:rtl/>
          <w:lang w:bidi="fa-IR"/>
        </w:rPr>
        <w:softHyphen/>
      </w:r>
      <w:r w:rsidR="007D27E0">
        <w:rPr>
          <w:rFonts w:asciiTheme="majorBidi" w:hAnsiTheme="majorBidi" w:hint="cs"/>
          <w:sz w:val="28"/>
          <w:rtl/>
          <w:lang w:bidi="fa-IR"/>
        </w:rPr>
        <w:t>شد و این چرخه در مدل</w:t>
      </w:r>
      <w:r w:rsidR="007D27E0">
        <w:rPr>
          <w:rFonts w:asciiTheme="majorBidi" w:hAnsiTheme="majorBidi"/>
          <w:sz w:val="28"/>
          <w:rtl/>
          <w:lang w:bidi="fa-IR"/>
        </w:rPr>
        <w:softHyphen/>
      </w:r>
      <w:r w:rsidR="007D27E0">
        <w:rPr>
          <w:rFonts w:asciiTheme="majorBidi" w:hAnsiTheme="majorBidi" w:hint="cs"/>
          <w:sz w:val="28"/>
          <w:rtl/>
          <w:lang w:bidi="fa-IR"/>
        </w:rPr>
        <w:t>های قبلی وجود داشت، اما مورد استفاده قرار نمی</w:t>
      </w:r>
      <w:r w:rsidR="007D27E0">
        <w:rPr>
          <w:rFonts w:asciiTheme="majorBidi" w:hAnsiTheme="majorBidi"/>
          <w:sz w:val="28"/>
          <w:rtl/>
          <w:lang w:bidi="fa-IR"/>
        </w:rPr>
        <w:softHyphen/>
      </w:r>
      <w:r w:rsidR="007D27E0">
        <w:rPr>
          <w:rFonts w:asciiTheme="majorBidi" w:hAnsiTheme="majorBidi" w:hint="cs"/>
          <w:sz w:val="28"/>
          <w:rtl/>
          <w:lang w:bidi="fa-IR"/>
        </w:rPr>
        <w:t>گرفت. و از نظر بار محاسباتی، هزینه جدیدی به شبکه تحمیل نشده است.</w:t>
      </w:r>
      <w:r w:rsidR="00943588">
        <w:rPr>
          <w:rFonts w:asciiTheme="majorBidi" w:hAnsiTheme="majorBidi" w:hint="cs"/>
          <w:sz w:val="28"/>
          <w:rtl/>
          <w:lang w:bidi="fa-IR"/>
        </w:rPr>
        <w:t xml:space="preserve"> </w:t>
      </w:r>
    </w:p>
    <w:p w14:paraId="01DB4CEE" w14:textId="1FB8DDDD" w:rsidR="00446364" w:rsidRDefault="00927F84" w:rsidP="00A56A2C">
      <w:pPr>
        <w:rPr>
          <w:rFonts w:ascii="Cambria Math" w:hAnsi="Cambria Math"/>
          <w:sz w:val="28"/>
          <w:lang w:bidi="ar-BH"/>
        </w:rPr>
      </w:pPr>
      <w:r>
        <w:rPr>
          <w:rFonts w:asciiTheme="majorBidi" w:hAnsiTheme="majorBidi" w:hint="cs"/>
          <w:sz w:val="28"/>
          <w:rtl/>
          <w:lang w:bidi="fa-IR"/>
        </w:rPr>
        <w:lastRenderedPageBreak/>
        <w:t xml:space="preserve"> </w:t>
      </w:r>
      <w:r w:rsidR="00D74CE4">
        <w:rPr>
          <w:rFonts w:asciiTheme="majorBidi" w:hAnsiTheme="majorBidi" w:hint="cs"/>
          <w:sz w:val="28"/>
          <w:rtl/>
          <w:lang w:bidi="fa-IR"/>
        </w:rPr>
        <w:t>برای حل این مسئله در این</w:t>
      </w:r>
      <w:r w:rsidR="00D74CE4">
        <w:rPr>
          <w:rFonts w:asciiTheme="majorBidi" w:hAnsiTheme="majorBidi"/>
          <w:sz w:val="28"/>
          <w:rtl/>
          <w:lang w:bidi="fa-IR"/>
        </w:rPr>
        <w:softHyphen/>
      </w:r>
      <w:r w:rsidR="00D74CE4">
        <w:rPr>
          <w:rFonts w:asciiTheme="majorBidi" w:hAnsiTheme="majorBidi" w:hint="cs"/>
          <w:sz w:val="28"/>
          <w:rtl/>
          <w:lang w:bidi="fa-IR"/>
        </w:rPr>
        <w:t xml:space="preserve">جا شبکه تمایزگر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xxz</w:t>
      </w:r>
      <w:r w:rsidR="00D74CE4" w:rsidRPr="00497929">
        <w:rPr>
          <w:rFonts w:ascii="Cambria Math" w:hAnsi="Cambria Math"/>
          <w:i/>
          <w:iCs/>
          <w:szCs w:val="26"/>
          <w:vertAlign w:val="subscript"/>
          <w:lang w:bidi="ar-BH"/>
        </w:rPr>
        <w:t>z</w:t>
      </w:r>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sidRPr="00B0364A">
        <w:rPr>
          <w:rFonts w:ascii="Cambria Math" w:hAnsi="Cambria Math" w:hint="cs"/>
          <w:sz w:val="28"/>
          <w:rtl/>
          <w:lang w:bidi="ar-BH"/>
        </w:rPr>
        <w:t>پیشنهاد شده است. این شبکه</w:t>
      </w:r>
      <w:r w:rsidR="00D74CE4">
        <w:rPr>
          <w:rFonts w:ascii="Cambria Math" w:hAnsi="Cambria Math" w:hint="cs"/>
          <w:szCs w:val="26"/>
          <w:rtl/>
          <w:lang w:bidi="ar-BH"/>
        </w:rPr>
        <w:t xml:space="preserve"> </w:t>
      </w:r>
      <w:r>
        <w:rPr>
          <w:rFonts w:asciiTheme="majorBidi" w:hAnsiTheme="majorBidi" w:hint="cs"/>
          <w:sz w:val="28"/>
          <w:rtl/>
          <w:lang w:bidi="fa-IR"/>
        </w:rPr>
        <w:t xml:space="preserve">هر چهار متغیر </w:t>
      </w:r>
      <w:r>
        <w:rPr>
          <w:rFonts w:asciiTheme="majorBidi" w:hAnsiTheme="majorBidi"/>
          <w:sz w:val="28"/>
          <w:lang w:bidi="fa-IR"/>
        </w:rPr>
        <w:t>(</w:t>
      </w:r>
      <m:oMath>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sz w:val="28"/>
            <w:lang w:bidi="fa-IR"/>
          </w:rPr>
          <m:t>)</m:t>
        </m:r>
      </m:oMath>
      <w:r>
        <w:rPr>
          <w:rFonts w:asciiTheme="majorBidi" w:hAnsiTheme="majorBidi" w:hint="cs"/>
          <w:sz w:val="28"/>
          <w:rtl/>
          <w:lang w:bidi="fa-IR"/>
        </w:rPr>
        <w:t xml:space="preserve"> را به عنو</w:t>
      </w:r>
      <w:r w:rsidR="00D74CE4">
        <w:rPr>
          <w:rFonts w:asciiTheme="majorBidi" w:hAnsiTheme="majorBidi" w:hint="cs"/>
          <w:sz w:val="28"/>
          <w:rtl/>
          <w:lang w:bidi="fa-IR"/>
        </w:rPr>
        <w:t>ان ورودی می</w:t>
      </w:r>
      <w:r w:rsidR="00D74CE4">
        <w:rPr>
          <w:rFonts w:asciiTheme="majorBidi" w:hAnsiTheme="majorBidi"/>
          <w:sz w:val="28"/>
          <w:rtl/>
          <w:lang w:bidi="fa-IR"/>
        </w:rPr>
        <w:softHyphen/>
      </w:r>
      <w:r w:rsidR="00D74CE4">
        <w:rPr>
          <w:rFonts w:asciiTheme="majorBidi" w:hAnsiTheme="majorBidi" w:hint="cs"/>
          <w:sz w:val="28"/>
          <w:rtl/>
          <w:lang w:bidi="fa-IR"/>
        </w:rPr>
        <w:t>گیرد و تلاش می</w:t>
      </w:r>
      <w:r w:rsidR="00D74CE4">
        <w:rPr>
          <w:rFonts w:asciiTheme="majorBidi" w:hAnsiTheme="majorBidi"/>
          <w:sz w:val="28"/>
          <w:rtl/>
          <w:lang w:bidi="fa-IR"/>
        </w:rPr>
        <w:softHyphen/>
      </w:r>
      <w:r w:rsidR="00D74CE4">
        <w:rPr>
          <w:rFonts w:asciiTheme="majorBidi" w:hAnsiTheme="majorBidi" w:hint="cs"/>
          <w:sz w:val="28"/>
          <w:rtl/>
          <w:lang w:bidi="fa-IR"/>
        </w:rPr>
        <w:t>کند تا از این مجموعه ورودی، ویژگی</w:t>
      </w:r>
      <w:r w:rsidR="00D74CE4">
        <w:rPr>
          <w:rFonts w:asciiTheme="majorBidi" w:hAnsiTheme="majorBidi"/>
          <w:sz w:val="28"/>
          <w:rtl/>
          <w:lang w:bidi="fa-IR"/>
        </w:rPr>
        <w:softHyphen/>
      </w:r>
      <w:r w:rsidR="00D74CE4">
        <w:rPr>
          <w:rFonts w:asciiTheme="majorBidi" w:hAnsiTheme="majorBidi" w:hint="cs"/>
          <w:sz w:val="28"/>
          <w:rtl/>
          <w:lang w:bidi="fa-IR"/>
        </w:rPr>
        <w:t>های جدید و عمیق</w:t>
      </w:r>
      <w:r w:rsidR="00D74CE4">
        <w:rPr>
          <w:rFonts w:asciiTheme="majorBidi" w:hAnsiTheme="majorBidi"/>
          <w:sz w:val="28"/>
          <w:rtl/>
          <w:lang w:bidi="fa-IR"/>
        </w:rPr>
        <w:softHyphen/>
      </w:r>
      <w:r w:rsidR="00D74CE4">
        <w:rPr>
          <w:rFonts w:asciiTheme="majorBidi" w:hAnsiTheme="majorBidi" w:hint="cs"/>
          <w:sz w:val="28"/>
          <w:rtl/>
          <w:lang w:bidi="fa-IR"/>
        </w:rPr>
        <w:t xml:space="preserve">تری ( به نسبت تمایزگرهای تک گامی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 xml:space="preserve">xx </w:t>
      </w:r>
      <w:r w:rsidR="00D74CE4">
        <w:rPr>
          <w:rFonts w:ascii="Cambria Math" w:hAnsi="Cambria Math" w:hint="cs"/>
          <w:i/>
          <w:iCs/>
          <w:szCs w:val="26"/>
          <w:vertAlign w:val="subscript"/>
          <w:rtl/>
          <w:lang w:bidi="ar-BH"/>
        </w:rPr>
        <w:t xml:space="preserve"> </w:t>
      </w:r>
      <w:r w:rsidR="00D74CE4">
        <w:rPr>
          <w:rFonts w:asciiTheme="majorBidi" w:hAnsiTheme="majorBidi" w:hint="cs"/>
          <w:sz w:val="28"/>
          <w:rtl/>
          <w:lang w:bidi="fa-IR"/>
        </w:rPr>
        <w:t xml:space="preserve">و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z</w:t>
      </w:r>
      <w:r w:rsidR="00D74CE4" w:rsidRPr="00497929">
        <w:rPr>
          <w:rFonts w:ascii="Cambria Math" w:hAnsi="Cambria Math"/>
          <w:i/>
          <w:iCs/>
          <w:szCs w:val="26"/>
          <w:vertAlign w:val="subscript"/>
          <w:lang w:bidi="ar-BH"/>
        </w:rPr>
        <w:t>z</w:t>
      </w:r>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Pr>
          <w:rFonts w:ascii="Cambria Math" w:hAnsi="Cambria Math" w:hint="cs"/>
          <w:szCs w:val="26"/>
          <w:rtl/>
          <w:lang w:bidi="ar-BH"/>
        </w:rPr>
        <w:t xml:space="preserve">) </w:t>
      </w:r>
      <w:r w:rsidR="00D74CE4" w:rsidRPr="008519FC">
        <w:rPr>
          <w:rFonts w:ascii="Cambria Math" w:hAnsi="Cambria Math" w:hint="cs"/>
          <w:sz w:val="28"/>
          <w:rtl/>
          <w:lang w:bidi="ar-BH"/>
        </w:rPr>
        <w:t xml:space="preserve">استخراج کند. این شبکه با در اختیار گرفتن خروجی کل چرخه داده، </w:t>
      </w:r>
      <w:r w:rsidR="00326419" w:rsidRPr="008519FC">
        <w:rPr>
          <w:rFonts w:ascii="Cambria Math" w:hAnsi="Cambria Math" w:hint="cs"/>
          <w:sz w:val="28"/>
          <w:rtl/>
          <w:lang w:bidi="ar-BH"/>
        </w:rPr>
        <w:t xml:space="preserve">دید جامعی از وضعیت تمام قسمت‌های </w:t>
      </w:r>
      <w:r w:rsidR="00366BF1" w:rsidRPr="008519FC">
        <w:rPr>
          <w:rFonts w:ascii="Cambria Math" w:hAnsi="Cambria Math" w:hint="cs"/>
          <w:sz w:val="28"/>
          <w:rtl/>
          <w:lang w:bidi="ar-BH"/>
        </w:rPr>
        <w:t>شبکه</w:t>
      </w:r>
      <w:r w:rsidR="00326419" w:rsidRPr="008519FC">
        <w:rPr>
          <w:rFonts w:ascii="Cambria Math" w:hAnsi="Cambria Math" w:hint="cs"/>
          <w:sz w:val="28"/>
          <w:rtl/>
          <w:lang w:bidi="ar-BH"/>
        </w:rPr>
        <w:t xml:space="preserve"> دارد</w:t>
      </w:r>
      <w:r w:rsidR="00366BF1" w:rsidRPr="008519FC">
        <w:rPr>
          <w:rFonts w:ascii="Cambria Math" w:hAnsi="Cambria Math" w:hint="cs"/>
          <w:sz w:val="28"/>
          <w:rtl/>
          <w:lang w:bidi="ar-BH"/>
        </w:rPr>
        <w:t xml:space="preserve"> و با استفاده از تمام این خروجی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 به طور همزمان، به ویژگی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های ترکیبی قوی</w:t>
      </w:r>
      <w:r w:rsidR="00366BF1" w:rsidRPr="008519FC">
        <w:rPr>
          <w:rFonts w:ascii="Cambria Math" w:hAnsi="Cambria Math"/>
          <w:sz w:val="28"/>
          <w:rtl/>
          <w:lang w:bidi="ar-BH"/>
        </w:rPr>
        <w:softHyphen/>
      </w:r>
      <w:r w:rsidR="00366BF1" w:rsidRPr="008519FC">
        <w:rPr>
          <w:rFonts w:ascii="Cambria Math" w:hAnsi="Cambria Math" w:hint="cs"/>
          <w:sz w:val="28"/>
          <w:rtl/>
          <w:lang w:bidi="ar-BH"/>
        </w:rPr>
        <w:t>تری برای تم</w:t>
      </w:r>
      <w:r w:rsidR="00326419" w:rsidRPr="008519FC">
        <w:rPr>
          <w:rFonts w:ascii="Cambria Math" w:hAnsi="Cambria Math" w:hint="cs"/>
          <w:sz w:val="28"/>
          <w:rtl/>
          <w:lang w:bidi="ar-BH"/>
        </w:rPr>
        <w:t>یز نمونه‌های ناهنجار از نمونه داده‌های هنجار</w:t>
      </w:r>
      <w:r w:rsidR="00366BF1" w:rsidRPr="008519FC">
        <w:rPr>
          <w:rFonts w:ascii="Cambria Math" w:hAnsi="Cambria Math" w:hint="cs"/>
          <w:sz w:val="28"/>
          <w:rtl/>
          <w:lang w:bidi="ar-BH"/>
        </w:rPr>
        <w:t xml:space="preserve"> دست می</w:t>
      </w:r>
      <w:r w:rsidR="00366BF1" w:rsidRPr="008519FC">
        <w:rPr>
          <w:rFonts w:ascii="Cambria Math" w:hAnsi="Cambria Math"/>
          <w:sz w:val="28"/>
          <w:rtl/>
          <w:lang w:bidi="ar-BH"/>
        </w:rPr>
        <w:softHyphen/>
      </w:r>
      <w:r w:rsidR="00366BF1" w:rsidRPr="008519FC">
        <w:rPr>
          <w:rFonts w:ascii="Cambria Math" w:hAnsi="Cambria Math" w:hint="cs"/>
          <w:sz w:val="28"/>
          <w:rtl/>
          <w:lang w:bidi="ar-BH"/>
        </w:rPr>
        <w:t>یابد.</w:t>
      </w:r>
      <w:r w:rsidR="00446364">
        <w:rPr>
          <w:rFonts w:ascii="Cambria Math" w:hAnsi="Cambria Math" w:hint="cs"/>
          <w:sz w:val="28"/>
          <w:rtl/>
          <w:lang w:bidi="ar-BH"/>
        </w:rPr>
        <w:t xml:space="preserve"> جزئیات معماری این تمایزگر در شکل 3-4 نمایش داده شده است.</w:t>
      </w:r>
    </w:p>
    <w:p w14:paraId="12241EA9" w14:textId="77777777" w:rsidR="005C672B" w:rsidRDefault="005C672B" w:rsidP="00A56A2C">
      <w:pPr>
        <w:rPr>
          <w:rFonts w:ascii="Cambria Math" w:hAnsi="Cambria Math"/>
          <w:sz w:val="28"/>
          <w:rtl/>
          <w:lang w:bidi="ar-BH"/>
        </w:rPr>
      </w:pPr>
    </w:p>
    <w:p w14:paraId="1D9FC5BC" w14:textId="13C2E881" w:rsidR="00F611D3" w:rsidRDefault="00417963" w:rsidP="00F611D3">
      <w:pPr>
        <w:spacing w:before="360"/>
        <w:jc w:val="both"/>
        <w:rPr>
          <w:rFonts w:ascii="Cambria Math" w:hAnsi="Cambria Math"/>
          <w:sz w:val="28"/>
          <w:rtl/>
          <w:lang w:bidi="fa-IR"/>
        </w:rPr>
      </w:pPr>
      <w:r>
        <w:rPr>
          <w:noProof/>
        </w:rPr>
        <mc:AlternateContent>
          <mc:Choice Requires="wps">
            <w:drawing>
              <wp:anchor distT="0" distB="0" distL="114300" distR="114300" simplePos="0" relativeHeight="251666432" behindDoc="0" locked="0" layoutInCell="1" allowOverlap="1" wp14:anchorId="375E4B52" wp14:editId="68EE8900">
                <wp:simplePos x="0" y="0"/>
                <wp:positionH relativeFrom="column">
                  <wp:posOffset>-207645</wp:posOffset>
                </wp:positionH>
                <wp:positionV relativeFrom="paragraph">
                  <wp:posOffset>3121660</wp:posOffset>
                </wp:positionV>
                <wp:extent cx="59639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234E73F3" w14:textId="66E1A103" w:rsidR="00D56989" w:rsidRPr="00052732" w:rsidRDefault="00D56989" w:rsidP="00417963">
                            <w:pPr>
                              <w:pStyle w:val="Caption"/>
                              <w:jc w:val="center"/>
                              <w:rPr>
                                <w:noProof/>
                                <w:sz w:val="26"/>
                                <w:szCs w:val="28"/>
                              </w:rPr>
                            </w:pPr>
                            <w:bookmarkStart w:id="81"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5E4B52" id="_x0000_t202" coordsize="21600,21600" o:spt="202" path="m,l,21600r21600,l21600,xe">
                <v:stroke joinstyle="miter"/>
                <v:path gradientshapeok="t" o:connecttype="rect"/>
              </v:shapetype>
              <v:shape id="Text Box 20" o:spid="_x0000_s1027" type="#_x0000_t202" style="position:absolute;left:0;text-align:left;margin-left:-16.35pt;margin-top:245.8pt;width:469.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QYGAIAAD8EAAAOAAAAZHJzL2Uyb0RvYy54bWysU8Fu2zAMvQ/YPwi6L05SNFiN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N3ZRCkmKzm9t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" stroked="f">
                <v:textbox style="mso-fit-shape-to-text:t" inset="0,0,0,0">
                  <w:txbxContent>
                    <w:p w14:paraId="234E73F3" w14:textId="66E1A103" w:rsidR="00D56989" w:rsidRPr="00052732" w:rsidRDefault="00D56989" w:rsidP="00417963">
                      <w:pPr>
                        <w:pStyle w:val="Caption"/>
                        <w:jc w:val="center"/>
                        <w:rPr>
                          <w:noProof/>
                          <w:sz w:val="26"/>
                          <w:szCs w:val="28"/>
                        </w:rPr>
                      </w:pPr>
                      <w:bookmarkStart w:id="82"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82"/>
                    </w:p>
                  </w:txbxContent>
                </v:textbox>
                <w10:wrap type="topAndBottom"/>
              </v:shape>
            </w:pict>
          </mc:Fallback>
        </mc:AlternateContent>
      </w:r>
      <w:r w:rsidR="00E03E44">
        <w:rPr>
          <w:noProof/>
        </w:rPr>
        <w:drawing>
          <wp:anchor distT="0" distB="0" distL="114300" distR="114300" simplePos="0" relativeHeight="251664384" behindDoc="0" locked="0" layoutInCell="1" allowOverlap="1" wp14:anchorId="3FCFC07D" wp14:editId="098EDCE8">
            <wp:simplePos x="0" y="0"/>
            <wp:positionH relativeFrom="margin">
              <wp:align>center</wp:align>
            </wp:positionH>
            <wp:positionV relativeFrom="paragraph">
              <wp:posOffset>0</wp:posOffset>
            </wp:positionV>
            <wp:extent cx="5964382" cy="3064546"/>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4382" cy="3064546"/>
                    </a:xfrm>
                    <a:prstGeom prst="rect">
                      <a:avLst/>
                    </a:prstGeom>
                    <a:noFill/>
                    <a:ln>
                      <a:noFill/>
                    </a:ln>
                  </pic:spPr>
                </pic:pic>
              </a:graphicData>
            </a:graphic>
          </wp:anchor>
        </w:drawing>
      </w:r>
      <w:r w:rsidR="00B0364A" w:rsidRPr="00B0364A">
        <w:rPr>
          <w:rFonts w:ascii="Cambria Math" w:hAnsi="Cambria Math" w:hint="cs"/>
          <w:sz w:val="28"/>
          <w:rtl/>
          <w:lang w:bidi="fa-IR"/>
        </w:rPr>
        <w:t xml:space="preserve">این </w:t>
      </w:r>
      <w:r w:rsidR="00805214">
        <w:rPr>
          <w:rFonts w:ascii="Cambria Math" w:hAnsi="Cambria Math" w:hint="cs"/>
          <w:sz w:val="28"/>
          <w:rtl/>
          <w:lang w:bidi="fa-IR"/>
        </w:rPr>
        <w:t xml:space="preserve">روند آموزش با همه مزیت‌هایی که نسبت به مدل‌های پیشین دارد، اما از یک مشکل اساسی چشم‌پوشی کرده است؛ مشکل استلزام بازسازی ضعیف. تعریف دقیق این مشکل بدین ترتیب می‌باشد: در </w:t>
      </w:r>
      <w:r w:rsidR="00847382">
        <w:rPr>
          <w:rFonts w:ascii="Cambria Math" w:hAnsi="Cambria Math" w:hint="cs"/>
          <w:sz w:val="28"/>
          <w:rtl/>
          <w:lang w:bidi="fa-IR"/>
        </w:rPr>
        <w:t xml:space="preserve">تمامی </w:t>
      </w:r>
      <w:r w:rsidR="00805214">
        <w:rPr>
          <w:rFonts w:ascii="Cambria Math" w:hAnsi="Cambria Math" w:hint="cs"/>
          <w:sz w:val="28"/>
          <w:rtl/>
          <w:lang w:bidi="fa-IR"/>
        </w:rPr>
        <w:t>روال</w:t>
      </w:r>
      <w:r w:rsidR="00847382">
        <w:rPr>
          <w:rFonts w:ascii="Cambria Math" w:hAnsi="Cambria Math" w:hint="cs"/>
          <w:sz w:val="28"/>
          <w:rtl/>
          <w:lang w:bidi="fa-IR"/>
        </w:rPr>
        <w:t>‌های</w:t>
      </w:r>
      <w:r w:rsidR="00805214">
        <w:rPr>
          <w:rFonts w:ascii="Cambria Math" w:hAnsi="Cambria Math" w:hint="cs"/>
          <w:sz w:val="28"/>
          <w:rtl/>
          <w:lang w:bidi="fa-IR"/>
        </w:rPr>
        <w:t xml:space="preserve"> آموزش مدل‌های تشخیص ناهنجاری </w:t>
      </w:r>
      <w:r w:rsidR="00847382">
        <w:rPr>
          <w:rFonts w:ascii="Cambria Math" w:hAnsi="Cambria Math" w:hint="cs"/>
          <w:sz w:val="28"/>
          <w:rtl/>
          <w:lang w:bidi="fa-IR"/>
        </w:rPr>
        <w:t>بازسازی دقیق نمونه‌های هنجار با کمترین خطا به مدل آموزش داده می‌شود، در مرحله آزمایش نمونه‌های ناهنجار و هنجار به مدل داده می‌شود، و همیشه فرض می</w:t>
      </w:r>
      <w:r w:rsidR="00847382">
        <w:rPr>
          <w:rFonts w:ascii="Cambria Math" w:hAnsi="Cambria Math"/>
          <w:sz w:val="28"/>
          <w:rtl/>
          <w:lang w:bidi="fa-IR"/>
        </w:rPr>
        <w:softHyphen/>
      </w:r>
      <w:r w:rsidR="00847382">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در برخی موارد فرض فوق </w:t>
      </w:r>
      <w:r w:rsidR="00E25DC8">
        <w:rPr>
          <w:rFonts w:ascii="Cambria Math" w:hAnsi="Cambria Math" w:hint="cs"/>
          <w:sz w:val="28"/>
          <w:rtl/>
          <w:lang w:bidi="fa-IR"/>
        </w:rPr>
        <w:t>صحیح نیست و نمونه بازسازی شده داده ناهنجار</w:t>
      </w:r>
      <w:r w:rsidR="006D6174">
        <w:rPr>
          <w:rFonts w:ascii="Cambria Math" w:hAnsi="Cambria Math" w:hint="cs"/>
          <w:sz w:val="28"/>
          <w:rtl/>
          <w:lang w:bidi="fa-IR"/>
        </w:rPr>
        <w:t>،</w:t>
      </w:r>
      <w:r w:rsidR="00E25DC8">
        <w:rPr>
          <w:rFonts w:ascii="Cambria Math" w:hAnsi="Cambria Math" w:hint="cs"/>
          <w:sz w:val="28"/>
          <w:rtl/>
          <w:lang w:bidi="fa-IR"/>
        </w:rPr>
        <w:t xml:space="preserve"> میزان اختلاف کمی با نمونه ورودی دارد و به همین سبب تشخیص آن به عنوان نمونه ناهنجار </w:t>
      </w:r>
      <w:r w:rsidR="00E25DC8">
        <w:rPr>
          <w:rFonts w:ascii="Cambria Math" w:hAnsi="Cambria Math" w:hint="cs"/>
          <w:sz w:val="28"/>
          <w:rtl/>
          <w:lang w:bidi="fa-IR"/>
        </w:rPr>
        <w:lastRenderedPageBreak/>
        <w:t xml:space="preserve">دشوار خواهد بود. در واقع در مدل‌های ارائه شده پیشین هیچ استلزامی برای بازسازی ضعیف نمونه ناهنجار وجود ندارد. </w:t>
      </w:r>
      <w:r w:rsidR="006E7E0A">
        <w:rPr>
          <w:rFonts w:ascii="Cambria Math" w:hAnsi="Cambria Math" w:hint="cs"/>
          <w:sz w:val="28"/>
          <w:rtl/>
          <w:lang w:bidi="fa-IR"/>
        </w:rPr>
        <w:t>علت وقوع این امر نگاشت تنک از فضای داده ورودی به فضای نهفته است. در حالت عادی آموزش فضای داده ورودی تنها به قسمت فضای کوچکی از  نگاشت می‌شود، و</w:t>
      </w:r>
      <w:r w:rsidR="000134AA">
        <w:rPr>
          <w:rFonts w:ascii="Cambria Math" w:hAnsi="Cambria Math" w:hint="cs"/>
          <w:sz w:val="28"/>
          <w:rtl/>
          <w:lang w:bidi="fa-IR"/>
        </w:rPr>
        <w:t xml:space="preserve"> در نتیجه نمونه‌گیری از فضای نهفته به منظور نگاشت دوباره به فضای داده ورودی تنک خواهد بود. در زمان مواجهه با نمونه‌های هنجار این امر مشکلی ایجاد نخواهد کر چرا که فضای متناسب زد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w:t>
      </w:r>
      <w:r w:rsidR="006012EF">
        <w:rPr>
          <w:rFonts w:ascii="Cambria Math" w:hAnsi="Cambria Math" w:hint="cs"/>
          <w:sz w:val="28"/>
          <w:rtl/>
          <w:lang w:bidi="fa-IR"/>
        </w:rPr>
        <w:t>ممکن است به</w:t>
      </w:r>
      <w:r w:rsidR="000134AA">
        <w:rPr>
          <w:rFonts w:ascii="Cambria Math" w:hAnsi="Cambria Math" w:hint="cs"/>
          <w:sz w:val="28"/>
          <w:rtl/>
          <w:lang w:bidi="fa-IR"/>
        </w:rPr>
        <w:t xml:space="preserve"> نقطه‌ای دورتر از فضای همیشگی بازسازی</w:t>
      </w:r>
      <w:r w:rsidR="006012EF">
        <w:rPr>
          <w:rFonts w:ascii="Cambria Math" w:hAnsi="Cambria Math" w:hint="cs"/>
          <w:sz w:val="28"/>
          <w:rtl/>
          <w:lang w:bidi="fa-IR"/>
        </w:rPr>
        <w:t xml:space="preserve"> نگاشت شود. نگاشت به دست آمده از این فرایند هیچ ضمانتی برای ایجاد بازسازی مورد علاقه از نمونه ناهنجار ارائه نمی‌دهد.</w:t>
      </w:r>
      <w:r w:rsidR="00F611D3">
        <w:rPr>
          <w:rFonts w:ascii="Cambria Math" w:hAnsi="Cambria Math"/>
          <w:sz w:val="28"/>
          <w:rtl/>
          <w:lang w:bidi="fa-IR"/>
        </w:rPr>
        <w:tab/>
      </w:r>
    </w:p>
    <w:p w14:paraId="74D08865" w14:textId="30466C5F" w:rsidR="00372279" w:rsidRPr="00372279" w:rsidRDefault="006012EF" w:rsidP="00372279">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Cs w:val="26"/>
            <w:lang w:bidi="fa-IR"/>
          </w:rPr>
          <m:t>t(x)</m:t>
        </m:r>
      </m:oMath>
      <w:r>
        <w:rPr>
          <w:rFonts w:ascii="Cambria Math" w:hAnsi="Cambria Math" w:hint="cs"/>
          <w:sz w:val="28"/>
          <w:rtl/>
          <w:lang w:bidi="fa-IR"/>
        </w:rPr>
        <w:t xml:space="preserve"> به منظور پوشش حداکثری فضای نهفته در ساختاری کلی مدل تعبیه شده است. </w:t>
      </w:r>
      <w:r w:rsidR="000114B1">
        <w:rPr>
          <w:rFonts w:ascii="Cambria Math" w:hAnsi="Cambria Math" w:hint="cs"/>
          <w:sz w:val="28"/>
          <w:rtl/>
          <w:lang w:bidi="fa-IR"/>
        </w:rPr>
        <w:t xml:space="preserve">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 نتایج عملی نمایانگر صحت تئوری ارائه شده در این قسمت است. </w:t>
      </w:r>
      <w:r w:rsidR="00372279">
        <w:rPr>
          <w:rFonts w:ascii="Cambria Math" w:hAnsi="Cambria Math" w:hint="cs"/>
          <w:sz w:val="28"/>
          <w:rtl/>
          <w:lang w:bidi="fa-IR"/>
        </w:rPr>
        <w:t xml:space="preserve">در نهایت شمای کلی مدل پیشنهادی </w:t>
      </w:r>
      <w:r w:rsidR="00372279" w:rsidRPr="00A5624B">
        <w:rPr>
          <w:rFonts w:cs="Times New Roman"/>
          <w:sz w:val="28"/>
          <w:lang w:bidi="fa-IR"/>
        </w:rPr>
        <w:t>RCALAD</w:t>
      </w:r>
      <w:r w:rsidR="00372279">
        <w:rPr>
          <w:rFonts w:ascii="Cambria Math" w:hAnsi="Cambria Math" w:hint="cs"/>
          <w:sz w:val="28"/>
          <w:rtl/>
          <w:lang w:bidi="fa-IR"/>
        </w:rPr>
        <w:t xml:space="preserve"> در شکل 3-</w:t>
      </w:r>
      <w:r w:rsidR="005D558E">
        <w:rPr>
          <w:rFonts w:ascii="Cambria Math" w:hAnsi="Cambria Math" w:hint="cs"/>
          <w:sz w:val="28"/>
          <w:rtl/>
          <w:lang w:bidi="fa-IR"/>
        </w:rPr>
        <w:t>5</w:t>
      </w:r>
      <w:r w:rsidR="00372279">
        <w:rPr>
          <w:rFonts w:ascii="Cambria Math" w:hAnsi="Cambria Math" w:hint="cs"/>
          <w:sz w:val="28"/>
          <w:rtl/>
          <w:lang w:bidi="fa-IR"/>
        </w:rPr>
        <w:t xml:space="preserve"> قابل مشاهده است.</w:t>
      </w:r>
      <w:r w:rsidR="00A5624B">
        <w:rPr>
          <w:rFonts w:ascii="Cambria Math" w:hAnsi="Cambria Math" w:hint="cs"/>
          <w:sz w:val="28"/>
          <w:rtl/>
          <w:lang w:bidi="fa-IR"/>
        </w:rPr>
        <w:t xml:space="preserve"> </w:t>
      </w:r>
    </w:p>
    <w:p w14:paraId="34E3786A" w14:textId="77777777" w:rsidR="00417963" w:rsidRDefault="00372279" w:rsidP="00417963">
      <w:pPr>
        <w:keepNext/>
        <w:jc w:val="center"/>
      </w:pPr>
      <w:r>
        <w:rPr>
          <w:noProof/>
        </w:rPr>
        <w:lastRenderedPageBreak/>
        <w:drawing>
          <wp:inline distT="0" distB="0" distL="0" distR="0" wp14:anchorId="212BF6AF" wp14:editId="56E71775">
            <wp:extent cx="4438236" cy="338105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2018" cy="3383935"/>
                    </a:xfrm>
                    <a:prstGeom prst="rect">
                      <a:avLst/>
                    </a:prstGeom>
                    <a:noFill/>
                    <a:ln>
                      <a:noFill/>
                    </a:ln>
                  </pic:spPr>
                </pic:pic>
              </a:graphicData>
            </a:graphic>
          </wp:inline>
        </w:drawing>
      </w:r>
    </w:p>
    <w:p w14:paraId="7F0D88CB" w14:textId="3ADE54C7" w:rsidR="00372279" w:rsidRDefault="00417963" w:rsidP="00417963">
      <w:pPr>
        <w:pStyle w:val="Caption"/>
        <w:jc w:val="center"/>
        <w:rPr>
          <w:rtl/>
          <w:lang w:bidi="fa-IR"/>
        </w:rPr>
      </w:pPr>
      <w:bookmarkStart w:id="83" w:name="_Toc103959335"/>
      <w:r>
        <w:rPr>
          <w:rtl/>
        </w:rPr>
        <w:t xml:space="preserve">شکل </w:t>
      </w:r>
      <w:r w:rsidR="005D558E">
        <w:rPr>
          <w:rFonts w:hint="cs"/>
          <w:rtl/>
        </w:rPr>
        <w:t>3-5</w:t>
      </w:r>
      <w:r>
        <w:rPr>
          <w:rFonts w:hint="cs"/>
          <w:rtl/>
        </w:rPr>
        <w:t xml:space="preserve">: معماری </w:t>
      </w:r>
      <w:r>
        <w:t>RCALAD</w:t>
      </w:r>
      <w:bookmarkEnd w:id="83"/>
    </w:p>
    <w:p w14:paraId="2E1D5E41" w14:textId="6C646589" w:rsidR="0004382F" w:rsidRDefault="00372279" w:rsidP="00FE76BB">
      <w:pPr>
        <w:rPr>
          <w:rtl/>
          <w:lang w:bidi="fa-IR"/>
        </w:rPr>
      </w:pPr>
      <w:r>
        <w:rPr>
          <w:rFonts w:hint="cs"/>
          <w:rtl/>
          <w:lang w:bidi="fa-IR"/>
        </w:rPr>
        <w:t xml:space="preserve">در بخش </w:t>
      </w:r>
      <w:r w:rsidR="0004382F">
        <w:rPr>
          <w:rFonts w:hint="cs"/>
          <w:rtl/>
          <w:lang w:bidi="fa-IR"/>
        </w:rPr>
        <w:t>3-3-2</w:t>
      </w:r>
      <w:r>
        <w:rPr>
          <w:rFonts w:hint="cs"/>
          <w:rtl/>
          <w:lang w:bidi="fa-IR"/>
        </w:rPr>
        <w:t xml:space="preserve">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3CE11D3A" w14:textId="1B7CDCFB" w:rsidR="0004382F" w:rsidRDefault="0004382F" w:rsidP="00562613">
      <w:pPr>
        <w:pStyle w:val="Heading3"/>
        <w:rPr>
          <w:rtl/>
        </w:rPr>
      </w:pPr>
      <w:bookmarkStart w:id="84" w:name="_Toc103905012"/>
      <w:r>
        <w:rPr>
          <w:rFonts w:hint="cs"/>
          <w:rtl/>
        </w:rPr>
        <w:t>2-3-3- روال آموزش</w:t>
      </w:r>
      <w:bookmarkEnd w:id="84"/>
    </w:p>
    <w:p w14:paraId="79A29C8F" w14:textId="77777777" w:rsidR="00244601" w:rsidRDefault="003B75CE" w:rsidP="00A56A2C">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تخاصمی استفاده می‌شود، بدیت ترتیب که به صورت متوالی بخش مولد و رمزگذار و پس </w:t>
      </w:r>
      <w:r w:rsidR="00FC7543">
        <w:rPr>
          <w:rFonts w:ascii="Cambria Math" w:hAnsi="Cambria Math" w:hint="cs"/>
          <w:sz w:val="28"/>
          <w:rtl/>
          <w:lang w:bidi="fa-IR"/>
        </w:rPr>
        <w:t xml:space="preserve">از آن </w:t>
      </w:r>
      <w:r>
        <w:rPr>
          <w:rFonts w:ascii="Cambria Math" w:hAnsi="Cambria Math" w:hint="cs"/>
          <w:sz w:val="28"/>
          <w:rtl/>
          <w:lang w:bidi="fa-IR"/>
        </w:rPr>
        <w:t xml:space="preserve">تمایزگر‌ها آموزش داده می‌شوند، یعنی </w:t>
      </w:r>
      <w:r w:rsidR="00FC7543">
        <w:rPr>
          <w:rFonts w:ascii="Cambria Math" w:hAnsi="Cambria Math" w:hint="cs"/>
          <w:sz w:val="28"/>
          <w:rtl/>
          <w:lang w:bidi="fa-IR"/>
        </w:rPr>
        <w:t>به ترتیب با ثابت نگه داشتن وضعیت بخش مولد و رمزگذار، پارامترهای شبکه‌های تمایزگر را به‌روزرسانی می‌کنیم</w:t>
      </w:r>
      <w:r w:rsidR="00FE76BB">
        <w:rPr>
          <w:rFonts w:ascii="Cambria Math" w:hAnsi="Cambria Math" w:hint="cs"/>
          <w:sz w:val="28"/>
          <w:rtl/>
          <w:lang w:bidi="fa-IR"/>
        </w:rPr>
        <w:t>.</w:t>
      </w:r>
      <w:r w:rsidR="00FC7543">
        <w:rPr>
          <w:rFonts w:ascii="Cambria Math" w:hAnsi="Cambria Math" w:hint="cs"/>
          <w:sz w:val="28"/>
          <w:rtl/>
          <w:lang w:bidi="fa-IR"/>
        </w:rPr>
        <w:t xml:space="preserve"> سپس </w:t>
      </w:r>
      <w:r w:rsidR="00FE76BB">
        <w:rPr>
          <w:rFonts w:ascii="Cambria Math" w:hAnsi="Cambria Math" w:hint="cs"/>
          <w:sz w:val="28"/>
          <w:rtl/>
          <w:lang w:bidi="fa-IR"/>
        </w:rPr>
        <w:t xml:space="preserve">آموزش </w:t>
      </w:r>
      <w:r w:rsidR="00FC7543">
        <w:rPr>
          <w:rFonts w:ascii="Cambria Math" w:hAnsi="Cambria Math" w:hint="cs"/>
          <w:sz w:val="28"/>
          <w:rtl/>
          <w:lang w:bidi="fa-IR"/>
        </w:rPr>
        <w:t>این بخش‌ها را</w:t>
      </w:r>
      <w:r w:rsidR="00FE76BB">
        <w:rPr>
          <w:rFonts w:ascii="Cambria Math" w:hAnsi="Cambria Math" w:hint="cs"/>
          <w:sz w:val="28"/>
          <w:rtl/>
          <w:lang w:bidi="fa-IR"/>
        </w:rPr>
        <w:t xml:space="preserve"> متوقف کرده و با توجه به خروجی بهبود یافته آن‌ها، پارامترهای بخش مولد و رمزگذار به روزرسانی می‌شود و این روال بارها و بارها تکرار شده تا مدل به کیفیت خروجی مطلوب دست یابد. </w:t>
      </w:r>
    </w:p>
    <w:p w14:paraId="5910FF50" w14:textId="457F8C60" w:rsidR="00DA2D06" w:rsidRDefault="00244601" w:rsidP="00933C30">
      <w:pPr>
        <w:rPr>
          <w:rFonts w:ascii="Cambria Math" w:hAnsi="Cambria Math"/>
          <w:sz w:val="28"/>
          <w:rtl/>
          <w:lang w:bidi="fa-IR"/>
        </w:rPr>
      </w:pPr>
      <w:r>
        <w:rPr>
          <w:rFonts w:ascii="Cambria Math" w:hAnsi="Cambria Math" w:hint="cs"/>
          <w:sz w:val="28"/>
          <w:rtl/>
          <w:lang w:bidi="fa-IR"/>
        </w:rPr>
        <w:t xml:space="preserve">هدف از آموزش تمامی مدل‌های مبتنی بر بازسازی از جمله مدل </w:t>
      </w:r>
      <w:r w:rsidRPr="007356C4">
        <w:rPr>
          <w:rFonts w:cs="Times New Roman"/>
          <w:sz w:val="28"/>
          <w:lang w:bidi="fa-IR"/>
        </w:rPr>
        <w:t>RCALAD</w:t>
      </w:r>
      <w:r>
        <w:rPr>
          <w:rFonts w:ascii="Cambria Math" w:hAnsi="Cambria Math" w:hint="cs"/>
          <w:sz w:val="28"/>
          <w:rtl/>
          <w:lang w:bidi="fa-IR"/>
        </w:rPr>
        <w:t xml:space="preserve"> تول</w:t>
      </w:r>
      <w:r w:rsidR="007356C4">
        <w:rPr>
          <w:rFonts w:ascii="Cambria Math" w:hAnsi="Cambria Math" w:hint="cs"/>
          <w:sz w:val="28"/>
          <w:rtl/>
          <w:lang w:bidi="fa-IR"/>
        </w:rPr>
        <w:t>ی</w:t>
      </w:r>
      <w:r>
        <w:rPr>
          <w:rFonts w:ascii="Cambria Math" w:hAnsi="Cambria Math" w:hint="cs"/>
          <w:sz w:val="28"/>
          <w:rtl/>
          <w:lang w:bidi="fa-IR"/>
        </w:rPr>
        <w:t xml:space="preserve">د بازسازی مناسب برای داده‌های هنجار و بازسازی ضعیف برای نمونه داده‌های ناهنجار است. در اینجا برای ضمانت ایجاد بازسازی ضعیف برای داده ناهنجار، تلاش شده است تا تمامی فضای داده ورودی را به کمک نویز </w:t>
      </w:r>
      <m:oMath>
        <m:r>
          <w:rPr>
            <w:rFonts w:ascii="Cambria Math" w:hAnsi="Cambria Math"/>
            <w:sz w:val="28"/>
            <w:lang w:bidi="fa-IR"/>
          </w:rPr>
          <m:t>t(x)</m:t>
        </m:r>
      </m:oMath>
      <w:r w:rsidR="00FE76BB">
        <w:rPr>
          <w:rFonts w:ascii="Cambria Math" w:hAnsi="Cambria Math" w:hint="cs"/>
          <w:sz w:val="28"/>
          <w:rtl/>
          <w:lang w:bidi="fa-IR"/>
        </w:rPr>
        <w:t xml:space="preserve">  </w:t>
      </w:r>
      <w:r>
        <w:rPr>
          <w:rFonts w:ascii="Cambria Math" w:hAnsi="Cambria Math" w:hint="cs"/>
          <w:sz w:val="28"/>
          <w:rtl/>
          <w:lang w:bidi="fa-IR"/>
        </w:rPr>
        <w:lastRenderedPageBreak/>
        <w:t xml:space="preserve">پوشش دهیم و مولد شبکه را به سمت بازسازی هر بیشتر </w:t>
      </w:r>
      <w:r w:rsidR="002D0DFD">
        <w:rPr>
          <w:rFonts w:ascii="Cambria Math" w:hAnsi="Cambria Math" w:hint="cs"/>
          <w:sz w:val="28"/>
          <w:rtl/>
          <w:lang w:bidi="fa-IR"/>
        </w:rPr>
        <w:t xml:space="preserve">نزدیک به توزیع داده هنجار متمایل کنیم. </w:t>
      </w:r>
      <w:r w:rsidR="00FC7543">
        <w:rPr>
          <w:rFonts w:ascii="Cambria Math" w:hAnsi="Cambria Math" w:hint="cs"/>
          <w:sz w:val="28"/>
          <w:rtl/>
          <w:lang w:bidi="fa-IR"/>
        </w:rPr>
        <w:t xml:space="preserve"> </w:t>
      </w:r>
      <w:r w:rsidR="003B75CE">
        <w:rPr>
          <w:rFonts w:ascii="Cambria Math" w:hAnsi="Cambria Math" w:hint="cs"/>
          <w:sz w:val="28"/>
          <w:rtl/>
          <w:lang w:bidi="fa-IR"/>
        </w:rPr>
        <w:t xml:space="preserve"> </w:t>
      </w:r>
      <w:r w:rsidR="002D0DFD">
        <w:rPr>
          <w:rFonts w:ascii="Cambria Math" w:hAnsi="Cambria Math" w:hint="cs"/>
          <w:sz w:val="28"/>
          <w:rtl/>
          <w:lang w:bidi="fa-IR"/>
        </w:rPr>
        <w:t xml:space="preserve"> </w:t>
      </w:r>
      <w:r w:rsidR="000114B1">
        <w:rPr>
          <w:rFonts w:ascii="Cambria Math" w:hAnsi="Cambria Math" w:hint="cs"/>
          <w:sz w:val="28"/>
          <w:rtl/>
          <w:lang w:bidi="fa-IR"/>
        </w:rPr>
        <w:t>در شکل 3-3 چگونگی عملکرد این قسمت از مدل پیشنهادی و نحوه تاثیر آن در فرایند آموزش به تصویر کشیده شده است.</w:t>
      </w:r>
    </w:p>
    <w:p w14:paraId="72EC1542" w14:textId="40F4AFFA" w:rsidR="00F611D3" w:rsidRPr="002D0DFD" w:rsidRDefault="00417963" w:rsidP="002D0DFD">
      <w:pPr>
        <w:rPr>
          <w:rFonts w:ascii="Cambria Math" w:hAnsi="Cambria Math"/>
          <w:sz w:val="28"/>
          <w:lang w:bidi="fa-IR"/>
        </w:rPr>
      </w:pPr>
      <w:r>
        <w:rPr>
          <w:noProof/>
        </w:rPr>
        <mc:AlternateContent>
          <mc:Choice Requires="wps">
            <w:drawing>
              <wp:anchor distT="0" distB="0" distL="114300" distR="114300" simplePos="0" relativeHeight="251668480" behindDoc="0" locked="0" layoutInCell="1" allowOverlap="1" wp14:anchorId="060FDF78" wp14:editId="26570E02">
                <wp:simplePos x="0" y="0"/>
                <wp:positionH relativeFrom="column">
                  <wp:posOffset>-125095</wp:posOffset>
                </wp:positionH>
                <wp:positionV relativeFrom="paragraph">
                  <wp:posOffset>2868295</wp:posOffset>
                </wp:positionV>
                <wp:extent cx="57988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14:paraId="79DA261A" w14:textId="337D5415" w:rsidR="00D56989" w:rsidRPr="004A13B0" w:rsidRDefault="00D56989" w:rsidP="00417963">
                            <w:pPr>
                              <w:pStyle w:val="Caption"/>
                              <w:jc w:val="center"/>
                              <w:rPr>
                                <w:noProof/>
                                <w:sz w:val="26"/>
                                <w:szCs w:val="28"/>
                                <w:rtl/>
                                <w:lang w:bidi="fa-IR"/>
                              </w:rPr>
                            </w:pPr>
                            <w:bookmarkStart w:id="85"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FDF78" id="Text Box 23" o:spid="_x0000_s1028" type="#_x0000_t202" style="position:absolute;left:0;text-align:left;margin-left:-9.85pt;margin-top:225.85pt;width:456.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83oGgIAAD8EAAAOAAAAZHJzL2Uyb0RvYy54bWysU8Fu2zAMvQ/YPwi6L04yt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p7vZbEohSbHb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" stroked="f">
                <v:textbox style="mso-fit-shape-to-text:t" inset="0,0,0,0">
                  <w:txbxContent>
                    <w:p w14:paraId="79DA261A" w14:textId="337D5415" w:rsidR="00D56989" w:rsidRPr="004A13B0" w:rsidRDefault="00D56989" w:rsidP="00417963">
                      <w:pPr>
                        <w:pStyle w:val="Caption"/>
                        <w:jc w:val="center"/>
                        <w:rPr>
                          <w:noProof/>
                          <w:sz w:val="26"/>
                          <w:szCs w:val="28"/>
                          <w:rtl/>
                          <w:lang w:bidi="fa-IR"/>
                        </w:rPr>
                      </w:pPr>
                      <w:bookmarkStart w:id="86"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6"/>
                    </w:p>
                  </w:txbxContent>
                </v:textbox>
                <w10:wrap type="topAndBottom"/>
              </v:shape>
            </w:pict>
          </mc:Fallback>
        </mc:AlternateContent>
      </w:r>
      <w:r w:rsidR="00DA2D06">
        <w:rPr>
          <w:noProof/>
        </w:rPr>
        <w:drawing>
          <wp:anchor distT="0" distB="0" distL="114300" distR="114300" simplePos="0" relativeHeight="251663360" behindDoc="0" locked="0" layoutInCell="1" allowOverlap="1" wp14:anchorId="13E80042" wp14:editId="34AB240C">
            <wp:simplePos x="0" y="0"/>
            <wp:positionH relativeFrom="margin">
              <wp:align>center</wp:align>
            </wp:positionH>
            <wp:positionV relativeFrom="paragraph">
              <wp:posOffset>342900</wp:posOffset>
            </wp:positionV>
            <wp:extent cx="5798820" cy="24682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8820" cy="2468245"/>
                    </a:xfrm>
                    <a:prstGeom prst="rect">
                      <a:avLst/>
                    </a:prstGeom>
                    <a:noFill/>
                    <a:ln>
                      <a:noFill/>
                    </a:ln>
                  </pic:spPr>
                </pic:pic>
              </a:graphicData>
            </a:graphic>
            <wp14:sizeRelH relativeFrom="margin">
              <wp14:pctWidth>0</wp14:pctWidth>
            </wp14:sizeRelH>
          </wp:anchor>
        </w:drawing>
      </w:r>
    </w:p>
    <w:p w14:paraId="5DF283BD" w14:textId="7089A062" w:rsidR="008B3A4E" w:rsidRDefault="00933C30" w:rsidP="00933C30">
      <w:pPr>
        <w:spacing w:before="360"/>
        <w:jc w:val="both"/>
        <w:rPr>
          <w:rtl/>
          <w:lang w:bidi="fa-IR"/>
        </w:rPr>
      </w:pPr>
      <w:r w:rsidRPr="00933C30">
        <w:rPr>
          <w:rFonts w:hint="cs"/>
          <w:rtl/>
          <w:lang w:bidi="fa-IR"/>
        </w:rPr>
        <w:t>در شکل</w:t>
      </w:r>
      <w:r w:rsidR="00FF2E6A">
        <w:rPr>
          <w:rFonts w:hint="cs"/>
          <w:rtl/>
          <w:lang w:bidi="fa-IR"/>
        </w:rPr>
        <w:t xml:space="preserve"> 3-</w:t>
      </w:r>
      <w:r w:rsidR="005D558E">
        <w:rPr>
          <w:rFonts w:hint="cs"/>
          <w:rtl/>
          <w:lang w:bidi="fa-IR"/>
        </w:rPr>
        <w:t>6</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 xml:space="preserve">است. دایره‌های سبز رنگ نماد نمونه داده‌های هنجار و ضربدر‌های قرمز نماد نمونه‌های ناهنجار هستند. بعلاوه آبی رنگ نشانگر نمونه‌های تولید شده توسط توزیع </w:t>
      </w:r>
      <m:oMath>
        <m:r>
          <w:rPr>
            <w:rFonts w:ascii="Cambria Math" w:hAnsi="Cambria Math"/>
            <w:lang w:bidi="fa-IR"/>
          </w:rPr>
          <m:t>t</m:t>
        </m:r>
        <m:d>
          <m:dPr>
            <m:ctrlPr>
              <w:rPr>
                <w:rFonts w:ascii="Cambria Math" w:hAnsi="Cambria Math"/>
                <w:bCs/>
                <w:i/>
                <w:lang w:bidi="fa-IR"/>
              </w:rPr>
            </m:ctrlPr>
          </m:dPr>
          <m:e>
            <m:r>
              <w:rPr>
                <w:rFonts w:ascii="Cambria Math" w:hAnsi="Cambria Math"/>
                <w:lang w:bidi="fa-IR"/>
              </w:rPr>
              <m:t>x</m:t>
            </m:r>
          </m:e>
        </m:d>
      </m:oMath>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sidR="008B3A4E">
        <w:rPr>
          <w:rFonts w:hint="cs"/>
          <w:rtl/>
          <w:lang w:bidi="fa-IR"/>
        </w:rPr>
        <w:t xml:space="preserve">همانطور که در شکل 3-4 مشاهده می‌شود </w:t>
      </w:r>
      <w:r w:rsidR="008B3A4E" w:rsidRPr="008B3A4E">
        <w:rPr>
          <w:rtl/>
          <w:lang w:bidi="fa-IR"/>
        </w:rPr>
        <w:t xml:space="preserve">در </w:t>
      </w:r>
      <w:r w:rsidR="008B3A4E">
        <w:rPr>
          <w:rFonts w:hint="cs"/>
          <w:rtl/>
          <w:lang w:bidi="fa-IR"/>
        </w:rPr>
        <w:t>صورت عدم حضور</w:t>
      </w:r>
      <w:r w:rsidR="008B3A4E" w:rsidRPr="008B3A4E">
        <w:rPr>
          <w:rtl/>
          <w:lang w:bidi="fa-IR"/>
        </w:rPr>
        <w:t xml:space="preserve"> </w:t>
      </w:r>
      <w:r w:rsidR="008B3A4E" w:rsidRPr="00D87A25">
        <w:rPr>
          <w:i/>
          <w:iCs/>
          <w:lang w:bidi="fa-IR"/>
        </w:rPr>
        <w:t>t(x)</w:t>
      </w:r>
      <w:r w:rsidR="008B3A4E">
        <w:rPr>
          <w:rFonts w:hint="cs"/>
          <w:rtl/>
          <w:lang w:bidi="fa-IR"/>
        </w:rPr>
        <w:t xml:space="preserve"> ( در </w:t>
      </w:r>
      <w:r w:rsidR="008B3A4E" w:rsidRPr="008B3A4E">
        <w:rPr>
          <w:rtl/>
          <w:lang w:bidi="fa-IR"/>
        </w:rPr>
        <w:t>سمت چپ</w:t>
      </w:r>
      <w:r w:rsidR="008B3A4E">
        <w:rPr>
          <w:rFonts w:hint="cs"/>
          <w:rtl/>
          <w:lang w:bidi="fa-IR"/>
        </w:rPr>
        <w:t xml:space="preserve"> شکل</w:t>
      </w:r>
      <w:r w:rsidR="008B3A4E" w:rsidRPr="008B3A4E">
        <w:rPr>
          <w:rtl/>
          <w:lang w:bidi="fa-IR"/>
        </w:rPr>
        <w:t xml:space="preserve"> </w:t>
      </w:r>
      <w:r w:rsidR="008B3A4E">
        <w:rPr>
          <w:rFonts w:hint="cs"/>
          <w:rtl/>
          <w:lang w:bidi="fa-IR"/>
        </w:rPr>
        <w:t>)</w:t>
      </w:r>
      <w:r w:rsidR="008B3A4E" w:rsidRPr="008B3A4E">
        <w:rPr>
          <w:rtl/>
          <w:lang w:bidi="fa-IR"/>
        </w:rPr>
        <w:t xml:space="preserve"> در روند آموزش</w:t>
      </w:r>
      <w:r w:rsidR="008B3A4E">
        <w:rPr>
          <w:rFonts w:hint="cs"/>
          <w:rtl/>
          <w:lang w:bidi="fa-IR"/>
        </w:rPr>
        <w:t>،</w:t>
      </w:r>
      <w:r w:rsidR="008B3A4E" w:rsidRPr="008B3A4E">
        <w:rPr>
          <w:rtl/>
          <w:lang w:bidi="fa-IR"/>
        </w:rPr>
        <w:t xml:space="preserve"> </w:t>
      </w:r>
      <w:r w:rsidR="008B3A4E">
        <w:rPr>
          <w:rFonts w:hint="cs"/>
          <w:rtl/>
          <w:lang w:bidi="fa-IR"/>
        </w:rPr>
        <w:t>امتیاز ناهنجاری</w:t>
      </w:r>
      <w:r w:rsidR="008B3A4E" w:rsidRPr="008B3A4E">
        <w:rPr>
          <w:rtl/>
          <w:lang w:bidi="fa-IR"/>
        </w:rPr>
        <w:t xml:space="preserve"> </w:t>
      </w:r>
      <w:r w:rsidR="008B3A4E">
        <w:rPr>
          <w:rFonts w:hint="cs"/>
          <w:rtl/>
          <w:lang w:bidi="fa-IR"/>
        </w:rPr>
        <w:t>برای نمونه</w:t>
      </w:r>
      <w:r w:rsidR="008B3A4E">
        <w:rPr>
          <w:rtl/>
          <w:lang w:bidi="fa-IR"/>
        </w:rPr>
        <w:softHyphen/>
      </w:r>
      <w:r w:rsidR="008B3A4E">
        <w:rPr>
          <w:rFonts w:hint="cs"/>
          <w:rtl/>
          <w:lang w:bidi="fa-IR"/>
        </w:rPr>
        <w:t xml:space="preserve">های غیرعادی </w:t>
      </w:r>
      <w:r w:rsidR="008B3A4E" w:rsidRPr="008B3A4E">
        <w:rPr>
          <w:rtl/>
          <w:lang w:bidi="fa-IR"/>
        </w:rPr>
        <w:t>کمتر از زمان</w:t>
      </w:r>
      <w:r w:rsidR="008B3A4E" w:rsidRPr="008B3A4E">
        <w:rPr>
          <w:rFonts w:hint="cs"/>
          <w:rtl/>
          <w:lang w:bidi="fa-IR"/>
        </w:rPr>
        <w:t>ی</w:t>
      </w:r>
      <w:r w:rsidR="008B3A4E" w:rsidRPr="008B3A4E">
        <w:rPr>
          <w:rtl/>
          <w:lang w:bidi="fa-IR"/>
        </w:rPr>
        <w:t xml:space="preserve"> است که از ا</w:t>
      </w:r>
      <w:r w:rsidR="008B3A4E" w:rsidRPr="008B3A4E">
        <w:rPr>
          <w:rFonts w:hint="cs"/>
          <w:rtl/>
          <w:lang w:bidi="fa-IR"/>
        </w:rPr>
        <w:t>ی</w:t>
      </w:r>
      <w:r w:rsidR="008B3A4E" w:rsidRPr="008B3A4E">
        <w:rPr>
          <w:rFonts w:hint="eastAsia"/>
          <w:rtl/>
          <w:lang w:bidi="fa-IR"/>
        </w:rPr>
        <w:t>ن</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استفاده شده است، در واقع در تصو</w:t>
      </w:r>
      <w:r w:rsidR="008B3A4E" w:rsidRPr="008B3A4E">
        <w:rPr>
          <w:rFonts w:hint="cs"/>
          <w:rtl/>
          <w:lang w:bidi="fa-IR"/>
        </w:rPr>
        <w:t>ی</w:t>
      </w:r>
      <w:r w:rsidR="008B3A4E" w:rsidRPr="008B3A4E">
        <w:rPr>
          <w:rFonts w:hint="eastAsia"/>
          <w:rtl/>
          <w:lang w:bidi="fa-IR"/>
        </w:rPr>
        <w:t>ر</w:t>
      </w:r>
      <w:r w:rsidR="008B3A4E" w:rsidRPr="008B3A4E">
        <w:rPr>
          <w:rtl/>
          <w:lang w:bidi="fa-IR"/>
        </w:rPr>
        <w:t xml:space="preserve"> سمت راست</w:t>
      </w:r>
      <w:r w:rsidR="008B3A4E">
        <w:rPr>
          <w:rFonts w:hint="cs"/>
          <w:rtl/>
          <w:lang w:bidi="fa-IR"/>
        </w:rPr>
        <w:t>،</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w:t>
      </w:r>
      <w:r w:rsidR="008B3A4E" w:rsidRPr="00D87A25">
        <w:rPr>
          <w:i/>
          <w:iCs/>
          <w:lang w:bidi="fa-IR"/>
        </w:rPr>
        <w:t>t(x)</w:t>
      </w:r>
      <w:r w:rsidR="008B3A4E" w:rsidRPr="008B3A4E">
        <w:rPr>
          <w:rtl/>
          <w:lang w:bidi="fa-IR"/>
        </w:rPr>
        <w:t xml:space="preserve"> مدل را به سمت بازساز</w:t>
      </w:r>
      <w:r w:rsidR="008B3A4E" w:rsidRPr="008B3A4E">
        <w:rPr>
          <w:rFonts w:hint="cs"/>
          <w:rtl/>
          <w:lang w:bidi="fa-IR"/>
        </w:rPr>
        <w:t>ی</w:t>
      </w:r>
      <w:r w:rsidR="008B3A4E" w:rsidRPr="008B3A4E">
        <w:rPr>
          <w:rtl/>
          <w:lang w:bidi="fa-IR"/>
        </w:rPr>
        <w:t xml:space="preserve"> هم</w:t>
      </w:r>
      <w:r w:rsidR="008B3A4E" w:rsidRPr="008B3A4E">
        <w:rPr>
          <w:rFonts w:hint="eastAsia"/>
          <w:rtl/>
          <w:lang w:bidi="fa-IR"/>
        </w:rPr>
        <w:t>ه</w:t>
      </w:r>
      <w:r w:rsidR="008B3A4E" w:rsidRPr="008B3A4E">
        <w:rPr>
          <w:rtl/>
          <w:lang w:bidi="fa-IR"/>
        </w:rPr>
        <w:t xml:space="preserve"> نمونه‌ها اعم از ناهنجار و هنجار </w:t>
      </w:r>
      <w:r w:rsidR="008B3A4E">
        <w:rPr>
          <w:rFonts w:hint="cs"/>
          <w:rtl/>
          <w:lang w:bidi="fa-IR"/>
        </w:rPr>
        <w:t>به سمت توزیع</w:t>
      </w:r>
      <w:r w:rsidR="008B3A4E" w:rsidRPr="008B3A4E">
        <w:rPr>
          <w:rtl/>
          <w:lang w:bidi="fa-IR"/>
        </w:rPr>
        <w:t xml:space="preserve"> داده</w:t>
      </w:r>
      <w:r w:rsidR="008B3A4E">
        <w:rPr>
          <w:rFonts w:hint="cs"/>
          <w:rtl/>
          <w:lang w:bidi="fa-IR"/>
        </w:rPr>
        <w:t>‌‌های</w:t>
      </w:r>
      <w:r w:rsidR="008B3A4E" w:rsidRPr="008B3A4E">
        <w:rPr>
          <w:rtl/>
          <w:lang w:bidi="fa-IR"/>
        </w:rPr>
        <w:t xml:space="preserve"> هنجار متما</w:t>
      </w:r>
      <w:r w:rsidR="008B3A4E" w:rsidRPr="008B3A4E">
        <w:rPr>
          <w:rFonts w:hint="cs"/>
          <w:rtl/>
          <w:lang w:bidi="fa-IR"/>
        </w:rPr>
        <w:t>ی</w:t>
      </w:r>
      <w:r w:rsidR="008B3A4E" w:rsidRPr="008B3A4E">
        <w:rPr>
          <w:rFonts w:hint="eastAsia"/>
          <w:rtl/>
          <w:lang w:bidi="fa-IR"/>
        </w:rPr>
        <w:t>ل</w:t>
      </w:r>
      <w:r w:rsidR="008B3A4E" w:rsidRPr="008B3A4E">
        <w:rPr>
          <w:rtl/>
          <w:lang w:bidi="fa-IR"/>
        </w:rPr>
        <w:t xml:space="preserve"> کرده است.</w:t>
      </w:r>
      <w:r w:rsidR="00DA2D06">
        <w:rPr>
          <w:rtl/>
          <w:lang w:bidi="fa-IR"/>
        </w:rPr>
        <w:tab/>
      </w:r>
    </w:p>
    <w:p w14:paraId="6ABCC147" w14:textId="53126C7A" w:rsidR="002D0DFD" w:rsidRDefault="002D0DFD" w:rsidP="008B3A4E">
      <w:pPr>
        <w:rPr>
          <w:rtl/>
          <w:lang w:bidi="fa-IR"/>
        </w:rPr>
      </w:pPr>
      <w:r>
        <w:rPr>
          <w:rFonts w:hint="cs"/>
          <w:rtl/>
          <w:lang w:bidi="fa-IR"/>
        </w:rPr>
        <w:t>بیان ریاضی</w:t>
      </w:r>
      <w:r w:rsidR="00A5395A">
        <w:rPr>
          <w:rFonts w:hint="cs"/>
          <w:rtl/>
          <w:lang w:bidi="fa-IR"/>
        </w:rPr>
        <w:t xml:space="preserve">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sidR="00A5395A">
        <w:rPr>
          <w:lang w:bidi="fa-IR"/>
        </w:rPr>
        <w:t xml:space="preserve"> </w:t>
      </w:r>
      <w:r w:rsidR="00A5395A">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cycle</m:t>
            </m:r>
            <m:r>
              <m:rPr>
                <m:nor/>
              </m:rPr>
              <w:rPr>
                <w:rtl/>
                <w:lang w:bidi="fa-IR"/>
              </w:rPr>
              <m:t xml:space="preserve"> </m:t>
            </m:r>
          </m:sub>
        </m:sSub>
      </m:oMath>
      <w:r w:rsidR="00A5395A">
        <w:rPr>
          <w:lang w:bidi="fa-IR"/>
        </w:rPr>
        <w:t xml:space="preserve"> </w:t>
      </w:r>
      <w:r w:rsidR="00A5395A">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325F06" w:rsidRPr="00293AC7" w14:paraId="5D0E1FD1" w14:textId="77777777" w:rsidTr="00DA2D06">
        <w:trPr>
          <w:trHeight w:val="1178"/>
        </w:trPr>
        <w:tc>
          <w:tcPr>
            <w:tcW w:w="1835" w:type="dxa"/>
            <w:shd w:val="clear" w:color="auto" w:fill="auto"/>
          </w:tcPr>
          <w:p w14:paraId="4F072A44" w14:textId="77777777" w:rsidR="00325F06" w:rsidRPr="00293AC7" w:rsidRDefault="00325F06" w:rsidP="00DA2D06">
            <w:pPr>
              <w:spacing w:before="320"/>
              <w:ind w:left="-1152"/>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60ED3FA7" w14:textId="77777777" w:rsidR="00325F06" w:rsidRPr="00FC05E7" w:rsidRDefault="00325F06" w:rsidP="00DA2D06">
            <w:pPr>
              <w:keepLines/>
              <w:autoSpaceDE w:val="0"/>
              <w:autoSpaceDN w:val="0"/>
              <w:spacing w:before="600" w:line="276" w:lineRule="auto"/>
              <w:ind w:right="515"/>
              <w:contextualSpacing/>
              <w:jc w:val="both"/>
              <w:rPr>
                <w:rFonts w:eastAsia="SimSun"/>
                <w:lang w:bidi="ar-BH"/>
              </w:rPr>
            </w:pPr>
          </w:p>
          <w:p w14:paraId="08AFD86A" w14:textId="3BB376A7" w:rsidR="00325F06" w:rsidRPr="002B4E2A" w:rsidRDefault="005C0CAB" w:rsidP="00DA2D06">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04D85F36" w14:textId="06AF6D2E" w:rsidR="00325F06" w:rsidRDefault="00325F06" w:rsidP="008B3A4E">
      <w:pPr>
        <w:rPr>
          <w:rtl/>
          <w:lang w:bidi="fa-IR"/>
        </w:rPr>
      </w:pPr>
      <w:r>
        <w:rPr>
          <w:rFonts w:hint="cs"/>
          <w:rtl/>
          <w:lang w:bidi="fa-IR"/>
        </w:rPr>
        <w:t>در ادامه به بررسی هدف و جزئیات ریاضی هر یک از این دو بخش خواهیم پرداخت.</w:t>
      </w:r>
    </w:p>
    <w:p w14:paraId="69BBCA6C" w14:textId="21F79AE5" w:rsidR="001F0F22" w:rsidRPr="00EB28B1" w:rsidRDefault="00325F06" w:rsidP="008B3A4E">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006C2B41" w:rsidRPr="00EB28B1">
        <w:rPr>
          <w:sz w:val="28"/>
          <w:lang w:bidi="ar-BH"/>
        </w:rPr>
        <w:t xml:space="preserve"> </w:t>
      </w:r>
      <w:r w:rsidR="006C2B41" w:rsidRPr="00EB28B1">
        <w:rPr>
          <w:rFonts w:hint="cs"/>
          <w:sz w:val="28"/>
          <w:rtl/>
          <w:lang w:bidi="ar-BH"/>
        </w:rPr>
        <w:t>می‌باشد. با هدف حل مسئله استلزام بازسازی (که در بخش قبلی به تعریف دقیق آن پرداختیم)</w:t>
      </w:r>
      <w:r w:rsidR="00A9430A" w:rsidRPr="00EB28B1">
        <w:rPr>
          <w:rFonts w:hint="cs"/>
          <w:sz w:val="28"/>
          <w:rtl/>
          <w:lang w:bidi="ar-BH"/>
        </w:rPr>
        <w:t xml:space="preserve"> و توانمندسازی شبکه پیشنهادی برای تمایز هر چه بهتر بین داده‌های هنجار و ناهنجار از توزیع جریمه </w:t>
      </w:r>
      <m:oMath>
        <m:r>
          <w:rPr>
            <w:rFonts w:ascii="Cambria Math" w:hAnsi="Cambria Math"/>
            <w:sz w:val="28"/>
            <w:lang w:bidi="ar-BH"/>
          </w:rPr>
          <m:t>t(x)</m:t>
        </m:r>
      </m:oMath>
      <w:r w:rsidR="00A9430A" w:rsidRPr="00EB28B1">
        <w:rPr>
          <w:rFonts w:hint="cs"/>
          <w:sz w:val="28"/>
          <w:rtl/>
          <w:lang w:bidi="ar-BH"/>
        </w:rPr>
        <w:t xml:space="preserve"> </w:t>
      </w:r>
      <w:r w:rsidR="00A9430A"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00A9430A" w:rsidRPr="00EB28B1">
        <w:rPr>
          <w:sz w:val="28"/>
          <w:lang w:bidi="fa-IR"/>
        </w:rPr>
        <w:t xml:space="preserve"> </w:t>
      </w:r>
      <w:r w:rsidR="00A9430A" w:rsidRPr="00EB28B1">
        <w:rPr>
          <w:rFonts w:hint="cs"/>
          <w:sz w:val="28"/>
          <w:rtl/>
          <w:lang w:bidi="fa-IR"/>
        </w:rPr>
        <w:t>می‌باشد</w:t>
      </w:r>
      <w:r w:rsidR="00000523" w:rsidRPr="00EB28B1">
        <w:rPr>
          <w:rFonts w:hint="cs"/>
          <w:sz w:val="28"/>
          <w:rtl/>
          <w:lang w:bidi="fa-IR"/>
        </w:rPr>
        <w:t xml:space="preserve"> و در حالتی که هیچ اطلاعات اضافه ای از داده نداشته باشیم، </w:t>
      </w:r>
      <w:r w:rsidR="00CF7EC1" w:rsidRPr="00EB28B1">
        <w:rPr>
          <w:rFonts w:hint="cs"/>
          <w:sz w:val="28"/>
          <w:rtl/>
          <w:lang w:bidi="fa-IR"/>
        </w:rPr>
        <w:t>با توجه به این که داده</w:t>
      </w:r>
      <w:r w:rsidR="00CF7EC1" w:rsidRPr="00EB28B1">
        <w:rPr>
          <w:sz w:val="28"/>
          <w:rtl/>
          <w:lang w:bidi="fa-IR"/>
        </w:rPr>
        <w:softHyphen/>
      </w:r>
      <w:r w:rsidR="00CF7EC1" w:rsidRPr="00EB28B1">
        <w:rPr>
          <w:rFonts w:hint="cs"/>
          <w:sz w:val="28"/>
          <w:rtl/>
          <w:lang w:bidi="fa-IR"/>
        </w:rPr>
        <w:t>ها در مرحله پیش</w:t>
      </w:r>
      <w:r w:rsidR="00CF7EC1" w:rsidRPr="00EB28B1">
        <w:rPr>
          <w:sz w:val="28"/>
          <w:rtl/>
          <w:lang w:bidi="fa-IR"/>
        </w:rPr>
        <w:softHyphen/>
      </w:r>
      <w:r w:rsidR="00CF7EC1" w:rsidRPr="00EB28B1">
        <w:rPr>
          <w:rFonts w:hint="cs"/>
          <w:sz w:val="28"/>
          <w:rtl/>
          <w:lang w:bidi="fa-IR"/>
        </w:rPr>
        <w:t xml:space="preserve">پردازش نرمال شده اند، از </w:t>
      </w:r>
      <w:r w:rsidR="00000523" w:rsidRPr="00EB28B1">
        <w:rPr>
          <w:rFonts w:hint="cs"/>
          <w:sz w:val="28"/>
          <w:rtl/>
          <w:lang w:bidi="fa-IR"/>
        </w:rPr>
        <w:t xml:space="preserve">توزیع </w:t>
      </w:r>
      <w:r w:rsidR="00CF7EC1" w:rsidRPr="00EB28B1">
        <w:rPr>
          <w:rFonts w:hint="cs"/>
          <w:sz w:val="28"/>
          <w:rtl/>
          <w:lang w:bidi="fa-IR"/>
        </w:rPr>
        <w:t>گوسی نرمال برای پوشش کلی</w:t>
      </w:r>
      <w:r w:rsidR="00CF7EC1" w:rsidRPr="00EB28B1">
        <w:rPr>
          <w:sz w:val="28"/>
          <w:rtl/>
          <w:lang w:bidi="fa-IR"/>
        </w:rPr>
        <w:softHyphen/>
      </w:r>
      <w:r w:rsidR="00CF7EC1" w:rsidRPr="00EB28B1">
        <w:rPr>
          <w:rFonts w:hint="cs"/>
          <w:sz w:val="28"/>
          <w:rtl/>
          <w:lang w:bidi="fa-IR"/>
        </w:rPr>
        <w:t>تر فضا استفاده می</w:t>
      </w:r>
      <w:r w:rsidR="00CF7EC1" w:rsidRPr="00EB28B1">
        <w:rPr>
          <w:sz w:val="28"/>
          <w:rtl/>
          <w:lang w:bidi="fa-IR"/>
        </w:rPr>
        <w:softHyphen/>
      </w:r>
      <w:r w:rsidR="00CF7EC1" w:rsidRPr="00EB28B1">
        <w:rPr>
          <w:rFonts w:hint="cs"/>
          <w:sz w:val="28"/>
          <w:rtl/>
          <w:lang w:bidi="fa-IR"/>
        </w:rPr>
        <w:t>کنیم. البته اگر اطلاعات اضافه ای به مدل از توزیع داده</w:t>
      </w:r>
      <w:r w:rsidR="00CF7EC1" w:rsidRPr="00EB28B1">
        <w:rPr>
          <w:sz w:val="28"/>
          <w:rtl/>
          <w:lang w:bidi="fa-IR"/>
        </w:rPr>
        <w:softHyphen/>
      </w:r>
      <w:r w:rsidR="00CF7EC1" w:rsidRPr="00EB28B1">
        <w:rPr>
          <w:rFonts w:hint="cs"/>
          <w:sz w:val="28"/>
          <w:rtl/>
          <w:lang w:bidi="fa-IR"/>
        </w:rPr>
        <w:t>های ناهنجار داده شود، می</w:t>
      </w:r>
      <w:r w:rsidR="00CF7EC1" w:rsidRPr="00EB28B1">
        <w:rPr>
          <w:sz w:val="28"/>
          <w:rtl/>
          <w:lang w:bidi="fa-IR"/>
        </w:rPr>
        <w:softHyphen/>
      </w:r>
      <w:r w:rsidR="00CF7EC1" w:rsidRPr="00EB28B1">
        <w:rPr>
          <w:rFonts w:hint="cs"/>
          <w:sz w:val="28"/>
          <w:rtl/>
          <w:lang w:bidi="fa-IR"/>
        </w:rPr>
        <w:t xml:space="preserve">توان با بکارگیری به جای توزیع </w:t>
      </w:r>
      <m:oMath>
        <m:r>
          <w:rPr>
            <w:rFonts w:ascii="Cambria Math" w:hAnsi="Cambria Math"/>
            <w:sz w:val="28"/>
            <w:lang w:bidi="fa-IR"/>
          </w:rPr>
          <m:t>t(x)</m:t>
        </m:r>
      </m:oMath>
      <w:r w:rsidR="00CF7EC1" w:rsidRPr="00EB28B1">
        <w:rPr>
          <w:rFonts w:hint="cs"/>
          <w:sz w:val="28"/>
          <w:rtl/>
          <w:lang w:bidi="fa-IR"/>
        </w:rPr>
        <w:t xml:space="preserve"> اعمال کرد. </w:t>
      </w:r>
      <w:r w:rsidR="001F0F22" w:rsidRPr="00EB28B1">
        <w:rPr>
          <w:rFonts w:hint="cs"/>
          <w:sz w:val="28"/>
          <w:rtl/>
          <w:lang w:bidi="fa-IR"/>
        </w:rPr>
        <w:t xml:space="preserve">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sidR="001F0F22" w:rsidRPr="00EB28B1">
        <w:rPr>
          <w:rFonts w:hint="cs"/>
          <w:sz w:val="28"/>
          <w:rtl/>
          <w:lang w:bidi="ar-BH"/>
        </w:rPr>
        <w:t xml:space="preserve"> طبق معادله 3-15 تعریف می</w:t>
      </w:r>
      <w:r w:rsidR="001F0F22" w:rsidRPr="00EB28B1">
        <w:rPr>
          <w:sz w:val="28"/>
          <w:rtl/>
          <w:lang w:bidi="ar-BH"/>
        </w:rPr>
        <w:softHyphen/>
      </w:r>
      <w:r w:rsidR="001F0F22"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5A8" w:rsidRPr="00293AC7" w14:paraId="5502927B" w14:textId="77777777" w:rsidTr="00DA2D06">
        <w:trPr>
          <w:trHeight w:val="1398"/>
        </w:trPr>
        <w:tc>
          <w:tcPr>
            <w:tcW w:w="1835" w:type="dxa"/>
            <w:shd w:val="clear" w:color="auto" w:fill="auto"/>
          </w:tcPr>
          <w:p w14:paraId="56653357" w14:textId="2B89AD0F" w:rsidR="006715A8" w:rsidRPr="00293AC7" w:rsidRDefault="006715A8" w:rsidP="00DA2D06">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036F7816" w14:textId="77777777" w:rsidR="006715A8" w:rsidRPr="00FC05E7" w:rsidRDefault="006715A8" w:rsidP="009028E2">
            <w:pPr>
              <w:keepLines/>
              <w:autoSpaceDE w:val="0"/>
              <w:autoSpaceDN w:val="0"/>
              <w:spacing w:before="600" w:line="276" w:lineRule="auto"/>
              <w:ind w:left="576" w:right="515"/>
              <w:contextualSpacing/>
              <w:jc w:val="both"/>
              <w:rPr>
                <w:rFonts w:eastAsia="SimSun"/>
                <w:lang w:bidi="ar-BH"/>
              </w:rPr>
            </w:pPr>
          </w:p>
          <w:p w14:paraId="665E918C" w14:textId="574BC2DB" w:rsidR="006715A8" w:rsidRPr="002B4E2A" w:rsidRDefault="005C0CAB" w:rsidP="00DA2D06">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543B7BA" w14:textId="66975DDC" w:rsidR="00C12DB4" w:rsidRDefault="00EB28B1" w:rsidP="00DA2D06">
      <w:pPr>
        <w:spacing w:before="360"/>
        <w:jc w:val="distribute"/>
        <w:rPr>
          <w:sz w:val="28"/>
          <w:rtl/>
          <w:lang w:bidi="fa-IR"/>
        </w:rPr>
      </w:pPr>
      <w:r>
        <w:rPr>
          <w:rFonts w:hint="cs"/>
          <w:rtl/>
          <w:lang w:eastAsia="x-none" w:bidi="fa-IR"/>
        </w:rPr>
        <w:t xml:space="preserve">در این معادله، </w:t>
      </w:r>
      <w:r w:rsidR="00C12DB4">
        <w:rPr>
          <w:rFonts w:hint="cs"/>
          <w:rtl/>
          <w:lang w:eastAsia="x-none" w:bidi="fa-IR"/>
        </w:rPr>
        <w:t>داده‌های هنجار مورد استفاده در مرحله آموزش ب</w:t>
      </w:r>
      <w:r>
        <w:rPr>
          <w:rFonts w:hint="cs"/>
          <w:rtl/>
          <w:lang w:eastAsia="x-none" w:bidi="fa-IR"/>
        </w:rPr>
        <w:t>ا</w:t>
      </w:r>
      <w:r w:rsidR="00C12DB4">
        <w:rPr>
          <w:rFonts w:hint="cs"/>
          <w:rtl/>
          <w:lang w:eastAsia="x-none" w:bidi="fa-IR"/>
        </w:rPr>
        <w:t xml:space="preserve"> تابع توزیع احتمال </w:t>
      </w:r>
      <m:oMath>
        <m:r>
          <w:rPr>
            <w:rFonts w:ascii="Cambria Math" w:hAnsi="Cambria Math"/>
            <w:lang w:eastAsia="x-none" w:bidi="fa-IR"/>
          </w:rPr>
          <m:t>q(x)</m:t>
        </m:r>
      </m:oMath>
      <w:r w:rsidR="00C12DB4">
        <w:rPr>
          <w:lang w:eastAsia="x-none" w:bidi="fa-IR"/>
        </w:rPr>
        <w:t xml:space="preserve"> </w:t>
      </w:r>
      <w:r w:rsidR="00C12DB4">
        <w:rPr>
          <w:rFonts w:hint="cs"/>
          <w:sz w:val="28"/>
          <w:rtl/>
          <w:lang w:eastAsia="x-none" w:bidi="fa-IR"/>
        </w:rPr>
        <w:t>تعریف می‌شود</w:t>
      </w:r>
      <w:r w:rsidR="008E4089">
        <w:rPr>
          <w:rFonts w:hint="cs"/>
          <w:sz w:val="28"/>
          <w:rtl/>
          <w:lang w:eastAsia="x-none" w:bidi="fa-IR"/>
        </w:rPr>
        <w:t xml:space="preserve"> و</w:t>
      </w:r>
      <w:r>
        <w:rPr>
          <w:rFonts w:hint="cs"/>
          <w:sz w:val="28"/>
          <w:rtl/>
          <w:lang w:eastAsia="x-none" w:bidi="fa-IR"/>
        </w:rPr>
        <w:t xml:space="preserve"> </w:t>
      </w:r>
      <m:oMath>
        <m:r>
          <w:rPr>
            <w:rFonts w:ascii="Cambria Math" w:hAnsi="Cambria Math"/>
            <w:lang w:eastAsia="x-none" w:bidi="fa-IR"/>
          </w:rPr>
          <m:t>p(z)</m:t>
        </m:r>
      </m:oMath>
      <w:r w:rsidR="00C12DB4">
        <w:rPr>
          <w:rFonts w:hint="cs"/>
          <w:rtl/>
          <w:lang w:eastAsia="x-none" w:bidi="fa-IR"/>
        </w:rPr>
        <w:t xml:space="preserve"> </w:t>
      </w:r>
      <w:r>
        <w:rPr>
          <w:rFonts w:hint="cs"/>
          <w:rtl/>
          <w:lang w:eastAsia="x-none" w:bidi="fa-IR"/>
        </w:rPr>
        <w:t xml:space="preserve">به عنوان تابع توزیع ورودی برای شبکه مولد </w:t>
      </w:r>
      <w:r w:rsidR="008E4089">
        <w:rPr>
          <w:rFonts w:hint="cs"/>
          <w:rtl/>
          <w:lang w:eastAsia="x-none" w:bidi="fa-IR"/>
        </w:rPr>
        <w:t xml:space="preserve">در نظر گرفته </w:t>
      </w:r>
      <w:r>
        <w:rPr>
          <w:rFonts w:hint="cs"/>
          <w:rtl/>
          <w:lang w:eastAsia="x-none" w:bidi="fa-IR"/>
        </w:rPr>
        <w:t>شده است</w:t>
      </w:r>
      <w:r w:rsidR="00C12DB4">
        <w:rPr>
          <w:rFonts w:hint="cs"/>
          <w:rtl/>
          <w:lang w:eastAsia="x-none" w:bidi="fa-IR"/>
        </w:rPr>
        <w:t>.</w:t>
      </w:r>
      <w:r w:rsidR="00C12DB4">
        <w:rPr>
          <w:rFonts w:hint="cs"/>
          <w:sz w:val="28"/>
          <w:rtl/>
          <w:lang w:eastAsia="x-none" w:bidi="fa-IR"/>
        </w:rPr>
        <w:t xml:space="preserve"> در این </w:t>
      </w:r>
      <w:r>
        <w:rPr>
          <w:rFonts w:hint="cs"/>
          <w:sz w:val="28"/>
          <w:rtl/>
          <w:lang w:eastAsia="x-none" w:bidi="fa-IR"/>
        </w:rPr>
        <w:t xml:space="preserve">معادله از تابع </w:t>
      </w:r>
      <w:r w:rsidR="00C12DB4">
        <w:rPr>
          <w:rFonts w:hint="cs"/>
          <w:sz w:val="28"/>
          <w:rtl/>
          <w:lang w:eastAsia="x-none" w:bidi="fa-IR"/>
        </w:rPr>
        <w:t xml:space="preserve">توزیع جریمه </w:t>
      </w:r>
      <m:oMath>
        <m:r>
          <w:rPr>
            <w:rFonts w:ascii="Cambria Math" w:hAnsi="Cambria Math"/>
            <w:szCs w:val="26"/>
            <w:lang w:eastAsia="x-none" w:bidi="fa-IR"/>
          </w:rPr>
          <m:t>t(x)</m:t>
        </m:r>
      </m:oMath>
      <w:r>
        <w:rPr>
          <w:rFonts w:hint="cs"/>
          <w:szCs w:val="26"/>
          <w:rtl/>
          <w:lang w:eastAsia="x-none" w:bidi="fa-IR"/>
        </w:rPr>
        <w:t xml:space="preserve"> برای پوشش بهتر فضای داده ورودی و حل مشکل تنک بودن فضای نهفته استفاده می</w:t>
      </w:r>
      <w:r>
        <w:rPr>
          <w:szCs w:val="26"/>
          <w:rtl/>
          <w:lang w:eastAsia="x-none" w:bidi="fa-IR"/>
        </w:rPr>
        <w:softHyphen/>
      </w:r>
      <w:r>
        <w:rPr>
          <w:rFonts w:hint="cs"/>
          <w:szCs w:val="26"/>
          <w:rtl/>
          <w:lang w:eastAsia="x-none" w:bidi="fa-IR"/>
        </w:rPr>
        <w:t>شود</w:t>
      </w:r>
      <w:r w:rsidR="00C12DB4">
        <w:rPr>
          <w:rFonts w:hint="cs"/>
          <w:szCs w:val="26"/>
          <w:rtl/>
          <w:lang w:eastAsia="x-none" w:bidi="fa-IR"/>
        </w:rPr>
        <w:t>.</w:t>
      </w:r>
      <w:r>
        <w:rPr>
          <w:rFonts w:hint="cs"/>
          <w:szCs w:val="26"/>
          <w:rtl/>
          <w:lang w:eastAsia="x-none" w:bidi="fa-IR"/>
        </w:rPr>
        <w:t xml:space="preserve"> در این معادله </w:t>
      </w:r>
      <w:r w:rsidR="00C12DB4" w:rsidRPr="00EB28B1">
        <w:rPr>
          <w:rFonts w:hint="cs"/>
          <w:sz w:val="28"/>
          <w:rtl/>
          <w:lang w:bidi="fa-IR"/>
        </w:rPr>
        <w:t>با داده</w:t>
      </w:r>
      <w:r w:rsidR="00C12DB4" w:rsidRPr="00EB28B1">
        <w:rPr>
          <w:sz w:val="28"/>
          <w:rtl/>
          <w:lang w:bidi="fa-IR"/>
        </w:rPr>
        <w:softHyphen/>
      </w:r>
      <w:r w:rsidR="00C12DB4" w:rsidRPr="00EB28B1">
        <w:rPr>
          <w:rFonts w:hint="cs"/>
          <w:sz w:val="28"/>
          <w:rtl/>
          <w:lang w:bidi="fa-IR"/>
        </w:rPr>
        <w:t xml:space="preserve">های خروجی از توزیع </w:t>
      </w:r>
      <m:oMath>
        <m:r>
          <w:rPr>
            <w:rFonts w:ascii="Cambria Math" w:hAnsi="Cambria Math"/>
            <w:sz w:val="28"/>
            <w:lang w:bidi="fa-IR"/>
          </w:rPr>
          <m:t>t</m:t>
        </m:r>
        <m:d>
          <m:dPr>
            <m:ctrlPr>
              <w:rPr>
                <w:rFonts w:ascii="Cambria Math" w:hAnsi="Cambria Math"/>
                <w:i/>
                <w:sz w:val="28"/>
                <w:lang w:bidi="fa-IR"/>
              </w:rPr>
            </m:ctrlPr>
          </m:dPr>
          <m:e>
            <m:r>
              <w:rPr>
                <w:rFonts w:ascii="Cambria Math" w:hAnsi="Cambria Math"/>
                <w:sz w:val="28"/>
                <w:lang w:bidi="fa-IR"/>
              </w:rPr>
              <m:t>x</m:t>
            </m:r>
          </m:e>
        </m:d>
      </m:oMath>
      <w:r w:rsidR="00C12DB4" w:rsidRPr="00EB28B1">
        <w:rPr>
          <w:rFonts w:hint="cs"/>
          <w:sz w:val="28"/>
          <w:rtl/>
          <w:lang w:bidi="fa-IR"/>
        </w:rPr>
        <w:t xml:space="preserve"> و بازسازی آن</w:t>
      </w:r>
      <w:r w:rsidR="00C12DB4" w:rsidRPr="00EB28B1">
        <w:rPr>
          <w:sz w:val="28"/>
          <w:rtl/>
          <w:lang w:bidi="fa-IR"/>
        </w:rPr>
        <w:softHyphen/>
      </w:r>
      <w:r w:rsidR="00C12DB4" w:rsidRPr="00EB28B1">
        <w:rPr>
          <w:rFonts w:hint="cs"/>
          <w:sz w:val="28"/>
          <w:rtl/>
          <w:lang w:bidi="fa-IR"/>
        </w:rPr>
        <w:t>ها به عنوان نمونه</w:t>
      </w:r>
      <w:r w:rsidR="008E4089">
        <w:rPr>
          <w:sz w:val="28"/>
          <w:rtl/>
          <w:lang w:bidi="fa-IR"/>
        </w:rPr>
        <w:softHyphen/>
      </w:r>
      <w:r w:rsidR="008E4089">
        <w:rPr>
          <w:rFonts w:hint="cs"/>
          <w:sz w:val="28"/>
          <w:rtl/>
          <w:lang w:bidi="fa-IR"/>
        </w:rPr>
        <w:t xml:space="preserve">های </w:t>
      </w:r>
      <w:r w:rsidR="00C12DB4" w:rsidRPr="00EB28B1">
        <w:rPr>
          <w:rFonts w:hint="cs"/>
          <w:sz w:val="28"/>
          <w:rtl/>
          <w:lang w:bidi="fa-IR"/>
        </w:rPr>
        <w:t>تخاصمی برخورد می</w:t>
      </w:r>
      <w:r w:rsidR="00C12DB4" w:rsidRPr="00EB28B1">
        <w:rPr>
          <w:sz w:val="28"/>
          <w:rtl/>
          <w:lang w:bidi="fa-IR"/>
        </w:rPr>
        <w:softHyphen/>
      </w:r>
      <w:r w:rsidR="00C12DB4" w:rsidRPr="00EB28B1">
        <w:rPr>
          <w:rFonts w:hint="cs"/>
          <w:sz w:val="28"/>
          <w:rtl/>
          <w:lang w:bidi="fa-IR"/>
        </w:rPr>
        <w:t>شود</w:t>
      </w:r>
      <w:r w:rsidR="009C7DBB">
        <w:rPr>
          <w:rFonts w:hint="cs"/>
          <w:sz w:val="28"/>
          <w:rtl/>
          <w:lang w:bidi="fa-IR"/>
        </w:rPr>
        <w:t xml:space="preserve"> و بدین ترتیب با افزودن عبارت سوم </w:t>
      </w:r>
      <w:r w:rsidR="001A2CE8">
        <w:rPr>
          <w:rFonts w:hint="cs"/>
          <w:sz w:val="28"/>
          <w:rtl/>
          <w:lang w:bidi="fa-IR"/>
        </w:rPr>
        <w:t xml:space="preserve">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∼t</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sidR="001A2CE8">
        <w:rPr>
          <w:rFonts w:hint="cs"/>
          <w:sz w:val="28"/>
          <w:rtl/>
          <w:lang w:bidi="fa-IR"/>
        </w:rPr>
        <w:t xml:space="preserve"> </w:t>
      </w:r>
      <w:r w:rsidR="009C7DBB">
        <w:rPr>
          <w:rFonts w:hint="cs"/>
          <w:sz w:val="28"/>
          <w:rtl/>
          <w:lang w:bidi="fa-IR"/>
        </w:rPr>
        <w:t>به تابع هزینه کلی، تلاش می</w:t>
      </w:r>
      <w:r w:rsidR="009C7DBB">
        <w:rPr>
          <w:sz w:val="28"/>
          <w:rtl/>
          <w:lang w:bidi="fa-IR"/>
        </w:rPr>
        <w:softHyphen/>
      </w:r>
      <w:r w:rsidR="009C7DBB">
        <w:rPr>
          <w:rFonts w:hint="cs"/>
          <w:sz w:val="28"/>
          <w:rtl/>
          <w:lang w:bidi="fa-IR"/>
        </w:rPr>
        <w:t>شود تا تمامی فضای ورودی به زیرفضا متعلق به توزیع داده</w:t>
      </w:r>
      <w:r w:rsidR="009C7DBB">
        <w:rPr>
          <w:sz w:val="28"/>
          <w:rtl/>
          <w:lang w:bidi="fa-IR"/>
        </w:rPr>
        <w:softHyphen/>
      </w:r>
      <w:r w:rsidR="009C7DBB">
        <w:rPr>
          <w:rFonts w:hint="cs"/>
          <w:sz w:val="28"/>
          <w:rtl/>
          <w:lang w:bidi="fa-IR"/>
        </w:rPr>
        <w:t>های هنجار در فضای نهفته نگاشت شود و با این روش بازسازی</w:t>
      </w:r>
      <w:r w:rsidR="009C7DBB">
        <w:rPr>
          <w:sz w:val="28"/>
          <w:rtl/>
          <w:lang w:bidi="fa-IR"/>
        </w:rPr>
        <w:softHyphen/>
      </w:r>
      <w:r w:rsidR="009C7DBB">
        <w:rPr>
          <w:rFonts w:hint="cs"/>
          <w:sz w:val="28"/>
          <w:rtl/>
          <w:lang w:bidi="fa-IR"/>
        </w:rPr>
        <w:t xml:space="preserve">های ارائه شده توسط شبکه به سمت توزیع داده هنجار ورودی متمایل شود. </w:t>
      </w:r>
      <w:r w:rsidR="00C12DB4" w:rsidRPr="00EB28B1">
        <w:rPr>
          <w:rFonts w:hint="cs"/>
          <w:sz w:val="28"/>
          <w:rtl/>
          <w:lang w:bidi="fa-IR"/>
        </w:rPr>
        <w:t xml:space="preserve"> </w:t>
      </w:r>
      <w:r w:rsidR="008E4089">
        <w:rPr>
          <w:rFonts w:hint="cs"/>
          <w:sz w:val="28"/>
          <w:rtl/>
          <w:lang w:bidi="fa-IR"/>
        </w:rPr>
        <w:t xml:space="preserve">توضیح بیشتر این که ابتدا </w:t>
      </w:r>
      <w:r>
        <w:rPr>
          <w:rFonts w:hint="cs"/>
          <w:sz w:val="28"/>
          <w:rtl/>
          <w:lang w:bidi="fa-IR"/>
        </w:rPr>
        <w:t xml:space="preserve">داده تولیدی از توزیع </w:t>
      </w:r>
      <m:oMath>
        <m:r>
          <w:rPr>
            <w:rFonts w:ascii="Cambria Math" w:hAnsi="Cambria Math"/>
            <w:sz w:val="28"/>
            <w:lang w:bidi="fa-IR"/>
          </w:rPr>
          <m:t>t(x)</m:t>
        </m:r>
      </m:oMath>
      <w:r w:rsidR="008E4089">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w:t>
      </w:r>
      <w:r w:rsidR="008E4089">
        <w:rPr>
          <w:rFonts w:hint="cs"/>
          <w:sz w:val="28"/>
          <w:rtl/>
          <w:lang w:bidi="fa-IR"/>
        </w:rPr>
        <w:lastRenderedPageBreak/>
        <w:t>هنجار خواهد بود و خروجی حاصل نیز متعلق به توزیع متناسب با آن در فضای داده ورودی می</w:t>
      </w:r>
      <w:r w:rsidR="008E4089">
        <w:rPr>
          <w:sz w:val="28"/>
          <w:rtl/>
          <w:lang w:bidi="fa-IR"/>
        </w:rPr>
        <w:softHyphen/>
      </w:r>
      <w:r w:rsidR="008E4089">
        <w:rPr>
          <w:rFonts w:hint="cs"/>
          <w:sz w:val="28"/>
          <w:rtl/>
          <w:lang w:bidi="fa-IR"/>
        </w:rPr>
        <w:t>شود.</w:t>
      </w:r>
      <w:r w:rsidR="00396327">
        <w:rPr>
          <w:rFonts w:hint="cs"/>
          <w:sz w:val="28"/>
          <w:rtl/>
          <w:lang w:bidi="fa-IR"/>
        </w:rPr>
        <w:t xml:space="preserve">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sidR="00396327">
        <w:rPr>
          <w:sz w:val="28"/>
          <w:rtl/>
          <w:lang w:bidi="fa-IR"/>
        </w:rPr>
        <w:softHyphen/>
      </w:r>
      <w:r w:rsidR="00396327">
        <w:rPr>
          <w:rFonts w:hint="cs"/>
          <w:sz w:val="28"/>
          <w:rtl/>
          <w:lang w:bidi="fa-IR"/>
        </w:rPr>
        <w:t>شود. پس به ازای داده</w:t>
      </w:r>
      <w:r w:rsidR="00396327">
        <w:rPr>
          <w:sz w:val="28"/>
          <w:rtl/>
          <w:lang w:bidi="fa-IR"/>
        </w:rPr>
        <w:softHyphen/>
      </w:r>
      <w:r w:rsidR="00396327">
        <w:rPr>
          <w:rFonts w:hint="cs"/>
          <w:sz w:val="28"/>
          <w:rtl/>
          <w:lang w:bidi="fa-IR"/>
        </w:rPr>
        <w:t xml:space="preserve">های ناهنجار </w:t>
      </w:r>
      <w:r w:rsidR="009C7DBB">
        <w:rPr>
          <w:rFonts w:hint="cs"/>
          <w:sz w:val="28"/>
          <w:rtl/>
          <w:lang w:bidi="fa-IR"/>
        </w:rPr>
        <w:t>اختلاف بازسازی ارائه شده توسط شبکه بیشتر از داده</w:t>
      </w:r>
      <w:r w:rsidR="009C7DBB">
        <w:rPr>
          <w:sz w:val="28"/>
          <w:rtl/>
          <w:lang w:bidi="fa-IR"/>
        </w:rPr>
        <w:softHyphen/>
      </w:r>
      <w:r w:rsidR="009C7DBB">
        <w:rPr>
          <w:rFonts w:hint="cs"/>
          <w:sz w:val="28"/>
          <w:rtl/>
          <w:lang w:bidi="fa-IR"/>
        </w:rPr>
        <w:t>های هنجار خواهد بود.</w:t>
      </w:r>
    </w:p>
    <w:p w14:paraId="594500F4" w14:textId="13463AEB" w:rsidR="006F6A89" w:rsidRDefault="006F6A89" w:rsidP="006F6A89">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t</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=t(x)e(z∣x)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sz w:val="28"/>
          <w:rtl/>
          <w:lang w:eastAsia="x-none" w:bidi="fa-IR"/>
        </w:rPr>
        <w:t xml:space="preserve"> که از معادله 3-15 بدست می</w:t>
      </w:r>
      <w:r>
        <w:rPr>
          <w:sz w:val="28"/>
          <w:rtl/>
          <w:lang w:eastAsia="x-none" w:bidi="fa-IR"/>
        </w:rPr>
        <w:softHyphen/>
      </w:r>
      <w:r>
        <w:rPr>
          <w:rFonts w:hint="cs"/>
          <w:sz w:val="28"/>
          <w:rtl/>
          <w:lang w:eastAsia="x-none" w:bidi="fa-IR"/>
        </w:rPr>
        <w:t>آید مطابق معادله 3-16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F6A89" w:rsidRPr="00293AC7" w14:paraId="2CE3783A" w14:textId="77777777" w:rsidTr="00D56989">
        <w:trPr>
          <w:trHeight w:val="1398"/>
        </w:trPr>
        <w:tc>
          <w:tcPr>
            <w:tcW w:w="1835" w:type="dxa"/>
            <w:tcBorders>
              <w:top w:val="nil"/>
              <w:left w:val="nil"/>
              <w:bottom w:val="nil"/>
              <w:right w:val="nil"/>
            </w:tcBorders>
            <w:shd w:val="clear" w:color="auto" w:fill="auto"/>
          </w:tcPr>
          <w:p w14:paraId="47427079" w14:textId="77777777" w:rsidR="006F6A89" w:rsidRPr="00293AC7" w:rsidRDefault="006F6A89" w:rsidP="00481410">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AE1B802" w14:textId="77777777" w:rsidR="006F6A89" w:rsidRPr="00FC05E7" w:rsidRDefault="006F6A89" w:rsidP="0044147F">
            <w:pPr>
              <w:keepLines/>
              <w:autoSpaceDE w:val="0"/>
              <w:autoSpaceDN w:val="0"/>
              <w:spacing w:before="600" w:line="276" w:lineRule="auto"/>
              <w:ind w:right="515"/>
              <w:contextualSpacing/>
              <w:jc w:val="both"/>
              <w:rPr>
                <w:rFonts w:eastAsia="SimSun"/>
                <w:lang w:bidi="ar-BH"/>
              </w:rPr>
            </w:pPr>
          </w:p>
          <w:p w14:paraId="205D0DB4" w14:textId="0116B934" w:rsidR="006F6A89" w:rsidRPr="002B4E2A" w:rsidRDefault="005C0CAB" w:rsidP="00481410">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 w:val="24"/>
                                    <w:szCs w:val="24"/>
                                    <w:lang w:bidi="ar-BH"/>
                                  </w:rPr>
                                  <m:t>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7CA17651" w14:textId="7CEFD995" w:rsidR="006F6A89" w:rsidRPr="006F6A89" w:rsidRDefault="006F6A89" w:rsidP="006F6A89">
      <w:pPr>
        <w:rPr>
          <w:sz w:val="28"/>
          <w:rtl/>
          <w:lang w:eastAsia="x-none" w:bidi="fa-IR"/>
        </w:rPr>
      </w:pPr>
      <w:r>
        <w:rPr>
          <w:rFonts w:hint="cs"/>
          <w:sz w:val="28"/>
          <w:rtl/>
          <w:lang w:eastAsia="x-none" w:bidi="fa-IR"/>
        </w:rPr>
        <w:t xml:space="preserve">در معادله 3-16 هر دو توزیع داده ورودی و توزیع داده جریمه در نظر گرفته است. از معادله فوق می‌توان نتیجه گرفت بر خلاق </w:t>
      </w:r>
      <w:r>
        <w:rPr>
          <w:sz w:val="28"/>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76AB8A88" w14:textId="464CA674" w:rsidR="00325F06" w:rsidRDefault="000C126F" w:rsidP="008B3A4E">
      <w:pPr>
        <w:rPr>
          <w:rtl/>
          <w:lang w:bidi="fa-IR"/>
        </w:rPr>
      </w:pPr>
      <w:r>
        <w:rPr>
          <w:rFonts w:hint="cs"/>
          <w:rtl/>
          <w:lang w:bidi="fa-IR"/>
        </w:rPr>
        <w:t xml:space="preserve">بخش دوم تابع هدف مورد استفاده در </w:t>
      </w:r>
      <w:r w:rsidR="007E1339">
        <w:rPr>
          <w:rFonts w:hint="cs"/>
          <w:rtl/>
          <w:lang w:bidi="fa-IR"/>
        </w:rPr>
        <w:t xml:space="preserve">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cycle</m:t>
            </m:r>
          </m:sub>
        </m:sSub>
      </m:oMath>
      <w:r>
        <w:rPr>
          <w:rFonts w:hint="cs"/>
          <w:rtl/>
          <w:lang w:bidi="fa-IR"/>
        </w:rPr>
        <w:t xml:space="preserve"> </w:t>
      </w:r>
      <w:r w:rsidR="007E1339">
        <w:rPr>
          <w:rFonts w:hint="cs"/>
          <w:rtl/>
          <w:lang w:bidi="fa-IR"/>
        </w:rPr>
        <w:t>تلاش می</w:t>
      </w:r>
      <w:r w:rsidR="007E1339">
        <w:rPr>
          <w:rtl/>
          <w:lang w:bidi="fa-IR"/>
        </w:rPr>
        <w:softHyphen/>
      </w:r>
      <w:r w:rsidR="007E1339">
        <w:rPr>
          <w:rFonts w:hint="cs"/>
          <w:rtl/>
          <w:lang w:bidi="fa-IR"/>
        </w:rPr>
        <w:t>کند تا</w:t>
      </w:r>
      <w:r>
        <w:rPr>
          <w:rFonts w:hint="cs"/>
          <w:rtl/>
          <w:lang w:bidi="fa-IR"/>
        </w:rPr>
        <w:t xml:space="preserve"> شباهت میان داده تولیدی و بازسازی آن توسط شبکه مولد</w:t>
      </w:r>
      <w:r w:rsidR="007E1339">
        <w:rPr>
          <w:rFonts w:hint="cs"/>
          <w:rtl/>
          <w:lang w:bidi="fa-IR"/>
        </w:rPr>
        <w:t xml:space="preserve"> برای داده</w:t>
      </w:r>
      <w:r w:rsidR="007E1339">
        <w:rPr>
          <w:rtl/>
          <w:lang w:bidi="fa-IR"/>
        </w:rPr>
        <w:softHyphen/>
      </w:r>
      <w:r w:rsidR="007E1339">
        <w:rPr>
          <w:rFonts w:hint="cs"/>
          <w:rtl/>
          <w:lang w:bidi="fa-IR"/>
        </w:rPr>
        <w:t>های هنجار را تضمین کند</w:t>
      </w:r>
      <w:r>
        <w:rPr>
          <w:rFonts w:hint="cs"/>
          <w:rtl/>
          <w:lang w:bidi="fa-IR"/>
        </w:rPr>
        <w:t xml:space="preserve">. در واقع این تابع هدف شرط پایداری چرخه را </w:t>
      </w:r>
      <w:r w:rsidR="007E1339">
        <w:rPr>
          <w:rFonts w:hint="cs"/>
          <w:rtl/>
          <w:lang w:bidi="fa-IR"/>
        </w:rPr>
        <w:t>هم به صورت تک مرحله</w:t>
      </w:r>
      <w:r w:rsidR="007E1339">
        <w:rPr>
          <w:rtl/>
          <w:lang w:bidi="fa-IR"/>
        </w:rPr>
        <w:softHyphen/>
      </w:r>
      <w:r w:rsidR="007E1339">
        <w:rPr>
          <w:rFonts w:hint="cs"/>
          <w:rtl/>
          <w:lang w:bidi="fa-IR"/>
        </w:rPr>
        <w:t xml:space="preserve">ای و هم به صورت دو مرحله ای یعنی چرخه کامل </w:t>
      </w:r>
      <w:r>
        <w:rPr>
          <w:rFonts w:hint="cs"/>
          <w:rtl/>
          <w:lang w:bidi="fa-IR"/>
        </w:rPr>
        <w:t>ارضا می‌کند.</w:t>
      </w:r>
      <w:r w:rsidR="00A34933">
        <w:rPr>
          <w:rFonts w:hint="cs"/>
          <w:rtl/>
          <w:lang w:bidi="fa-IR"/>
        </w:rPr>
        <w:t xml:space="preserve"> </w:t>
      </w:r>
      <w:r w:rsidR="00D50D7D">
        <w:rPr>
          <w:rFonts w:hint="cs"/>
          <w:rtl/>
          <w:lang w:bidi="fa-IR"/>
        </w:rPr>
        <w:t>این بخش مطابق معادله 3-1</w:t>
      </w:r>
      <w:r w:rsidR="006F6A89">
        <w:rPr>
          <w:rFonts w:hint="cs"/>
          <w:rtl/>
          <w:lang w:bidi="fa-IR"/>
        </w:rPr>
        <w:t>7</w:t>
      </w:r>
      <w:r w:rsidR="00D50D7D">
        <w:rPr>
          <w:rFonts w:hint="cs"/>
          <w:rtl/>
          <w:lang w:bidi="fa-IR"/>
        </w:rPr>
        <w:t xml:space="preserve"> فرمول</w:t>
      </w:r>
      <w:r w:rsidR="00D50D7D">
        <w:rPr>
          <w:rtl/>
          <w:lang w:bidi="fa-IR"/>
        </w:rPr>
        <w:softHyphen/>
      </w:r>
      <w:r w:rsidR="00D50D7D">
        <w:rPr>
          <w:rFonts w:hint="cs"/>
          <w:rtl/>
          <w:lang w:bidi="fa-IR"/>
        </w:rPr>
        <w:t>بندی می</w:t>
      </w:r>
      <w:r w:rsidR="00D50D7D">
        <w:rPr>
          <w:rtl/>
          <w:lang w:bidi="fa-IR"/>
        </w:rPr>
        <w:softHyphen/>
      </w:r>
      <w:r w:rsidR="00D50D7D">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611B8C" w:rsidRPr="00293AC7" w14:paraId="6D5F050A" w14:textId="77777777" w:rsidTr="0044147F">
        <w:trPr>
          <w:trHeight w:val="2546"/>
        </w:trPr>
        <w:tc>
          <w:tcPr>
            <w:tcW w:w="1835" w:type="dxa"/>
            <w:shd w:val="clear" w:color="auto" w:fill="auto"/>
          </w:tcPr>
          <w:p w14:paraId="056AAB88" w14:textId="1441D8A5" w:rsidR="00611B8C" w:rsidRPr="00293AC7" w:rsidRDefault="00611B8C" w:rsidP="004F00C9">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7</w:t>
            </w:r>
            <w:r w:rsidRPr="00293AC7">
              <w:rPr>
                <w:rFonts w:eastAsia="SimSun" w:hint="cs"/>
                <w:b/>
                <w:sz w:val="28"/>
                <w:rtl/>
                <w:lang w:bidi="fa-IR"/>
              </w:rPr>
              <w:t>)</w:t>
            </w:r>
          </w:p>
        </w:tc>
        <w:tc>
          <w:tcPr>
            <w:tcW w:w="6927" w:type="dxa"/>
            <w:shd w:val="clear" w:color="auto" w:fill="auto"/>
          </w:tcPr>
          <w:p w14:paraId="68433AEC" w14:textId="77777777" w:rsidR="00611B8C" w:rsidRPr="00FC05E7" w:rsidRDefault="00611B8C" w:rsidP="009028E2">
            <w:pPr>
              <w:keepLines/>
              <w:autoSpaceDE w:val="0"/>
              <w:autoSpaceDN w:val="0"/>
              <w:spacing w:before="600" w:line="276" w:lineRule="auto"/>
              <w:ind w:left="576" w:right="515"/>
              <w:contextualSpacing/>
              <w:jc w:val="both"/>
              <w:rPr>
                <w:rFonts w:eastAsia="SimSun"/>
                <w:lang w:bidi="ar-BH"/>
              </w:rPr>
            </w:pPr>
          </w:p>
          <w:p w14:paraId="6353F4F9" w14:textId="77777777" w:rsidR="006046D3" w:rsidRPr="006046D3" w:rsidRDefault="005C0CAB" w:rsidP="006046D3">
            <w:pPr>
              <w:bidi w:val="0"/>
              <w:rPr>
                <w:rFonts w:eastAsia="SimSun"/>
                <w:sz w:val="20"/>
                <w:szCs w:val="20"/>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cycle</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x,x,z,z</m:t>
                            </m:r>
                          </m:e>
                        </m:d>
                      </m:e>
                    </m:func>
                  </m:e>
                </m:d>
                <m:r>
                  <w:rPr>
                    <w:rFonts w:ascii="Cambria Math" w:hAnsi="Cambria Math"/>
                    <w:sz w:val="20"/>
                    <w:szCs w:val="20"/>
                    <w:lang w:bidi="ar-BH"/>
                  </w:rPr>
                  <m:t xml:space="preserve"> </m:t>
                </m:r>
              </m:oMath>
            </m:oMathPara>
          </w:p>
          <w:p w14:paraId="422C473D" w14:textId="4992C31B" w:rsidR="006046D3" w:rsidRPr="006046D3" w:rsidRDefault="006046D3" w:rsidP="006046D3">
            <w:pPr>
              <w:bidi w:val="0"/>
              <w:rPr>
                <w:sz w:val="20"/>
                <w:szCs w:val="20"/>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p w14:paraId="76386A9D" w14:textId="100C47D4" w:rsidR="00611B8C" w:rsidRPr="002B4E2A" w:rsidRDefault="00611B8C" w:rsidP="009028E2">
            <w:pPr>
              <w:jc w:val="center"/>
              <w:rPr>
                <w:sz w:val="24"/>
                <w:szCs w:val="24"/>
                <w:rtl/>
                <w:lang w:bidi="ar-BH"/>
              </w:rPr>
            </w:pPr>
          </w:p>
        </w:tc>
      </w:tr>
    </w:tbl>
    <w:p w14:paraId="7A6A1C4F" w14:textId="4EB0B025" w:rsidR="006F6A89" w:rsidRPr="006F6A89" w:rsidRDefault="00D301B1" w:rsidP="00C03E09">
      <w:pPr>
        <w:rPr>
          <w:rFonts w:asciiTheme="majorBidi" w:hAnsiTheme="majorBidi"/>
          <w:sz w:val="28"/>
          <w:rtl/>
          <w:lang w:bidi="fa-IR"/>
        </w:rPr>
      </w:pPr>
      <w:r>
        <w:rPr>
          <w:rFonts w:hint="cs"/>
          <w:rtl/>
          <w:lang w:eastAsia="x-none" w:bidi="fa-IR"/>
        </w:rPr>
        <w:t>در معادله 3-1</w:t>
      </w:r>
      <w:r w:rsidR="006F6A89">
        <w:rPr>
          <w:rFonts w:hint="cs"/>
          <w:rtl/>
          <w:lang w:eastAsia="x-none" w:bidi="fa-IR"/>
        </w:rPr>
        <w:t>7</w:t>
      </w:r>
      <w:r>
        <w:rPr>
          <w:rFonts w:hint="cs"/>
          <w:rtl/>
          <w:lang w:eastAsia="x-none" w:bidi="fa-IR"/>
        </w:rPr>
        <w:t xml:space="preserve"> که متعلق به بخش چرخه پایداری تابع هدف می</w:t>
      </w:r>
      <w:r>
        <w:rPr>
          <w:rtl/>
          <w:lang w:eastAsia="x-none" w:bidi="fa-IR"/>
        </w:rPr>
        <w:softHyphen/>
      </w:r>
      <w:r>
        <w:rPr>
          <w:rFonts w:hint="cs"/>
          <w:rtl/>
          <w:lang w:eastAsia="x-none" w:bidi="fa-IR"/>
        </w:rPr>
        <w:t xml:space="preserve">باشد، سطر اول مربوط به تمایزگر </w:t>
      </w:r>
      <w:r w:rsidRPr="00497929">
        <w:rPr>
          <w:rFonts w:ascii="Cambria Math" w:hAnsi="Cambria Math"/>
          <w:i/>
          <w:iCs/>
          <w:szCs w:val="26"/>
          <w:lang w:bidi="ar-BH"/>
        </w:rPr>
        <w:t>D</w:t>
      </w:r>
      <w:r>
        <w:rPr>
          <w:rFonts w:ascii="Cambria Math" w:hAnsi="Cambria Math"/>
          <w:i/>
          <w:iCs/>
          <w:szCs w:val="26"/>
          <w:vertAlign w:val="subscript"/>
          <w:lang w:bidi="ar-BH"/>
        </w:rPr>
        <w:t>xx</w:t>
      </w:r>
      <w:r>
        <w:rPr>
          <w:rFonts w:ascii="Cambria Math" w:hAnsi="Cambria Math" w:hint="cs"/>
          <w:i/>
          <w:iCs/>
          <w:szCs w:val="26"/>
          <w:vertAlign w:val="subscript"/>
          <w:rtl/>
          <w:lang w:bidi="ar-BH"/>
        </w:rPr>
        <w:t xml:space="preserve"> </w:t>
      </w:r>
      <w:r>
        <w:rPr>
          <w:rFonts w:ascii="Cambria Math" w:hAnsi="Cambria Math" w:hint="cs"/>
          <w:szCs w:val="26"/>
          <w:rtl/>
          <w:lang w:bidi="ar-BH"/>
        </w:rPr>
        <w:t>می</w:t>
      </w:r>
      <w:r>
        <w:rPr>
          <w:rFonts w:ascii="Cambria Math" w:hAnsi="Cambria Math"/>
          <w:szCs w:val="26"/>
          <w:rtl/>
          <w:lang w:bidi="ar-BH"/>
        </w:rPr>
        <w:softHyphen/>
      </w:r>
      <w:r>
        <w:rPr>
          <w:rFonts w:ascii="Cambria Math" w:hAnsi="Cambria Math" w:hint="cs"/>
          <w:szCs w:val="26"/>
          <w:rtl/>
          <w:lang w:bidi="ar-BH"/>
        </w:rPr>
        <w:t>باشد. این تمایزگر تلاش می</w:t>
      </w:r>
      <w:r>
        <w:rPr>
          <w:rFonts w:ascii="Cambria Math" w:hAnsi="Cambria Math"/>
          <w:szCs w:val="26"/>
          <w:rtl/>
          <w:lang w:bidi="ar-BH"/>
        </w:rPr>
        <w:softHyphen/>
      </w:r>
      <w:r>
        <w:rPr>
          <w:rFonts w:ascii="Cambria Math" w:hAnsi="Cambria Math" w:hint="cs"/>
          <w:szCs w:val="26"/>
          <w:rtl/>
          <w:lang w:bidi="ar-BH"/>
        </w:rPr>
        <w:t xml:space="preserve">کند که شرط چرخه پایداری را به صورت تک گامی با شروع از فضای داده در این مدل ایجاد کند. سطر دوم مربوط به تمایزگر </w:t>
      </w:r>
      <w:r>
        <w:rPr>
          <w:rFonts w:hint="cs"/>
          <w:rtl/>
          <w:lang w:eastAsia="x-none" w:bidi="fa-IR"/>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sidR="00CC6A41">
        <w:rPr>
          <w:rFonts w:ascii="Cambria Math" w:hAnsi="Cambria Math" w:hint="cs"/>
          <w:sz w:val="28"/>
          <w:rtl/>
          <w:lang w:bidi="fa-IR"/>
        </w:rPr>
        <w:t>تمایزگر جامع</w:t>
      </w:r>
      <w:r w:rsidR="00CC6A41" w:rsidRPr="00497929">
        <w:rPr>
          <w:rFonts w:ascii="Cambria Math" w:hAnsi="Cambria Math"/>
          <w:i/>
          <w:iCs/>
          <w:szCs w:val="26"/>
          <w:lang w:bidi="ar-BH"/>
        </w:rPr>
        <w:t>D</w:t>
      </w:r>
      <w:r w:rsidR="00CC6A41">
        <w:rPr>
          <w:rFonts w:ascii="Cambria Math" w:hAnsi="Cambria Math"/>
          <w:i/>
          <w:iCs/>
          <w:szCs w:val="26"/>
          <w:vertAlign w:val="subscript"/>
          <w:lang w:bidi="ar-BH"/>
        </w:rPr>
        <w:t>xxz</w:t>
      </w:r>
      <w:r w:rsidR="00CC6A41" w:rsidRPr="00497929">
        <w:rPr>
          <w:rFonts w:ascii="Cambria Math" w:hAnsi="Cambria Math"/>
          <w:i/>
          <w:iCs/>
          <w:szCs w:val="26"/>
          <w:vertAlign w:val="subscript"/>
          <w:lang w:bidi="ar-BH"/>
        </w:rPr>
        <w:t>z</w:t>
      </w:r>
      <w:r w:rsidR="00CC6A41">
        <w:rPr>
          <w:rFonts w:ascii="Cambria Math" w:hAnsi="Cambria Math"/>
          <w:i/>
          <w:iCs/>
          <w:szCs w:val="26"/>
          <w:vertAlign w:val="subscript"/>
          <w:lang w:bidi="ar-BH"/>
        </w:rPr>
        <w:t xml:space="preserve"> </w:t>
      </w:r>
      <w:r w:rsidR="00CC6A41">
        <w:rPr>
          <w:rFonts w:ascii="Cambria Math" w:hAnsi="Cambria Math" w:hint="cs"/>
          <w:sz w:val="28"/>
          <w:rtl/>
          <w:lang w:bidi="fa-IR"/>
        </w:rPr>
        <w:t xml:space="preserve"> </w:t>
      </w:r>
      <w:r>
        <w:rPr>
          <w:rFonts w:ascii="Cambria Math" w:hAnsi="Cambria Math" w:hint="cs"/>
          <w:sz w:val="28"/>
          <w:rtl/>
          <w:lang w:bidi="fa-IR"/>
        </w:rPr>
        <w:t>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 xml:space="preserve">کند و چرخه پایدار را </w:t>
      </w:r>
      <w:r w:rsidR="002F7A60">
        <w:rPr>
          <w:rFonts w:ascii="Cambria Math" w:hAnsi="Cambria Math" w:hint="cs"/>
          <w:sz w:val="28"/>
          <w:rtl/>
          <w:lang w:bidi="fa-IR"/>
        </w:rPr>
        <w:t>برای همه مراحل نگاشت داده در مدل ایجاد می</w:t>
      </w:r>
      <w:r w:rsidR="002F7A60">
        <w:rPr>
          <w:rFonts w:ascii="Cambria Math" w:hAnsi="Cambria Math"/>
          <w:sz w:val="28"/>
          <w:rtl/>
          <w:lang w:bidi="fa-IR"/>
        </w:rPr>
        <w:softHyphen/>
      </w:r>
      <w:r w:rsidR="002F7A60">
        <w:rPr>
          <w:rFonts w:ascii="Cambria Math" w:hAnsi="Cambria Math" w:hint="cs"/>
          <w:sz w:val="28"/>
          <w:rtl/>
          <w:lang w:bidi="fa-IR"/>
        </w:rPr>
        <w:t>نماید. همان</w:t>
      </w:r>
      <w:r w:rsidR="002F7A60">
        <w:rPr>
          <w:rFonts w:ascii="Cambria Math" w:hAnsi="Cambria Math"/>
          <w:sz w:val="28"/>
          <w:rtl/>
          <w:lang w:bidi="fa-IR"/>
        </w:rPr>
        <w:softHyphen/>
      </w:r>
      <w:r w:rsidR="002F7A60">
        <w:rPr>
          <w:rFonts w:ascii="Cambria Math" w:hAnsi="Cambria Math" w:hint="cs"/>
          <w:sz w:val="28"/>
          <w:rtl/>
          <w:lang w:bidi="fa-IR"/>
        </w:rPr>
        <w:t xml:space="preserve">طور که در بخش قبل نیز اشاره شد، </w:t>
      </w:r>
      <w:r w:rsidR="00CC6A41" w:rsidRPr="008519FC">
        <w:rPr>
          <w:rFonts w:ascii="Cambria Math" w:hAnsi="Cambria Math" w:hint="cs"/>
          <w:sz w:val="28"/>
          <w:rtl/>
          <w:lang w:bidi="ar-BH"/>
        </w:rPr>
        <w:t xml:space="preserve">هدف از </w:t>
      </w:r>
      <w:r w:rsidR="00CC6A41" w:rsidRPr="008519FC">
        <w:rPr>
          <w:rFonts w:ascii="Cambria Math" w:hAnsi="Cambria Math" w:hint="cs"/>
          <w:sz w:val="28"/>
          <w:rtl/>
          <w:lang w:bidi="fa-IR"/>
        </w:rPr>
        <w:t>تعبیه</w:t>
      </w:r>
      <w:r w:rsidR="00CC6A41" w:rsidRPr="008519FC">
        <w:rPr>
          <w:rFonts w:ascii="Cambria Math" w:hAnsi="Cambria Math" w:hint="cs"/>
          <w:sz w:val="28"/>
          <w:rtl/>
          <w:lang w:bidi="ar-BH"/>
        </w:rPr>
        <w:t xml:space="preserve"> این تمایزگر در این ساختار</w:t>
      </w:r>
      <w:r w:rsidR="002F7A60">
        <w:rPr>
          <w:rFonts w:ascii="Cambria Math" w:hAnsi="Cambria Math" w:hint="cs"/>
          <w:sz w:val="28"/>
          <w:rtl/>
          <w:lang w:bidi="ar-BH"/>
        </w:rPr>
        <w:t>،</w:t>
      </w:r>
      <w:r w:rsidR="00CC6A41" w:rsidRPr="008519FC">
        <w:rPr>
          <w:rFonts w:ascii="Cambria Math" w:hAnsi="Cambria Math" w:hint="cs"/>
          <w:sz w:val="28"/>
          <w:rtl/>
          <w:lang w:bidi="ar-BH"/>
        </w:rPr>
        <w:t xml:space="preserve"> حل مشکل چرخه پایداری توامان</w:t>
      </w:r>
      <w:r w:rsidR="00CC6A41" w:rsidRPr="008519FC">
        <w:rPr>
          <w:rStyle w:val="FootnoteReference"/>
          <w:rFonts w:ascii="Cambria Math" w:hAnsi="Cambria Math"/>
          <w:sz w:val="28"/>
          <w:rtl/>
          <w:lang w:bidi="ar-BH"/>
        </w:rPr>
        <w:footnoteReference w:id="86"/>
      </w:r>
      <w:r w:rsidR="00CC6A41" w:rsidRPr="008519FC">
        <w:rPr>
          <w:rFonts w:ascii="Cambria Math" w:hAnsi="Cambria Math" w:hint="cs"/>
          <w:sz w:val="28"/>
          <w:rtl/>
          <w:lang w:bidi="fa-IR"/>
        </w:rPr>
        <w:t xml:space="preserve"> یا </w:t>
      </w:r>
      <w:r w:rsidR="00CC6A41" w:rsidRPr="00C3625D">
        <w:rPr>
          <w:rFonts w:asciiTheme="majorBidi" w:hAnsiTheme="majorBidi" w:cstheme="majorBidi"/>
          <w:szCs w:val="26"/>
          <w:lang w:bidi="fa-IR"/>
        </w:rPr>
        <w:t>JCC</w:t>
      </w:r>
      <w:r w:rsidR="00CC6A41">
        <w:rPr>
          <w:rFonts w:asciiTheme="majorBidi" w:hAnsiTheme="majorBidi" w:cstheme="majorBidi" w:hint="cs"/>
          <w:szCs w:val="26"/>
          <w:rtl/>
          <w:lang w:bidi="fa-IR"/>
        </w:rPr>
        <w:t xml:space="preserve"> </w:t>
      </w:r>
      <w:r w:rsidR="00CC6A41" w:rsidRPr="00C3625D">
        <w:rPr>
          <w:rFonts w:asciiTheme="majorBidi" w:hAnsiTheme="majorBidi" w:hint="cs"/>
          <w:sz w:val="28"/>
          <w:rtl/>
          <w:lang w:bidi="fa-IR"/>
        </w:rPr>
        <w:t>می‌باشد</w:t>
      </w:r>
      <w:r w:rsidR="002F7A60">
        <w:rPr>
          <w:rFonts w:asciiTheme="majorBidi" w:hAnsiTheme="majorBidi" w:hint="cs"/>
          <w:sz w:val="28"/>
          <w:rtl/>
          <w:lang w:bidi="fa-IR"/>
        </w:rPr>
        <w:t xml:space="preserve"> که</w:t>
      </w:r>
      <w:r w:rsidR="00CC6A41">
        <w:rPr>
          <w:rFonts w:asciiTheme="majorBidi" w:hAnsiTheme="majorBidi" w:hint="cs"/>
          <w:sz w:val="28"/>
          <w:rtl/>
          <w:lang w:bidi="fa-IR"/>
        </w:rPr>
        <w:t xml:space="preserve"> تعریف دقیق</w:t>
      </w:r>
      <w:r w:rsidR="002F7A60">
        <w:rPr>
          <w:rFonts w:asciiTheme="majorBidi" w:hAnsiTheme="majorBidi" w:hint="cs"/>
          <w:sz w:val="28"/>
          <w:rtl/>
          <w:lang w:bidi="fa-IR"/>
        </w:rPr>
        <w:t xml:space="preserve"> این</w:t>
      </w:r>
      <w:r w:rsidR="00CC6A41">
        <w:rPr>
          <w:rFonts w:asciiTheme="majorBidi" w:hAnsiTheme="majorBidi" w:hint="cs"/>
          <w:sz w:val="28"/>
          <w:rtl/>
          <w:lang w:bidi="fa-IR"/>
        </w:rPr>
        <w:t xml:space="preserve"> مسئله </w:t>
      </w:r>
      <w:r w:rsidR="00CC6A41">
        <w:rPr>
          <w:rFonts w:asciiTheme="majorBidi" w:hAnsiTheme="majorBidi"/>
          <w:sz w:val="28"/>
          <w:lang w:bidi="fa-IR"/>
        </w:rPr>
        <w:t>JCC</w:t>
      </w:r>
      <w:r w:rsidR="00CC6A41">
        <w:rPr>
          <w:rFonts w:asciiTheme="majorBidi" w:hAnsiTheme="majorBidi" w:hint="cs"/>
          <w:sz w:val="28"/>
          <w:rtl/>
          <w:lang w:bidi="fa-IR"/>
        </w:rPr>
        <w:t xml:space="preserve"> در </w:t>
      </w:r>
      <w:r w:rsidR="002F7A60">
        <w:rPr>
          <w:rFonts w:asciiTheme="majorBidi" w:hAnsiTheme="majorBidi" w:hint="cs"/>
          <w:sz w:val="28"/>
          <w:rtl/>
          <w:lang w:bidi="fa-IR"/>
        </w:rPr>
        <w:t>بخش 3-3-1 اشاره شد.</w:t>
      </w:r>
    </w:p>
    <w:p w14:paraId="4B800A85" w14:textId="1F9F7332" w:rsidR="00824C64" w:rsidRDefault="00824C64" w:rsidP="00562613">
      <w:pPr>
        <w:pStyle w:val="Heading3"/>
        <w:rPr>
          <w:rtl/>
        </w:rPr>
      </w:pPr>
      <w:bookmarkStart w:id="87" w:name="_Toc103905013"/>
      <w:r>
        <w:rPr>
          <w:rFonts w:hint="cs"/>
          <w:rtl/>
        </w:rPr>
        <w:t>3-3-3- تشخیص ناهنجاری</w:t>
      </w:r>
      <w:bookmarkEnd w:id="87"/>
    </w:p>
    <w:p w14:paraId="37F9573A" w14:textId="45B7F934" w:rsidR="00B332EA" w:rsidRDefault="00824C64" w:rsidP="00B332EA">
      <w:pPr>
        <w:rPr>
          <w:rtl/>
          <w:lang w:bidi="fa-IR"/>
        </w:rPr>
      </w:pPr>
      <w:r>
        <w:rPr>
          <w:rFonts w:hint="cs"/>
          <w:rtl/>
          <w:lang w:bidi="fa-IR"/>
        </w:rPr>
        <w:t>همانطور که گفته شد مدل پیشنهادی در این پروژه به منظور تشخیص ناهنجاری بر اساس</w:t>
      </w:r>
      <w:r w:rsidR="00B332EA">
        <w:rPr>
          <w:rFonts w:hint="cs"/>
          <w:rtl/>
          <w:lang w:bidi="fa-IR"/>
        </w:rPr>
        <w:t xml:space="preserve"> بازسازی داده ورودی است. داده هنجار به صورت دقیق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 توسط شبکه است.</w:t>
      </w:r>
      <w:r w:rsidR="00FB389F">
        <w:rPr>
          <w:rFonts w:hint="cs"/>
          <w:rtl/>
          <w:lang w:bidi="fa-IR"/>
        </w:rPr>
        <w:t xml:space="preserve"> اولین انتخاب در زمینه محاسبه میزان فاصله این دو داده فاصله اقلیدسی است ولی در فضای داده این معیار ممکن است به اندازه کافی قابل اتکا نباشد</w:t>
      </w:r>
      <w:r w:rsidR="00CD3DEF">
        <w:rPr>
          <w:lang w:bidi="fa-IR"/>
        </w:rPr>
        <w:t>]</w:t>
      </w:r>
      <w:r w:rsidR="00CD3DEF">
        <w:rPr>
          <w:rFonts w:hint="cs"/>
          <w:rtl/>
          <w:lang w:bidi="fa-IR"/>
        </w:rPr>
        <w:t>29</w:t>
      </w:r>
      <w:r w:rsidR="00CD3DEF">
        <w:rPr>
          <w:lang w:bidi="fa-IR"/>
        </w:rPr>
        <w:t>[</w:t>
      </w:r>
      <w:r w:rsidR="00FB389F">
        <w:rPr>
          <w:rFonts w:hint="cs"/>
          <w:rtl/>
          <w:lang w:bidi="fa-IR"/>
        </w:rPr>
        <w:t>.</w:t>
      </w:r>
      <w:r w:rsidR="00FB389F">
        <w:rPr>
          <w:lang w:bidi="fa-IR"/>
        </w:rPr>
        <w:t xml:space="preserve"> </w:t>
      </w:r>
      <w:r w:rsidR="00FB389F">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74BA9130" w14:textId="17945AD7" w:rsidR="00BD26A5" w:rsidRDefault="00BD26A5" w:rsidP="00B332EA">
      <w:pPr>
        <w:rPr>
          <w:rtl/>
          <w:lang w:bidi="fa-IR"/>
        </w:rPr>
      </w:pPr>
      <w:r>
        <w:rPr>
          <w:rFonts w:hint="cs"/>
          <w:rtl/>
          <w:lang w:bidi="fa-IR"/>
        </w:rPr>
        <w:lastRenderedPageBreak/>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w:t>
      </w:r>
      <w:r w:rsidR="000C661D">
        <w:rPr>
          <w:rFonts w:hint="cs"/>
          <w:rtl/>
          <w:lang w:bidi="fa-IR"/>
        </w:rPr>
        <w:t>به این منظور خروجی توابع فعالیت</w:t>
      </w:r>
      <w:r w:rsidR="000C661D">
        <w:rPr>
          <w:rStyle w:val="FootnoteReference"/>
          <w:rtl/>
          <w:lang w:bidi="fa-IR"/>
        </w:rPr>
        <w:footnoteReference w:id="87"/>
      </w:r>
      <w:r w:rsidR="000C661D">
        <w:rPr>
          <w:lang w:bidi="fa-IR"/>
        </w:rPr>
        <w:t xml:space="preserve"> </w:t>
      </w:r>
      <w:r w:rsidR="000C661D">
        <w:rPr>
          <w:rFonts w:hint="cs"/>
          <w:rtl/>
          <w:lang w:bidi="fa-IR"/>
        </w:rPr>
        <w:t>لایه یکی مانده به آخر به عنوان ویژگی استفاده می‌شوند. امتیاز ناهنجاری مورد استفاده به صورت زیر</w:t>
      </w:r>
      <w:r w:rsidR="00776ABE">
        <w:rPr>
          <w:rFonts w:hint="cs"/>
          <w:rtl/>
          <w:lang w:bidi="fa-IR"/>
        </w:rPr>
        <w:t xml:space="preserve"> و با استفاده از خطای بازسازی</w:t>
      </w:r>
      <w:r w:rsidR="00E201C5">
        <w:rPr>
          <w:rFonts w:hint="cs"/>
          <w:rtl/>
          <w:lang w:bidi="fa-IR"/>
        </w:rPr>
        <w:t xml:space="preserve"> نرم یک و مطابق معادله 3-1</w:t>
      </w:r>
      <w:r w:rsidR="006F6A89">
        <w:rPr>
          <w:rFonts w:hint="cs"/>
          <w:rtl/>
          <w:lang w:bidi="fa-IR"/>
        </w:rPr>
        <w:t>8</w:t>
      </w:r>
      <w:r w:rsidR="00776ABE">
        <w:rPr>
          <w:rFonts w:hint="cs"/>
          <w:rtl/>
          <w:lang w:bidi="fa-IR"/>
        </w:rPr>
        <w:t xml:space="preserve"> </w:t>
      </w:r>
      <w:r w:rsidR="000C661D">
        <w:rPr>
          <w:rFonts w:hint="cs"/>
          <w:rtl/>
          <w:lang w:bidi="fa-IR"/>
        </w:rPr>
        <w:t xml:space="preserve"> تعریف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0C661D" w:rsidRPr="00293AC7" w14:paraId="46C985A5" w14:textId="77777777" w:rsidTr="00D90DF9">
        <w:trPr>
          <w:trHeight w:val="908"/>
        </w:trPr>
        <w:tc>
          <w:tcPr>
            <w:tcW w:w="1835" w:type="dxa"/>
            <w:tcBorders>
              <w:top w:val="nil"/>
              <w:left w:val="nil"/>
              <w:bottom w:val="nil"/>
              <w:right w:val="nil"/>
            </w:tcBorders>
            <w:shd w:val="clear" w:color="auto" w:fill="auto"/>
          </w:tcPr>
          <w:p w14:paraId="1032B866" w14:textId="576DF5D7" w:rsidR="000C661D" w:rsidRPr="00293AC7" w:rsidRDefault="000C661D"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8</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4D8E23F" w14:textId="77777777" w:rsidR="000C661D" w:rsidRPr="00FC05E7" w:rsidRDefault="000C661D" w:rsidP="001F0F22">
            <w:pPr>
              <w:keepLines/>
              <w:autoSpaceDE w:val="0"/>
              <w:autoSpaceDN w:val="0"/>
              <w:spacing w:before="600" w:line="276" w:lineRule="auto"/>
              <w:ind w:left="576" w:right="515"/>
              <w:contextualSpacing/>
              <w:jc w:val="both"/>
              <w:rPr>
                <w:rFonts w:eastAsia="SimSun"/>
                <w:lang w:bidi="ar-BH"/>
              </w:rPr>
            </w:pPr>
          </w:p>
          <w:p w14:paraId="0F6C3F6A" w14:textId="48FFED5D" w:rsidR="000C661D" w:rsidRPr="002B4E2A" w:rsidRDefault="005C0CAB" w:rsidP="00481410">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x,x,z,z</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02EF8381" w14:textId="1C1D8B0E" w:rsidR="00DE23F1" w:rsidRDefault="00776ABE" w:rsidP="00D22554">
      <w:pPr>
        <w:rPr>
          <w:i/>
          <w:lang w:bidi="fa-IR"/>
        </w:rPr>
      </w:pPr>
      <w:r>
        <w:rPr>
          <w:rFonts w:hint="cs"/>
          <w:i/>
          <w:rtl/>
          <w:lang w:bidi="fa-IR"/>
        </w:rPr>
        <w:t>در معادله 3-1</w:t>
      </w:r>
      <w:r w:rsidR="006F6A89">
        <w:rPr>
          <w:rFonts w:hint="cs"/>
          <w:i/>
          <w:rtl/>
          <w:lang w:bidi="fa-IR"/>
        </w:rPr>
        <w:t>8</w:t>
      </w:r>
      <w:r>
        <w:rPr>
          <w:rFonts w:hint="cs"/>
          <w:i/>
          <w:rtl/>
          <w:lang w:bidi="fa-IR"/>
        </w:rPr>
        <w:t xml:space="preserve">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r>
        <w:rPr>
          <w:rFonts w:hint="cs"/>
          <w:i/>
          <w:rtl/>
          <w:lang w:bidi="fa-IR"/>
        </w:rPr>
        <w:t xml:space="preserve"> </w:t>
      </w:r>
      <w:r w:rsidR="00F204BA">
        <w:rPr>
          <w:rFonts w:hint="cs"/>
          <w:i/>
          <w:rtl/>
          <w:lang w:bidi="fa-IR"/>
        </w:rPr>
        <w:t xml:space="preserve">میزان اطمینان تمایزگر از </w:t>
      </w:r>
      <w:r w:rsidR="00055754">
        <w:rPr>
          <w:rFonts w:hint="cs"/>
          <w:i/>
          <w:rtl/>
          <w:lang w:bidi="fa-IR"/>
        </w:rPr>
        <w:t xml:space="preserve">کیفیت </w:t>
      </w:r>
      <w:r w:rsidR="00F204BA">
        <w:rPr>
          <w:rFonts w:hint="cs"/>
          <w:i/>
          <w:rtl/>
          <w:lang w:bidi="fa-IR"/>
        </w:rPr>
        <w:t>روند کدگذاری و بازسازی</w:t>
      </w:r>
      <w:r w:rsidR="00055754">
        <w:rPr>
          <w:rFonts w:hint="cs"/>
          <w:i/>
          <w:rtl/>
          <w:lang w:bidi="fa-IR"/>
        </w:rPr>
        <w:t xml:space="preserve"> داده</w:t>
      </w:r>
      <w:r w:rsidR="00F204BA">
        <w:rPr>
          <w:rFonts w:hint="cs"/>
          <w:i/>
          <w:rtl/>
          <w:lang w:bidi="fa-IR"/>
        </w:rPr>
        <w:t xml:space="preserve"> توسط مولد است</w:t>
      </w:r>
      <w:r w:rsidR="00055754">
        <w:rPr>
          <w:rFonts w:hint="cs"/>
          <w:i/>
          <w:rtl/>
          <w:lang w:bidi="fa-IR"/>
        </w:rPr>
        <w:t xml:space="preserve"> که اگر خوب انجام شده باشد</w:t>
      </w:r>
      <w:r w:rsidR="00F204BA">
        <w:rPr>
          <w:rFonts w:hint="cs"/>
          <w:i/>
          <w:rtl/>
          <w:lang w:bidi="fa-IR"/>
        </w:rPr>
        <w:t xml:space="preserve"> </w:t>
      </w:r>
      <w:r w:rsidR="00055754">
        <w:rPr>
          <w:rFonts w:hint="cs"/>
          <w:i/>
          <w:rtl/>
          <w:lang w:bidi="fa-IR"/>
        </w:rPr>
        <w:t>در واقع نمونه متعلق به توزیع داده هنجار است که مدل روی آن آموزش دیده است. بنابر مطالب گفته شده هر چه مقدار این معیار بیشتر باشد احتمال ناهنجاری بودن آن بیشتر است. الگوریتم محاسبه امتیاز ناهنجاری در الگوریتم 3-</w:t>
      </w:r>
      <w:r w:rsidR="00A677B5">
        <w:rPr>
          <w:rFonts w:hint="cs"/>
          <w:i/>
          <w:rtl/>
          <w:lang w:bidi="fa-IR"/>
        </w:rPr>
        <w:t>2</w:t>
      </w:r>
      <w:r w:rsidR="00055754">
        <w:rPr>
          <w:rFonts w:hint="cs"/>
          <w:i/>
          <w:rtl/>
          <w:lang w:bidi="fa-IR"/>
        </w:rPr>
        <w:t xml:space="preserve"> قابل مشاهده است.</w:t>
      </w:r>
      <w:r w:rsidR="00A606BA">
        <w:rPr>
          <w:rFonts w:hint="cs"/>
          <w:i/>
          <w:rtl/>
          <w:lang w:bidi="fa-IR"/>
        </w:rPr>
        <w:t xml:space="preserve"> عملکرد مناسب این معیار در مقایسه با سایر معیارهای تشخیص ناهنجاری در فصل آینده نمایش داده شده است.</w:t>
      </w:r>
    </w:p>
    <w:p w14:paraId="6B33C4F4" w14:textId="4FCB775E" w:rsidR="00D90DF9" w:rsidRDefault="00D90DF9" w:rsidP="00055754">
      <w:pPr>
        <w:keepNext/>
        <w:jc w:val="center"/>
      </w:pPr>
    </w:p>
    <w:tbl>
      <w:tblPr>
        <w:tblStyle w:val="PlainTable2"/>
        <w:bidiVisual/>
        <w:tblW w:w="0" w:type="auto"/>
        <w:tblLook w:val="04A0" w:firstRow="1" w:lastRow="0" w:firstColumn="1" w:lastColumn="0" w:noHBand="0" w:noVBand="1"/>
      </w:tblPr>
      <w:tblGrid>
        <w:gridCol w:w="8727"/>
      </w:tblGrid>
      <w:tr w:rsidR="00D90DF9" w14:paraId="71C89F2F" w14:textId="77777777" w:rsidTr="00DA0694">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3C17A2AD" w14:textId="77777777" w:rsidR="00D90DF9" w:rsidRDefault="00D90DF9">
            <w:pPr>
              <w:bidi w:val="0"/>
              <w:spacing w:line="240" w:lineRule="auto"/>
              <w:rPr>
                <w:rFonts w:cs="Times New Roman"/>
                <w:b w:val="0"/>
                <w:bCs w:val="0"/>
                <w:iCs/>
                <w:sz w:val="20"/>
                <w:szCs w:val="20"/>
                <w:lang w:bidi="fa-IR"/>
              </w:rPr>
            </w:pPr>
            <w:r>
              <w:rPr>
                <w:iCs/>
                <w:sz w:val="24"/>
                <w:szCs w:val="24"/>
                <w:lang w:bidi="fa-IR"/>
              </w:rPr>
              <w:t xml:space="preserve">Algorithm 2 </w:t>
            </w:r>
            <w:r>
              <w:rPr>
                <w:b w:val="0"/>
                <w:bCs w:val="0"/>
                <w:iCs/>
                <w:sz w:val="24"/>
                <w:szCs w:val="24"/>
                <w:lang w:bidi="fa-IR"/>
              </w:rPr>
              <w:t>Regularized Comprehensive Adverarially Learned Anomaly Detection</w:t>
            </w:r>
          </w:p>
        </w:tc>
      </w:tr>
      <w:tr w:rsidR="00D90DF9" w14:paraId="3EDD42F8" w14:textId="77777777" w:rsidTr="00DA0694">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388FD432" w14:textId="77777777" w:rsidR="00D90DF9" w:rsidRDefault="00D90DF9">
            <w:pPr>
              <w:bidi w:val="0"/>
              <w:spacing w:line="240" w:lineRule="auto"/>
              <w:rPr>
                <w:b w:val="0"/>
                <w:bCs w:val="0"/>
                <w:sz w:val="20"/>
                <w:szCs w:val="20"/>
                <w:rtl/>
                <w:lang w:bidi="fa-IR"/>
              </w:rPr>
            </w:pPr>
            <w:r>
              <w:rPr>
                <w:iCs/>
                <w:sz w:val="24"/>
                <w:szCs w:val="24"/>
                <w:lang w:bidi="fa-IR"/>
              </w:rPr>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00CC6167" w14:textId="77777777" w:rsidR="00D90DF9" w:rsidRDefault="00D90DF9">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3BC15AB9" w14:textId="77777777" w:rsidR="00D90DF9" w:rsidRDefault="00D90DF9">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03C24ECB" w14:textId="77777777" w:rsidR="00D90DF9" w:rsidRDefault="00D90DF9">
            <w:pPr>
              <w:bidi w:val="0"/>
              <w:spacing w:line="240" w:lineRule="auto"/>
              <w:ind w:left="480"/>
              <w:rPr>
                <w:b w:val="0"/>
                <w:bCs w:val="0"/>
                <w:iCs/>
                <w:sz w:val="24"/>
                <w:szCs w:val="24"/>
              </w:rPr>
            </w:pPr>
            <w:r>
              <w:rPr>
                <w:b w:val="0"/>
                <w:iCs/>
                <w:sz w:val="24"/>
                <w:szCs w:val="24"/>
              </w:rPr>
              <w:t xml:space="preserve">2:        </w:t>
            </w:r>
            <m:oMath>
              <m:r>
                <m:rPr>
                  <m:sty m:val="bi"/>
                </m:rPr>
                <w:rPr>
                  <w:rFonts w:ascii="Cambria Math" w:hAnsi="Cambria Math"/>
                  <w:sz w:val="24"/>
                  <w:szCs w:val="24"/>
                </w:rPr>
                <m:t>z←E(x)</m:t>
              </m:r>
            </m:oMath>
            <w:r>
              <w:rPr>
                <w:iCs/>
                <w:sz w:val="24"/>
                <w:szCs w:val="24"/>
              </w:rPr>
              <w:t xml:space="preserve">                                    </w:t>
            </w:r>
            <w:r>
              <w:rPr>
                <w:b w:val="0"/>
                <w:bCs w:val="0"/>
                <w:iCs/>
                <w:sz w:val="24"/>
                <w:szCs w:val="24"/>
              </w:rPr>
              <w:t xml:space="preserve">Encode samples, Construct latent Embedding </w:t>
            </w:r>
          </w:p>
          <w:p w14:paraId="505569AF" w14:textId="77777777" w:rsidR="00D90DF9" w:rsidRDefault="00D90DF9">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←G(z)</m:t>
              </m:r>
            </m:oMath>
            <w:r>
              <w:rPr>
                <w:iCs/>
                <w:sz w:val="24"/>
                <w:szCs w:val="24"/>
              </w:rPr>
              <w:t xml:space="preserve">                                  </w:t>
            </w:r>
            <w:r>
              <w:rPr>
                <w:b w:val="0"/>
                <w:bCs w:val="0"/>
                <w:iCs/>
                <w:sz w:val="24"/>
                <w:szCs w:val="24"/>
              </w:rPr>
              <w:t>Reconstruct samples</w:t>
            </w:r>
          </w:p>
          <w:p w14:paraId="77C4314B" w14:textId="77777777" w:rsidR="00D90DF9" w:rsidRDefault="00D90DF9">
            <w:pPr>
              <w:bidi w:val="0"/>
              <w:spacing w:line="240" w:lineRule="auto"/>
              <w:ind w:left="480"/>
              <w:rPr>
                <w:b w:val="0"/>
                <w:bCs w:val="0"/>
                <w:iCs/>
                <w:sz w:val="24"/>
                <w:szCs w:val="24"/>
              </w:rPr>
            </w:pPr>
            <w:r>
              <w:rPr>
                <w:b w:val="0"/>
                <w:bCs w:val="0"/>
                <w:iCs/>
                <w:sz w:val="24"/>
                <w:szCs w:val="24"/>
              </w:rPr>
              <w:t xml:space="preserve">4:        </w:t>
            </w:r>
            <m:oMath>
              <m:acc>
                <m:accPr>
                  <m:ctrlPr>
                    <w:rPr>
                      <w:rFonts w:ascii="Cambria Math" w:hAnsi="Cambria Math"/>
                      <w:iCs/>
                      <w:sz w:val="24"/>
                      <w:szCs w:val="24"/>
                    </w:rPr>
                  </m:ctrlPr>
                </m:accPr>
                <m:e>
                  <m:r>
                    <m:rPr>
                      <m:sty m:val="bi"/>
                    </m:rPr>
                    <w:rPr>
                      <w:rFonts w:ascii="Cambria Math" w:hAnsi="Cambria Math"/>
                      <w:sz w:val="24"/>
                      <w:szCs w:val="24"/>
                    </w:rPr>
                    <m:t>z</m:t>
                  </m:r>
                </m:e>
              </m:acc>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CA3F877" w14:textId="77777777" w:rsidR="00D90DF9" w:rsidRDefault="00D90DF9">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x,x,z,z</m:t>
                      </m:r>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e>
                  </m:d>
                </m:e>
                <m:sub>
                  <m:r>
                    <m:rPr>
                      <m:sty m:val="b"/>
                    </m:rPr>
                    <w:rPr>
                      <w:rFonts w:ascii="Cambria Math" w:hAnsi="Cambria Math"/>
                      <w:sz w:val="20"/>
                      <w:szCs w:val="20"/>
                    </w:rPr>
                    <m:t>1</m:t>
                  </m:r>
                </m:sub>
              </m:sSub>
            </m:oMath>
          </w:p>
          <w:p w14:paraId="797FCE8F" w14:textId="77777777" w:rsidR="00D90DF9" w:rsidRDefault="00D90DF9">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oMath>
          </w:p>
          <w:p w14:paraId="37244247" w14:textId="77777777" w:rsidR="00D90DF9" w:rsidRDefault="00D90DF9">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050F813A" w14:textId="77777777" w:rsidR="00D90DF9" w:rsidRDefault="00D90DF9" w:rsidP="00D87A25">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26558985" w14:textId="7CD55F3F" w:rsidR="00481410" w:rsidRPr="00D87A25" w:rsidRDefault="00D87A25" w:rsidP="00D87A25">
      <w:pPr>
        <w:pStyle w:val="Caption"/>
        <w:jc w:val="center"/>
        <w:rPr>
          <w:rtl/>
        </w:rPr>
      </w:pPr>
      <w:bookmarkStart w:id="88" w:name="_Toc103959118"/>
      <w:r>
        <w:rPr>
          <w:rtl/>
        </w:rPr>
        <w:t>الگور</w:t>
      </w:r>
      <w:r>
        <w:rPr>
          <w:rFonts w:hint="cs"/>
          <w:rtl/>
        </w:rPr>
        <w:t>ی</w:t>
      </w:r>
      <w:r>
        <w:rPr>
          <w:rFonts w:hint="eastAsia"/>
          <w:rtl/>
        </w:rPr>
        <w:t>تم</w:t>
      </w:r>
      <w:r>
        <w:rPr>
          <w:rtl/>
        </w:rPr>
        <w:t xml:space="preserve"> </w:t>
      </w:r>
      <w:r w:rsidR="004472C6">
        <w:rPr>
          <w:rFonts w:hint="cs"/>
          <w:rtl/>
        </w:rPr>
        <w:t>3-2</w:t>
      </w:r>
      <w:r>
        <w:rPr>
          <w:rFonts w:hint="cs"/>
          <w:rtl/>
        </w:rPr>
        <w:t>: روند محاسبه</w:t>
      </w:r>
      <w:r>
        <w:rPr>
          <w:rtl/>
        </w:rPr>
        <w:softHyphen/>
      </w:r>
      <w:r>
        <w:rPr>
          <w:rFonts w:hint="cs"/>
          <w:rtl/>
        </w:rPr>
        <w:t>ی امتیاز ناهنجاری</w:t>
      </w:r>
      <w:bookmarkEnd w:id="88"/>
    </w:p>
    <w:p w14:paraId="51F9C5C3" w14:textId="03BC55C9" w:rsidR="00055754" w:rsidRDefault="00055754" w:rsidP="00D90DF9">
      <w:pPr>
        <w:keepNext/>
        <w:jc w:val="both"/>
      </w:pPr>
    </w:p>
    <w:p w14:paraId="704531A5" w14:textId="08EBCFB9" w:rsidR="008519FC" w:rsidRDefault="00E12006" w:rsidP="00481410">
      <w:pPr>
        <w:spacing w:before="0"/>
        <w:jc w:val="both"/>
        <w:rPr>
          <w:rFonts w:ascii="Cambria Math" w:hAnsi="Cambria Math"/>
          <w:rtl/>
          <w:lang w:bidi="fa-IR"/>
        </w:rPr>
      </w:pPr>
      <w:r>
        <w:rPr>
          <w:rFonts w:ascii="Cambria Math" w:hAnsi="Cambria Math" w:hint="cs"/>
          <w:rtl/>
          <w:lang w:bidi="fa-IR"/>
        </w:rPr>
        <w:t>معیار پیشنهادی در این قسمت بر اساس روش تطبیق ویژگی</w:t>
      </w:r>
      <w:r w:rsidR="005A2209">
        <w:rPr>
          <w:rStyle w:val="FootnoteReference"/>
          <w:rFonts w:ascii="Cambria Math" w:hAnsi="Cambria Math"/>
          <w:rtl/>
          <w:lang w:bidi="fa-IR"/>
        </w:rPr>
        <w:footnoteReference w:id="88"/>
      </w:r>
      <w:r>
        <w:rPr>
          <w:rFonts w:ascii="Cambria Math" w:hAnsi="Cambria Math" w:hint="cs"/>
          <w:rtl/>
          <w:lang w:bidi="fa-IR"/>
        </w:rPr>
        <w:t xml:space="preserve"> </w:t>
      </w:r>
      <w:r w:rsidR="005A2209">
        <w:rPr>
          <w:rFonts w:ascii="Cambria Math" w:hAnsi="Cambria Math" w:hint="cs"/>
          <w:rtl/>
          <w:lang w:bidi="fa-IR"/>
        </w:rPr>
        <w:t xml:space="preserve">و یا به اختصار </w:t>
      </w:r>
      <w:r w:rsidR="005A2209" w:rsidRPr="00DA0694">
        <w:rPr>
          <w:rFonts w:cs="Times New Roman"/>
          <w:lang w:bidi="fa-IR"/>
        </w:rPr>
        <w:t>FM</w:t>
      </w:r>
      <w:r w:rsidR="005A2209">
        <w:rPr>
          <w:rFonts w:ascii="Cambria Math" w:hAnsi="Cambria Math" w:hint="cs"/>
          <w:rtl/>
          <w:lang w:bidi="fa-IR"/>
        </w:rPr>
        <w:t>،</w:t>
      </w:r>
      <w:r w:rsidR="005A2209" w:rsidRPr="005A2209">
        <w:rPr>
          <w:rFonts w:ascii="Cambria Math" w:hAnsi="Cambria Math" w:hint="cs"/>
          <w:rtl/>
          <w:lang w:bidi="fa-IR"/>
        </w:rPr>
        <w:t xml:space="preserve"> </w:t>
      </w:r>
      <w:r w:rsidR="005A2209">
        <w:rPr>
          <w:rFonts w:ascii="Cambria Math" w:hAnsi="Cambria Math" w:hint="cs"/>
          <w:rtl/>
          <w:lang w:bidi="fa-IR"/>
        </w:rPr>
        <w:t xml:space="preserve">پایه‌گذاری شده است </w:t>
      </w:r>
      <w:r w:rsidR="00D22554">
        <w:rPr>
          <w:lang w:bidi="fa-IR"/>
        </w:rPr>
        <w:t>]</w:t>
      </w:r>
      <w:r w:rsidR="00D22554">
        <w:rPr>
          <w:rFonts w:hint="cs"/>
          <w:rtl/>
          <w:lang w:bidi="fa-IR"/>
        </w:rPr>
        <w:t>35</w:t>
      </w:r>
      <w:r w:rsidR="00D22554">
        <w:rPr>
          <w:lang w:bidi="fa-IR"/>
        </w:rPr>
        <w:t>[</w:t>
      </w:r>
      <w:r>
        <w:rPr>
          <w:rFonts w:ascii="Cambria Math" w:hAnsi="Cambria Math" w:hint="cs"/>
          <w:rtl/>
          <w:lang w:bidi="fa-IR"/>
        </w:rPr>
        <w:t xml:space="preserve"> ،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مقاله</w:t>
      </w:r>
      <w:r w:rsidR="00D22554">
        <w:rPr>
          <w:lang w:bidi="fa-IR"/>
        </w:rPr>
        <w:t>]</w:t>
      </w:r>
      <w:r w:rsidR="00D22554">
        <w:rPr>
          <w:rFonts w:hint="cs"/>
          <w:rtl/>
          <w:lang w:bidi="fa-IR"/>
        </w:rPr>
        <w:t>29</w:t>
      </w:r>
      <w:r w:rsidR="00D22554">
        <w:rPr>
          <w:lang w:bidi="fa-IR"/>
        </w:rPr>
        <w:t>[</w:t>
      </w:r>
      <w:r>
        <w:rPr>
          <w:rFonts w:ascii="Cambria Math" w:hAnsi="Cambria Math" w:hint="cs"/>
          <w:rtl/>
          <w:lang w:bidi="fa-IR"/>
        </w:rPr>
        <w:t xml:space="preserve"> اگرچه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sidR="00673B5B">
        <w:rPr>
          <w:rFonts w:ascii="Cambria Math" w:hAnsi="Cambria Math" w:hint="cs"/>
          <w:rtl/>
          <w:lang w:bidi="fa-IR"/>
        </w:rPr>
        <w:t xml:space="preserve"> استفاده کرده است اما لاجیت‌های تولیدی توسط این شبکه از نظر اطلاعات نسبت به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673B5B">
        <w:rPr>
          <w:rFonts w:ascii="Cambria Math" w:hAnsi="Cambria Math" w:hint="cs"/>
          <w:rtl/>
          <w:lang w:bidi="fa-IR"/>
        </w:rPr>
        <w:t xml:space="preserve"> فقیرتر هستند.</w:t>
      </w:r>
      <w:r w:rsidR="00481410">
        <w:rPr>
          <w:rFonts w:ascii="Cambria Math" w:hAnsi="Cambria Math"/>
          <w:rtl/>
          <w:lang w:bidi="fa-IR"/>
        </w:rPr>
        <w:tab/>
      </w:r>
    </w:p>
    <w:p w14:paraId="6DBCC788" w14:textId="24EEB4E4" w:rsidR="00E201C5" w:rsidRDefault="00E9304E" w:rsidP="00E201C5">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w:t>
      </w:r>
      <w:r w:rsidR="00D46DBF">
        <w:rPr>
          <w:rFonts w:ascii="Cambria Math" w:hAnsi="Cambria Math" w:hint="cs"/>
          <w:rtl/>
          <w:lang w:bidi="fa-IR"/>
        </w:rPr>
        <w:t xml:space="preserve"> </w:t>
      </w:r>
      <w:r>
        <w:rPr>
          <w:rFonts w:ascii="Cambria Math" w:hAnsi="Cambria Math" w:hint="cs"/>
          <w:rtl/>
          <w:lang w:bidi="fa-IR"/>
        </w:rPr>
        <w:t>نتایج به‌دست آمده خروجی این تمایزگر فاقد اطلاعات مفید است و نمی‌توان بر اساس آن نمونه</w:t>
      </w:r>
      <w:r>
        <w:rPr>
          <w:rFonts w:ascii="Cambria Math" w:hAnsi="Cambria Math"/>
          <w:rtl/>
          <w:lang w:bidi="fa-IR"/>
        </w:rPr>
        <w:softHyphen/>
      </w:r>
      <w:r>
        <w:rPr>
          <w:rFonts w:ascii="Cambria Math" w:hAnsi="Cambria Math" w:hint="cs"/>
          <w:rtl/>
          <w:lang w:bidi="fa-IR"/>
        </w:rPr>
        <w:t xml:space="preserve">های ناهنجار را تشخیص داد اما در این کار از جمع خروجی تمایزگر‌های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sidR="00E633F6">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633F6">
        <w:rPr>
          <w:rFonts w:ascii="Cambria Math" w:hAnsi="Cambria Math" w:hint="cs"/>
          <w:rtl/>
          <w:lang w:bidi="fa-IR"/>
        </w:rPr>
        <w:t xml:space="preserve"> به عنوان معیار تشخیص ناهنجاری استفاده شد.</w:t>
      </w:r>
      <w:r w:rsidR="00E919FA">
        <w:rPr>
          <w:rFonts w:ascii="Cambria Math" w:hAnsi="Cambria Math" w:hint="cs"/>
          <w:rtl/>
          <w:lang w:bidi="fa-IR"/>
        </w:rPr>
        <w:t xml:space="preserve"> تمام تمایزگر‌های موجود در مدل پیشنهادی تنها روی نمونه‌های هنجار آموزش دیده‌اند پس انتظار می‌رود تصویر بازسازی شده نمونه ناهنجار و همچنین بازنمایی آن در فضای نهفته که توسط کدگذار تولید می‌شود ضعیف باشد، علاوه بر این‌ها خروجی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919FA">
        <w:rPr>
          <w:rFonts w:ascii="Cambria Math" w:hAnsi="Cambria Math" w:hint="cs"/>
          <w:rtl/>
          <w:lang w:bidi="fa-IR"/>
        </w:rPr>
        <w:t xml:space="preserve"> </w:t>
      </w:r>
      <w:r w:rsidR="00D46DBF">
        <w:rPr>
          <w:rFonts w:ascii="Cambria Math" w:hAnsi="Cambria Math" w:hint="cs"/>
          <w:rtl/>
          <w:lang w:bidi="fa-IR"/>
        </w:rPr>
        <w:t>بر اساس ویژگی‌های غنی‌تری تولید می‌شود و طبیعی‌ست که از اهمیت بالایی برخوردار باشد.</w:t>
      </w:r>
      <w:r w:rsidR="00A8097C">
        <w:rPr>
          <w:rFonts w:ascii="Cambria Math" w:hAnsi="Cambria Math"/>
          <w:lang w:bidi="fa-IR"/>
        </w:rPr>
        <w:t xml:space="preserve"> </w:t>
      </w:r>
      <w:r w:rsidR="00DC75A2">
        <w:rPr>
          <w:rFonts w:ascii="Cambria Math" w:hAnsi="Cambria Math" w:hint="cs"/>
          <w:rtl/>
          <w:lang w:bidi="fa-IR"/>
        </w:rPr>
        <w:t xml:space="preserve"> 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sidR="00DC75A2">
        <w:rPr>
          <w:rFonts w:ascii="Cambria Math" w:hAnsi="Cambria Math" w:hint="cs"/>
          <w:rtl/>
          <w:lang w:bidi="fa-IR"/>
        </w:rPr>
        <w:t xml:space="preserve"> حاوی اطلاعات مفید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sidR="00DC75A2">
        <w:rPr>
          <w:rFonts w:ascii="Cambria Math" w:hAnsi="Cambria Math"/>
          <w:lang w:bidi="fa-IR"/>
        </w:rPr>
        <w:t xml:space="preserve"> </w:t>
      </w:r>
      <w:r w:rsidR="00DC75A2">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همچنین دوتایی </w:t>
      </w:r>
      <m:oMath>
        <m:r>
          <w:rPr>
            <w:rFonts w:ascii="Cambria Math" w:hAnsi="Cambria Math"/>
            <w:lang w:bidi="fa-IR"/>
          </w:rPr>
          <m:t>(z,z)</m:t>
        </m:r>
      </m:oMath>
      <w:r w:rsidR="004F5529">
        <w:rPr>
          <w:rFonts w:ascii="Cambria Math" w:hAnsi="Cambria Math"/>
          <w:lang w:bidi="fa-IR"/>
        </w:rPr>
        <w:t xml:space="preserve"> </w:t>
      </w:r>
      <w:r w:rsidR="004F5529">
        <w:rPr>
          <w:rFonts w:ascii="Cambria Math" w:hAnsi="Cambria Math" w:hint="cs"/>
          <w:rtl/>
          <w:lang w:bidi="fa-IR"/>
        </w:rPr>
        <w:t xml:space="preserve">و </w:t>
      </w:r>
      <m:oMath>
        <m:r>
          <w:rPr>
            <w:rFonts w:ascii="Cambria Math" w:hAnsi="Cambria Math"/>
            <w:lang w:bidi="fa-IR"/>
          </w:rPr>
          <m:t>(z,</m:t>
        </m:r>
        <m:acc>
          <m:accPr>
            <m:ctrlPr>
              <w:rPr>
                <w:rFonts w:ascii="Cambria Math" w:hAnsi="Cambria Math"/>
                <w:i/>
                <w:lang w:bidi="fa-IR"/>
              </w:rPr>
            </m:ctrlPr>
          </m:accPr>
          <m:e>
            <m:r>
              <w:rPr>
                <w:rFonts w:ascii="Cambria Math" w:hAnsi="Cambria Math"/>
                <w:lang w:bidi="fa-IR"/>
              </w:rPr>
              <m:t>z</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sidR="00D242D5">
        <w:rPr>
          <w:rFonts w:ascii="Cambria Math" w:hAnsi="Cambria Math" w:hint="cs"/>
          <w:rtl/>
          <w:lang w:bidi="fa-IR"/>
        </w:rPr>
        <w:t xml:space="preserve"> از </w:t>
      </w:r>
      <m:oMath>
        <m:r>
          <w:rPr>
            <w:rFonts w:ascii="Cambria Math" w:hAnsi="Cambria Math"/>
            <w:lang w:bidi="fa-IR"/>
          </w:rPr>
          <m:t>x</m:t>
        </m:r>
      </m:oMath>
      <w:r w:rsidR="00D242D5">
        <w:rPr>
          <w:rFonts w:ascii="Cambria Math" w:hAnsi="Cambria Math"/>
          <w:lang w:bidi="fa-IR"/>
        </w:rPr>
        <w:t xml:space="preserve"> </w:t>
      </w:r>
      <w:r w:rsidR="00D242D5">
        <w:rPr>
          <w:rFonts w:ascii="Cambria Math" w:hAnsi="Cambria Math" w:hint="cs"/>
          <w:rtl/>
          <w:lang w:bidi="fa-IR"/>
        </w:rPr>
        <w:t xml:space="preserve">و یا </w:t>
      </w:r>
      <m:oMath>
        <m:acc>
          <m:accPr>
            <m:ctrlPr>
              <w:rPr>
                <w:rFonts w:ascii="Cambria Math" w:hAnsi="Cambria Math"/>
                <w:i/>
                <w:lang w:bidi="fa-IR"/>
              </w:rPr>
            </m:ctrlPr>
          </m:accPr>
          <m:e>
            <m:r>
              <w:rPr>
                <w:rFonts w:ascii="Cambria Math" w:hAnsi="Cambria Math"/>
                <w:lang w:bidi="fa-IR"/>
              </w:rPr>
              <m:t>z</m:t>
            </m:r>
          </m:e>
        </m:acc>
      </m:oMath>
      <w:r w:rsidR="00D242D5">
        <w:rPr>
          <w:rFonts w:ascii="Cambria Math" w:hAnsi="Cambria Math" w:hint="cs"/>
          <w:rtl/>
          <w:lang w:bidi="fa-IR"/>
        </w:rPr>
        <w:t xml:space="preserve"> از </w:t>
      </w:r>
      <m:oMath>
        <m:r>
          <w:rPr>
            <w:rFonts w:ascii="Cambria Math" w:hAnsi="Cambria Math"/>
            <w:lang w:bidi="fa-IR"/>
          </w:rPr>
          <m:t>z</m:t>
        </m:r>
      </m:oMath>
      <w:r w:rsidR="00D242D5">
        <w:rPr>
          <w:rFonts w:ascii="Cambria Math" w:hAnsi="Cambria Math" w:hint="cs"/>
          <w:rtl/>
          <w:lang w:bidi="fa-IR"/>
        </w:rPr>
        <w:t xml:space="preserve"> فاصله بگیرد، تشخیص آن برای تمایزگرها </w:t>
      </w:r>
      <w:r w:rsidR="00D242D5" w:rsidRPr="00D242D5">
        <w:rPr>
          <w:rFonts w:ascii="Cambria Math" w:hAnsi="Cambria Math" w:hint="cs"/>
          <w:rtl/>
          <w:lang w:bidi="fa-IR"/>
        </w:rPr>
        <w:t>ساده</w:t>
      </w:r>
      <w:r w:rsidR="00D242D5">
        <w:rPr>
          <w:rFonts w:ascii="Cambria Math" w:hAnsi="Cambria Math"/>
          <w:rtl/>
          <w:lang w:bidi="fa-IR"/>
        </w:rPr>
        <w:softHyphen/>
      </w:r>
      <w:r w:rsidR="00D242D5" w:rsidRPr="00D242D5">
        <w:rPr>
          <w:rFonts w:ascii="Cambria Math" w:hAnsi="Cambria Math" w:hint="cs"/>
          <w:rtl/>
          <w:lang w:bidi="fa-IR"/>
        </w:rPr>
        <w:t>تر</w:t>
      </w:r>
      <w:r w:rsidR="00D242D5">
        <w:rPr>
          <w:rFonts w:ascii="Cambria Math" w:hAnsi="Cambria Math" w:hint="cs"/>
          <w:rtl/>
          <w:lang w:bidi="fa-IR"/>
        </w:rPr>
        <w:t xml:space="preserve"> می</w:t>
      </w:r>
      <w:r w:rsidR="00D242D5">
        <w:rPr>
          <w:rFonts w:ascii="Cambria Math" w:hAnsi="Cambria Math"/>
          <w:rtl/>
          <w:lang w:bidi="fa-IR"/>
        </w:rPr>
        <w:softHyphen/>
      </w:r>
      <w:r w:rsidR="00D242D5">
        <w:rPr>
          <w:rFonts w:ascii="Cambria Math" w:hAnsi="Cambria Math" w:hint="cs"/>
          <w:rtl/>
          <w:lang w:bidi="fa-IR"/>
        </w:rPr>
        <w:t xml:space="preserve">شود. حال با افزودن توزیع </w:t>
      </w:r>
      <m:oMath>
        <m:r>
          <w:rPr>
            <w:rFonts w:ascii="Cambria Math" w:hAnsi="Cambria Math"/>
            <w:lang w:bidi="fa-IR"/>
          </w:rPr>
          <m:t>t</m:t>
        </m:r>
        <m:d>
          <m:dPr>
            <m:ctrlPr>
              <w:rPr>
                <w:rFonts w:ascii="Cambria Math" w:hAnsi="Cambria Math"/>
                <w:i/>
                <w:lang w:bidi="fa-IR"/>
              </w:rPr>
            </m:ctrlPr>
          </m:dPr>
          <m:e>
            <m:r>
              <w:rPr>
                <w:rFonts w:ascii="Cambria Math" w:hAnsi="Cambria Math"/>
                <w:lang w:bidi="fa-IR"/>
              </w:rPr>
              <m:t>x</m:t>
            </m:r>
          </m:e>
        </m:d>
      </m:oMath>
      <w:r w:rsidR="00D242D5">
        <w:rPr>
          <w:rFonts w:ascii="Cambria Math" w:hAnsi="Cambria Math" w:hint="cs"/>
          <w:rtl/>
          <w:lang w:bidi="fa-IR"/>
        </w:rPr>
        <w:t xml:space="preserve"> به این مجموعه و تلاش برای متمایل کردن تمامی بازسازی به سمت توزیع داده</w:t>
      </w:r>
      <w:r w:rsidR="00D242D5">
        <w:rPr>
          <w:rFonts w:ascii="Cambria Math" w:hAnsi="Cambria Math"/>
          <w:rtl/>
          <w:lang w:bidi="fa-IR"/>
        </w:rPr>
        <w:softHyphen/>
      </w:r>
      <w:r w:rsidR="00D242D5">
        <w:rPr>
          <w:rFonts w:ascii="Cambria Math" w:hAnsi="Cambria Math" w:hint="cs"/>
          <w:rtl/>
          <w:lang w:bidi="fa-IR"/>
        </w:rPr>
        <w:t>های هنجار، اختلاف بازسازی برای داده</w:t>
      </w:r>
      <w:r w:rsidR="00D242D5">
        <w:rPr>
          <w:rFonts w:ascii="Cambria Math" w:hAnsi="Cambria Math"/>
          <w:rtl/>
          <w:lang w:bidi="fa-IR"/>
        </w:rPr>
        <w:softHyphen/>
      </w:r>
      <w:r w:rsidR="00D242D5">
        <w:rPr>
          <w:rFonts w:ascii="Cambria Math" w:hAnsi="Cambria Math" w:hint="cs"/>
          <w:rtl/>
          <w:lang w:bidi="fa-IR"/>
        </w:rPr>
        <w:t xml:space="preserve">های ناهنجار زیادتر شده و عملاً </w:t>
      </w:r>
      <w:r w:rsidR="00E201C5">
        <w:rPr>
          <w:rFonts w:ascii="Cambria Math" w:hAnsi="Cambria Math" w:hint="cs"/>
          <w:rtl/>
          <w:lang w:bidi="fa-IR"/>
        </w:rPr>
        <w:t>خروجی تمایزگرها یک معیار قابل اتکا برای تشخیص ناهنجاری می</w:t>
      </w:r>
      <w:r w:rsidR="00E201C5">
        <w:rPr>
          <w:rFonts w:ascii="Cambria Math" w:hAnsi="Cambria Math"/>
          <w:rtl/>
          <w:lang w:bidi="fa-IR"/>
        </w:rPr>
        <w:softHyphen/>
      </w:r>
      <w:r w:rsidR="00E201C5">
        <w:rPr>
          <w:rFonts w:ascii="Cambria Math" w:hAnsi="Cambria Math" w:hint="cs"/>
          <w:rtl/>
          <w:lang w:bidi="fa-IR"/>
        </w:rPr>
        <w:t>شود. بیان ریاضی این معیار در معادله 3-1</w:t>
      </w:r>
      <w:r w:rsidR="006F6A89">
        <w:rPr>
          <w:rFonts w:ascii="Cambria Math" w:hAnsi="Cambria Math" w:hint="cs"/>
          <w:rtl/>
          <w:lang w:bidi="fa-IR"/>
        </w:rPr>
        <w:t>9</w:t>
      </w:r>
      <w:r w:rsidR="00E201C5">
        <w:rPr>
          <w:rFonts w:ascii="Cambria Math" w:hAnsi="Cambria Math" w:hint="cs"/>
          <w:rtl/>
          <w:lang w:bidi="fa-IR"/>
        </w:rPr>
        <w:t xml:space="preserve">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E201C5" w:rsidRPr="00293AC7" w14:paraId="3D4F2753" w14:textId="77777777" w:rsidTr="00D54693">
        <w:trPr>
          <w:trHeight w:val="1106"/>
        </w:trPr>
        <w:tc>
          <w:tcPr>
            <w:tcW w:w="1860" w:type="dxa"/>
            <w:tcBorders>
              <w:top w:val="nil"/>
              <w:left w:val="nil"/>
              <w:bottom w:val="nil"/>
              <w:right w:val="nil"/>
            </w:tcBorders>
            <w:shd w:val="clear" w:color="auto" w:fill="auto"/>
          </w:tcPr>
          <w:p w14:paraId="7E3FADA7" w14:textId="7B38B3A2" w:rsidR="00E201C5" w:rsidRPr="00293AC7" w:rsidRDefault="00E201C5" w:rsidP="00D54693">
            <w:pPr>
              <w:spacing w:before="420"/>
              <w:ind w:left="-288"/>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C03E09">
              <w:rPr>
                <w:rFonts w:eastAsia="SimSun" w:hint="cs"/>
                <w:b/>
                <w:sz w:val="28"/>
                <w:rtl/>
                <w:lang w:bidi="fa-IR"/>
              </w:rPr>
              <w:t>9</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6BF5EC9B" w14:textId="77777777" w:rsidR="00E201C5" w:rsidRPr="00FC05E7" w:rsidRDefault="00E201C5" w:rsidP="001F0F22">
            <w:pPr>
              <w:keepLines/>
              <w:autoSpaceDE w:val="0"/>
              <w:autoSpaceDN w:val="0"/>
              <w:spacing w:before="600" w:line="276" w:lineRule="auto"/>
              <w:ind w:left="576" w:right="515"/>
              <w:contextualSpacing/>
              <w:jc w:val="both"/>
              <w:rPr>
                <w:rFonts w:eastAsia="SimSun"/>
                <w:lang w:bidi="ar-BH"/>
              </w:rPr>
            </w:pPr>
          </w:p>
          <w:p w14:paraId="5482E9C6" w14:textId="3056CF80" w:rsidR="00E201C5" w:rsidRPr="00C150F6" w:rsidRDefault="005C0CAB" w:rsidP="001F0F22">
            <w:pPr>
              <w:jc w:val="center"/>
              <w:rPr>
                <w:i/>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all</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(x,x ̂ ,z ,z ̂)+</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m:t>
                </m:r>
              </m:oMath>
            </m:oMathPara>
          </w:p>
        </w:tc>
      </w:tr>
    </w:tbl>
    <w:p w14:paraId="0C19A6BD" w14:textId="77777777" w:rsidR="005B71B0" w:rsidRDefault="00E633F6" w:rsidP="00C03E09">
      <w:pPr>
        <w:jc w:val="left"/>
        <w:rPr>
          <w:lang w:bidi="fa-IR"/>
        </w:rPr>
      </w:pPr>
      <w:r>
        <w:rPr>
          <w:rFonts w:ascii="Cambria Math" w:hAnsi="Cambria Math" w:hint="cs"/>
          <w:rtl/>
          <w:lang w:bidi="fa-IR"/>
        </w:rPr>
        <w:t xml:space="preserve">در فصل آینده این معیار با سایر معیار‌های تشخیص ناهنجاری </w:t>
      </w:r>
      <w:r w:rsidR="00E201C5">
        <w:rPr>
          <w:rFonts w:ascii="Cambria Math" w:hAnsi="Cambria Math" w:hint="cs"/>
          <w:rtl/>
          <w:lang w:bidi="fa-IR"/>
        </w:rPr>
        <w:t>مقایسه</w:t>
      </w:r>
      <w:r>
        <w:rPr>
          <w:rFonts w:ascii="Cambria Math" w:hAnsi="Cambria Math" w:hint="cs"/>
          <w:rtl/>
          <w:lang w:bidi="fa-IR"/>
        </w:rPr>
        <w:t xml:space="preserve"> </w:t>
      </w:r>
      <w:r w:rsidR="00E201C5">
        <w:rPr>
          <w:rFonts w:ascii="Cambria Math" w:hAnsi="Cambria Math" w:hint="cs"/>
          <w:rtl/>
          <w:lang w:bidi="fa-IR"/>
        </w:rPr>
        <w:t>شده و در عمل کارایی این امتیاز نشان داده می</w:t>
      </w:r>
      <w:r w:rsidR="00E201C5">
        <w:rPr>
          <w:rFonts w:ascii="Cambria Math" w:hAnsi="Cambria Math"/>
          <w:rtl/>
          <w:lang w:bidi="fa-IR"/>
        </w:rPr>
        <w:softHyphen/>
      </w:r>
      <w:r w:rsidR="00E201C5">
        <w:rPr>
          <w:rFonts w:ascii="Cambria Math" w:hAnsi="Cambria Math" w:hint="cs"/>
          <w:rtl/>
          <w:lang w:bidi="fa-IR"/>
        </w:rPr>
        <w:t>شود</w:t>
      </w:r>
      <w:r>
        <w:rPr>
          <w:rFonts w:ascii="Cambria Math" w:hAnsi="Cambria Math" w:hint="cs"/>
          <w:rtl/>
          <w:lang w:bidi="fa-IR"/>
        </w:rPr>
        <w:t>.</w:t>
      </w:r>
      <w:r w:rsidR="00D46DBF">
        <w:rPr>
          <w:rFonts w:ascii="Cambria Math" w:hAnsi="Cambria Math" w:hint="cs"/>
          <w:rtl/>
          <w:lang w:bidi="fa-IR"/>
        </w:rPr>
        <w:t xml:space="preserve"> </w:t>
      </w:r>
      <w:r w:rsidR="005B71B0">
        <w:rPr>
          <w:rFonts w:hint="cs"/>
          <w:rtl/>
          <w:lang w:bidi="fa-IR"/>
        </w:rPr>
        <w:t xml:space="preserve">  </w:t>
      </w:r>
    </w:p>
    <w:p w14:paraId="740B04D6" w14:textId="1AF08D63" w:rsidR="007379FF" w:rsidRPr="007379FF" w:rsidRDefault="00836DC7" w:rsidP="00562613">
      <w:pPr>
        <w:pStyle w:val="Heading3"/>
        <w:rPr>
          <w:rtl/>
        </w:rPr>
      </w:pPr>
      <w:bookmarkStart w:id="89" w:name="_Toc103905014"/>
      <w:r>
        <w:rPr>
          <w:rFonts w:hint="cs"/>
          <w:rtl/>
        </w:rPr>
        <w:lastRenderedPageBreak/>
        <w:t>4-3-3- جمع‌بندی</w:t>
      </w:r>
      <w:bookmarkEnd w:id="89"/>
    </w:p>
    <w:p w14:paraId="532F1709" w14:textId="6CE0A82A" w:rsidR="006F4EBB" w:rsidRPr="0049446D" w:rsidRDefault="007379FF" w:rsidP="00555A52">
      <w:pPr>
        <w:rPr>
          <w:i/>
          <w:iCs/>
          <w:lang w:bidi="fa-IR"/>
        </w:rPr>
        <w:sectPr w:rsidR="006F4EBB" w:rsidRPr="0049446D" w:rsidSect="00275757">
          <w:headerReference w:type="default" r:id="rId33"/>
          <w:footnotePr>
            <w:numRestart w:val="eachSect"/>
          </w:footnotePr>
          <w:pgSz w:w="11906" w:h="16838" w:code="9"/>
          <w:pgMar w:top="1729" w:right="1729" w:bottom="1729" w:left="1440" w:header="720" w:footer="720" w:gutter="0"/>
          <w:cols w:space="720"/>
          <w:titlePg/>
          <w:bidi/>
          <w:rtlGutter/>
          <w:docGrid w:linePitch="360"/>
        </w:sectPr>
      </w:pPr>
      <w:r>
        <w:rPr>
          <w:rFonts w:ascii="Cambria Math" w:hAnsi="Cambria Math" w:hint="cs"/>
          <w:rtl/>
          <w:lang w:bidi="fa-IR"/>
        </w:rPr>
        <w:t xml:space="preserve">در این فصل ابتدا مدل‌های پایه مورد بررسی قرار گرفتند. مدل </w:t>
      </w:r>
      <w:r w:rsidRPr="007379FF">
        <w:rPr>
          <w:rFonts w:cs="Times New Roman"/>
          <w:lang w:bidi="fa-IR"/>
        </w:rPr>
        <w:t>ALAD</w:t>
      </w:r>
      <w:r>
        <w:rPr>
          <w:rFonts w:cs="Times New Roman" w:hint="cs"/>
          <w:rtl/>
          <w:lang w:bidi="fa-IR"/>
        </w:rPr>
        <w:t xml:space="preserve"> </w:t>
      </w:r>
      <w:r w:rsidRPr="007379FF">
        <w:rPr>
          <w:rFonts w:hint="cs"/>
          <w:rtl/>
          <w:lang w:bidi="fa-IR"/>
        </w:rPr>
        <w:t>را</w:t>
      </w:r>
      <w:r>
        <w:rPr>
          <w:rFonts w:hint="cs"/>
          <w:rtl/>
          <w:lang w:bidi="fa-IR"/>
        </w:rPr>
        <w:t xml:space="preserve"> می‌توان از اولین مدل‌ها در زمینه تشخیص ناهنجاری به وسیله شبکه‌های عصبی تخاصمی  دانست. این مدل به منظور تقویت روند آموزش شبکه و چرخه پایداری </w:t>
      </w:r>
      <w:r w:rsidR="006F4EBB">
        <w:rPr>
          <w:rFonts w:hint="cs"/>
          <w:rtl/>
          <w:lang w:bidi="fa-IR"/>
        </w:rPr>
        <w:t xml:space="preserve">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sidR="006F4EBB">
        <w:rPr>
          <w:rFonts w:hint="cs"/>
          <w:rtl/>
          <w:lang w:bidi="fa-IR"/>
        </w:rPr>
        <w:t xml:space="preserve"> را به ساختار تخاصمی پیشین اضافه کرد و با این کار بهبود قابل توجهی در افزایش دقت تشخیص نمونه‌های ناهنجار ایجاد کرد. در ادامه مدل </w:t>
      </w:r>
      <w:r w:rsidR="006F4EBB">
        <w:rPr>
          <w:lang w:bidi="fa-IR"/>
        </w:rPr>
        <w:t>RCGAN</w:t>
      </w:r>
      <w:r w:rsidR="006F4EBB">
        <w:rPr>
          <w:rFonts w:hint="cs"/>
          <w:rtl/>
          <w:lang w:bidi="fa-IR"/>
        </w:rPr>
        <w:t xml:space="preserve"> بررسی شد. تلاش این مدل بر پوشش هر چه بهتر فضایی ورودی و </w:t>
      </w:r>
      <w:r w:rsidR="001C2D99">
        <w:rPr>
          <w:rFonts w:hint="cs"/>
          <w:rtl/>
          <w:lang w:bidi="fa-IR"/>
        </w:rPr>
        <w:t xml:space="preserve">حل مشکل استلزام بازسازی ضعیف برای نمونه‌های ناهنجار بود. در گام بعدی با الهام از کارهای قبلی چارچوب جدید پیشنهادی با هدف تشخیص داده ناهنار معرفی شد. در مدل پیشنهادی با اضافه کردن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1C2D99">
        <w:rPr>
          <w:rFonts w:hint="cs"/>
          <w:rtl/>
          <w:lang w:bidi="fa-IR"/>
        </w:rPr>
        <w:t xml:space="preserve"> از تمامی اطلاعات موجود در شبکه به طور توام </w:t>
      </w:r>
      <w:r w:rsidR="00555A52">
        <w:rPr>
          <w:rFonts w:hint="cs"/>
          <w:rtl/>
          <w:lang w:bidi="fa-IR"/>
        </w:rPr>
        <w:t xml:space="preserve">استفاده شد و </w:t>
      </w:r>
      <w:r w:rsidR="001C2D99">
        <w:rPr>
          <w:rFonts w:hint="cs"/>
          <w:rtl/>
          <w:lang w:bidi="fa-IR"/>
        </w:rPr>
        <w:t>روند آموزش و چرخه پایداری به بیشینه دقت</w:t>
      </w:r>
      <w:r w:rsidR="00555A52">
        <w:rPr>
          <w:rFonts w:hint="cs"/>
          <w:rtl/>
          <w:lang w:bidi="fa-IR"/>
        </w:rPr>
        <w:t xml:space="preserve"> در بین سایر مدل‌های مبتنی بر شبکه‌های مولد تخاصمی رسید. به منظور هدایت کردن مدل به سمت تولید بازسازی ضعیف برای نمونه‌های ناهنجار با الهام از مدل </w:t>
      </w:r>
      <w:r w:rsidR="00555A52">
        <w:rPr>
          <w:lang w:bidi="fa-IR"/>
        </w:rPr>
        <w:t>RCGAN</w:t>
      </w:r>
      <w:r w:rsidR="00555A52">
        <w:rPr>
          <w:rFonts w:hint="cs"/>
          <w:rtl/>
          <w:lang w:bidi="fa-IR"/>
        </w:rPr>
        <w:t xml:space="preserve"> توزیع جریمه </w:t>
      </w:r>
      <m:oMath>
        <m:r>
          <w:rPr>
            <w:rFonts w:ascii="Cambria Math" w:hAnsi="Cambria Math"/>
            <w:lang w:bidi="fa-IR"/>
          </w:rPr>
          <m:t>t(x)</m:t>
        </m:r>
      </m:oMath>
      <w:r w:rsidR="00555A52">
        <w:rPr>
          <w:rFonts w:hint="cs"/>
          <w:rtl/>
          <w:lang w:bidi="fa-IR"/>
        </w:rPr>
        <w:t xml:space="preserve"> معرفی و به ساختار معرفی شده اضافه شد. 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sidR="00555A52">
        <w:rPr>
          <w:rFonts w:hint="cs"/>
          <w:sz w:val="24"/>
          <w:szCs w:val="24"/>
          <w:rtl/>
          <w:lang w:bidi="ar-BH"/>
        </w:rPr>
        <w:t xml:space="preserve"> </w:t>
      </w:r>
      <w:r w:rsidR="00555A52" w:rsidRPr="00555A52">
        <w:rPr>
          <w:rFonts w:hint="cs"/>
          <w:rtl/>
          <w:lang w:bidi="fa-IR"/>
        </w:rPr>
        <w:t>و</w:t>
      </w:r>
      <w:r w:rsidR="00555A52">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sidR="0049446D">
        <w:rPr>
          <w:rFonts w:hint="cs"/>
          <w:sz w:val="24"/>
          <w:szCs w:val="24"/>
          <w:rtl/>
          <w:lang w:bidi="ar-BH"/>
        </w:rPr>
        <w:t xml:space="preserve"> </w:t>
      </w:r>
      <w:r w:rsidR="0049446D">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w:t>
      </w:r>
      <w:r w:rsidR="00F27032">
        <w:rPr>
          <w:rFonts w:hint="cs"/>
          <w:sz w:val="28"/>
          <w:rtl/>
          <w:lang w:bidi="ar-BH"/>
        </w:rPr>
        <w:t xml:space="preserve"> بر</w:t>
      </w:r>
      <w:r w:rsidR="0049446D">
        <w:rPr>
          <w:rFonts w:hint="cs"/>
          <w:sz w:val="28"/>
          <w:rtl/>
          <w:lang w:bidi="ar-BH"/>
        </w:rPr>
        <w:t xml:space="preserve">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sidR="0049446D">
        <w:rPr>
          <w:rFonts w:hint="cs"/>
          <w:sz w:val="28"/>
          <w:rtl/>
          <w:lang w:bidi="ar-BH"/>
        </w:rPr>
        <w:t xml:space="preserve"> ب</w:t>
      </w:r>
      <w:r w:rsidR="00F27032">
        <w:rPr>
          <w:rFonts w:hint="cs"/>
          <w:sz w:val="28"/>
          <w:rtl/>
          <w:lang w:bidi="ar-BH"/>
        </w:rPr>
        <w:t>نا نهاده شده بود</w:t>
      </w:r>
      <w:r w:rsidR="0049446D">
        <w:rPr>
          <w:rFonts w:hint="cs"/>
          <w:sz w:val="28"/>
          <w:rtl/>
          <w:lang w:bidi="ar-BH"/>
        </w:rPr>
        <w:t>.</w:t>
      </w:r>
      <w:r w:rsidR="00F27032">
        <w:rPr>
          <w:rFonts w:hint="cs"/>
          <w:sz w:val="28"/>
          <w:rtl/>
          <w:lang w:bidi="ar-BH"/>
        </w:rPr>
        <w:t xml:space="preserve"> در فصل آینده کارایی مدل پیشنهادی روی دادگان مختلف بررسی خواهد شد.</w:t>
      </w:r>
    </w:p>
    <w:p w14:paraId="7E1DE973" w14:textId="77777777" w:rsidR="00063CD4" w:rsidRDefault="00063CD4" w:rsidP="009F0C6C">
      <w:pPr>
        <w:pStyle w:val="Heading1"/>
      </w:pPr>
      <w:bookmarkStart w:id="90" w:name="_Toc103905015"/>
      <w:bookmarkStart w:id="91" w:name="_Toc523102775"/>
    </w:p>
    <w:p w14:paraId="50938A5D" w14:textId="41D75D2A" w:rsidR="000048BE" w:rsidRDefault="00656E7A" w:rsidP="009F0C6C">
      <w:pPr>
        <w:pStyle w:val="Heading1"/>
        <w:rPr>
          <w:rtl/>
        </w:rPr>
      </w:pPr>
      <w:r>
        <w:rPr>
          <w:rFonts w:hint="cs"/>
          <w:rtl/>
        </w:rPr>
        <w:t xml:space="preserve">فصل </w:t>
      </w:r>
      <w:r w:rsidR="00CC30DD">
        <w:rPr>
          <w:rFonts w:hint="cs"/>
          <w:rtl/>
        </w:rPr>
        <w:t>چهارم</w:t>
      </w:r>
      <w:r>
        <w:rPr>
          <w:rFonts w:hint="cs"/>
          <w:rtl/>
        </w:rPr>
        <w:br/>
      </w:r>
      <w:r w:rsidR="00FC0CC4">
        <w:rPr>
          <w:rFonts w:hint="cs"/>
          <w:rtl/>
        </w:rPr>
        <w:t>آزمایش</w:t>
      </w:r>
      <w:r w:rsidR="00FC0CC4">
        <w:rPr>
          <w:rtl/>
        </w:rPr>
        <w:softHyphen/>
      </w:r>
      <w:r w:rsidR="00FC0CC4">
        <w:rPr>
          <w:rFonts w:hint="cs"/>
          <w:rtl/>
        </w:rPr>
        <w:t>ها و نتایج</w:t>
      </w:r>
      <w:bookmarkEnd w:id="90"/>
      <w:r w:rsidR="00A0633F">
        <w:rPr>
          <w:rFonts w:hint="cs"/>
          <w:rtl/>
        </w:rPr>
        <w:t xml:space="preserve"> </w:t>
      </w:r>
      <w:r>
        <w:rPr>
          <w:rtl/>
        </w:rPr>
        <w:br w:type="page"/>
      </w:r>
      <w:bookmarkEnd w:id="91"/>
    </w:p>
    <w:p w14:paraId="21E34CF1" w14:textId="44DC73AB" w:rsidR="00205978" w:rsidRDefault="00FC0CC4" w:rsidP="00367BBF">
      <w:pPr>
        <w:rPr>
          <w:rtl/>
          <w:lang w:bidi="fa-IR"/>
        </w:rPr>
      </w:pPr>
      <w:r>
        <w:rPr>
          <w:rFonts w:hint="cs"/>
          <w:rtl/>
          <w:lang w:bidi="fa-IR"/>
        </w:rPr>
        <w:lastRenderedPageBreak/>
        <w:t xml:space="preserve">به منظور بررسی و ارزیابی کارایی الگوریتم پیشنهادی در تشخیص ناهنجاری در این فصل نتایج عملکرد آن </w:t>
      </w:r>
      <w:r w:rsidR="00236CF1">
        <w:rPr>
          <w:rFonts w:hint="cs"/>
          <w:rtl/>
          <w:lang w:bidi="fa-IR"/>
        </w:rPr>
        <w:t>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sidR="00236CF1">
        <w:rPr>
          <w:rStyle w:val="FootnoteReference"/>
          <w:rtl/>
          <w:lang w:bidi="fa-IR"/>
        </w:rPr>
        <w:footnoteReference w:id="89"/>
      </w:r>
      <w:r w:rsidR="00236CF1">
        <w:rPr>
          <w:rFonts w:hint="cs"/>
          <w:rtl/>
          <w:lang w:bidi="fa-IR"/>
        </w:rPr>
        <w:t xml:space="preserve"> و تصویری </w:t>
      </w:r>
      <w:r w:rsidR="0019246B">
        <w:rPr>
          <w:rFonts w:hint="cs"/>
          <w:rtl/>
          <w:lang w:bidi="fa-IR"/>
        </w:rPr>
        <w:t>ارائه شده</w:t>
      </w:r>
      <w:r w:rsidR="005C1889">
        <w:rPr>
          <w:rFonts w:hint="cs"/>
          <w:rtl/>
          <w:lang w:bidi="fa-IR"/>
        </w:rPr>
        <w:t xml:space="preserve"> می‌پردازیم</w:t>
      </w:r>
      <w:r w:rsidR="00236CF1">
        <w:rPr>
          <w:rFonts w:hint="cs"/>
          <w:rtl/>
          <w:lang w:bidi="fa-IR"/>
        </w:rPr>
        <w:t xml:space="preserve"> و سپس نتایج به‌دست آمده بررسی، مقایسه و تحلیل می‌شود. </w:t>
      </w:r>
      <w:r w:rsidR="003F5772">
        <w:rPr>
          <w:rFonts w:hint="cs"/>
          <w:rtl/>
          <w:lang w:bidi="fa-IR"/>
        </w:rPr>
        <w:t>در</w:t>
      </w:r>
      <w:r w:rsidR="00236CF1">
        <w:rPr>
          <w:rFonts w:hint="cs"/>
          <w:rtl/>
          <w:lang w:bidi="fa-IR"/>
        </w:rPr>
        <w:t xml:space="preserve">نهایت </w:t>
      </w:r>
      <w:r w:rsidR="0019246B">
        <w:rPr>
          <w:rFonts w:hint="cs"/>
          <w:rtl/>
          <w:lang w:bidi="fa-IR"/>
        </w:rPr>
        <w:t>به بحث بیشتر و موشکافی نحوه عملکرد هر یک از امتیاز</w:t>
      </w:r>
      <w:r w:rsidR="0019246B">
        <w:rPr>
          <w:rtl/>
          <w:lang w:bidi="fa-IR"/>
        </w:rPr>
        <w:softHyphen/>
      </w:r>
      <w:r w:rsidR="0019246B">
        <w:rPr>
          <w:rFonts w:hint="cs"/>
          <w:rtl/>
          <w:lang w:bidi="fa-IR"/>
        </w:rPr>
        <w:t>های معرفی شده در بخش 3-3-3 در مجموعه داده</w:t>
      </w:r>
      <w:r w:rsidR="0019246B">
        <w:rPr>
          <w:rtl/>
          <w:lang w:bidi="fa-IR"/>
        </w:rPr>
        <w:softHyphen/>
      </w:r>
      <w:r w:rsidR="0019246B">
        <w:rPr>
          <w:rFonts w:hint="cs"/>
          <w:rtl/>
          <w:lang w:bidi="fa-IR"/>
        </w:rPr>
        <w:t>های مختلف اشاره می‌شود.</w:t>
      </w:r>
      <w:r w:rsidR="00205978">
        <w:rPr>
          <w:rFonts w:hint="cs"/>
          <w:rtl/>
          <w:lang w:bidi="fa-IR"/>
        </w:rPr>
        <w:t xml:space="preserve"> </w:t>
      </w:r>
    </w:p>
    <w:p w14:paraId="15D9B6B8" w14:textId="4442DEA6" w:rsidR="00205978" w:rsidRDefault="00205978" w:rsidP="00361373">
      <w:pPr>
        <w:pStyle w:val="Heading2"/>
        <w:rPr>
          <w:rtl/>
        </w:rPr>
      </w:pPr>
      <w:bookmarkStart w:id="92" w:name="_Toc103905016"/>
      <w:r>
        <w:rPr>
          <w:rFonts w:hint="cs"/>
          <w:rtl/>
        </w:rPr>
        <w:t>1-4-</w:t>
      </w:r>
      <w:r>
        <w:t xml:space="preserve"> </w:t>
      </w:r>
      <w:r w:rsidR="003C7B83">
        <w:rPr>
          <w:rFonts w:hint="cs"/>
          <w:rtl/>
        </w:rPr>
        <w:t>دادگان و پیش‌پردازش</w:t>
      </w:r>
      <w:bookmarkEnd w:id="92"/>
    </w:p>
    <w:p w14:paraId="0BE4ED25" w14:textId="77777777" w:rsidR="005C1889" w:rsidRDefault="003C7B83" w:rsidP="00367BBF">
      <w:pPr>
        <w:rPr>
          <w:rtl/>
          <w:lang w:bidi="fa-IR"/>
        </w:rPr>
      </w:pPr>
      <w:r>
        <w:rPr>
          <w:rFonts w:hint="cs"/>
          <w:rtl/>
          <w:lang w:bidi="fa-IR"/>
        </w:rPr>
        <w:t>برای سنجش عملکرد مدل پیشنهادی و بررسی کارایی آن ار جنبه‌های مختلف از مجموعه  داده‌</w:t>
      </w:r>
      <w:r w:rsidR="005C1889">
        <w:rPr>
          <w:rFonts w:hint="cs"/>
          <w:rtl/>
          <w:lang w:bidi="fa-IR"/>
        </w:rPr>
        <w:t>ه</w:t>
      </w:r>
      <w:r>
        <w:rPr>
          <w:rFonts w:hint="cs"/>
          <w:rtl/>
          <w:lang w:bidi="fa-IR"/>
        </w:rPr>
        <w:t xml:space="preserve">ایی با ویژگی متفاوت استفاده می‌شود. در این قسمت مشخصات و ویژگی‌های این مجموعه داده‌ها معرفی خواهد شد. </w:t>
      </w:r>
    </w:p>
    <w:p w14:paraId="7B59F198" w14:textId="436CBA05" w:rsidR="005C1889" w:rsidRPr="007379FF" w:rsidRDefault="005C1889" w:rsidP="00562613">
      <w:pPr>
        <w:pStyle w:val="Heading3"/>
      </w:pPr>
      <w:bookmarkStart w:id="93" w:name="_Toc103905017"/>
      <w:r>
        <w:rPr>
          <w:rFonts w:hint="cs"/>
          <w:rtl/>
        </w:rPr>
        <w:t xml:space="preserve">1-1-4- مجموعه داده </w:t>
      </w:r>
      <w:r w:rsidRPr="00514EAD">
        <w:rPr>
          <w:rFonts w:ascii="Times New Roman" w:hAnsi="Times New Roman" w:cs="Times New Roman"/>
          <w:sz w:val="30"/>
          <w:szCs w:val="30"/>
        </w:rPr>
        <w:t>KDDCup99</w:t>
      </w:r>
      <w:bookmarkEnd w:id="93"/>
    </w:p>
    <w:p w14:paraId="472FE04F" w14:textId="76770701" w:rsidR="00367BBF" w:rsidRDefault="005E0431" w:rsidP="00367BBF">
      <w:pPr>
        <w:rPr>
          <w:rtl/>
          <w:lang w:bidi="fa-IR"/>
        </w:rPr>
      </w:pPr>
      <w:r>
        <w:rPr>
          <w:rFonts w:hint="cs"/>
          <w:rtl/>
          <w:lang w:bidi="fa-IR"/>
        </w:rPr>
        <w:t xml:space="preserve">مجموعه دادگان </w:t>
      </w:r>
      <w:r>
        <w:rPr>
          <w:lang w:bidi="fa-IR"/>
        </w:rPr>
        <w:t>KDDCUP</w:t>
      </w:r>
      <w:r>
        <w:rPr>
          <w:rFonts w:hint="cs"/>
          <w:rtl/>
          <w:lang w:bidi="fa-IR"/>
        </w:rPr>
        <w:t xml:space="preserve"> </w:t>
      </w:r>
      <w:r w:rsidR="007F4F52">
        <w:rPr>
          <w:rFonts w:hint="cs"/>
          <w:rtl/>
          <w:lang w:bidi="fa-IR"/>
        </w:rPr>
        <w:t xml:space="preserve">یک دادگان جدولی </w:t>
      </w:r>
      <w:r>
        <w:rPr>
          <w:rFonts w:hint="cs"/>
          <w:rtl/>
          <w:lang w:bidi="fa-IR"/>
        </w:rPr>
        <w:t>در ارتباط با نفوذ به شبکه‌های کامپیوتری است. این دادگان شامل 494021 نمونه با 34 ویژگی اسمی</w:t>
      </w:r>
      <w:r>
        <w:rPr>
          <w:rStyle w:val="FootnoteReference"/>
          <w:rtl/>
          <w:lang w:bidi="fa-IR"/>
        </w:rPr>
        <w:footnoteReference w:id="90"/>
      </w:r>
      <w:r>
        <w:rPr>
          <w:rFonts w:hint="cs"/>
          <w:rtl/>
          <w:lang w:bidi="fa-IR"/>
        </w:rPr>
        <w:t xml:space="preserve"> و هفت ویژگی پیوسته</w:t>
      </w:r>
      <w:r>
        <w:rPr>
          <w:rStyle w:val="FootnoteReference"/>
          <w:rtl/>
          <w:lang w:bidi="fa-IR"/>
        </w:rPr>
        <w:footnoteReference w:id="91"/>
      </w:r>
      <w:r>
        <w:rPr>
          <w:rFonts w:hint="cs"/>
          <w:rtl/>
          <w:lang w:bidi="fa-IR"/>
        </w:rPr>
        <w:t xml:space="preserve"> است. در مرحله پیش‌پردازش ویژگی‌های اسمی به روش</w:t>
      </w:r>
      <w:r w:rsidR="007C1E2F">
        <w:rPr>
          <w:rFonts w:hint="cs"/>
          <w:rtl/>
          <w:lang w:bidi="fa-IR"/>
        </w:rPr>
        <w:t xml:space="preserve"> بازنمایی</w:t>
      </w:r>
      <w:r>
        <w:rPr>
          <w:rFonts w:hint="cs"/>
          <w:rtl/>
          <w:lang w:bidi="fa-IR"/>
        </w:rPr>
        <w:t xml:space="preserve"> </w:t>
      </w:r>
      <w:r w:rsidR="007C1E2F">
        <w:rPr>
          <w:lang w:bidi="fa-IR"/>
        </w:rPr>
        <w:t>one-hot</w:t>
      </w:r>
      <w:r w:rsidR="007C1E2F">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w:t>
      </w:r>
      <w:r w:rsidR="00A02CAE">
        <w:rPr>
          <w:rFonts w:hint="cs"/>
          <w:rtl/>
          <w:lang w:bidi="fa-IR"/>
        </w:rPr>
        <w:t>داده ناهنجار در نظر گرفته می‌شود.</w:t>
      </w:r>
      <w:r w:rsidR="004E39C4">
        <w:rPr>
          <w:rFonts w:hint="cs"/>
          <w:rtl/>
          <w:lang w:bidi="fa-IR"/>
        </w:rPr>
        <w:t xml:space="preserve"> معیار‌های ارزیابی برای </w:t>
      </w:r>
      <w:r w:rsidR="004E39C4">
        <w:rPr>
          <w:rFonts w:hint="cs"/>
          <w:rtl/>
          <w:lang w:bidi="fa-IR"/>
        </w:rPr>
        <w:lastRenderedPageBreak/>
        <w:t>سنجش این مجموعه داده شامل</w:t>
      </w:r>
      <w:r w:rsidR="00231B56">
        <w:rPr>
          <w:rFonts w:hint="cs"/>
          <w:rtl/>
          <w:lang w:bidi="fa-IR"/>
        </w:rPr>
        <w:t xml:space="preserve"> صحت، بازیابی و</w:t>
      </w:r>
      <w:r w:rsidR="004E39C4">
        <w:rPr>
          <w:rFonts w:hint="cs"/>
          <w:rtl/>
          <w:lang w:bidi="fa-IR"/>
        </w:rPr>
        <w:t xml:space="preserve"> </w:t>
      </w:r>
      <w:r w:rsidR="004E39C4">
        <w:rPr>
          <w:lang w:bidi="fa-IR"/>
        </w:rPr>
        <w:t>F1</w:t>
      </w:r>
      <w:r w:rsidR="00231B56">
        <w:rPr>
          <w:lang w:bidi="fa-IR"/>
        </w:rPr>
        <w:t>-score</w:t>
      </w:r>
      <w:r w:rsidR="00231B56">
        <w:rPr>
          <w:rFonts w:hint="cs"/>
          <w:rtl/>
          <w:lang w:bidi="fa-IR"/>
        </w:rPr>
        <w:t xml:space="preserve"> است. توضیحات این معیارها در بخش 2-4 به تفصیل مورد بررسی قرار گرفته است.</w:t>
      </w:r>
    </w:p>
    <w:p w14:paraId="2AFE59D7" w14:textId="781A9868" w:rsidR="00A02CAE" w:rsidRPr="007379FF" w:rsidRDefault="00B63B93" w:rsidP="00562613">
      <w:pPr>
        <w:pStyle w:val="Heading3"/>
      </w:pPr>
      <w:bookmarkStart w:id="94" w:name="_Toc103905018"/>
      <w:r>
        <w:rPr>
          <w:rFonts w:hint="cs"/>
          <w:rtl/>
        </w:rPr>
        <w:t>2</w:t>
      </w:r>
      <w:r w:rsidR="00A02CAE">
        <w:rPr>
          <w:rFonts w:hint="cs"/>
          <w:rtl/>
        </w:rPr>
        <w:t xml:space="preserve">-1-4- مجموعه داده </w:t>
      </w:r>
      <w:r w:rsidR="00A02CAE" w:rsidRPr="00514EAD">
        <w:rPr>
          <w:rFonts w:asciiTheme="majorBidi" w:hAnsiTheme="majorBidi" w:cstheme="majorBidi"/>
          <w:sz w:val="30"/>
          <w:szCs w:val="30"/>
        </w:rPr>
        <w:t>Arrhytthmia</w:t>
      </w:r>
      <w:bookmarkEnd w:id="94"/>
    </w:p>
    <w:p w14:paraId="44AC8F32" w14:textId="04D2E5F2" w:rsidR="00A02CAE" w:rsidRDefault="00A02CAE" w:rsidP="00367BBF">
      <w:pPr>
        <w:rPr>
          <w:rtl/>
          <w:lang w:bidi="fa-IR"/>
        </w:rPr>
      </w:pPr>
      <w:r>
        <w:rPr>
          <w:rFonts w:hint="cs"/>
          <w:rtl/>
          <w:lang w:bidi="fa-IR"/>
        </w:rPr>
        <w:t xml:space="preserve">دادگان </w:t>
      </w:r>
      <w:r w:rsidR="007F4F52">
        <w:rPr>
          <w:rFonts w:hint="cs"/>
          <w:rtl/>
          <w:lang w:bidi="fa-IR"/>
        </w:rPr>
        <w:t xml:space="preserve">جدولی </w:t>
      </w:r>
      <w:r>
        <w:rPr>
          <w:rFonts w:hint="cs"/>
          <w:rtl/>
          <w:lang w:bidi="fa-IR"/>
        </w:rPr>
        <w:t>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و 15 نمونه هستند</w:t>
      </w:r>
      <w:r w:rsidR="00B63B93">
        <w:rPr>
          <w:rFonts w:hint="cs"/>
          <w:rtl/>
          <w:lang w:bidi="fa-IR"/>
        </w:rPr>
        <w:t xml:space="preserve"> و جمعا</w:t>
      </w:r>
      <w:r>
        <w:rPr>
          <w:rFonts w:hint="cs"/>
          <w:rtl/>
          <w:lang w:bidi="fa-IR"/>
        </w:rPr>
        <w:t xml:space="preserve"> 15 درصد ا</w:t>
      </w:r>
      <w:r w:rsidR="00B63B93">
        <w:rPr>
          <w:rFonts w:hint="cs"/>
          <w:rtl/>
          <w:lang w:bidi="fa-IR"/>
        </w:rPr>
        <w:t>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w:t>
      </w:r>
      <w:r w:rsidR="00231B56">
        <w:rPr>
          <w:rFonts w:hint="cs"/>
          <w:rtl/>
          <w:lang w:bidi="fa-IR"/>
        </w:rPr>
        <w:t xml:space="preserve"> معیار‌های ارزیابی برای سنجش این مجموعه داده شامل صحت، بازیابی و </w:t>
      </w:r>
      <w:r w:rsidR="00231B56">
        <w:rPr>
          <w:lang w:bidi="fa-IR"/>
        </w:rPr>
        <w:t>F1-score</w:t>
      </w:r>
      <w:r w:rsidR="00231B56">
        <w:rPr>
          <w:rFonts w:hint="cs"/>
          <w:rtl/>
          <w:lang w:bidi="fa-IR"/>
        </w:rPr>
        <w:t xml:space="preserve"> است.</w:t>
      </w:r>
    </w:p>
    <w:p w14:paraId="75D0037E" w14:textId="63960574" w:rsidR="00B63B93" w:rsidRPr="007379FF" w:rsidRDefault="00B63B93" w:rsidP="00562613">
      <w:pPr>
        <w:pStyle w:val="Heading3"/>
      </w:pPr>
      <w:bookmarkStart w:id="95" w:name="_Toc103905019"/>
      <w:r>
        <w:rPr>
          <w:rFonts w:hint="cs"/>
          <w:rtl/>
        </w:rPr>
        <w:t xml:space="preserve">3-1-4- مجموعه داده </w:t>
      </w:r>
      <w:r w:rsidRPr="00514EAD">
        <w:rPr>
          <w:rFonts w:ascii="Times New Roman" w:hAnsi="Times New Roman" w:cs="Times New Roman"/>
          <w:sz w:val="30"/>
          <w:szCs w:val="30"/>
        </w:rPr>
        <w:t>Thyroid</w:t>
      </w:r>
      <w:bookmarkEnd w:id="95"/>
    </w:p>
    <w:p w14:paraId="2BDA6E8E" w14:textId="525DB320" w:rsidR="00B63B93" w:rsidRDefault="00B63B93" w:rsidP="00367BBF">
      <w:pPr>
        <w:rPr>
          <w:rtl/>
          <w:lang w:bidi="fa-IR"/>
        </w:rPr>
      </w:pPr>
      <w:r>
        <w:rPr>
          <w:rFonts w:hint="cs"/>
          <w:rtl/>
          <w:lang w:bidi="fa-IR"/>
        </w:rPr>
        <w:t>این دادگان  مربوط به بیماری تیرویید</w:t>
      </w:r>
      <w:r w:rsidR="007F4F52">
        <w:rPr>
          <w:rFonts w:hint="cs"/>
          <w:rtl/>
          <w:lang w:bidi="fa-IR"/>
        </w:rPr>
        <w:t xml:space="preserve"> و جدولی</w:t>
      </w:r>
      <w:r>
        <w:rPr>
          <w:rFonts w:hint="cs"/>
          <w:rtl/>
          <w:lang w:bidi="fa-IR"/>
        </w:rPr>
        <w:t xml:space="preserve"> است و شامل 3772 نمونه</w:t>
      </w:r>
      <w:r w:rsidR="007B28C4">
        <w:rPr>
          <w:rFonts w:hint="cs"/>
          <w:rtl/>
          <w:lang w:bidi="fa-IR"/>
        </w:rPr>
        <w:t xml:space="preserve"> در سه کلاس</w:t>
      </w:r>
      <w:r>
        <w:rPr>
          <w:rFonts w:hint="cs"/>
          <w:rtl/>
          <w:lang w:bidi="fa-IR"/>
        </w:rPr>
        <w:t xml:space="preserve"> </w:t>
      </w:r>
      <w:r w:rsidR="007B28C4">
        <w:rPr>
          <w:rFonts w:hint="cs"/>
          <w:rtl/>
          <w:lang w:bidi="fa-IR"/>
        </w:rPr>
        <w:t xml:space="preserve">و شامل شش ویژگی پیوسته است. کلاس با برچسب </w:t>
      </w:r>
      <w:r w:rsidR="007B28C4">
        <w:rPr>
          <w:lang w:bidi="fa-IR"/>
        </w:rPr>
        <w:t>hyperfunction</w:t>
      </w:r>
      <w:r w:rsidR="007B28C4">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w:t>
      </w:r>
      <w:r w:rsidR="00EA3B06">
        <w:rPr>
          <w:rFonts w:hint="cs"/>
          <w:rtl/>
          <w:lang w:bidi="fa-IR"/>
        </w:rPr>
        <w:t xml:space="preserve"> در این مجموعه داده 50% از نمونه</w:t>
      </w:r>
      <w:r w:rsidR="00EA3B06">
        <w:rPr>
          <w:rtl/>
          <w:lang w:bidi="fa-IR"/>
        </w:rPr>
        <w:softHyphen/>
      </w:r>
      <w:r w:rsidR="00EA3B06">
        <w:rPr>
          <w:rFonts w:hint="cs"/>
          <w:rtl/>
          <w:lang w:bidi="fa-IR"/>
        </w:rPr>
        <w:t>های موجود به صورت تصادفی به عنوان داده آموزشی انتخاب شده است</w:t>
      </w:r>
      <w:r w:rsidR="00231B56">
        <w:rPr>
          <w:rFonts w:hint="cs"/>
          <w:rtl/>
          <w:lang w:bidi="fa-IR"/>
        </w:rPr>
        <w:t>.</w:t>
      </w:r>
      <w:r w:rsidR="00EA3B06">
        <w:rPr>
          <w:rFonts w:hint="cs"/>
          <w:rtl/>
          <w:lang w:bidi="fa-IR"/>
        </w:rPr>
        <w:t xml:space="preserve"> توجه شود که نمونه</w:t>
      </w:r>
      <w:r w:rsidR="00EA3B06">
        <w:rPr>
          <w:rtl/>
          <w:lang w:bidi="fa-IR"/>
        </w:rPr>
        <w:softHyphen/>
      </w:r>
      <w:r w:rsidR="00EA3B06">
        <w:rPr>
          <w:rFonts w:hint="cs"/>
          <w:rtl/>
          <w:lang w:bidi="fa-IR"/>
        </w:rPr>
        <w:t>های ناهنجار در تمامی مراحل آموزش مدل از داده</w:t>
      </w:r>
      <w:r w:rsidR="00EA3B06">
        <w:rPr>
          <w:rtl/>
          <w:lang w:bidi="fa-IR"/>
        </w:rPr>
        <w:softHyphen/>
      </w:r>
      <w:r w:rsidR="00EA3B06">
        <w:rPr>
          <w:rtl/>
          <w:lang w:bidi="fa-IR"/>
        </w:rPr>
        <w:softHyphen/>
      </w:r>
      <w:r w:rsidR="00EA3B06">
        <w:rPr>
          <w:rFonts w:hint="cs"/>
          <w:rtl/>
          <w:lang w:bidi="fa-IR"/>
        </w:rPr>
        <w:t>های آموزشی حذف می</w:t>
      </w:r>
      <w:r w:rsidR="00EA3B06">
        <w:rPr>
          <w:rtl/>
          <w:lang w:bidi="fa-IR"/>
        </w:rPr>
        <w:softHyphen/>
      </w:r>
      <w:r w:rsidR="00EA3B06">
        <w:rPr>
          <w:rFonts w:hint="cs"/>
          <w:rtl/>
          <w:lang w:bidi="fa-IR"/>
        </w:rPr>
        <w:t>شود.</w:t>
      </w:r>
      <w:r w:rsidR="00231B56">
        <w:rPr>
          <w:rFonts w:hint="cs"/>
          <w:rtl/>
          <w:lang w:bidi="fa-IR"/>
        </w:rPr>
        <w:t xml:space="preserve"> معیار‌های ارزیابی برای سنجش این مجموعه داده همانند دیگر مجموعه داده</w:t>
      </w:r>
      <w:r w:rsidR="00231B56">
        <w:rPr>
          <w:rtl/>
          <w:lang w:bidi="fa-IR"/>
        </w:rPr>
        <w:softHyphen/>
      </w:r>
      <w:r w:rsidR="00231B56">
        <w:rPr>
          <w:rFonts w:hint="cs"/>
          <w:rtl/>
          <w:lang w:bidi="fa-IR"/>
        </w:rPr>
        <w:t xml:space="preserve">های جدولی شامل صحت، بازیابی و </w:t>
      </w:r>
      <w:r w:rsidR="00231B56">
        <w:rPr>
          <w:lang w:bidi="fa-IR"/>
        </w:rPr>
        <w:t>F1-score</w:t>
      </w:r>
      <w:r w:rsidR="00231B56">
        <w:rPr>
          <w:rFonts w:hint="cs"/>
          <w:rtl/>
          <w:lang w:bidi="fa-IR"/>
        </w:rPr>
        <w:t xml:space="preserve"> است.</w:t>
      </w:r>
    </w:p>
    <w:p w14:paraId="5C072416" w14:textId="277E497A" w:rsidR="007B28C4" w:rsidRPr="007379FF" w:rsidRDefault="007B28C4" w:rsidP="00562613">
      <w:pPr>
        <w:pStyle w:val="Heading3"/>
      </w:pPr>
      <w:bookmarkStart w:id="96" w:name="_Toc103905020"/>
      <w:r>
        <w:rPr>
          <w:rFonts w:hint="cs"/>
          <w:rtl/>
        </w:rPr>
        <w:t xml:space="preserve">4-1-4- مجموعه داده </w:t>
      </w:r>
      <w:r w:rsidRPr="00514EAD">
        <w:rPr>
          <w:rFonts w:ascii="Times New Roman" w:hAnsi="Times New Roman" w:cs="Times New Roman"/>
          <w:sz w:val="30"/>
          <w:szCs w:val="30"/>
        </w:rPr>
        <w:t>Musk</w:t>
      </w:r>
      <w:bookmarkEnd w:id="96"/>
    </w:p>
    <w:p w14:paraId="6FD1BB30" w14:textId="3EA93681" w:rsidR="007B28C4" w:rsidRDefault="007B28C4" w:rsidP="00367BBF">
      <w:pPr>
        <w:rPr>
          <w:rtl/>
          <w:lang w:bidi="fa-IR"/>
        </w:rPr>
      </w:pPr>
      <w:r>
        <w:rPr>
          <w:rFonts w:hint="cs"/>
          <w:rtl/>
          <w:lang w:bidi="fa-IR"/>
        </w:rPr>
        <w:t xml:space="preserve">دادگان </w:t>
      </w:r>
      <w:r>
        <w:rPr>
          <w:lang w:bidi="fa-IR"/>
        </w:rPr>
        <w:t>Musk</w:t>
      </w:r>
      <w:r w:rsidR="00711752">
        <w:rPr>
          <w:rFonts w:hint="cs"/>
          <w:rtl/>
          <w:lang w:bidi="fa-IR"/>
        </w:rPr>
        <w:t xml:space="preserve"> دادگانی</w:t>
      </w:r>
      <w:r w:rsidR="007F4F52">
        <w:rPr>
          <w:rFonts w:hint="cs"/>
          <w:rtl/>
          <w:lang w:bidi="fa-IR"/>
        </w:rPr>
        <w:t xml:space="preserve"> جدولی</w:t>
      </w:r>
      <w:r w:rsidR="00711752">
        <w:rPr>
          <w:rFonts w:hint="cs"/>
          <w:rtl/>
          <w:lang w:bidi="fa-IR"/>
        </w:rPr>
        <w:t xml:space="preserve"> مربوط به دسته‌بندی شش کلاسی روی مشک مولکولی</w:t>
      </w:r>
      <w:r w:rsidR="00711752">
        <w:rPr>
          <w:rStyle w:val="FootnoteReference"/>
          <w:rtl/>
          <w:lang w:bidi="fa-IR"/>
        </w:rPr>
        <w:footnoteReference w:id="92"/>
      </w:r>
      <w:r w:rsidR="00711752">
        <w:rPr>
          <w:rFonts w:hint="cs"/>
          <w:rtl/>
          <w:lang w:bidi="fa-IR"/>
        </w:rPr>
        <w:t xml:space="preserve"> شامل 3062 نمونه با 166 ویژگی است. کلاس‌های موجود در دسته به نام 213 و 211 به عنوان داده ناهنجار در نظر </w:t>
      </w:r>
      <w:r w:rsidR="00711752">
        <w:rPr>
          <w:rFonts w:hint="cs"/>
          <w:rtl/>
          <w:lang w:bidi="fa-IR"/>
        </w:rPr>
        <w:lastRenderedPageBreak/>
        <w:t>گرفته می‌شوند و شامل 3.2 درصد دادگان است.</w:t>
      </w:r>
      <w:r>
        <w:rPr>
          <w:rFonts w:hint="cs"/>
          <w:rtl/>
          <w:lang w:bidi="fa-IR"/>
        </w:rPr>
        <w:t xml:space="preserve"> </w:t>
      </w:r>
      <w:r w:rsidR="00231B56">
        <w:rPr>
          <w:rFonts w:hint="cs"/>
          <w:rtl/>
          <w:lang w:bidi="fa-IR"/>
        </w:rPr>
        <w:t>. معیار‌های ارزیابی برای سنجش این مجموعه داده مانند بخش</w:t>
      </w:r>
      <w:r w:rsidR="00231B56">
        <w:rPr>
          <w:rtl/>
          <w:lang w:bidi="fa-IR"/>
        </w:rPr>
        <w:softHyphen/>
      </w:r>
      <w:r w:rsidR="00231B56">
        <w:rPr>
          <w:rFonts w:hint="cs"/>
          <w:rtl/>
          <w:lang w:bidi="fa-IR"/>
        </w:rPr>
        <w:t xml:space="preserve">های گذشته شامل صحت، بازیابی و </w:t>
      </w:r>
      <w:r w:rsidR="00231B56">
        <w:rPr>
          <w:lang w:bidi="fa-IR"/>
        </w:rPr>
        <w:t>F1-score</w:t>
      </w:r>
      <w:r w:rsidR="00231B56">
        <w:rPr>
          <w:rFonts w:hint="cs"/>
          <w:rtl/>
          <w:lang w:bidi="fa-IR"/>
        </w:rPr>
        <w:t xml:space="preserve"> است.</w:t>
      </w:r>
    </w:p>
    <w:p w14:paraId="3A3D6124" w14:textId="5CA94C5B" w:rsidR="007F4F52" w:rsidRPr="007379FF" w:rsidRDefault="007F4F52" w:rsidP="00562613">
      <w:pPr>
        <w:pStyle w:val="Heading3"/>
      </w:pPr>
      <w:bookmarkStart w:id="97" w:name="_Toc103905021"/>
      <w:r>
        <w:rPr>
          <w:rFonts w:hint="cs"/>
          <w:rtl/>
        </w:rPr>
        <w:t xml:space="preserve">5-1-4- مجموعه داده </w:t>
      </w:r>
      <w:r w:rsidRPr="00514EAD">
        <w:rPr>
          <w:rFonts w:ascii="Times New Roman" w:hAnsi="Times New Roman" w:cs="Times New Roman"/>
          <w:sz w:val="30"/>
          <w:szCs w:val="30"/>
        </w:rPr>
        <w:t>CIFAR-10</w:t>
      </w:r>
      <w:bookmarkEnd w:id="97"/>
    </w:p>
    <w:p w14:paraId="5DA912A6" w14:textId="7AEB0B15" w:rsidR="007F4F52" w:rsidRDefault="00D310FF" w:rsidP="00367BBF">
      <w:pPr>
        <w:rPr>
          <w:lang w:bidi="fa-IR"/>
        </w:rPr>
      </w:pPr>
      <w:r>
        <w:rPr>
          <w:rFonts w:hint="cs"/>
          <w:rtl/>
          <w:lang w:bidi="fa-IR"/>
        </w:rPr>
        <w:t>این دادگان شامل 6000 تصویر 32</w:t>
      </w:r>
      <w:r>
        <w:rPr>
          <w:lang w:bidi="fa-IR"/>
        </w:rPr>
        <w:t>*</w:t>
      </w:r>
      <w:r>
        <w:rPr>
          <w:rFonts w:hint="cs"/>
          <w:rtl/>
          <w:lang w:bidi="fa-IR"/>
        </w:rPr>
        <w:t xml:space="preserve">32 در ده کلاس است. </w:t>
      </w:r>
      <w:r w:rsidR="00782AF9">
        <w:rPr>
          <w:rFonts w:hint="cs"/>
          <w:rtl/>
          <w:lang w:bidi="fa-IR"/>
        </w:rPr>
        <w:t xml:space="preserve">برای آزمایش مدل پیشنهادی روی این دادگان هر بار یک کلاس به عنوان داده هنجار در نظر گرفته می‌شود و نه کلاس دیگر به عنوان داده </w:t>
      </w:r>
      <w:r w:rsidR="00C65ED6">
        <w:rPr>
          <w:rFonts w:hint="cs"/>
          <w:rtl/>
          <w:lang w:bidi="fa-IR"/>
        </w:rPr>
        <w:t>نا</w:t>
      </w:r>
      <w:r w:rsidR="00782AF9">
        <w:rPr>
          <w:rFonts w:hint="cs"/>
          <w:rtl/>
          <w:lang w:bidi="fa-IR"/>
        </w:rPr>
        <w:t xml:space="preserve">هنجار در نظر گرفته می‌شود. معیار مقایسه مدل پیشنهادی با سایر مدل‌ها در این مجموعه داده </w:t>
      </w:r>
      <w:r w:rsidR="00782AF9">
        <w:rPr>
          <w:lang w:bidi="fa-IR"/>
        </w:rPr>
        <w:t>AUROC</w:t>
      </w:r>
      <w:r w:rsidR="00782AF9">
        <w:rPr>
          <w:rStyle w:val="FootnoteReference"/>
          <w:rtl/>
          <w:lang w:bidi="fa-IR"/>
        </w:rPr>
        <w:footnoteReference w:id="93"/>
      </w:r>
      <w:r w:rsidR="00782AF9">
        <w:rPr>
          <w:rFonts w:hint="cs"/>
          <w:rtl/>
          <w:lang w:bidi="fa-IR"/>
        </w:rPr>
        <w:t xml:space="preserve"> است.</w:t>
      </w:r>
      <w:r w:rsidR="00C65ED6">
        <w:rPr>
          <w:rFonts w:hint="cs"/>
          <w:rtl/>
          <w:lang w:bidi="fa-IR"/>
        </w:rPr>
        <w:t xml:space="preserve">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5D287C2F" w14:textId="0B07C772" w:rsidR="007C6450" w:rsidRPr="007379FF" w:rsidRDefault="007C6450" w:rsidP="00562613">
      <w:pPr>
        <w:pStyle w:val="Heading3"/>
      </w:pPr>
      <w:bookmarkStart w:id="98" w:name="_Toc103905022"/>
      <w:r>
        <w:rPr>
          <w:rFonts w:hint="cs"/>
          <w:rtl/>
        </w:rPr>
        <w:t xml:space="preserve">6-1-4- مجموعه داده </w:t>
      </w:r>
      <w:r w:rsidRPr="00514EAD">
        <w:rPr>
          <w:rFonts w:ascii="Times New Roman" w:hAnsi="Times New Roman" w:cs="Times New Roman"/>
          <w:sz w:val="30"/>
          <w:szCs w:val="30"/>
        </w:rPr>
        <w:t>SVHN</w:t>
      </w:r>
      <w:bookmarkEnd w:id="98"/>
    </w:p>
    <w:p w14:paraId="501701B2" w14:textId="08BDA9FC" w:rsidR="007C6450" w:rsidRDefault="007C6450" w:rsidP="005C4FDB">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32 است.</w:t>
      </w:r>
      <w:r w:rsidR="00C65ED6">
        <w:rPr>
          <w:rFonts w:hint="cs"/>
          <w:rtl/>
          <w:lang w:bidi="fa-IR"/>
        </w:rPr>
        <w:t xml:space="preserve"> رویکرد</w:t>
      </w:r>
      <w:r w:rsidR="007259F7">
        <w:rPr>
          <w:rFonts w:hint="cs"/>
          <w:rtl/>
          <w:lang w:bidi="fa-IR"/>
        </w:rPr>
        <w:t xml:space="preserve"> آموزش، اعتبار سنجی و آزمون در این دادگان همانند دادگان </w:t>
      </w:r>
      <w:r w:rsidR="007259F7">
        <w:rPr>
          <w:lang w:bidi="fa-IR"/>
        </w:rPr>
        <w:t>CIFAR10</w:t>
      </w:r>
      <w:r w:rsidR="007259F7">
        <w:rPr>
          <w:rFonts w:hint="cs"/>
          <w:rtl/>
          <w:lang w:bidi="fa-IR"/>
        </w:rPr>
        <w:t xml:space="preserve"> است.</w:t>
      </w:r>
    </w:p>
    <w:p w14:paraId="3A9A8BC0" w14:textId="77914FD9" w:rsidR="00A05025" w:rsidRDefault="00A05025" w:rsidP="00361373">
      <w:pPr>
        <w:pStyle w:val="Heading2"/>
      </w:pPr>
      <w:bookmarkStart w:id="99" w:name="_Toc103905023"/>
      <w:r>
        <w:rPr>
          <w:rFonts w:asciiTheme="minorHAnsi" w:hAnsiTheme="minorHAnsi" w:hint="cs"/>
          <w:rtl/>
          <w:lang w:val="en-US"/>
        </w:rPr>
        <w:t>2</w:t>
      </w:r>
      <w:r>
        <w:rPr>
          <w:rFonts w:hint="cs"/>
          <w:rtl/>
        </w:rPr>
        <w:t>-4-</w:t>
      </w:r>
      <w:r>
        <w:t xml:space="preserve"> </w:t>
      </w:r>
      <w:r>
        <w:rPr>
          <w:rFonts w:hint="cs"/>
          <w:rtl/>
        </w:rPr>
        <w:t>تنظیمات مدل</w:t>
      </w:r>
      <w:bookmarkEnd w:id="99"/>
    </w:p>
    <w:p w14:paraId="1CB12DB2" w14:textId="7C8B61D0" w:rsidR="00F61A88" w:rsidRPr="00C01076" w:rsidRDefault="00F61A88" w:rsidP="00985493">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w:t>
      </w:r>
      <w:r w:rsidR="00985493">
        <w:rPr>
          <w:rFonts w:hint="cs"/>
          <w:rtl/>
          <w:lang w:eastAsia="x-none" w:bidi="fa-IR"/>
        </w:rPr>
        <w:t>. تمامی نتایج گزارش شده در پایان</w:t>
      </w:r>
      <w:r w:rsidR="00985493">
        <w:rPr>
          <w:rtl/>
          <w:lang w:eastAsia="x-none" w:bidi="fa-IR"/>
        </w:rPr>
        <w:softHyphen/>
      </w:r>
      <w:r w:rsidR="00985493">
        <w:rPr>
          <w:rFonts w:hint="cs"/>
          <w:rtl/>
          <w:lang w:eastAsia="x-none" w:bidi="fa-IR"/>
        </w:rPr>
        <w:t>نامه با استفاده از چارچوب</w:t>
      </w:r>
      <w:r w:rsidR="00985493">
        <w:rPr>
          <w:lang w:eastAsia="x-none" w:bidi="fa-IR"/>
        </w:rPr>
        <w:t xml:space="preserve"> Tensorflow1 </w:t>
      </w:r>
      <w:r w:rsidR="00985493">
        <w:rPr>
          <w:rFonts w:hint="cs"/>
          <w:rtl/>
          <w:lang w:eastAsia="x-none" w:bidi="fa-IR"/>
        </w:rPr>
        <w:t xml:space="preserve"> و به زبان پایتون تولید شده است. توان پردازشی مورد نیاز در این کار با استفاده از </w:t>
      </w:r>
      <w:r w:rsidR="00985493">
        <w:rPr>
          <w:lang w:eastAsia="x-none" w:bidi="fa-IR"/>
        </w:rPr>
        <w:t>NVIDIA A100</w:t>
      </w:r>
      <w:r w:rsidR="00985493">
        <w:rPr>
          <w:rFonts w:hint="cs"/>
          <w:rtl/>
          <w:lang w:eastAsia="x-none" w:bidi="fa-IR"/>
        </w:rPr>
        <w:t xml:space="preserve"> تامین شده است.</w:t>
      </w:r>
      <w:r w:rsidR="00C40F8D">
        <w:rPr>
          <w:rFonts w:hint="cs"/>
          <w:rtl/>
          <w:lang w:eastAsia="x-none" w:bidi="fa-IR"/>
        </w:rPr>
        <w:t xml:space="preserve"> تنظیمات آزمون</w:t>
      </w:r>
      <w:r w:rsidR="00C40F8D">
        <w:rPr>
          <w:rStyle w:val="FootnoteReference"/>
          <w:rtl/>
          <w:lang w:eastAsia="x-none" w:bidi="fa-IR"/>
        </w:rPr>
        <w:footnoteReference w:id="94"/>
      </w:r>
      <w:r w:rsidR="00C40F8D">
        <w:rPr>
          <w:rFonts w:hint="cs"/>
          <w:rtl/>
          <w:lang w:eastAsia="x-none" w:bidi="fa-IR"/>
        </w:rPr>
        <w:t xml:space="preserve"> </w:t>
      </w:r>
      <w:r w:rsidR="003315F5">
        <w:rPr>
          <w:rFonts w:hint="cs"/>
          <w:rtl/>
          <w:lang w:eastAsia="x-none" w:bidi="fa-IR"/>
        </w:rPr>
        <w:t xml:space="preserve">همانند مدل پایه </w:t>
      </w:r>
      <w:r w:rsidR="003315F5">
        <w:rPr>
          <w:lang w:eastAsia="x-none" w:bidi="fa-IR"/>
        </w:rPr>
        <w:t>ALAD</w:t>
      </w:r>
      <w:r w:rsidR="003315F5">
        <w:rPr>
          <w:rFonts w:hint="cs"/>
          <w:rtl/>
          <w:lang w:eastAsia="x-none" w:bidi="fa-IR"/>
        </w:rPr>
        <w:t xml:space="preserve"> می</w:t>
      </w:r>
      <w:r w:rsidR="003315F5">
        <w:rPr>
          <w:rtl/>
          <w:lang w:eastAsia="x-none" w:bidi="fa-IR"/>
        </w:rPr>
        <w:softHyphen/>
      </w:r>
      <w:r w:rsidR="003315F5">
        <w:rPr>
          <w:rFonts w:hint="cs"/>
          <w:rtl/>
          <w:lang w:eastAsia="x-none" w:bidi="fa-IR"/>
        </w:rPr>
        <w:t xml:space="preserve">باشد. </w:t>
      </w:r>
      <w:r w:rsidR="000C58C1">
        <w:rPr>
          <w:rFonts w:hint="cs"/>
          <w:rtl/>
          <w:lang w:eastAsia="x-none" w:bidi="fa-IR"/>
        </w:rPr>
        <w:lastRenderedPageBreak/>
        <w:t>جزئیات ساختاری و معماری مدل پیشنهادی در بخش 3-2 به تفضیل بررسی شده است. فراپارامتر</w:t>
      </w:r>
      <w:r w:rsidR="000C58C1">
        <w:rPr>
          <w:rStyle w:val="FootnoteReference"/>
          <w:rtl/>
          <w:lang w:eastAsia="x-none" w:bidi="fa-IR"/>
        </w:rPr>
        <w:footnoteReference w:id="95"/>
      </w:r>
      <w:r w:rsidR="000C6936">
        <w:rPr>
          <w:rFonts w:hint="cs"/>
          <w:rtl/>
          <w:lang w:eastAsia="x-none" w:bidi="fa-IR"/>
        </w:rPr>
        <w:t xml:space="preserve">ها برای </w:t>
      </w:r>
      <w:r w:rsidR="00C01076">
        <w:rPr>
          <w:rFonts w:hint="cs"/>
          <w:rtl/>
          <w:lang w:eastAsia="x-none" w:bidi="fa-IR"/>
        </w:rPr>
        <w:t xml:space="preserve">بهینه ساز </w:t>
      </w:r>
      <w:r w:rsidR="00C01076">
        <w:rPr>
          <w:lang w:eastAsia="x-none" w:bidi="fa-IR"/>
        </w:rPr>
        <w:t>Adam</w:t>
      </w:r>
      <w:r w:rsidR="000C6936">
        <w:rPr>
          <w:rFonts w:hint="cs"/>
          <w:rtl/>
          <w:lang w:eastAsia="x-none" w:bidi="fa-IR"/>
        </w:rPr>
        <w:t xml:space="preserve"> </w:t>
      </w:r>
      <w:r w:rsidR="00C01076">
        <w:rPr>
          <w:rFonts w:hint="cs"/>
          <w:rtl/>
          <w:lang w:eastAsia="x-none" w:bidi="fa-IR"/>
        </w:rPr>
        <w:t xml:space="preserve">از کتابخانه </w:t>
      </w:r>
      <w:r w:rsidR="00C01076">
        <w:rPr>
          <w:lang w:eastAsia="x-none" w:bidi="fa-IR"/>
        </w:rPr>
        <w:t>Tensorflow1</w:t>
      </w:r>
      <w:r w:rsidR="00C01076">
        <w:rPr>
          <w:rFonts w:hint="cs"/>
          <w:rtl/>
          <w:lang w:eastAsia="x-none" w:bidi="fa-IR"/>
        </w:rPr>
        <w:t xml:space="preserve"> </w:t>
      </w:r>
      <w:r w:rsidR="000C6936">
        <w:rPr>
          <w:rFonts w:hint="cs"/>
          <w:rtl/>
          <w:lang w:eastAsia="x-none" w:bidi="fa-IR"/>
        </w:rPr>
        <w:t xml:space="preserve">همانند </w:t>
      </w:r>
      <w:r w:rsidR="000C6936">
        <w:rPr>
          <w:rtl/>
          <w:lang w:eastAsia="x-none" w:bidi="fa-IR"/>
        </w:rPr>
        <w:fldChar w:fldCharType="begin" w:fldLock="1"/>
      </w:r>
      <w:r w:rsidR="00B53EFC">
        <w:rPr>
          <w:lang w:eastAsia="x-none" w:bidi="fa-IR"/>
        </w:rPr>
        <w:instrText>ADDIN CSL_CITATION {"citationItems":[{"id":"ITEM-1","itemData":{"author":[{"dropping-particle":"","family":"Yang","given":"Ziyi","non-dropping-particle":"","parse-names":false,"suffix":""},{"dropping-particle":"","family":"Bozchalooi","given":"Iman Soltani","non-dropping-particle":"","parse-names":false,"suffix":""},{"dropping-particle":"","family":"Darve","given":"Eric","non-dropping-particle":"","parse-names":false,"suffix":""}],"id":"ITEM-1","issued":{"date-parts":[["0"]]},"title":"Regularized Cycle Consistent Generative Adversarial Network for Anomaly Detection","type":"article-journal"},"uris":["http://www.mendeley.com/documents/?uuid=3c74fd8b-9417-4a03-8c3c-119f9ae8ae0c"]}],"mendeley":{"formattedCitation":"[36]","plainTextFormattedCitation":"[36]","previouslyFormattedCitation":"[36]"},"properties":{"noteIndex":0},"schema":"https://github.com/citation-style-language/schema/raw/master/csl-citation.json"}</w:instrText>
      </w:r>
      <w:r w:rsidR="000C6936">
        <w:rPr>
          <w:rtl/>
          <w:lang w:eastAsia="x-none" w:bidi="fa-IR"/>
        </w:rPr>
        <w:fldChar w:fldCharType="separate"/>
      </w:r>
      <w:r w:rsidR="007B7D30" w:rsidRPr="007B7D30">
        <w:rPr>
          <w:noProof/>
          <w:lang w:eastAsia="x-none" w:bidi="fa-IR"/>
        </w:rPr>
        <w:t>[36]</w:t>
      </w:r>
      <w:r w:rsidR="000C6936">
        <w:rPr>
          <w:rtl/>
          <w:lang w:eastAsia="x-none" w:bidi="fa-IR"/>
        </w:rPr>
        <w:fldChar w:fldCharType="end"/>
      </w:r>
      <w:r w:rsidR="000C6936">
        <w:rPr>
          <w:rFonts w:hint="cs"/>
          <w:rtl/>
          <w:lang w:eastAsia="x-none" w:bidi="fa-IR"/>
        </w:rPr>
        <w:t xml:space="preserve"> </w:t>
      </w:r>
      <w:r w:rsidR="00BB3647">
        <w:rPr>
          <w:rFonts w:hint="cs"/>
          <w:rtl/>
          <w:lang w:eastAsia="x-none" w:bidi="fa-IR"/>
        </w:rPr>
        <w:t xml:space="preserve">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sidR="00C01076">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sidR="00C044D5">
        <w:rPr>
          <w:rFonts w:hint="cs"/>
          <w:rtl/>
          <w:lang w:eastAsia="x-none" w:bidi="fa-IR"/>
        </w:rPr>
        <w:t xml:space="preserve"> می</w:t>
      </w:r>
      <w:r w:rsidR="00C044D5">
        <w:rPr>
          <w:rtl/>
          <w:lang w:eastAsia="x-none" w:bidi="fa-IR"/>
        </w:rPr>
        <w:softHyphen/>
      </w:r>
      <w:r w:rsidR="00C044D5">
        <w:rPr>
          <w:rFonts w:hint="cs"/>
          <w:rtl/>
          <w:lang w:eastAsia="x-none" w:bidi="fa-IR"/>
        </w:rPr>
        <w:t>باشد. اندازه</w:t>
      </w:r>
      <w:r w:rsidR="00DA0694">
        <w:rPr>
          <w:rFonts w:hint="cs"/>
          <w:rtl/>
          <w:lang w:eastAsia="x-none" w:bidi="fa-IR"/>
        </w:rPr>
        <w:t xml:space="preserve"> هر</w:t>
      </w:r>
      <w:r w:rsidR="00C044D5">
        <w:rPr>
          <w:rFonts w:hint="cs"/>
          <w:rtl/>
          <w:lang w:eastAsia="x-none" w:bidi="fa-IR"/>
        </w:rPr>
        <w:t xml:space="preserve"> دسته</w:t>
      </w:r>
      <w:r w:rsidR="00C044D5">
        <w:rPr>
          <w:rStyle w:val="FootnoteReference"/>
          <w:rtl/>
          <w:lang w:eastAsia="x-none" w:bidi="fa-IR"/>
        </w:rPr>
        <w:footnoteReference w:id="96"/>
      </w:r>
      <w:r w:rsidR="00C044D5">
        <w:rPr>
          <w:rtl/>
          <w:lang w:eastAsia="x-none" w:bidi="fa-IR"/>
        </w:rPr>
        <w:softHyphen/>
      </w:r>
      <w:r w:rsidR="00C044D5">
        <w:rPr>
          <w:rFonts w:hint="cs"/>
          <w:rtl/>
          <w:lang w:eastAsia="x-none" w:bidi="fa-IR"/>
        </w:rPr>
        <w:t xml:space="preserve"> در تمامی آزمایش</w:t>
      </w:r>
      <w:r w:rsidR="00C044D5">
        <w:rPr>
          <w:rtl/>
          <w:lang w:eastAsia="x-none" w:bidi="fa-IR"/>
        </w:rPr>
        <w:softHyphen/>
      </w:r>
      <w:r w:rsidR="00C044D5">
        <w:rPr>
          <w:rFonts w:hint="cs"/>
          <w:rtl/>
          <w:lang w:eastAsia="x-none" w:bidi="fa-IR"/>
        </w:rPr>
        <w:t>ها 32 در نظر گرفته شده است.</w:t>
      </w:r>
    </w:p>
    <w:p w14:paraId="66AA4795" w14:textId="46EE2B6E" w:rsidR="00A05025" w:rsidRDefault="00A05025" w:rsidP="00361373">
      <w:pPr>
        <w:pStyle w:val="Heading2"/>
        <w:rPr>
          <w:rtl/>
        </w:rPr>
      </w:pPr>
      <w:bookmarkStart w:id="100" w:name="_Toc103905024"/>
      <w:r>
        <w:rPr>
          <w:rFonts w:asciiTheme="minorHAnsi" w:hAnsiTheme="minorHAnsi" w:hint="cs"/>
          <w:rtl/>
          <w:lang w:val="en-US"/>
        </w:rPr>
        <w:t>3</w:t>
      </w:r>
      <w:r>
        <w:rPr>
          <w:rFonts w:hint="cs"/>
          <w:rtl/>
        </w:rPr>
        <w:t>-4-</w:t>
      </w:r>
      <w:r>
        <w:t xml:space="preserve"> </w:t>
      </w:r>
      <w:r>
        <w:rPr>
          <w:rFonts w:hint="cs"/>
          <w:rtl/>
        </w:rPr>
        <w:t>مدل‌های پایه</w:t>
      </w:r>
      <w:bookmarkEnd w:id="100"/>
    </w:p>
    <w:p w14:paraId="3A04F387" w14:textId="13EBFB9F" w:rsidR="005C4FDB" w:rsidRDefault="005C4FDB" w:rsidP="005C4FDB">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 در ادامه هر کدام از این روش‌ها به طور مختصر شرح داده می‌شود.</w:t>
      </w:r>
    </w:p>
    <w:p w14:paraId="07D0733F" w14:textId="47B4BC83" w:rsidR="005C4FDB" w:rsidRPr="007379FF" w:rsidRDefault="005C4FDB" w:rsidP="00562613">
      <w:pPr>
        <w:pStyle w:val="Heading3"/>
      </w:pPr>
      <w:bookmarkStart w:id="101" w:name="_Toc103905025"/>
      <w:r>
        <w:rPr>
          <w:rFonts w:hint="cs"/>
          <w:rtl/>
        </w:rPr>
        <w:t xml:space="preserve">1-3-4- روش </w:t>
      </w:r>
      <w:r w:rsidRPr="00514EAD">
        <w:rPr>
          <w:rFonts w:ascii="Times New Roman" w:hAnsi="Times New Roman" w:cs="Times New Roman"/>
          <w:sz w:val="30"/>
          <w:szCs w:val="30"/>
        </w:rPr>
        <w:t>OC-SVM</w:t>
      </w:r>
      <w:r w:rsidRPr="00514EAD">
        <w:rPr>
          <w:rStyle w:val="FootnoteReference"/>
          <w:rFonts w:ascii="Times New Roman" w:hAnsi="Times New Roman" w:cs="Times New Roman"/>
        </w:rPr>
        <w:footnoteReference w:id="97"/>
      </w:r>
      <w:bookmarkEnd w:id="101"/>
    </w:p>
    <w:p w14:paraId="5F20C91E" w14:textId="00BC168D" w:rsidR="005C4FDB" w:rsidRDefault="00AE0195" w:rsidP="005C4FDB">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98"/>
      </w:r>
      <w:r>
        <w:rPr>
          <w:rFonts w:hint="cs"/>
          <w:rtl/>
          <w:lang w:eastAsia="x-none" w:bidi="fa-IR"/>
        </w:rPr>
        <w:t xml:space="preserve"> مورد استفاده در این روش </w:t>
      </w:r>
      <w:r>
        <w:rPr>
          <w:lang w:eastAsia="x-none" w:bidi="fa-IR"/>
        </w:rPr>
        <w:t>RBF</w:t>
      </w:r>
      <w:r>
        <w:rPr>
          <w:rStyle w:val="FootnoteReference"/>
          <w:lang w:eastAsia="x-none" w:bidi="fa-IR"/>
        </w:rPr>
        <w:footnoteReference w:id="99"/>
      </w:r>
      <w:r>
        <w:rPr>
          <w:rFonts w:hint="cs"/>
          <w:rtl/>
          <w:lang w:eastAsia="x-none" w:bidi="fa-IR"/>
        </w:rPr>
        <w:t xml:space="preserve"> است. </w:t>
      </w:r>
      <w:r w:rsidR="005D6CF1">
        <w:rPr>
          <w:rFonts w:hint="cs"/>
          <w:rtl/>
          <w:lang w:eastAsia="x-none" w:bidi="fa-IR"/>
        </w:rPr>
        <w:t xml:space="preserve">پارامتر </w:t>
      </w:r>
      <m:oMath>
        <m:r>
          <w:rPr>
            <w:rFonts w:ascii="Cambria Math" w:hAnsi="Cambria Math"/>
            <w:lang w:eastAsia="x-none" w:bidi="fa-IR"/>
          </w:rPr>
          <m:t>ν</m:t>
        </m:r>
      </m:oMath>
      <w:r w:rsidR="005D6CF1">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sidR="005D6CF1">
        <w:rPr>
          <w:rFonts w:hint="cs"/>
          <w:rtl/>
          <w:lang w:eastAsia="x-none" w:bidi="fa-IR"/>
        </w:rPr>
        <w:t xml:space="preserve"> برابر </w:t>
      </w:r>
      <w:r w:rsidR="005D6CF1">
        <w:rPr>
          <w:lang w:eastAsia="x-none" w:bidi="fa-IR"/>
        </w:rPr>
        <w:t>1/m</w:t>
      </w:r>
      <w:r w:rsidR="005D6CF1">
        <w:rPr>
          <w:rFonts w:hint="cs"/>
          <w:rtl/>
          <w:lang w:eastAsia="x-none" w:bidi="fa-IR"/>
        </w:rPr>
        <w:t xml:space="preserve"> قرار داده می‌شود، </w:t>
      </w:r>
      <w:r w:rsidR="005D6CF1">
        <w:rPr>
          <w:lang w:eastAsia="x-none" w:bidi="fa-IR"/>
        </w:rPr>
        <w:t>m</w:t>
      </w:r>
      <w:r w:rsidR="005D6CF1">
        <w:rPr>
          <w:rFonts w:hint="cs"/>
          <w:rtl/>
          <w:lang w:eastAsia="x-none" w:bidi="fa-IR"/>
        </w:rPr>
        <w:t xml:space="preserve"> برابر تعداد ویژگی‌های دادگان است.</w:t>
      </w:r>
    </w:p>
    <w:p w14:paraId="4AB9DA1E" w14:textId="7551E9B8" w:rsidR="005D6CF1" w:rsidRDefault="005D6CF1" w:rsidP="00562613">
      <w:pPr>
        <w:pStyle w:val="Heading3"/>
        <w:rPr>
          <w:rtl/>
        </w:rPr>
      </w:pPr>
      <w:bookmarkStart w:id="102" w:name="_Toc103905026"/>
      <w:r>
        <w:rPr>
          <w:rFonts w:hint="cs"/>
          <w:rtl/>
        </w:rPr>
        <w:t xml:space="preserve">2-3-4- روش </w:t>
      </w:r>
      <w:r w:rsidRPr="00514EAD">
        <w:rPr>
          <w:rFonts w:asciiTheme="majorBidi" w:hAnsiTheme="majorBidi" w:cstheme="majorBidi"/>
          <w:sz w:val="30"/>
          <w:szCs w:val="30"/>
        </w:rPr>
        <w:t>IF</w:t>
      </w:r>
      <w:r w:rsidRPr="00514EAD">
        <w:rPr>
          <w:rStyle w:val="FootnoteReference"/>
          <w:rFonts w:asciiTheme="majorBidi" w:hAnsiTheme="majorBidi" w:cstheme="majorBidi"/>
        </w:rPr>
        <w:footnoteReference w:id="100"/>
      </w:r>
      <w:bookmarkEnd w:id="102"/>
    </w:p>
    <w:p w14:paraId="6280252A" w14:textId="37C713A5" w:rsidR="005D6CF1" w:rsidRDefault="005D6CF1" w:rsidP="005D6CF1">
      <w:pPr>
        <w:rPr>
          <w:rtl/>
          <w:lang w:eastAsia="x-none" w:bidi="fa-IR"/>
        </w:rPr>
      </w:pPr>
      <w:r>
        <w:rPr>
          <w:rFonts w:hint="cs"/>
          <w:rtl/>
          <w:lang w:eastAsia="x-none" w:bidi="fa-IR"/>
        </w:rPr>
        <w:t>این روش از دسته روش‌های کلاسیک یادگیری ماشین</w:t>
      </w:r>
      <w:r w:rsidR="00C228CB">
        <w:rPr>
          <w:rFonts w:hint="cs"/>
          <w:rtl/>
          <w:lang w:eastAsia="x-none" w:bidi="fa-IR"/>
        </w:rPr>
        <w:t xml:space="preserve"> است و به جای مدل کردن توزیع داده هنجار داده ناهنجار را از سایر نمونه‌ها جدا می‌کند. ابتدا در این روش ابتدا تعدادی ویژگی انتخاب می‌شود و یک </w:t>
      </w:r>
      <w:r w:rsidR="00C228CB">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p>
    <w:p w14:paraId="7E9609B4" w14:textId="0958C801" w:rsidR="00C228CB" w:rsidRDefault="00C228CB" w:rsidP="00562613">
      <w:pPr>
        <w:pStyle w:val="Heading3"/>
      </w:pPr>
      <w:bookmarkStart w:id="103" w:name="_Toc103905027"/>
      <w:r>
        <w:rPr>
          <w:rFonts w:hint="cs"/>
          <w:rtl/>
        </w:rPr>
        <w:t xml:space="preserve">3-3-4- روش </w:t>
      </w:r>
      <w:r w:rsidRPr="00514EAD">
        <w:rPr>
          <w:rFonts w:asciiTheme="majorBidi" w:hAnsiTheme="majorBidi" w:cstheme="majorBidi"/>
          <w:sz w:val="30"/>
          <w:szCs w:val="30"/>
        </w:rPr>
        <w:t>DSEBM</w:t>
      </w:r>
      <w:r w:rsidRPr="00514EAD">
        <w:rPr>
          <w:rStyle w:val="FootnoteReference"/>
          <w:rFonts w:asciiTheme="majorBidi" w:hAnsiTheme="majorBidi" w:cstheme="majorBidi"/>
          <w:sz w:val="30"/>
          <w:szCs w:val="30"/>
        </w:rPr>
        <w:footnoteReference w:id="101"/>
      </w:r>
      <w:bookmarkEnd w:id="103"/>
    </w:p>
    <w:p w14:paraId="6B498591" w14:textId="337A19CF" w:rsidR="00C228CB" w:rsidRDefault="0062406A" w:rsidP="005D6CF1">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w:t>
      </w:r>
      <w:r w:rsidR="00441654">
        <w:rPr>
          <w:rFonts w:hint="cs"/>
          <w:rtl/>
          <w:lang w:eastAsia="x-none" w:bidi="fa-IR"/>
        </w:rPr>
        <w:t>بیانگر تشخیص ناهنجاری با امتیاز انرژی است.</w:t>
      </w:r>
    </w:p>
    <w:p w14:paraId="3495E7DB" w14:textId="0CADDFB6" w:rsidR="00441654" w:rsidRDefault="00441654" w:rsidP="00562613">
      <w:pPr>
        <w:pStyle w:val="Heading3"/>
      </w:pPr>
      <w:bookmarkStart w:id="104" w:name="_Toc103905028"/>
      <w:r>
        <w:rPr>
          <w:rFonts w:hint="cs"/>
          <w:rtl/>
        </w:rPr>
        <w:t>4-3-4- روش</w:t>
      </w:r>
      <w:r w:rsidRPr="00514EAD">
        <w:rPr>
          <w:rFonts w:ascii="Times New Roman" w:hAnsi="Times New Roman" w:cs="Times New Roman"/>
          <w:sz w:val="30"/>
          <w:szCs w:val="30"/>
        </w:rPr>
        <w:t>DAGMM</w:t>
      </w:r>
      <w:r w:rsidRPr="00514EAD">
        <w:rPr>
          <w:rStyle w:val="FootnoteReference"/>
          <w:rFonts w:ascii="Times New Roman" w:hAnsi="Times New Roman" w:cs="Times New Roman"/>
          <w:sz w:val="30"/>
          <w:szCs w:val="30"/>
        </w:rPr>
        <w:footnoteReference w:id="102"/>
      </w:r>
      <w:bookmarkEnd w:id="104"/>
    </w:p>
    <w:p w14:paraId="6E3CFBD4" w14:textId="6E5B72EC" w:rsidR="00441654" w:rsidRDefault="00441654" w:rsidP="005D6CF1">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w:t>
      </w:r>
      <w:r w:rsidR="002E5788">
        <w:rPr>
          <w:rFonts w:hint="cs"/>
          <w:rtl/>
          <w:lang w:eastAsia="x-none" w:bidi="fa-IR"/>
        </w:rPr>
        <w:t xml:space="preserve">آموزش می‌دهد. شبکه تخمین‌گر دیگری نیز در این مدل آموزش داده می‌شود که  به عنوان خروجی </w:t>
      </w:r>
      <w:r>
        <w:rPr>
          <w:rFonts w:hint="cs"/>
          <w:rtl/>
          <w:lang w:eastAsia="x-none" w:bidi="fa-IR"/>
        </w:rPr>
        <w:t xml:space="preserve">پارامترهای </w:t>
      </w:r>
      <w:r>
        <w:rPr>
          <w:lang w:eastAsia="x-none" w:bidi="fa-IR"/>
        </w:rPr>
        <w:t>GMM</w:t>
      </w:r>
      <w:r>
        <w:rPr>
          <w:rFonts w:hint="cs"/>
          <w:rtl/>
          <w:lang w:eastAsia="x-none" w:bidi="fa-IR"/>
        </w:rPr>
        <w:t xml:space="preserve"> </w:t>
      </w:r>
      <w:r w:rsidR="002E5788">
        <w:rPr>
          <w:rFonts w:hint="cs"/>
          <w:rtl/>
          <w:lang w:eastAsia="x-none" w:bidi="fa-IR"/>
        </w:rPr>
        <w:t>که فضای نهفته با ابعاد کوچک را مدل‌سازی می‌کند،</w:t>
      </w:r>
      <w:r>
        <w:rPr>
          <w:rFonts w:hint="cs"/>
          <w:rtl/>
          <w:lang w:eastAsia="x-none" w:bidi="fa-IR"/>
        </w:rPr>
        <w:t xml:space="preserve"> </w:t>
      </w:r>
      <w:r w:rsidR="002E5788">
        <w:rPr>
          <w:rFonts w:hint="cs"/>
          <w:rtl/>
          <w:lang w:eastAsia="x-none" w:bidi="fa-IR"/>
        </w:rPr>
        <w:t>تولید می‌کند</w:t>
      </w:r>
      <w:r>
        <w:rPr>
          <w:rFonts w:hint="cs"/>
          <w:rtl/>
          <w:lang w:eastAsia="x-none" w:bidi="fa-IR"/>
        </w:rPr>
        <w:t xml:space="preserve">. </w:t>
      </w:r>
      <w:r w:rsidR="002E5788">
        <w:rPr>
          <w:rFonts w:hint="cs"/>
          <w:rtl/>
          <w:lang w:eastAsia="x-none" w:bidi="fa-IR"/>
        </w:rPr>
        <w:t xml:space="preserve">در مرحله آزمون میزان درستنمایی بازنمایی مدل در فضای نهفته و ویژگی‌های بازسازی شده توسط </w:t>
      </w:r>
      <w:r w:rsidR="002E5788">
        <w:rPr>
          <w:lang w:eastAsia="x-none" w:bidi="fa-IR"/>
        </w:rPr>
        <w:t>GMM</w:t>
      </w:r>
      <w:r w:rsidR="002E5788">
        <w:rPr>
          <w:rFonts w:hint="cs"/>
          <w:rtl/>
          <w:lang w:eastAsia="x-none" w:bidi="fa-IR"/>
        </w:rPr>
        <w:t xml:space="preserve"> محاسبه می‌شود</w:t>
      </w:r>
      <w:r w:rsidR="00A74323">
        <w:rPr>
          <w:rFonts w:hint="cs"/>
          <w:rtl/>
          <w:lang w:eastAsia="x-none" w:bidi="fa-IR"/>
        </w:rPr>
        <w:t xml:space="preserve"> و این مقدار به عنوان امتیاز ناهنجاری در نظر گرفته می‌شود.</w:t>
      </w:r>
    </w:p>
    <w:p w14:paraId="5BC16AF9" w14:textId="634B9B54" w:rsidR="00A74323" w:rsidRDefault="00A74323" w:rsidP="00562613">
      <w:pPr>
        <w:pStyle w:val="Heading3"/>
      </w:pPr>
      <w:bookmarkStart w:id="105" w:name="_Toc103905029"/>
      <w:r>
        <w:rPr>
          <w:rFonts w:hint="cs"/>
          <w:rtl/>
        </w:rPr>
        <w:t xml:space="preserve">5-3-4-مدل </w:t>
      </w:r>
      <w:r w:rsidRPr="00514EAD">
        <w:rPr>
          <w:rFonts w:ascii="Times New Roman" w:hAnsi="Times New Roman" w:cs="Times New Roman"/>
          <w:sz w:val="30"/>
          <w:szCs w:val="30"/>
        </w:rPr>
        <w:t>AnoGan</w:t>
      </w:r>
      <w:bookmarkEnd w:id="105"/>
    </w:p>
    <w:p w14:paraId="4554A818" w14:textId="2D3CB3F7" w:rsidR="00A74323" w:rsidRPr="005D6CF1" w:rsidRDefault="00A74323" w:rsidP="005D6CF1">
      <w:pPr>
        <w:rPr>
          <w:rtl/>
          <w:lang w:eastAsia="x-none" w:bidi="fa-IR"/>
        </w:rPr>
      </w:pPr>
      <w:r>
        <w:rPr>
          <w:rFonts w:hint="cs"/>
          <w:rtl/>
          <w:lang w:eastAsia="x-none" w:bidi="fa-IR"/>
        </w:rPr>
        <w:t xml:space="preserve">این مدل بر اساس شبکه‌های عصبی مولد تخاصمی </w:t>
      </w:r>
      <w:r w:rsidR="002867DC">
        <w:rPr>
          <w:rFonts w:hint="cs"/>
          <w:rtl/>
          <w:lang w:eastAsia="x-none" w:bidi="fa-IR"/>
        </w:rPr>
        <w:t xml:space="preserve">ایجاد شده است. در گام اول یک </w:t>
      </w:r>
      <w:r w:rsidR="002867DC">
        <w:rPr>
          <w:lang w:eastAsia="x-none" w:bidi="fa-IR"/>
        </w:rPr>
        <w:t>DCGAN</w:t>
      </w:r>
      <w:r w:rsidR="002867DC">
        <w:rPr>
          <w:rFonts w:hint="cs"/>
          <w:rtl/>
          <w:lang w:eastAsia="x-none" w:bidi="fa-IR"/>
        </w:rPr>
        <w:t xml:space="preserve"> آموزش داده می‌شود و با استفاده از یک روش مبتنی بر تکرار بازنمایی نهفته هر نمونه محاسبه می‌شود. امتیاز ناهنجاری در این کار ترکیبی از بازسازی نمونه و استفاده از تمایزگر است.  قسمت بازسازی بیانگر میزان </w:t>
      </w:r>
      <w:r w:rsidR="002867DC">
        <w:rPr>
          <w:rFonts w:hint="cs"/>
          <w:rtl/>
          <w:lang w:eastAsia="x-none" w:bidi="fa-IR"/>
        </w:rPr>
        <w:lastRenderedPageBreak/>
        <w:t>کیفیت بازسازی تولیدی توسط شبکه مولد است</w:t>
      </w:r>
      <w:r w:rsidR="00150664">
        <w:rPr>
          <w:rFonts w:hint="cs"/>
          <w:rtl/>
          <w:lang w:eastAsia="x-none" w:bidi="fa-IR"/>
        </w:rPr>
        <w:t xml:space="preserve"> و امتیاز دیگر با استفاده از شبکه تمایزگر تعریف می‌شود.</w:t>
      </w:r>
    </w:p>
    <w:p w14:paraId="2663C62F" w14:textId="2949C7A4" w:rsidR="00A05025" w:rsidRDefault="00A05025" w:rsidP="00361373">
      <w:pPr>
        <w:pStyle w:val="Heading2"/>
        <w:rPr>
          <w:rtl/>
        </w:rPr>
      </w:pPr>
      <w:bookmarkStart w:id="106" w:name="_Toc103905030"/>
      <w:r>
        <w:rPr>
          <w:rFonts w:asciiTheme="minorHAnsi" w:hAnsiTheme="minorHAnsi" w:hint="cs"/>
          <w:rtl/>
          <w:lang w:val="en-US"/>
        </w:rPr>
        <w:t>4</w:t>
      </w:r>
      <w:r>
        <w:rPr>
          <w:rFonts w:hint="cs"/>
          <w:rtl/>
        </w:rPr>
        <w:t>-4-</w:t>
      </w:r>
      <w:r>
        <w:t xml:space="preserve"> </w:t>
      </w:r>
      <w:r>
        <w:rPr>
          <w:rFonts w:hint="cs"/>
          <w:rtl/>
        </w:rPr>
        <w:t>نتایج</w:t>
      </w:r>
      <w:bookmarkEnd w:id="106"/>
    </w:p>
    <w:p w14:paraId="0E7CA0F8" w14:textId="024F4B74" w:rsidR="00624CE5" w:rsidRDefault="002E5179" w:rsidP="00624CE5">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sidR="0026229D">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 xml:space="preserve">پردازیم. </w:t>
      </w:r>
      <w:r w:rsidR="0026229D">
        <w:rPr>
          <w:rFonts w:hint="cs"/>
          <w:rtl/>
          <w:lang w:val="x-none" w:eastAsia="x-none" w:bidi="fa-IR"/>
        </w:rPr>
        <w:t>در ادامه مقایسه</w:t>
      </w:r>
      <w:r w:rsidR="0026229D">
        <w:rPr>
          <w:rtl/>
          <w:lang w:val="x-none" w:eastAsia="x-none" w:bidi="fa-IR"/>
        </w:rPr>
        <w:softHyphen/>
      </w:r>
      <w:r w:rsidR="0026229D">
        <w:rPr>
          <w:rFonts w:hint="cs"/>
          <w:rtl/>
          <w:lang w:val="x-none" w:eastAsia="x-none" w:bidi="fa-IR"/>
        </w:rPr>
        <w:t>ها را در دو بخش دادگان جدولی و تصویری ارائه می</w:t>
      </w:r>
      <w:r w:rsidR="0026229D">
        <w:rPr>
          <w:rtl/>
          <w:lang w:val="x-none" w:eastAsia="x-none" w:bidi="fa-IR"/>
        </w:rPr>
        <w:softHyphen/>
      </w:r>
      <w:r w:rsidR="0026229D">
        <w:rPr>
          <w:rFonts w:hint="cs"/>
          <w:rtl/>
          <w:lang w:val="x-none" w:eastAsia="x-none" w:bidi="fa-IR"/>
        </w:rPr>
        <w:t>کنیم.</w:t>
      </w:r>
    </w:p>
    <w:p w14:paraId="316C0613" w14:textId="79F3D0AF" w:rsidR="0026229D" w:rsidRDefault="0026229D" w:rsidP="00562613">
      <w:pPr>
        <w:pStyle w:val="Heading3"/>
        <w:rPr>
          <w:rtl/>
        </w:rPr>
      </w:pPr>
      <w:bookmarkStart w:id="107" w:name="_Toc103905031"/>
      <w:r>
        <w:rPr>
          <w:rFonts w:hint="cs"/>
          <w:rtl/>
        </w:rPr>
        <w:t>1-4-4- دادگان جدولی</w:t>
      </w:r>
      <w:bookmarkEnd w:id="107"/>
    </w:p>
    <w:p w14:paraId="51077A52" w14:textId="799B9939" w:rsidR="000E77A3" w:rsidRDefault="008E7FB2" w:rsidP="008E7FB2">
      <w:pPr>
        <w:rPr>
          <w:rtl/>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 </w:t>
      </w:r>
      <w:r>
        <w:rPr>
          <w:lang w:eastAsia="x-none" w:bidi="fa-IR"/>
        </w:rPr>
        <w:t>Arrhythmia</w:t>
      </w:r>
      <w:r>
        <w:rPr>
          <w:rFonts w:hint="cs"/>
          <w:rtl/>
          <w:lang w:eastAsia="x-none" w:bidi="fa-IR"/>
        </w:rPr>
        <w:t xml:space="preserve"> ،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03"/>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w:t>
      </w:r>
      <w:r w:rsidR="008B6A25">
        <w:rPr>
          <w:rFonts w:hint="cs"/>
          <w:rtl/>
          <w:lang w:eastAsia="x-none" w:bidi="fa-IR"/>
        </w:rPr>
        <w:t xml:space="preserve"> در جدول 4-1 نتایج حاصل از آزمودن مدل</w:t>
      </w:r>
      <w:r w:rsidR="008B6A25">
        <w:rPr>
          <w:rtl/>
          <w:lang w:eastAsia="x-none" w:bidi="fa-IR"/>
        </w:rPr>
        <w:softHyphen/>
      </w:r>
      <w:r w:rsidR="008B6A25">
        <w:rPr>
          <w:rFonts w:hint="cs"/>
          <w:rtl/>
          <w:lang w:eastAsia="x-none" w:bidi="fa-IR"/>
        </w:rPr>
        <w:t>های پایه و مدل پیشنهادی را با سه معیار استاندارد</w:t>
      </w:r>
      <w:r w:rsidR="000E77A3">
        <w:rPr>
          <w:rFonts w:hint="cs"/>
          <w:rtl/>
          <w:lang w:eastAsia="x-none" w:bidi="fa-IR"/>
        </w:rPr>
        <w:t xml:space="preserve"> صحت، بازیابی و </w:t>
      </w:r>
      <w:r w:rsidR="000E77A3">
        <w:rPr>
          <w:lang w:eastAsia="x-none" w:bidi="fa-IR"/>
        </w:rPr>
        <w:t>F1-score</w:t>
      </w:r>
      <w:r w:rsidR="000E77A3">
        <w:rPr>
          <w:rFonts w:hint="cs"/>
          <w:rtl/>
          <w:lang w:eastAsia="x-none" w:bidi="fa-IR"/>
        </w:rPr>
        <w:t xml:space="preserve"> ارزیابی می</w:t>
      </w:r>
      <w:r w:rsidR="000E77A3">
        <w:rPr>
          <w:rtl/>
          <w:lang w:eastAsia="x-none" w:bidi="fa-IR"/>
        </w:rPr>
        <w:softHyphen/>
      </w:r>
      <w:r w:rsidR="000E77A3">
        <w:rPr>
          <w:rFonts w:hint="cs"/>
          <w:rtl/>
          <w:lang w:eastAsia="x-none" w:bidi="fa-IR"/>
        </w:rPr>
        <w:t>شوند. نتایج زیر مقادیر متوسط به ازای 30 اجرا برای هر یک از مدل</w:t>
      </w:r>
      <w:r w:rsidR="000E77A3">
        <w:rPr>
          <w:rtl/>
          <w:lang w:eastAsia="x-none" w:bidi="fa-IR"/>
        </w:rPr>
        <w:softHyphen/>
      </w:r>
      <w:r w:rsidR="000E77A3">
        <w:rPr>
          <w:rFonts w:hint="cs"/>
          <w:rtl/>
          <w:lang w:eastAsia="x-none" w:bidi="fa-IR"/>
        </w:rPr>
        <w:t>ها می</w:t>
      </w:r>
      <w:r w:rsidR="000E77A3">
        <w:rPr>
          <w:rtl/>
          <w:lang w:eastAsia="x-none" w:bidi="fa-IR"/>
        </w:rPr>
        <w:softHyphen/>
      </w:r>
      <w:r w:rsidR="000E77A3">
        <w:rPr>
          <w:rFonts w:hint="cs"/>
          <w:rtl/>
          <w:lang w:eastAsia="x-none" w:bidi="fa-IR"/>
        </w:rPr>
        <w:t>باشد.</w:t>
      </w:r>
    </w:p>
    <w:p w14:paraId="61521DA9" w14:textId="2648C346" w:rsidR="003762C9" w:rsidRDefault="003762C9" w:rsidP="008E7FB2">
      <w:pPr>
        <w:rPr>
          <w:rtl/>
          <w:lang w:eastAsia="x-none" w:bidi="fa-IR"/>
        </w:rPr>
      </w:pPr>
    </w:p>
    <w:p w14:paraId="507816F7" w14:textId="2A15E6F6" w:rsidR="003762C9" w:rsidRDefault="003762C9" w:rsidP="008E7FB2">
      <w:pPr>
        <w:rPr>
          <w:rtl/>
          <w:lang w:eastAsia="x-none" w:bidi="fa-IR"/>
        </w:rPr>
      </w:pPr>
    </w:p>
    <w:p w14:paraId="254A2E0E" w14:textId="29D59BE4" w:rsidR="003762C9" w:rsidRDefault="003762C9" w:rsidP="008E7FB2">
      <w:pPr>
        <w:rPr>
          <w:rtl/>
          <w:lang w:eastAsia="x-none" w:bidi="fa-IR"/>
        </w:rPr>
      </w:pPr>
    </w:p>
    <w:p w14:paraId="02CA3447" w14:textId="22442EFC" w:rsidR="003762C9" w:rsidRDefault="003762C9" w:rsidP="008E7FB2">
      <w:pPr>
        <w:rPr>
          <w:rtl/>
          <w:lang w:eastAsia="x-none" w:bidi="fa-IR"/>
        </w:rPr>
      </w:pPr>
    </w:p>
    <w:p w14:paraId="2CCB2CF4" w14:textId="098847FD" w:rsidR="003762C9" w:rsidRDefault="003762C9" w:rsidP="008E7FB2">
      <w:pPr>
        <w:rPr>
          <w:rtl/>
          <w:lang w:eastAsia="x-none" w:bidi="fa-IR"/>
        </w:rPr>
      </w:pPr>
    </w:p>
    <w:p w14:paraId="4C3E62FE" w14:textId="106878F4" w:rsidR="003762C9" w:rsidRDefault="003762C9" w:rsidP="008E7FB2">
      <w:pPr>
        <w:rPr>
          <w:rtl/>
          <w:lang w:eastAsia="x-none" w:bidi="fa-IR"/>
        </w:rPr>
      </w:pPr>
    </w:p>
    <w:p w14:paraId="12F4D17B" w14:textId="77777777" w:rsidR="003762C9" w:rsidRDefault="003762C9" w:rsidP="008E7FB2">
      <w:pPr>
        <w:rPr>
          <w:rtl/>
          <w:lang w:eastAsia="x-none" w:bidi="fa-IR"/>
        </w:rPr>
      </w:pPr>
    </w:p>
    <w:tbl>
      <w:tblPr>
        <w:tblStyle w:val="TableGrid"/>
        <w:tblW w:w="0" w:type="auto"/>
        <w:jc w:val="center"/>
        <w:tblLook w:val="04A0" w:firstRow="1" w:lastRow="0" w:firstColumn="1" w:lastColumn="0" w:noHBand="0" w:noVBand="1"/>
      </w:tblPr>
      <w:tblGrid>
        <w:gridCol w:w="927"/>
        <w:gridCol w:w="604"/>
        <w:gridCol w:w="625"/>
        <w:gridCol w:w="604"/>
        <w:gridCol w:w="604"/>
        <w:gridCol w:w="625"/>
        <w:gridCol w:w="604"/>
        <w:gridCol w:w="604"/>
        <w:gridCol w:w="625"/>
        <w:gridCol w:w="604"/>
        <w:gridCol w:w="604"/>
        <w:gridCol w:w="625"/>
        <w:gridCol w:w="604"/>
      </w:tblGrid>
      <w:tr w:rsidR="004D2C4F" w:rsidRPr="004D2C4F" w14:paraId="0D024415" w14:textId="77777777" w:rsidTr="00FF08DD">
        <w:trPr>
          <w:jc w:val="center"/>
        </w:trPr>
        <w:tc>
          <w:tcPr>
            <w:tcW w:w="0" w:type="auto"/>
            <w:vMerge w:val="restart"/>
            <w:tcBorders>
              <w:left w:val="nil"/>
            </w:tcBorders>
          </w:tcPr>
          <w:p w14:paraId="34CC19DC" w14:textId="77777777" w:rsidR="004D2C4F" w:rsidRPr="004D2C4F" w:rsidRDefault="004D2C4F" w:rsidP="00B6277A">
            <w:pPr>
              <w:bidi w:val="0"/>
              <w:spacing w:before="480" w:line="276" w:lineRule="auto"/>
              <w:jc w:val="center"/>
              <w:rPr>
                <w:rFonts w:asciiTheme="majorBidi" w:hAnsiTheme="majorBidi" w:cstheme="majorBidi"/>
                <w:sz w:val="18"/>
                <w:szCs w:val="18"/>
              </w:rPr>
            </w:pPr>
            <w:r w:rsidRPr="004D2C4F">
              <w:rPr>
                <w:rFonts w:asciiTheme="majorBidi" w:hAnsiTheme="majorBidi" w:cstheme="majorBidi"/>
                <w:sz w:val="18"/>
                <w:szCs w:val="18"/>
              </w:rPr>
              <w:lastRenderedPageBreak/>
              <w:t>Model</w:t>
            </w:r>
          </w:p>
        </w:tc>
        <w:tc>
          <w:tcPr>
            <w:tcW w:w="0" w:type="auto"/>
            <w:gridSpan w:val="3"/>
            <w:tcBorders>
              <w:bottom w:val="nil"/>
            </w:tcBorders>
          </w:tcPr>
          <w:p w14:paraId="1508CEA3"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0DEC0228"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21B8230"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645E341E"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291356" w:rsidRPr="004D2C4F" w14:paraId="6AABB721" w14:textId="77777777" w:rsidTr="00FF08DD">
        <w:trPr>
          <w:jc w:val="center"/>
        </w:trPr>
        <w:tc>
          <w:tcPr>
            <w:tcW w:w="0" w:type="auto"/>
            <w:vMerge/>
            <w:tcBorders>
              <w:left w:val="nil"/>
              <w:bottom w:val="single" w:sz="4" w:space="0" w:color="auto"/>
            </w:tcBorders>
          </w:tcPr>
          <w:p w14:paraId="2AFAA3A9" w14:textId="77777777" w:rsidR="004D2C4F" w:rsidRPr="004D2C4F" w:rsidRDefault="004D2C4F" w:rsidP="00B6277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6C654F8D" w14:textId="77777777" w:rsidR="004D2C4F" w:rsidRPr="004D2C4F" w:rsidRDefault="004D2C4F" w:rsidP="00B6277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05A9C72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5D4A624F"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09AA588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713E99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01F64EC9"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61391636"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616015D"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53F4544"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175144E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23CD2DD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1164FF8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291356" w:rsidRPr="004D2C4F" w14:paraId="1028EDB0" w14:textId="77777777" w:rsidTr="00FF08DD">
        <w:trPr>
          <w:jc w:val="center"/>
        </w:trPr>
        <w:tc>
          <w:tcPr>
            <w:tcW w:w="0" w:type="auto"/>
            <w:tcBorders>
              <w:left w:val="nil"/>
              <w:bottom w:val="nil"/>
            </w:tcBorders>
          </w:tcPr>
          <w:p w14:paraId="589D6C11"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IF</w:t>
            </w:r>
          </w:p>
        </w:tc>
        <w:tc>
          <w:tcPr>
            <w:tcW w:w="0" w:type="auto"/>
            <w:tcBorders>
              <w:bottom w:val="nil"/>
              <w:right w:val="nil"/>
            </w:tcBorders>
          </w:tcPr>
          <w:p w14:paraId="2A47A46A"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92.16</w:t>
            </w:r>
          </w:p>
        </w:tc>
        <w:tc>
          <w:tcPr>
            <w:tcW w:w="0" w:type="auto"/>
            <w:tcBorders>
              <w:left w:val="nil"/>
              <w:bottom w:val="nil"/>
              <w:right w:val="nil"/>
            </w:tcBorders>
          </w:tcPr>
          <w:p w14:paraId="197B40F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93.73</w:t>
            </w:r>
          </w:p>
        </w:tc>
        <w:tc>
          <w:tcPr>
            <w:tcW w:w="0" w:type="auto"/>
            <w:tcBorders>
              <w:left w:val="nil"/>
              <w:bottom w:val="nil"/>
            </w:tcBorders>
          </w:tcPr>
          <w:p w14:paraId="2878F284"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92.94</w:t>
            </w:r>
          </w:p>
        </w:tc>
        <w:tc>
          <w:tcPr>
            <w:tcW w:w="0" w:type="auto"/>
            <w:tcBorders>
              <w:bottom w:val="nil"/>
              <w:right w:val="nil"/>
            </w:tcBorders>
          </w:tcPr>
          <w:p w14:paraId="42FC8C2B"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51.47</w:t>
            </w:r>
          </w:p>
        </w:tc>
        <w:tc>
          <w:tcPr>
            <w:tcW w:w="0" w:type="auto"/>
            <w:tcBorders>
              <w:left w:val="nil"/>
              <w:bottom w:val="nil"/>
              <w:right w:val="nil"/>
            </w:tcBorders>
          </w:tcPr>
          <w:p w14:paraId="6D9A1BC5"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54.69</w:t>
            </w:r>
          </w:p>
        </w:tc>
        <w:tc>
          <w:tcPr>
            <w:tcW w:w="0" w:type="auto"/>
            <w:tcBorders>
              <w:left w:val="nil"/>
              <w:bottom w:val="nil"/>
            </w:tcBorders>
          </w:tcPr>
          <w:p w14:paraId="4C283FB7"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53.03</w:t>
            </w:r>
          </w:p>
        </w:tc>
        <w:tc>
          <w:tcPr>
            <w:tcW w:w="0" w:type="auto"/>
            <w:tcBorders>
              <w:bottom w:val="nil"/>
              <w:right w:val="nil"/>
            </w:tcBorders>
          </w:tcPr>
          <w:p w14:paraId="3F211FBB"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70.13</w:t>
            </w:r>
          </w:p>
        </w:tc>
        <w:tc>
          <w:tcPr>
            <w:tcW w:w="0" w:type="auto"/>
            <w:tcBorders>
              <w:left w:val="nil"/>
              <w:bottom w:val="nil"/>
              <w:right w:val="nil"/>
            </w:tcBorders>
          </w:tcPr>
          <w:p w14:paraId="74CB1103"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71.43</w:t>
            </w:r>
          </w:p>
        </w:tc>
        <w:tc>
          <w:tcPr>
            <w:tcW w:w="0" w:type="auto"/>
            <w:tcBorders>
              <w:left w:val="nil"/>
              <w:bottom w:val="nil"/>
            </w:tcBorders>
          </w:tcPr>
          <w:p w14:paraId="2D589641"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70.27</w:t>
            </w:r>
          </w:p>
        </w:tc>
        <w:tc>
          <w:tcPr>
            <w:tcW w:w="0" w:type="auto"/>
            <w:tcBorders>
              <w:bottom w:val="nil"/>
              <w:right w:val="nil"/>
            </w:tcBorders>
          </w:tcPr>
          <w:p w14:paraId="3A890053"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47.96</w:t>
            </w:r>
          </w:p>
        </w:tc>
        <w:tc>
          <w:tcPr>
            <w:tcW w:w="0" w:type="auto"/>
            <w:tcBorders>
              <w:left w:val="nil"/>
              <w:bottom w:val="nil"/>
              <w:right w:val="nil"/>
            </w:tcBorders>
          </w:tcPr>
          <w:p w14:paraId="34DE3949"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47.72</w:t>
            </w:r>
          </w:p>
        </w:tc>
        <w:tc>
          <w:tcPr>
            <w:tcW w:w="0" w:type="auto"/>
            <w:tcBorders>
              <w:left w:val="nil"/>
              <w:bottom w:val="nil"/>
              <w:right w:val="nil"/>
            </w:tcBorders>
          </w:tcPr>
          <w:p w14:paraId="4C4863C9"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47.51</w:t>
            </w:r>
          </w:p>
        </w:tc>
      </w:tr>
      <w:tr w:rsidR="00291356" w:rsidRPr="004D2C4F" w14:paraId="2D75EB0D" w14:textId="77777777" w:rsidTr="00FF08DD">
        <w:trPr>
          <w:jc w:val="center"/>
        </w:trPr>
        <w:tc>
          <w:tcPr>
            <w:tcW w:w="0" w:type="auto"/>
            <w:tcBorders>
              <w:top w:val="nil"/>
              <w:left w:val="nil"/>
              <w:bottom w:val="nil"/>
            </w:tcBorders>
          </w:tcPr>
          <w:p w14:paraId="0D334059"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OC-SVM</w:t>
            </w:r>
          </w:p>
        </w:tc>
        <w:tc>
          <w:tcPr>
            <w:tcW w:w="0" w:type="auto"/>
            <w:tcBorders>
              <w:top w:val="nil"/>
              <w:bottom w:val="nil"/>
              <w:right w:val="nil"/>
            </w:tcBorders>
          </w:tcPr>
          <w:p w14:paraId="02384DC8"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74.57</w:t>
            </w:r>
          </w:p>
        </w:tc>
        <w:tc>
          <w:tcPr>
            <w:tcW w:w="0" w:type="auto"/>
            <w:tcBorders>
              <w:top w:val="nil"/>
              <w:left w:val="nil"/>
              <w:bottom w:val="nil"/>
              <w:right w:val="nil"/>
            </w:tcBorders>
          </w:tcPr>
          <w:p w14:paraId="450CB504"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85.23</w:t>
            </w:r>
          </w:p>
        </w:tc>
        <w:tc>
          <w:tcPr>
            <w:tcW w:w="0" w:type="auto"/>
            <w:tcBorders>
              <w:top w:val="nil"/>
              <w:left w:val="nil"/>
              <w:bottom w:val="nil"/>
            </w:tcBorders>
          </w:tcPr>
          <w:p w14:paraId="13893F9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79.54</w:t>
            </w:r>
          </w:p>
        </w:tc>
        <w:tc>
          <w:tcPr>
            <w:tcW w:w="0" w:type="auto"/>
            <w:tcBorders>
              <w:top w:val="nil"/>
              <w:bottom w:val="nil"/>
              <w:right w:val="nil"/>
            </w:tcBorders>
          </w:tcPr>
          <w:p w14:paraId="135A1665"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53.97</w:t>
            </w:r>
          </w:p>
        </w:tc>
        <w:tc>
          <w:tcPr>
            <w:tcW w:w="0" w:type="auto"/>
            <w:tcBorders>
              <w:top w:val="nil"/>
              <w:left w:val="nil"/>
              <w:bottom w:val="nil"/>
              <w:right w:val="nil"/>
            </w:tcBorders>
          </w:tcPr>
          <w:p w14:paraId="0219E88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40.82</w:t>
            </w:r>
          </w:p>
        </w:tc>
        <w:tc>
          <w:tcPr>
            <w:tcW w:w="0" w:type="auto"/>
            <w:tcBorders>
              <w:top w:val="nil"/>
              <w:left w:val="nil"/>
              <w:bottom w:val="nil"/>
            </w:tcBorders>
          </w:tcPr>
          <w:p w14:paraId="36FB241E"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45.18</w:t>
            </w:r>
          </w:p>
        </w:tc>
        <w:tc>
          <w:tcPr>
            <w:tcW w:w="0" w:type="auto"/>
            <w:tcBorders>
              <w:top w:val="nil"/>
              <w:bottom w:val="nil"/>
              <w:right w:val="nil"/>
            </w:tcBorders>
          </w:tcPr>
          <w:p w14:paraId="5BA563E6"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36.39</w:t>
            </w:r>
          </w:p>
        </w:tc>
        <w:tc>
          <w:tcPr>
            <w:tcW w:w="0" w:type="auto"/>
            <w:tcBorders>
              <w:top w:val="nil"/>
              <w:left w:val="nil"/>
              <w:bottom w:val="nil"/>
              <w:right w:val="nil"/>
            </w:tcBorders>
          </w:tcPr>
          <w:p w14:paraId="72F64698"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42.39</w:t>
            </w:r>
          </w:p>
        </w:tc>
        <w:tc>
          <w:tcPr>
            <w:tcW w:w="0" w:type="auto"/>
            <w:tcBorders>
              <w:top w:val="nil"/>
              <w:left w:val="nil"/>
              <w:bottom w:val="nil"/>
            </w:tcBorders>
          </w:tcPr>
          <w:p w14:paraId="6CFF1F77"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38.87</w:t>
            </w:r>
          </w:p>
        </w:tc>
        <w:tc>
          <w:tcPr>
            <w:tcW w:w="0" w:type="auto"/>
            <w:tcBorders>
              <w:top w:val="nil"/>
              <w:bottom w:val="nil"/>
              <w:right w:val="nil"/>
            </w:tcBorders>
          </w:tcPr>
          <w:p w14:paraId="126707F4"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c>
          <w:tcPr>
            <w:tcW w:w="0" w:type="auto"/>
            <w:tcBorders>
              <w:top w:val="nil"/>
              <w:left w:val="nil"/>
              <w:bottom w:val="nil"/>
              <w:right w:val="nil"/>
            </w:tcBorders>
          </w:tcPr>
          <w:p w14:paraId="15A8C887"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c>
          <w:tcPr>
            <w:tcW w:w="0" w:type="auto"/>
            <w:tcBorders>
              <w:top w:val="nil"/>
              <w:left w:val="nil"/>
              <w:bottom w:val="nil"/>
              <w:right w:val="nil"/>
            </w:tcBorders>
          </w:tcPr>
          <w:p w14:paraId="07218EF4"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r>
      <w:tr w:rsidR="00291356" w:rsidRPr="004D2C4F" w14:paraId="7AC99807" w14:textId="77777777" w:rsidTr="00FF08DD">
        <w:trPr>
          <w:jc w:val="center"/>
        </w:trPr>
        <w:tc>
          <w:tcPr>
            <w:tcW w:w="0" w:type="auto"/>
            <w:tcBorders>
              <w:top w:val="nil"/>
              <w:left w:val="nil"/>
              <w:bottom w:val="nil"/>
            </w:tcBorders>
          </w:tcPr>
          <w:p w14:paraId="1FC72558" w14:textId="6C49AE9B" w:rsidR="004D2C4F" w:rsidRPr="004D2C4F" w:rsidRDefault="004D2C4F" w:rsidP="00B6277A">
            <w:pPr>
              <w:bidi w:val="0"/>
              <w:spacing w:line="276" w:lineRule="auto"/>
              <w:jc w:val="center"/>
              <w:rPr>
                <w:rFonts w:asciiTheme="majorBidi" w:hAnsiTheme="majorBidi" w:cstheme="majorBidi"/>
                <w:sz w:val="18"/>
                <w:szCs w:val="18"/>
              </w:rPr>
            </w:pPr>
            <w:proofErr w:type="spellStart"/>
            <w:r w:rsidRPr="004D2C4F">
              <w:rPr>
                <w:rFonts w:asciiTheme="majorBidi" w:hAnsiTheme="majorBidi" w:cstheme="majorBidi"/>
                <w:sz w:val="18"/>
                <w:szCs w:val="18"/>
              </w:rPr>
              <w:t>DSEBMr</w:t>
            </w:r>
            <w:proofErr w:type="spellEnd"/>
          </w:p>
        </w:tc>
        <w:tc>
          <w:tcPr>
            <w:tcW w:w="0" w:type="auto"/>
            <w:tcBorders>
              <w:top w:val="nil"/>
              <w:bottom w:val="nil"/>
              <w:right w:val="nil"/>
            </w:tcBorders>
          </w:tcPr>
          <w:p w14:paraId="35F06FB8"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85.12</w:t>
            </w:r>
          </w:p>
        </w:tc>
        <w:tc>
          <w:tcPr>
            <w:tcW w:w="0" w:type="auto"/>
            <w:tcBorders>
              <w:top w:val="nil"/>
              <w:left w:val="nil"/>
              <w:bottom w:val="nil"/>
              <w:right w:val="nil"/>
            </w:tcBorders>
          </w:tcPr>
          <w:p w14:paraId="63FABC02"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64.72</w:t>
            </w:r>
          </w:p>
        </w:tc>
        <w:tc>
          <w:tcPr>
            <w:tcW w:w="0" w:type="auto"/>
            <w:tcBorders>
              <w:top w:val="nil"/>
              <w:left w:val="nil"/>
              <w:bottom w:val="nil"/>
            </w:tcBorders>
          </w:tcPr>
          <w:p w14:paraId="250B9496"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73.28</w:t>
            </w:r>
          </w:p>
        </w:tc>
        <w:tc>
          <w:tcPr>
            <w:tcW w:w="0" w:type="auto"/>
            <w:tcBorders>
              <w:top w:val="nil"/>
              <w:bottom w:val="nil"/>
              <w:right w:val="nil"/>
            </w:tcBorders>
          </w:tcPr>
          <w:p w14:paraId="484FFBA2"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15.15</w:t>
            </w:r>
          </w:p>
        </w:tc>
        <w:tc>
          <w:tcPr>
            <w:tcW w:w="0" w:type="auto"/>
            <w:tcBorders>
              <w:top w:val="nil"/>
              <w:left w:val="nil"/>
              <w:bottom w:val="nil"/>
              <w:right w:val="nil"/>
            </w:tcBorders>
          </w:tcPr>
          <w:p w14:paraId="3F755815"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15.13</w:t>
            </w:r>
          </w:p>
        </w:tc>
        <w:tc>
          <w:tcPr>
            <w:tcW w:w="0" w:type="auto"/>
            <w:tcBorders>
              <w:top w:val="nil"/>
              <w:left w:val="nil"/>
              <w:bottom w:val="nil"/>
            </w:tcBorders>
          </w:tcPr>
          <w:p w14:paraId="13C0FC7E"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15.10</w:t>
            </w:r>
          </w:p>
        </w:tc>
        <w:tc>
          <w:tcPr>
            <w:tcW w:w="0" w:type="auto"/>
            <w:tcBorders>
              <w:top w:val="nil"/>
              <w:bottom w:val="nil"/>
              <w:right w:val="nil"/>
            </w:tcBorders>
          </w:tcPr>
          <w:p w14:paraId="6DA31F99"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4.04</w:t>
            </w:r>
          </w:p>
        </w:tc>
        <w:tc>
          <w:tcPr>
            <w:tcW w:w="0" w:type="auto"/>
            <w:tcBorders>
              <w:top w:val="nil"/>
              <w:left w:val="nil"/>
              <w:bottom w:val="nil"/>
              <w:right w:val="nil"/>
            </w:tcBorders>
          </w:tcPr>
          <w:p w14:paraId="260028C5"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4.03</w:t>
            </w:r>
          </w:p>
        </w:tc>
        <w:tc>
          <w:tcPr>
            <w:tcW w:w="0" w:type="auto"/>
            <w:tcBorders>
              <w:top w:val="nil"/>
              <w:left w:val="nil"/>
              <w:bottom w:val="nil"/>
            </w:tcBorders>
          </w:tcPr>
          <w:p w14:paraId="6F28CE87"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4.03</w:t>
            </w:r>
          </w:p>
        </w:tc>
        <w:tc>
          <w:tcPr>
            <w:tcW w:w="0" w:type="auto"/>
            <w:tcBorders>
              <w:top w:val="nil"/>
              <w:bottom w:val="nil"/>
              <w:right w:val="nil"/>
            </w:tcBorders>
          </w:tcPr>
          <w:p w14:paraId="0B87FD65"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c>
          <w:tcPr>
            <w:tcW w:w="0" w:type="auto"/>
            <w:tcBorders>
              <w:top w:val="nil"/>
              <w:left w:val="nil"/>
              <w:bottom w:val="nil"/>
              <w:right w:val="nil"/>
            </w:tcBorders>
          </w:tcPr>
          <w:p w14:paraId="7B10B1FA"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c>
          <w:tcPr>
            <w:tcW w:w="0" w:type="auto"/>
            <w:tcBorders>
              <w:top w:val="nil"/>
              <w:left w:val="nil"/>
              <w:bottom w:val="nil"/>
              <w:right w:val="nil"/>
            </w:tcBorders>
          </w:tcPr>
          <w:p w14:paraId="4A88BD0E"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r>
      <w:tr w:rsidR="00291356" w:rsidRPr="004D2C4F" w14:paraId="2BCA1661" w14:textId="77777777" w:rsidTr="00FF08DD">
        <w:trPr>
          <w:trHeight w:val="305"/>
          <w:jc w:val="center"/>
        </w:trPr>
        <w:tc>
          <w:tcPr>
            <w:tcW w:w="0" w:type="auto"/>
            <w:tcBorders>
              <w:top w:val="nil"/>
              <w:left w:val="nil"/>
              <w:bottom w:val="nil"/>
            </w:tcBorders>
          </w:tcPr>
          <w:p w14:paraId="22DA2B7F" w14:textId="61BC5CBA" w:rsidR="004D2C4F" w:rsidRPr="004D2C4F" w:rsidRDefault="004D2C4F" w:rsidP="00B6277A">
            <w:pPr>
              <w:bidi w:val="0"/>
              <w:spacing w:line="276" w:lineRule="auto"/>
              <w:jc w:val="center"/>
              <w:rPr>
                <w:rFonts w:asciiTheme="majorBidi" w:hAnsiTheme="majorBidi" w:cstheme="majorBidi"/>
                <w:sz w:val="18"/>
                <w:szCs w:val="18"/>
              </w:rPr>
            </w:pPr>
            <w:proofErr w:type="spellStart"/>
            <w:r w:rsidRPr="004D2C4F">
              <w:rPr>
                <w:rFonts w:asciiTheme="majorBidi" w:hAnsiTheme="majorBidi" w:cstheme="majorBidi"/>
                <w:sz w:val="18"/>
                <w:szCs w:val="18"/>
              </w:rPr>
              <w:t>DSEBMe</w:t>
            </w:r>
            <w:proofErr w:type="spellEnd"/>
          </w:p>
        </w:tc>
        <w:tc>
          <w:tcPr>
            <w:tcW w:w="0" w:type="auto"/>
            <w:tcBorders>
              <w:top w:val="nil"/>
              <w:bottom w:val="nil"/>
              <w:right w:val="nil"/>
            </w:tcBorders>
          </w:tcPr>
          <w:p w14:paraId="26C370CB"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86.19</w:t>
            </w:r>
          </w:p>
        </w:tc>
        <w:tc>
          <w:tcPr>
            <w:tcW w:w="0" w:type="auto"/>
            <w:tcBorders>
              <w:top w:val="nil"/>
              <w:left w:val="nil"/>
              <w:bottom w:val="nil"/>
              <w:right w:val="nil"/>
            </w:tcBorders>
          </w:tcPr>
          <w:p w14:paraId="32CAE46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64.46</w:t>
            </w:r>
          </w:p>
        </w:tc>
        <w:tc>
          <w:tcPr>
            <w:tcW w:w="0" w:type="auto"/>
            <w:tcBorders>
              <w:top w:val="nil"/>
              <w:left w:val="nil"/>
              <w:bottom w:val="nil"/>
            </w:tcBorders>
          </w:tcPr>
          <w:p w14:paraId="2CAA0AC8"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73.99</w:t>
            </w:r>
          </w:p>
        </w:tc>
        <w:tc>
          <w:tcPr>
            <w:tcW w:w="0" w:type="auto"/>
            <w:tcBorders>
              <w:top w:val="nil"/>
              <w:bottom w:val="nil"/>
              <w:right w:val="nil"/>
            </w:tcBorders>
          </w:tcPr>
          <w:p w14:paraId="126C64B0"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46.67</w:t>
            </w:r>
          </w:p>
        </w:tc>
        <w:tc>
          <w:tcPr>
            <w:tcW w:w="0" w:type="auto"/>
            <w:tcBorders>
              <w:top w:val="nil"/>
              <w:left w:val="nil"/>
              <w:bottom w:val="nil"/>
              <w:right w:val="nil"/>
            </w:tcBorders>
          </w:tcPr>
          <w:p w14:paraId="635F7918"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45.65</w:t>
            </w:r>
          </w:p>
        </w:tc>
        <w:tc>
          <w:tcPr>
            <w:tcW w:w="0" w:type="auto"/>
            <w:tcBorders>
              <w:top w:val="nil"/>
              <w:left w:val="nil"/>
              <w:bottom w:val="nil"/>
            </w:tcBorders>
          </w:tcPr>
          <w:p w14:paraId="60B580A8"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46.01</w:t>
            </w:r>
          </w:p>
        </w:tc>
        <w:tc>
          <w:tcPr>
            <w:tcW w:w="0" w:type="auto"/>
            <w:tcBorders>
              <w:top w:val="nil"/>
              <w:bottom w:val="nil"/>
              <w:right w:val="nil"/>
            </w:tcBorders>
          </w:tcPr>
          <w:p w14:paraId="2E159F4C"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13.19</w:t>
            </w:r>
          </w:p>
        </w:tc>
        <w:tc>
          <w:tcPr>
            <w:tcW w:w="0" w:type="auto"/>
            <w:tcBorders>
              <w:top w:val="nil"/>
              <w:left w:val="nil"/>
              <w:bottom w:val="nil"/>
              <w:right w:val="nil"/>
            </w:tcBorders>
          </w:tcPr>
          <w:p w14:paraId="0E8D0087"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13.19</w:t>
            </w:r>
          </w:p>
        </w:tc>
        <w:tc>
          <w:tcPr>
            <w:tcW w:w="0" w:type="auto"/>
            <w:tcBorders>
              <w:top w:val="nil"/>
              <w:left w:val="nil"/>
              <w:bottom w:val="nil"/>
            </w:tcBorders>
          </w:tcPr>
          <w:p w14:paraId="5259ED52"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13.19</w:t>
            </w:r>
          </w:p>
        </w:tc>
        <w:tc>
          <w:tcPr>
            <w:tcW w:w="0" w:type="auto"/>
            <w:tcBorders>
              <w:top w:val="nil"/>
              <w:bottom w:val="nil"/>
              <w:right w:val="nil"/>
            </w:tcBorders>
          </w:tcPr>
          <w:p w14:paraId="5EF2380E"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c>
          <w:tcPr>
            <w:tcW w:w="0" w:type="auto"/>
            <w:tcBorders>
              <w:top w:val="nil"/>
              <w:left w:val="nil"/>
              <w:bottom w:val="nil"/>
              <w:right w:val="nil"/>
            </w:tcBorders>
          </w:tcPr>
          <w:p w14:paraId="0D5D660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c>
          <w:tcPr>
            <w:tcW w:w="0" w:type="auto"/>
            <w:tcBorders>
              <w:top w:val="nil"/>
              <w:left w:val="nil"/>
              <w:bottom w:val="nil"/>
              <w:right w:val="nil"/>
            </w:tcBorders>
          </w:tcPr>
          <w:p w14:paraId="5320C8F4"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r>
      <w:tr w:rsidR="00291356" w:rsidRPr="004D2C4F" w14:paraId="65488417" w14:textId="77777777" w:rsidTr="00FF08DD">
        <w:trPr>
          <w:jc w:val="center"/>
        </w:trPr>
        <w:tc>
          <w:tcPr>
            <w:tcW w:w="0" w:type="auto"/>
            <w:tcBorders>
              <w:top w:val="nil"/>
              <w:left w:val="nil"/>
              <w:bottom w:val="nil"/>
            </w:tcBorders>
          </w:tcPr>
          <w:p w14:paraId="02C943A2"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ADGAN</w:t>
            </w:r>
          </w:p>
        </w:tc>
        <w:tc>
          <w:tcPr>
            <w:tcW w:w="0" w:type="auto"/>
            <w:tcBorders>
              <w:top w:val="nil"/>
              <w:bottom w:val="nil"/>
              <w:right w:val="nil"/>
            </w:tcBorders>
          </w:tcPr>
          <w:p w14:paraId="7E3460C2"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87.86</w:t>
            </w:r>
          </w:p>
        </w:tc>
        <w:tc>
          <w:tcPr>
            <w:tcW w:w="0" w:type="auto"/>
            <w:tcBorders>
              <w:top w:val="nil"/>
              <w:left w:val="nil"/>
              <w:bottom w:val="nil"/>
              <w:right w:val="nil"/>
            </w:tcBorders>
          </w:tcPr>
          <w:p w14:paraId="3A70FA8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82.97</w:t>
            </w:r>
          </w:p>
        </w:tc>
        <w:tc>
          <w:tcPr>
            <w:tcW w:w="0" w:type="auto"/>
            <w:tcBorders>
              <w:top w:val="nil"/>
              <w:left w:val="nil"/>
              <w:bottom w:val="nil"/>
            </w:tcBorders>
          </w:tcPr>
          <w:p w14:paraId="1B48B862"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88.65</w:t>
            </w:r>
          </w:p>
        </w:tc>
        <w:tc>
          <w:tcPr>
            <w:tcW w:w="0" w:type="auto"/>
            <w:tcBorders>
              <w:top w:val="nil"/>
              <w:bottom w:val="nil"/>
              <w:right w:val="nil"/>
            </w:tcBorders>
          </w:tcPr>
          <w:p w14:paraId="4FD6542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41.18</w:t>
            </w:r>
          </w:p>
        </w:tc>
        <w:tc>
          <w:tcPr>
            <w:tcW w:w="0" w:type="auto"/>
            <w:tcBorders>
              <w:top w:val="nil"/>
              <w:left w:val="nil"/>
              <w:bottom w:val="nil"/>
              <w:right w:val="nil"/>
            </w:tcBorders>
          </w:tcPr>
          <w:p w14:paraId="6C68349C"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43.75</w:t>
            </w:r>
          </w:p>
        </w:tc>
        <w:tc>
          <w:tcPr>
            <w:tcW w:w="0" w:type="auto"/>
            <w:tcBorders>
              <w:top w:val="nil"/>
              <w:left w:val="nil"/>
              <w:bottom w:val="nil"/>
            </w:tcBorders>
          </w:tcPr>
          <w:p w14:paraId="74B744F2"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42.42</w:t>
            </w:r>
          </w:p>
        </w:tc>
        <w:tc>
          <w:tcPr>
            <w:tcW w:w="0" w:type="auto"/>
            <w:tcBorders>
              <w:top w:val="nil"/>
              <w:bottom w:val="nil"/>
              <w:right w:val="nil"/>
            </w:tcBorders>
          </w:tcPr>
          <w:p w14:paraId="35DCF6EB"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44.12</w:t>
            </w:r>
          </w:p>
        </w:tc>
        <w:tc>
          <w:tcPr>
            <w:tcW w:w="0" w:type="auto"/>
            <w:tcBorders>
              <w:top w:val="nil"/>
              <w:left w:val="nil"/>
              <w:bottom w:val="nil"/>
              <w:right w:val="nil"/>
            </w:tcBorders>
          </w:tcPr>
          <w:p w14:paraId="78F96AB6"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46.87</w:t>
            </w:r>
          </w:p>
        </w:tc>
        <w:tc>
          <w:tcPr>
            <w:tcW w:w="0" w:type="auto"/>
            <w:tcBorders>
              <w:top w:val="nil"/>
              <w:left w:val="nil"/>
              <w:bottom w:val="nil"/>
            </w:tcBorders>
          </w:tcPr>
          <w:p w14:paraId="137FC40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45.45</w:t>
            </w:r>
          </w:p>
        </w:tc>
        <w:tc>
          <w:tcPr>
            <w:tcW w:w="0" w:type="auto"/>
            <w:tcBorders>
              <w:top w:val="nil"/>
              <w:bottom w:val="nil"/>
              <w:right w:val="nil"/>
            </w:tcBorders>
          </w:tcPr>
          <w:p w14:paraId="2790EAFC"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3.06</w:t>
            </w:r>
          </w:p>
        </w:tc>
        <w:tc>
          <w:tcPr>
            <w:tcW w:w="0" w:type="auto"/>
            <w:tcBorders>
              <w:top w:val="nil"/>
              <w:left w:val="nil"/>
              <w:bottom w:val="nil"/>
              <w:right w:val="nil"/>
            </w:tcBorders>
          </w:tcPr>
          <w:p w14:paraId="7D938B3A"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3.10</w:t>
            </w:r>
          </w:p>
        </w:tc>
        <w:tc>
          <w:tcPr>
            <w:tcW w:w="0" w:type="auto"/>
            <w:tcBorders>
              <w:top w:val="nil"/>
              <w:left w:val="nil"/>
              <w:bottom w:val="nil"/>
              <w:right w:val="nil"/>
            </w:tcBorders>
          </w:tcPr>
          <w:p w14:paraId="20512D6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3.10</w:t>
            </w:r>
          </w:p>
        </w:tc>
      </w:tr>
      <w:tr w:rsidR="00291356" w:rsidRPr="004D2C4F" w14:paraId="700D171C" w14:textId="77777777" w:rsidTr="00FF08DD">
        <w:trPr>
          <w:jc w:val="center"/>
        </w:trPr>
        <w:tc>
          <w:tcPr>
            <w:tcW w:w="0" w:type="auto"/>
            <w:tcBorders>
              <w:top w:val="nil"/>
              <w:left w:val="nil"/>
              <w:bottom w:val="nil"/>
            </w:tcBorders>
          </w:tcPr>
          <w:p w14:paraId="2A0049DD"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DAGMM</w:t>
            </w:r>
          </w:p>
        </w:tc>
        <w:tc>
          <w:tcPr>
            <w:tcW w:w="0" w:type="auto"/>
            <w:tcBorders>
              <w:top w:val="nil"/>
              <w:bottom w:val="nil"/>
              <w:right w:val="nil"/>
            </w:tcBorders>
          </w:tcPr>
          <w:p w14:paraId="681E5F27"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92.97</w:t>
            </w:r>
          </w:p>
        </w:tc>
        <w:tc>
          <w:tcPr>
            <w:tcW w:w="0" w:type="auto"/>
            <w:tcBorders>
              <w:top w:val="nil"/>
              <w:left w:val="nil"/>
              <w:bottom w:val="nil"/>
              <w:right w:val="nil"/>
            </w:tcBorders>
          </w:tcPr>
          <w:p w14:paraId="70353A06"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94.22</w:t>
            </w:r>
          </w:p>
        </w:tc>
        <w:tc>
          <w:tcPr>
            <w:tcW w:w="0" w:type="auto"/>
            <w:tcBorders>
              <w:top w:val="nil"/>
              <w:left w:val="nil"/>
              <w:bottom w:val="nil"/>
            </w:tcBorders>
          </w:tcPr>
          <w:p w14:paraId="44FFF6BC"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93.69</w:t>
            </w:r>
          </w:p>
        </w:tc>
        <w:tc>
          <w:tcPr>
            <w:tcW w:w="0" w:type="auto"/>
            <w:tcBorders>
              <w:top w:val="nil"/>
              <w:bottom w:val="nil"/>
              <w:right w:val="nil"/>
            </w:tcBorders>
          </w:tcPr>
          <w:p w14:paraId="2AA95C32"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49.09</w:t>
            </w:r>
          </w:p>
        </w:tc>
        <w:tc>
          <w:tcPr>
            <w:tcW w:w="0" w:type="auto"/>
            <w:tcBorders>
              <w:top w:val="nil"/>
              <w:left w:val="nil"/>
              <w:bottom w:val="nil"/>
              <w:right w:val="nil"/>
            </w:tcBorders>
          </w:tcPr>
          <w:p w14:paraId="3E42B218"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50.78</w:t>
            </w:r>
          </w:p>
        </w:tc>
        <w:tc>
          <w:tcPr>
            <w:tcW w:w="0" w:type="auto"/>
            <w:tcBorders>
              <w:top w:val="nil"/>
              <w:left w:val="nil"/>
              <w:bottom w:val="nil"/>
            </w:tcBorders>
          </w:tcPr>
          <w:p w14:paraId="1FB72AF2"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49.83</w:t>
            </w:r>
          </w:p>
        </w:tc>
        <w:tc>
          <w:tcPr>
            <w:tcW w:w="0" w:type="auto"/>
            <w:tcBorders>
              <w:top w:val="nil"/>
              <w:bottom w:val="nil"/>
              <w:right w:val="nil"/>
            </w:tcBorders>
          </w:tcPr>
          <w:p w14:paraId="50F752CA"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47.66</w:t>
            </w:r>
          </w:p>
        </w:tc>
        <w:tc>
          <w:tcPr>
            <w:tcW w:w="0" w:type="auto"/>
            <w:tcBorders>
              <w:top w:val="nil"/>
              <w:left w:val="nil"/>
              <w:bottom w:val="nil"/>
              <w:right w:val="nil"/>
            </w:tcBorders>
          </w:tcPr>
          <w:p w14:paraId="3B2FF729"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48.34</w:t>
            </w:r>
          </w:p>
        </w:tc>
        <w:tc>
          <w:tcPr>
            <w:tcW w:w="0" w:type="auto"/>
            <w:tcBorders>
              <w:top w:val="nil"/>
              <w:left w:val="nil"/>
              <w:bottom w:val="nil"/>
            </w:tcBorders>
          </w:tcPr>
          <w:p w14:paraId="3A29A953"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47.82</w:t>
            </w:r>
          </w:p>
        </w:tc>
        <w:tc>
          <w:tcPr>
            <w:tcW w:w="0" w:type="auto"/>
            <w:tcBorders>
              <w:top w:val="nil"/>
              <w:bottom w:val="nil"/>
              <w:right w:val="nil"/>
            </w:tcBorders>
          </w:tcPr>
          <w:p w14:paraId="6B51AF4A"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c>
          <w:tcPr>
            <w:tcW w:w="0" w:type="auto"/>
            <w:tcBorders>
              <w:top w:val="nil"/>
              <w:left w:val="nil"/>
              <w:bottom w:val="nil"/>
              <w:right w:val="nil"/>
            </w:tcBorders>
          </w:tcPr>
          <w:p w14:paraId="37BE976E"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c>
          <w:tcPr>
            <w:tcW w:w="0" w:type="auto"/>
            <w:tcBorders>
              <w:top w:val="nil"/>
              <w:left w:val="nil"/>
              <w:bottom w:val="nil"/>
              <w:right w:val="nil"/>
            </w:tcBorders>
          </w:tcPr>
          <w:p w14:paraId="25C42005"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r>
      <w:tr w:rsidR="00291356" w:rsidRPr="004D2C4F" w14:paraId="2F0A10B3" w14:textId="77777777" w:rsidTr="00FF08DD">
        <w:trPr>
          <w:jc w:val="center"/>
        </w:trPr>
        <w:tc>
          <w:tcPr>
            <w:tcW w:w="0" w:type="auto"/>
            <w:tcBorders>
              <w:top w:val="nil"/>
              <w:left w:val="nil"/>
              <w:bottom w:val="nil"/>
            </w:tcBorders>
          </w:tcPr>
          <w:p w14:paraId="413C8F53"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ALAD</w:t>
            </w:r>
          </w:p>
        </w:tc>
        <w:tc>
          <w:tcPr>
            <w:tcW w:w="0" w:type="auto"/>
            <w:tcBorders>
              <w:top w:val="nil"/>
              <w:bottom w:val="nil"/>
              <w:right w:val="nil"/>
            </w:tcBorders>
          </w:tcPr>
          <w:p w14:paraId="4B532A42"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94.27</w:t>
            </w:r>
          </w:p>
        </w:tc>
        <w:tc>
          <w:tcPr>
            <w:tcW w:w="0" w:type="auto"/>
            <w:tcBorders>
              <w:top w:val="nil"/>
              <w:left w:val="nil"/>
              <w:bottom w:val="nil"/>
              <w:right w:val="nil"/>
            </w:tcBorders>
          </w:tcPr>
          <w:p w14:paraId="50890E47"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95.77</w:t>
            </w:r>
          </w:p>
        </w:tc>
        <w:tc>
          <w:tcPr>
            <w:tcW w:w="0" w:type="auto"/>
            <w:tcBorders>
              <w:top w:val="nil"/>
              <w:left w:val="nil"/>
              <w:bottom w:val="nil"/>
            </w:tcBorders>
          </w:tcPr>
          <w:p w14:paraId="34F58DA4"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95.01</w:t>
            </w:r>
          </w:p>
        </w:tc>
        <w:tc>
          <w:tcPr>
            <w:tcW w:w="0" w:type="auto"/>
            <w:tcBorders>
              <w:top w:val="nil"/>
              <w:bottom w:val="nil"/>
              <w:right w:val="nil"/>
            </w:tcBorders>
          </w:tcPr>
          <w:p w14:paraId="4B4789DE"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50.00</w:t>
            </w:r>
          </w:p>
        </w:tc>
        <w:tc>
          <w:tcPr>
            <w:tcW w:w="0" w:type="auto"/>
            <w:tcBorders>
              <w:top w:val="nil"/>
              <w:left w:val="nil"/>
              <w:bottom w:val="nil"/>
              <w:right w:val="nil"/>
            </w:tcBorders>
          </w:tcPr>
          <w:p w14:paraId="1280F9D2"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53.13</w:t>
            </w:r>
          </w:p>
        </w:tc>
        <w:tc>
          <w:tcPr>
            <w:tcW w:w="0" w:type="auto"/>
            <w:tcBorders>
              <w:top w:val="nil"/>
              <w:left w:val="nil"/>
              <w:bottom w:val="nil"/>
            </w:tcBorders>
          </w:tcPr>
          <w:p w14:paraId="78FC9D8A"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51.52</w:t>
            </w:r>
          </w:p>
        </w:tc>
        <w:tc>
          <w:tcPr>
            <w:tcW w:w="0" w:type="auto"/>
            <w:tcBorders>
              <w:top w:val="nil"/>
              <w:bottom w:val="nil"/>
              <w:right w:val="nil"/>
            </w:tcBorders>
          </w:tcPr>
          <w:p w14:paraId="0E34B670"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22.92</w:t>
            </w:r>
          </w:p>
        </w:tc>
        <w:tc>
          <w:tcPr>
            <w:tcW w:w="0" w:type="auto"/>
            <w:tcBorders>
              <w:top w:val="nil"/>
              <w:left w:val="nil"/>
              <w:bottom w:val="nil"/>
              <w:right w:val="nil"/>
            </w:tcBorders>
          </w:tcPr>
          <w:p w14:paraId="1747B18B"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21.57</w:t>
            </w:r>
          </w:p>
        </w:tc>
        <w:tc>
          <w:tcPr>
            <w:tcW w:w="0" w:type="auto"/>
            <w:tcBorders>
              <w:top w:val="nil"/>
              <w:left w:val="nil"/>
              <w:bottom w:val="nil"/>
            </w:tcBorders>
          </w:tcPr>
          <w:p w14:paraId="3472E695"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22.22</w:t>
            </w:r>
          </w:p>
        </w:tc>
        <w:tc>
          <w:tcPr>
            <w:tcW w:w="0" w:type="auto"/>
            <w:tcBorders>
              <w:top w:val="nil"/>
              <w:bottom w:val="nil"/>
              <w:right w:val="nil"/>
            </w:tcBorders>
          </w:tcPr>
          <w:p w14:paraId="3704A7B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58.16</w:t>
            </w:r>
          </w:p>
        </w:tc>
        <w:tc>
          <w:tcPr>
            <w:tcW w:w="0" w:type="auto"/>
            <w:tcBorders>
              <w:top w:val="nil"/>
              <w:left w:val="nil"/>
              <w:bottom w:val="nil"/>
              <w:right w:val="nil"/>
            </w:tcBorders>
          </w:tcPr>
          <w:p w14:paraId="48A3CDAF"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59.03</w:t>
            </w:r>
          </w:p>
        </w:tc>
        <w:tc>
          <w:tcPr>
            <w:tcW w:w="0" w:type="auto"/>
            <w:tcBorders>
              <w:top w:val="nil"/>
              <w:left w:val="nil"/>
              <w:bottom w:val="nil"/>
              <w:right w:val="nil"/>
            </w:tcBorders>
          </w:tcPr>
          <w:p w14:paraId="4F168C1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58.37</w:t>
            </w:r>
          </w:p>
        </w:tc>
      </w:tr>
      <w:tr w:rsidR="00291356" w:rsidRPr="004D2C4F" w14:paraId="1F6AFB59" w14:textId="77777777" w:rsidTr="00FF08DD">
        <w:trPr>
          <w:jc w:val="center"/>
        </w:trPr>
        <w:tc>
          <w:tcPr>
            <w:tcW w:w="0" w:type="auto"/>
            <w:tcBorders>
              <w:top w:val="nil"/>
              <w:left w:val="nil"/>
              <w:bottom w:val="nil"/>
            </w:tcBorders>
          </w:tcPr>
          <w:p w14:paraId="302F668A"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DSVDD</w:t>
            </w:r>
          </w:p>
        </w:tc>
        <w:tc>
          <w:tcPr>
            <w:tcW w:w="0" w:type="auto"/>
            <w:tcBorders>
              <w:top w:val="nil"/>
              <w:bottom w:val="nil"/>
              <w:right w:val="nil"/>
            </w:tcBorders>
          </w:tcPr>
          <w:p w14:paraId="257D88D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89.81</w:t>
            </w:r>
          </w:p>
        </w:tc>
        <w:tc>
          <w:tcPr>
            <w:tcW w:w="0" w:type="auto"/>
            <w:tcBorders>
              <w:top w:val="nil"/>
              <w:left w:val="nil"/>
              <w:bottom w:val="nil"/>
              <w:right w:val="nil"/>
            </w:tcBorders>
          </w:tcPr>
          <w:p w14:paraId="5BF839C2"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94.97</w:t>
            </w:r>
          </w:p>
        </w:tc>
        <w:tc>
          <w:tcPr>
            <w:tcW w:w="0" w:type="auto"/>
            <w:tcBorders>
              <w:top w:val="nil"/>
              <w:left w:val="nil"/>
              <w:bottom w:val="nil"/>
            </w:tcBorders>
          </w:tcPr>
          <w:p w14:paraId="5CCCBF83"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92.13</w:t>
            </w:r>
          </w:p>
        </w:tc>
        <w:tc>
          <w:tcPr>
            <w:tcW w:w="0" w:type="auto"/>
            <w:tcBorders>
              <w:top w:val="nil"/>
              <w:bottom w:val="nil"/>
              <w:right w:val="nil"/>
            </w:tcBorders>
          </w:tcPr>
          <w:p w14:paraId="35DBDDFB"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35.32</w:t>
            </w:r>
          </w:p>
        </w:tc>
        <w:tc>
          <w:tcPr>
            <w:tcW w:w="0" w:type="auto"/>
            <w:tcBorders>
              <w:top w:val="nil"/>
              <w:left w:val="nil"/>
              <w:bottom w:val="nil"/>
              <w:right w:val="nil"/>
            </w:tcBorders>
          </w:tcPr>
          <w:p w14:paraId="4EDFB468"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34.35</w:t>
            </w:r>
          </w:p>
        </w:tc>
        <w:tc>
          <w:tcPr>
            <w:tcW w:w="0" w:type="auto"/>
            <w:tcBorders>
              <w:top w:val="nil"/>
              <w:left w:val="nil"/>
              <w:bottom w:val="nil"/>
            </w:tcBorders>
          </w:tcPr>
          <w:p w14:paraId="7718EBE5"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34.79</w:t>
            </w:r>
          </w:p>
        </w:tc>
        <w:tc>
          <w:tcPr>
            <w:tcW w:w="0" w:type="auto"/>
            <w:tcBorders>
              <w:top w:val="nil"/>
              <w:bottom w:val="nil"/>
              <w:right w:val="nil"/>
            </w:tcBorders>
          </w:tcPr>
          <w:p w14:paraId="121EA289"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22.22</w:t>
            </w:r>
          </w:p>
        </w:tc>
        <w:tc>
          <w:tcPr>
            <w:tcW w:w="0" w:type="auto"/>
            <w:tcBorders>
              <w:top w:val="nil"/>
              <w:left w:val="nil"/>
              <w:bottom w:val="nil"/>
              <w:right w:val="nil"/>
            </w:tcBorders>
          </w:tcPr>
          <w:p w14:paraId="3C4E1C70"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23.61</w:t>
            </w:r>
          </w:p>
        </w:tc>
        <w:tc>
          <w:tcPr>
            <w:tcW w:w="0" w:type="auto"/>
            <w:tcBorders>
              <w:top w:val="nil"/>
              <w:left w:val="nil"/>
              <w:bottom w:val="nil"/>
            </w:tcBorders>
          </w:tcPr>
          <w:p w14:paraId="1BA5D725"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23.29</w:t>
            </w:r>
          </w:p>
        </w:tc>
        <w:tc>
          <w:tcPr>
            <w:tcW w:w="0" w:type="auto"/>
            <w:tcBorders>
              <w:top w:val="nil"/>
              <w:bottom w:val="nil"/>
              <w:right w:val="nil"/>
            </w:tcBorders>
          </w:tcPr>
          <w:p w14:paraId="443B73D8"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c>
          <w:tcPr>
            <w:tcW w:w="0" w:type="auto"/>
            <w:tcBorders>
              <w:top w:val="nil"/>
              <w:left w:val="nil"/>
              <w:bottom w:val="nil"/>
              <w:right w:val="nil"/>
            </w:tcBorders>
          </w:tcPr>
          <w:p w14:paraId="37D7F14C"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c>
          <w:tcPr>
            <w:tcW w:w="0" w:type="auto"/>
            <w:tcBorders>
              <w:top w:val="nil"/>
              <w:left w:val="nil"/>
              <w:bottom w:val="nil"/>
              <w:right w:val="nil"/>
            </w:tcBorders>
          </w:tcPr>
          <w:p w14:paraId="7250C38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w:t>
            </w:r>
          </w:p>
        </w:tc>
      </w:tr>
      <w:tr w:rsidR="00291356" w:rsidRPr="004D2C4F" w14:paraId="5634E543" w14:textId="77777777" w:rsidTr="00B76B01">
        <w:trPr>
          <w:jc w:val="center"/>
        </w:trPr>
        <w:tc>
          <w:tcPr>
            <w:tcW w:w="0" w:type="auto"/>
            <w:tcBorders>
              <w:top w:val="nil"/>
              <w:left w:val="nil"/>
              <w:bottom w:val="single" w:sz="4" w:space="0" w:color="auto"/>
            </w:tcBorders>
          </w:tcPr>
          <w:p w14:paraId="66395A60"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RCGAN</w:t>
            </w:r>
          </w:p>
        </w:tc>
        <w:tc>
          <w:tcPr>
            <w:tcW w:w="0" w:type="auto"/>
            <w:tcBorders>
              <w:top w:val="nil"/>
              <w:bottom w:val="single" w:sz="4" w:space="0" w:color="auto"/>
              <w:right w:val="nil"/>
            </w:tcBorders>
          </w:tcPr>
          <w:p w14:paraId="414CF4EF"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95.17</w:t>
            </w:r>
          </w:p>
        </w:tc>
        <w:tc>
          <w:tcPr>
            <w:tcW w:w="0" w:type="auto"/>
            <w:tcBorders>
              <w:top w:val="nil"/>
              <w:left w:val="nil"/>
              <w:bottom w:val="single" w:sz="4" w:space="0" w:color="auto"/>
              <w:right w:val="nil"/>
            </w:tcBorders>
          </w:tcPr>
          <w:p w14:paraId="405D496B"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96.69</w:t>
            </w:r>
          </w:p>
        </w:tc>
        <w:tc>
          <w:tcPr>
            <w:tcW w:w="0" w:type="auto"/>
            <w:tcBorders>
              <w:top w:val="nil"/>
              <w:left w:val="nil"/>
              <w:bottom w:val="single" w:sz="4" w:space="0" w:color="auto"/>
            </w:tcBorders>
          </w:tcPr>
          <w:p w14:paraId="55D66A7B"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95.92</w:t>
            </w:r>
          </w:p>
        </w:tc>
        <w:tc>
          <w:tcPr>
            <w:tcW w:w="0" w:type="auto"/>
            <w:tcBorders>
              <w:top w:val="nil"/>
              <w:bottom w:val="single" w:sz="4" w:space="0" w:color="auto"/>
              <w:right w:val="nil"/>
            </w:tcBorders>
          </w:tcPr>
          <w:p w14:paraId="1DBFDE02"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52.73</w:t>
            </w:r>
          </w:p>
        </w:tc>
        <w:tc>
          <w:tcPr>
            <w:tcW w:w="0" w:type="auto"/>
            <w:tcBorders>
              <w:top w:val="nil"/>
              <w:left w:val="nil"/>
              <w:bottom w:val="single" w:sz="4" w:space="0" w:color="auto"/>
              <w:right w:val="nil"/>
            </w:tcBorders>
          </w:tcPr>
          <w:p w14:paraId="64B4A6BA"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56.06</w:t>
            </w:r>
          </w:p>
        </w:tc>
        <w:tc>
          <w:tcPr>
            <w:tcW w:w="0" w:type="auto"/>
            <w:tcBorders>
              <w:top w:val="nil"/>
              <w:left w:val="nil"/>
              <w:bottom w:val="single" w:sz="4" w:space="0" w:color="auto"/>
            </w:tcBorders>
          </w:tcPr>
          <w:p w14:paraId="016D09A9"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54.14</w:t>
            </w:r>
          </w:p>
        </w:tc>
        <w:tc>
          <w:tcPr>
            <w:tcW w:w="0" w:type="auto"/>
            <w:tcBorders>
              <w:top w:val="nil"/>
              <w:bottom w:val="single" w:sz="4" w:space="0" w:color="auto"/>
              <w:right w:val="nil"/>
            </w:tcBorders>
          </w:tcPr>
          <w:p w14:paraId="4F1854F0"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77.08</w:t>
            </w:r>
          </w:p>
        </w:tc>
        <w:tc>
          <w:tcPr>
            <w:tcW w:w="0" w:type="auto"/>
            <w:tcBorders>
              <w:top w:val="nil"/>
              <w:left w:val="nil"/>
              <w:bottom w:val="single" w:sz="4" w:space="0" w:color="auto"/>
              <w:right w:val="nil"/>
            </w:tcBorders>
          </w:tcPr>
          <w:p w14:paraId="737F4C09"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75.56</w:t>
            </w:r>
          </w:p>
        </w:tc>
        <w:tc>
          <w:tcPr>
            <w:tcW w:w="0" w:type="auto"/>
            <w:tcBorders>
              <w:top w:val="nil"/>
              <w:left w:val="nil"/>
              <w:bottom w:val="single" w:sz="4" w:space="0" w:color="auto"/>
            </w:tcBorders>
          </w:tcPr>
          <w:p w14:paraId="7594DA32"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76.26</w:t>
            </w:r>
          </w:p>
        </w:tc>
        <w:tc>
          <w:tcPr>
            <w:tcW w:w="0" w:type="auto"/>
            <w:tcBorders>
              <w:top w:val="nil"/>
              <w:bottom w:val="single" w:sz="4" w:space="0" w:color="auto"/>
              <w:right w:val="nil"/>
            </w:tcBorders>
          </w:tcPr>
          <w:p w14:paraId="6A83A3C7"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67.00</w:t>
            </w:r>
          </w:p>
        </w:tc>
        <w:tc>
          <w:tcPr>
            <w:tcW w:w="0" w:type="auto"/>
            <w:tcBorders>
              <w:top w:val="nil"/>
              <w:left w:val="nil"/>
              <w:bottom w:val="single" w:sz="4" w:space="0" w:color="auto"/>
              <w:right w:val="nil"/>
            </w:tcBorders>
          </w:tcPr>
          <w:p w14:paraId="572EED9F"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66.21</w:t>
            </w:r>
          </w:p>
        </w:tc>
        <w:tc>
          <w:tcPr>
            <w:tcW w:w="0" w:type="auto"/>
            <w:tcBorders>
              <w:top w:val="nil"/>
              <w:left w:val="nil"/>
              <w:bottom w:val="single" w:sz="4" w:space="0" w:color="auto"/>
              <w:right w:val="nil"/>
            </w:tcBorders>
          </w:tcPr>
          <w:p w14:paraId="3E5ECEEB"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66.49</w:t>
            </w:r>
          </w:p>
        </w:tc>
      </w:tr>
      <w:tr w:rsidR="00291356" w:rsidRPr="004D2C4F" w14:paraId="62C9B276" w14:textId="77777777" w:rsidTr="00B76B01">
        <w:trPr>
          <w:trHeight w:val="342"/>
          <w:jc w:val="center"/>
        </w:trPr>
        <w:tc>
          <w:tcPr>
            <w:tcW w:w="0" w:type="auto"/>
            <w:tcBorders>
              <w:top w:val="single" w:sz="4" w:space="0" w:color="auto"/>
              <w:left w:val="nil"/>
            </w:tcBorders>
          </w:tcPr>
          <w:p w14:paraId="464C17A7"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7034331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0.28</w:t>
            </w:r>
          </w:p>
        </w:tc>
        <w:tc>
          <w:tcPr>
            <w:tcW w:w="0" w:type="auto"/>
            <w:tcBorders>
              <w:top w:val="single" w:sz="4" w:space="0" w:color="auto"/>
              <w:left w:val="nil"/>
              <w:right w:val="nil"/>
            </w:tcBorders>
          </w:tcPr>
          <w:p w14:paraId="1D99CA63"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0.29</w:t>
            </w:r>
          </w:p>
        </w:tc>
        <w:tc>
          <w:tcPr>
            <w:tcW w:w="0" w:type="auto"/>
            <w:tcBorders>
              <w:top w:val="single" w:sz="4" w:space="0" w:color="auto"/>
              <w:left w:val="nil"/>
            </w:tcBorders>
          </w:tcPr>
          <w:p w14:paraId="2FF5EC57"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0.28</w:t>
            </w:r>
          </w:p>
        </w:tc>
        <w:tc>
          <w:tcPr>
            <w:tcW w:w="0" w:type="auto"/>
            <w:tcBorders>
              <w:top w:val="single" w:sz="4" w:space="0" w:color="auto"/>
              <w:right w:val="nil"/>
            </w:tcBorders>
          </w:tcPr>
          <w:p w14:paraId="08789E2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6.6</w:t>
            </w:r>
          </w:p>
        </w:tc>
        <w:tc>
          <w:tcPr>
            <w:tcW w:w="0" w:type="auto"/>
            <w:tcBorders>
              <w:top w:val="single" w:sz="4" w:space="0" w:color="auto"/>
              <w:left w:val="nil"/>
              <w:right w:val="nil"/>
            </w:tcBorders>
          </w:tcPr>
          <w:p w14:paraId="1658CC4A"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6.8</w:t>
            </w:r>
          </w:p>
        </w:tc>
        <w:tc>
          <w:tcPr>
            <w:tcW w:w="0" w:type="auto"/>
            <w:tcBorders>
              <w:top w:val="single" w:sz="4" w:space="0" w:color="auto"/>
              <w:left w:val="nil"/>
            </w:tcBorders>
          </w:tcPr>
          <w:p w14:paraId="67A1DF3D"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5.8</w:t>
            </w:r>
          </w:p>
        </w:tc>
        <w:tc>
          <w:tcPr>
            <w:tcW w:w="0" w:type="auto"/>
            <w:tcBorders>
              <w:top w:val="single" w:sz="4" w:space="0" w:color="auto"/>
              <w:right w:val="nil"/>
            </w:tcBorders>
          </w:tcPr>
          <w:p w14:paraId="47FE1561"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4.3</w:t>
            </w:r>
          </w:p>
        </w:tc>
        <w:tc>
          <w:tcPr>
            <w:tcW w:w="0" w:type="auto"/>
            <w:tcBorders>
              <w:top w:val="single" w:sz="4" w:space="0" w:color="auto"/>
              <w:left w:val="nil"/>
              <w:right w:val="nil"/>
            </w:tcBorders>
          </w:tcPr>
          <w:p w14:paraId="79870B7E"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2.7</w:t>
            </w:r>
          </w:p>
        </w:tc>
        <w:tc>
          <w:tcPr>
            <w:tcW w:w="0" w:type="auto"/>
            <w:tcBorders>
              <w:top w:val="single" w:sz="4" w:space="0" w:color="auto"/>
              <w:left w:val="nil"/>
            </w:tcBorders>
          </w:tcPr>
          <w:p w14:paraId="4CD0D822"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2.8</w:t>
            </w:r>
          </w:p>
        </w:tc>
        <w:tc>
          <w:tcPr>
            <w:tcW w:w="0" w:type="auto"/>
            <w:tcBorders>
              <w:top w:val="single" w:sz="4" w:space="0" w:color="auto"/>
              <w:right w:val="nil"/>
            </w:tcBorders>
          </w:tcPr>
          <w:p w14:paraId="030077D5"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5.06</w:t>
            </w:r>
          </w:p>
        </w:tc>
        <w:tc>
          <w:tcPr>
            <w:tcW w:w="0" w:type="auto"/>
            <w:tcBorders>
              <w:top w:val="single" w:sz="4" w:space="0" w:color="auto"/>
              <w:left w:val="nil"/>
              <w:right w:val="nil"/>
            </w:tcBorders>
          </w:tcPr>
          <w:p w14:paraId="4401D3EF"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2.53</w:t>
            </w:r>
          </w:p>
        </w:tc>
        <w:tc>
          <w:tcPr>
            <w:tcW w:w="0" w:type="auto"/>
            <w:tcBorders>
              <w:top w:val="single" w:sz="4" w:space="0" w:color="auto"/>
              <w:left w:val="nil"/>
              <w:right w:val="nil"/>
            </w:tcBorders>
          </w:tcPr>
          <w:p w14:paraId="152C6274" w14:textId="77777777" w:rsidR="004D2C4F" w:rsidRPr="00291356" w:rsidRDefault="004D2C4F" w:rsidP="00B6277A">
            <w:pPr>
              <w:bidi w:val="0"/>
              <w:spacing w:line="276" w:lineRule="auto"/>
              <w:jc w:val="center"/>
              <w:rPr>
                <w:rFonts w:ascii="Cambria Math" w:hAnsi="Cambria Math"/>
                <w:sz w:val="16"/>
                <w:szCs w:val="16"/>
              </w:rPr>
            </w:pPr>
            <w:r w:rsidRPr="00291356">
              <w:rPr>
                <w:rFonts w:ascii="Cambria Math" w:hAnsi="Cambria Math"/>
                <w:sz w:val="16"/>
                <w:szCs w:val="16"/>
              </w:rPr>
              <w:t>2.62</w:t>
            </w:r>
          </w:p>
        </w:tc>
      </w:tr>
    </w:tbl>
    <w:p w14:paraId="575029AB" w14:textId="17C806DD" w:rsidR="00D87A25" w:rsidRDefault="00B364AA" w:rsidP="00D87A25">
      <w:pPr>
        <w:pStyle w:val="Caption"/>
        <w:keepNext/>
        <w:jc w:val="center"/>
      </w:pPr>
      <w:bookmarkStart w:id="108" w:name="_Toc103959475"/>
      <w:r>
        <w:rPr>
          <w:rtl/>
        </w:rPr>
        <w:t xml:space="preserve"> </w:t>
      </w:r>
      <w:r w:rsidR="00D87A25">
        <w:rPr>
          <w:rtl/>
        </w:rPr>
        <w:t>جدول</w:t>
      </w:r>
      <w:r w:rsidR="00D87A25">
        <w:t xml:space="preserve"> </w:t>
      </w:r>
      <w:r w:rsidR="00CE113E">
        <w:rPr>
          <w:rFonts w:hint="cs"/>
          <w:rtl/>
        </w:rPr>
        <w:t>4-1</w:t>
      </w:r>
      <w:r w:rsidR="00D87A25">
        <w:rPr>
          <w:rFonts w:hint="cs"/>
          <w:rtl/>
        </w:rPr>
        <w:t>: نتایج خروجی مدل پیشنهادی در مقایسه با</w:t>
      </w:r>
      <w:r w:rsidR="00F05CD3">
        <w:rPr>
          <w:rFonts w:hint="cs"/>
          <w:rtl/>
        </w:rPr>
        <w:t xml:space="preserve"> </w:t>
      </w:r>
      <w:r w:rsidR="00D87A25">
        <w:rPr>
          <w:rFonts w:hint="cs"/>
          <w:rtl/>
        </w:rPr>
        <w:t>مدل</w:t>
      </w:r>
      <w:r w:rsidR="00D87A25">
        <w:rPr>
          <w:rtl/>
        </w:rPr>
        <w:softHyphen/>
      </w:r>
      <w:r w:rsidR="00D87A25">
        <w:rPr>
          <w:rFonts w:hint="cs"/>
          <w:rtl/>
        </w:rPr>
        <w:t>های پایه بر روی مجموعه داده</w:t>
      </w:r>
      <w:r w:rsidR="00D87A25">
        <w:rPr>
          <w:rtl/>
        </w:rPr>
        <w:softHyphen/>
      </w:r>
      <w:r w:rsidR="00D87A25">
        <w:rPr>
          <w:rFonts w:hint="cs"/>
          <w:rtl/>
        </w:rPr>
        <w:t>های</w:t>
      </w:r>
      <w:r w:rsidR="00D87A25" w:rsidRPr="003965B9">
        <w:rPr>
          <w:rFonts w:hint="cs"/>
          <w:rtl/>
        </w:rPr>
        <w:t xml:space="preserve"> جدولی</w:t>
      </w:r>
      <w:bookmarkEnd w:id="108"/>
      <w:r w:rsidR="004A5AA1">
        <w:rPr>
          <w:rFonts w:hint="cs"/>
          <w:rtl/>
        </w:rPr>
        <w:t>.</w:t>
      </w:r>
    </w:p>
    <w:p w14:paraId="758835D3" w14:textId="6C94D328" w:rsidR="00505014" w:rsidRDefault="00505014" w:rsidP="00562613">
      <w:pPr>
        <w:pStyle w:val="Heading3"/>
        <w:rPr>
          <w:rtl/>
        </w:rPr>
      </w:pPr>
      <w:bookmarkStart w:id="109" w:name="_Toc103905032"/>
      <w:r>
        <w:rPr>
          <w:rFonts w:hint="cs"/>
          <w:rtl/>
        </w:rPr>
        <w:t>1-4-4- دادگان تصویری</w:t>
      </w:r>
      <w:bookmarkEnd w:id="109"/>
    </w:p>
    <w:p w14:paraId="213A38DC" w14:textId="6963E4E2" w:rsidR="00505014" w:rsidRDefault="002A2D79" w:rsidP="00505014">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w:t>
      </w:r>
      <w:r w:rsidR="00303796">
        <w:rPr>
          <w:rFonts w:hint="cs"/>
          <w:rtl/>
          <w:lang w:eastAsia="x-none" w:bidi="fa-IR"/>
        </w:rPr>
        <w:t xml:space="preserve"> و 4-3</w:t>
      </w:r>
      <w:r>
        <w:rPr>
          <w:rFonts w:hint="cs"/>
          <w:rtl/>
          <w:lang w:eastAsia="x-none" w:bidi="fa-IR"/>
        </w:rPr>
        <w:t xml:space="preserve">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w:t>
      </w:r>
      <w:r w:rsidR="00303796">
        <w:rPr>
          <w:rFonts w:hint="cs"/>
          <w:rtl/>
          <w:lang w:eastAsia="x-none" w:bidi="fa-IR"/>
        </w:rPr>
        <w:t>4</w:t>
      </w:r>
      <w:r>
        <w:rPr>
          <w:rFonts w:hint="cs"/>
          <w:rtl/>
          <w:lang w:eastAsia="x-none" w:bidi="fa-IR"/>
        </w:rPr>
        <w:t xml:space="preserve"> آورده شده است. </w:t>
      </w: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B76B01" w14:paraId="0A328A91" w14:textId="77777777" w:rsidTr="0016176E">
        <w:trPr>
          <w:jc w:val="center"/>
        </w:trPr>
        <w:tc>
          <w:tcPr>
            <w:tcW w:w="1090" w:type="dxa"/>
            <w:tcBorders>
              <w:left w:val="nil"/>
              <w:bottom w:val="single" w:sz="4" w:space="0" w:color="auto"/>
            </w:tcBorders>
            <w:vAlign w:val="center"/>
          </w:tcPr>
          <w:p w14:paraId="28E41AAA" w14:textId="77777777" w:rsidR="00B76B01" w:rsidRPr="00276F4A" w:rsidRDefault="00B76B01" w:rsidP="00276F4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51DFA8C0" w14:textId="77777777" w:rsidR="00B76B01" w:rsidRPr="00276F4A" w:rsidRDefault="00B76B01" w:rsidP="00276F4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C59A20C" w14:textId="77777777" w:rsidR="00B76B01" w:rsidRPr="00276F4A" w:rsidRDefault="00B76B01" w:rsidP="00276F4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65AA6718" w14:textId="77777777" w:rsidR="00B76B01" w:rsidRPr="00276F4A" w:rsidRDefault="00B76B01" w:rsidP="00276F4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55420186" w14:textId="77777777" w:rsidR="00B76B01" w:rsidRPr="00276F4A" w:rsidRDefault="00B76B01" w:rsidP="00276F4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60414A8B" w14:textId="77777777" w:rsidR="00B76B01" w:rsidRPr="00276F4A" w:rsidRDefault="00B76B01" w:rsidP="00276F4A">
            <w:pPr>
              <w:bidi w:val="0"/>
              <w:spacing w:after="100"/>
              <w:jc w:val="center"/>
              <w:rPr>
                <w:sz w:val="18"/>
                <w:szCs w:val="18"/>
                <w:lang w:eastAsia="x-none" w:bidi="fa-IR"/>
              </w:rPr>
            </w:pPr>
            <w:r w:rsidRPr="00276F4A">
              <w:rPr>
                <w:sz w:val="18"/>
                <w:szCs w:val="18"/>
              </w:rPr>
              <w:t>ADGAN</w:t>
            </w:r>
          </w:p>
        </w:tc>
        <w:tc>
          <w:tcPr>
            <w:tcW w:w="1091" w:type="dxa"/>
            <w:tcBorders>
              <w:left w:val="nil"/>
              <w:bottom w:val="single" w:sz="4" w:space="0" w:color="auto"/>
              <w:right w:val="nil"/>
            </w:tcBorders>
            <w:vAlign w:val="center"/>
          </w:tcPr>
          <w:p w14:paraId="43D5A0AB" w14:textId="77777777" w:rsidR="00B76B01" w:rsidRPr="00276F4A" w:rsidRDefault="00B76B01" w:rsidP="00276F4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7581A8B8" w14:textId="77777777" w:rsidR="00B76B01" w:rsidRPr="00276F4A" w:rsidRDefault="00B76B01" w:rsidP="00276F4A">
            <w:pPr>
              <w:bidi w:val="0"/>
              <w:spacing w:after="100"/>
              <w:jc w:val="center"/>
              <w:rPr>
                <w:sz w:val="18"/>
                <w:szCs w:val="18"/>
                <w:lang w:eastAsia="x-none" w:bidi="fa-IR"/>
              </w:rPr>
            </w:pPr>
            <w:r w:rsidRPr="00276F4A">
              <w:rPr>
                <w:sz w:val="18"/>
                <w:szCs w:val="18"/>
              </w:rPr>
              <w:t>RCALAD</w:t>
            </w:r>
          </w:p>
        </w:tc>
      </w:tr>
      <w:tr w:rsidR="00B76B01" w14:paraId="1AE056BF" w14:textId="77777777" w:rsidTr="0016176E">
        <w:trPr>
          <w:jc w:val="center"/>
        </w:trPr>
        <w:tc>
          <w:tcPr>
            <w:tcW w:w="1090" w:type="dxa"/>
            <w:tcBorders>
              <w:left w:val="nil"/>
              <w:bottom w:val="nil"/>
            </w:tcBorders>
            <w:vAlign w:val="center"/>
          </w:tcPr>
          <w:p w14:paraId="4FFA898F" w14:textId="77777777" w:rsidR="00B76B01" w:rsidRDefault="00B76B01" w:rsidP="0016176E">
            <w:pPr>
              <w:bidi w:val="0"/>
              <w:jc w:val="center"/>
              <w:rPr>
                <w:lang w:eastAsia="x-none" w:bidi="fa-IR"/>
              </w:rPr>
            </w:pPr>
            <w:r w:rsidRPr="00457581">
              <w:rPr>
                <w:sz w:val="16"/>
                <w:szCs w:val="16"/>
              </w:rPr>
              <w:t>Airplane</w:t>
            </w:r>
          </w:p>
        </w:tc>
        <w:tc>
          <w:tcPr>
            <w:tcW w:w="1091" w:type="dxa"/>
            <w:tcBorders>
              <w:bottom w:val="nil"/>
              <w:right w:val="nil"/>
            </w:tcBorders>
            <w:vAlign w:val="center"/>
          </w:tcPr>
          <w:p w14:paraId="597C0538" w14:textId="77777777" w:rsidR="00B76B01" w:rsidRDefault="00B76B01" w:rsidP="00F826E8">
            <w:pPr>
              <w:bidi w:val="0"/>
              <w:rPr>
                <w:lang w:eastAsia="x-none" w:bidi="fa-IR"/>
              </w:rPr>
            </w:pPr>
            <m:oMathPara>
              <m:oMath>
                <m:r>
                  <m:rPr>
                    <m:sty m:val="p"/>
                  </m:rPr>
                  <w:rPr>
                    <w:rFonts w:ascii="Cambria Math" w:hAnsi="Cambria Math"/>
                    <w:sz w:val="16"/>
                    <w:szCs w:val="16"/>
                  </w:rPr>
                  <m:t>59.1±5.1</m:t>
                </m:r>
              </m:oMath>
            </m:oMathPara>
          </w:p>
        </w:tc>
        <w:tc>
          <w:tcPr>
            <w:tcW w:w="1091" w:type="dxa"/>
            <w:tcBorders>
              <w:left w:val="nil"/>
              <w:bottom w:val="nil"/>
              <w:right w:val="nil"/>
            </w:tcBorders>
            <w:vAlign w:val="center"/>
          </w:tcPr>
          <w:p w14:paraId="05E1201F" w14:textId="77777777" w:rsidR="00B76B01" w:rsidRDefault="00B76B01" w:rsidP="00F826E8">
            <w:pPr>
              <w:bidi w:val="0"/>
              <w:rPr>
                <w:lang w:eastAsia="x-none" w:bidi="fa-IR"/>
              </w:rPr>
            </w:pPr>
            <m:oMathPara>
              <m:oMath>
                <m:r>
                  <m:rPr>
                    <m:sty m:val="p"/>
                  </m:rPr>
                  <w:rPr>
                    <w:rFonts w:ascii="Cambria Math" w:hAnsi="Cambria Math"/>
                    <w:sz w:val="16"/>
                    <w:szCs w:val="16"/>
                  </w:rPr>
                  <m:t>41.4±2.3</m:t>
                </m:r>
              </m:oMath>
            </m:oMathPara>
          </w:p>
        </w:tc>
        <w:tc>
          <w:tcPr>
            <w:tcW w:w="1091" w:type="dxa"/>
            <w:tcBorders>
              <w:left w:val="nil"/>
              <w:bottom w:val="nil"/>
              <w:right w:val="nil"/>
            </w:tcBorders>
            <w:vAlign w:val="center"/>
          </w:tcPr>
          <w:p w14:paraId="2899F285" w14:textId="77777777" w:rsidR="00B76B01" w:rsidRDefault="00B76B01" w:rsidP="00F826E8">
            <w:pPr>
              <w:bidi w:val="0"/>
              <w:rPr>
                <w:lang w:eastAsia="x-none" w:bidi="fa-IR"/>
              </w:rPr>
            </w:pPr>
            <m:oMathPara>
              <m:oMath>
                <m:r>
                  <m:rPr>
                    <m:sty m:val="p"/>
                  </m:rPr>
                  <w:rPr>
                    <w:rFonts w:ascii="Cambria Math" w:hAnsi="Cambria Math"/>
                    <w:sz w:val="16"/>
                    <w:szCs w:val="16"/>
                  </w:rPr>
                  <m:t>56.0±6.9</m:t>
                </m:r>
              </m:oMath>
            </m:oMathPara>
          </w:p>
        </w:tc>
        <w:tc>
          <w:tcPr>
            <w:tcW w:w="1091" w:type="dxa"/>
            <w:tcBorders>
              <w:left w:val="nil"/>
              <w:bottom w:val="nil"/>
              <w:right w:val="nil"/>
            </w:tcBorders>
            <w:vAlign w:val="center"/>
          </w:tcPr>
          <w:p w14:paraId="34F9A711" w14:textId="77777777" w:rsidR="00B76B01" w:rsidRDefault="00B76B01" w:rsidP="00F826E8">
            <w:pPr>
              <w:bidi w:val="0"/>
              <w:rPr>
                <w:lang w:eastAsia="x-none" w:bidi="fa-IR"/>
              </w:rPr>
            </w:pPr>
            <m:oMathPara>
              <m:oMath>
                <m:r>
                  <m:rPr>
                    <m:sty m:val="p"/>
                  </m:rPr>
                  <w:rPr>
                    <w:rFonts w:ascii="Cambria Math" w:hAnsi="Cambria Math"/>
                    <w:sz w:val="16"/>
                    <w:szCs w:val="16"/>
                  </w:rPr>
                  <m:t>60.1±0.7</m:t>
                </m:r>
              </m:oMath>
            </m:oMathPara>
          </w:p>
        </w:tc>
        <w:tc>
          <w:tcPr>
            <w:tcW w:w="1091" w:type="dxa"/>
            <w:tcBorders>
              <w:left w:val="nil"/>
              <w:bottom w:val="nil"/>
              <w:right w:val="nil"/>
            </w:tcBorders>
            <w:vAlign w:val="center"/>
          </w:tcPr>
          <w:p w14:paraId="688B0D57" w14:textId="77777777" w:rsidR="00B76B01" w:rsidRDefault="00B76B01" w:rsidP="00F826E8">
            <w:pPr>
              <w:bidi w:val="0"/>
              <w:rPr>
                <w:lang w:eastAsia="x-none" w:bidi="fa-IR"/>
              </w:rPr>
            </w:pPr>
            <m:oMathPara>
              <m:oMath>
                <m:r>
                  <m:rPr>
                    <m:sty m:val="p"/>
                  </m:rPr>
                  <w:rPr>
                    <w:rFonts w:ascii="Cambria Math" w:hAnsi="Cambria Math"/>
                    <w:sz w:val="16"/>
                    <w:szCs w:val="16"/>
                  </w:rPr>
                  <m:t>67.1±2.5</m:t>
                </m:r>
              </m:oMath>
            </m:oMathPara>
          </w:p>
        </w:tc>
        <w:tc>
          <w:tcPr>
            <w:tcW w:w="1091" w:type="dxa"/>
            <w:tcBorders>
              <w:left w:val="nil"/>
              <w:bottom w:val="nil"/>
              <w:right w:val="nil"/>
            </w:tcBorders>
            <w:vAlign w:val="center"/>
          </w:tcPr>
          <w:p w14:paraId="398BBE76" w14:textId="77777777" w:rsidR="00B76B01" w:rsidRDefault="00B76B01" w:rsidP="00F826E8">
            <w:pPr>
              <w:bidi w:val="0"/>
              <w:rPr>
                <w:lang w:eastAsia="x-none" w:bidi="fa-IR"/>
              </w:rPr>
            </w:pPr>
            <m:oMathPara>
              <m:oMath>
                <m:r>
                  <m:rPr>
                    <m:sty m:val="p"/>
                  </m:rPr>
                  <w:rPr>
                    <w:rFonts w:ascii="Cambria Math" w:hAnsi="Cambria Math"/>
                    <w:sz w:val="16"/>
                    <w:szCs w:val="16"/>
                  </w:rPr>
                  <m:t>64.7±2.6</m:t>
                </m:r>
              </m:oMath>
            </m:oMathPara>
          </w:p>
        </w:tc>
        <w:tc>
          <w:tcPr>
            <w:tcW w:w="1091" w:type="dxa"/>
            <w:tcBorders>
              <w:left w:val="nil"/>
              <w:bottom w:val="nil"/>
              <w:right w:val="nil"/>
            </w:tcBorders>
            <w:vAlign w:val="center"/>
          </w:tcPr>
          <w:p w14:paraId="4116985F" w14:textId="77777777" w:rsidR="00B76B01" w:rsidRDefault="00B76B01" w:rsidP="00F826E8">
            <w:pPr>
              <w:bidi w:val="0"/>
              <w:rPr>
                <w:lang w:eastAsia="x-none" w:bidi="fa-IR"/>
              </w:rPr>
            </w:pPr>
            <m:oMathPara>
              <m:oMath>
                <m:r>
                  <m:rPr>
                    <m:sty m:val="b"/>
                  </m:rPr>
                  <w:rPr>
                    <w:rFonts w:ascii="Cambria Math" w:hAnsi="Cambria Math"/>
                    <w:sz w:val="16"/>
                    <w:szCs w:val="16"/>
                  </w:rPr>
                  <m:t>72.8</m:t>
                </m:r>
                <m:r>
                  <m:rPr>
                    <m:sty m:val="p"/>
                  </m:rPr>
                  <w:rPr>
                    <w:rFonts w:ascii="Cambria Math" w:hAnsi="Cambria Math"/>
                    <w:sz w:val="16"/>
                    <w:szCs w:val="16"/>
                  </w:rPr>
                  <m:t>±</m:t>
                </m:r>
                <m:r>
                  <m:rPr>
                    <m:sty m:val="b"/>
                  </m:rPr>
                  <w:rPr>
                    <w:rFonts w:ascii="Cambria Math" w:hAnsi="Cambria Math"/>
                    <w:sz w:val="16"/>
                    <w:szCs w:val="16"/>
                  </w:rPr>
                  <m:t>0.8</m:t>
                </m:r>
              </m:oMath>
            </m:oMathPara>
          </w:p>
        </w:tc>
      </w:tr>
      <w:tr w:rsidR="00B76B01" w14:paraId="57B17BDE" w14:textId="77777777" w:rsidTr="0016176E">
        <w:trPr>
          <w:jc w:val="center"/>
        </w:trPr>
        <w:tc>
          <w:tcPr>
            <w:tcW w:w="1090" w:type="dxa"/>
            <w:tcBorders>
              <w:top w:val="nil"/>
              <w:left w:val="nil"/>
              <w:bottom w:val="nil"/>
            </w:tcBorders>
            <w:vAlign w:val="center"/>
          </w:tcPr>
          <w:p w14:paraId="2B6C95E2" w14:textId="77777777" w:rsidR="00B76B01" w:rsidRDefault="00B76B01" w:rsidP="0016176E">
            <w:pPr>
              <w:bidi w:val="0"/>
              <w:jc w:val="center"/>
              <w:rPr>
                <w:lang w:eastAsia="x-none" w:bidi="fa-IR"/>
              </w:rPr>
            </w:pPr>
            <w:r w:rsidRPr="00457581">
              <w:rPr>
                <w:sz w:val="16"/>
                <w:szCs w:val="16"/>
              </w:rPr>
              <w:t>auto.</w:t>
            </w:r>
          </w:p>
        </w:tc>
        <w:tc>
          <w:tcPr>
            <w:tcW w:w="1091" w:type="dxa"/>
            <w:tcBorders>
              <w:top w:val="nil"/>
              <w:bottom w:val="nil"/>
              <w:right w:val="nil"/>
            </w:tcBorders>
            <w:vAlign w:val="center"/>
          </w:tcPr>
          <w:p w14:paraId="7FBED74A" w14:textId="77777777" w:rsidR="00B76B01" w:rsidRDefault="00B76B01" w:rsidP="00F826E8">
            <w:pPr>
              <w:bidi w:val="0"/>
              <w:rPr>
                <w:lang w:eastAsia="x-none" w:bidi="fa-IR"/>
              </w:rPr>
            </w:pPr>
            <m:oMathPara>
              <m:oMath>
                <m:r>
                  <m:rPr>
                    <m:sty m:val="p"/>
                  </m:rPr>
                  <w:rPr>
                    <w:rFonts w:ascii="Cambria Math" w:hAnsi="Cambria Math"/>
                    <w:sz w:val="16"/>
                    <w:szCs w:val="16"/>
                  </w:rPr>
                  <m:t>57.4±2.9</m:t>
                </m:r>
              </m:oMath>
            </m:oMathPara>
          </w:p>
        </w:tc>
        <w:tc>
          <w:tcPr>
            <w:tcW w:w="1091" w:type="dxa"/>
            <w:tcBorders>
              <w:top w:val="nil"/>
              <w:left w:val="nil"/>
              <w:bottom w:val="nil"/>
              <w:right w:val="nil"/>
            </w:tcBorders>
            <w:vAlign w:val="center"/>
          </w:tcPr>
          <w:p w14:paraId="57562A11" w14:textId="77777777" w:rsidR="00B76B01" w:rsidRDefault="00B76B01" w:rsidP="00F826E8">
            <w:pPr>
              <w:bidi w:val="0"/>
              <w:rPr>
                <w:lang w:eastAsia="x-none" w:bidi="fa-IR"/>
              </w:rPr>
            </w:pPr>
            <m:oMathPara>
              <m:oMath>
                <m:r>
                  <m:rPr>
                    <m:sty m:val="p"/>
                  </m:rPr>
                  <w:rPr>
                    <w:rFonts w:ascii="Cambria Math" w:hAnsi="Cambria Math"/>
                    <w:sz w:val="16"/>
                    <w:szCs w:val="16"/>
                  </w:rPr>
                  <m:t>57.1±2.0</m:t>
                </m:r>
              </m:oMath>
            </m:oMathPara>
          </w:p>
        </w:tc>
        <w:tc>
          <w:tcPr>
            <w:tcW w:w="1091" w:type="dxa"/>
            <w:tcBorders>
              <w:top w:val="nil"/>
              <w:left w:val="nil"/>
              <w:bottom w:val="nil"/>
              <w:right w:val="nil"/>
            </w:tcBorders>
            <w:vAlign w:val="center"/>
          </w:tcPr>
          <w:p w14:paraId="1F98B581" w14:textId="77777777" w:rsidR="00B76B01" w:rsidRDefault="00B76B01" w:rsidP="00F826E8">
            <w:pPr>
              <w:bidi w:val="0"/>
              <w:rPr>
                <w:lang w:eastAsia="x-none" w:bidi="fa-IR"/>
              </w:rPr>
            </w:pPr>
            <m:oMathPara>
              <m:oMath>
                <m:r>
                  <m:rPr>
                    <m:sty m:val="p"/>
                  </m:rPr>
                  <w:rPr>
                    <w:rFonts w:ascii="Cambria Math" w:hAnsi="Cambria Math"/>
                    <w:sz w:val="16"/>
                    <w:szCs w:val="16"/>
                  </w:rPr>
                  <m:t>56.0±6.9</m:t>
                </m:r>
              </m:oMath>
            </m:oMathPara>
          </w:p>
        </w:tc>
        <w:tc>
          <w:tcPr>
            <w:tcW w:w="1091" w:type="dxa"/>
            <w:tcBorders>
              <w:top w:val="nil"/>
              <w:left w:val="nil"/>
              <w:bottom w:val="nil"/>
              <w:right w:val="nil"/>
            </w:tcBorders>
            <w:vAlign w:val="center"/>
          </w:tcPr>
          <w:p w14:paraId="4077DBD9" w14:textId="77777777" w:rsidR="00B76B01" w:rsidRDefault="00B76B01" w:rsidP="00F826E8">
            <w:pPr>
              <w:bidi w:val="0"/>
              <w:rPr>
                <w:lang w:eastAsia="x-none" w:bidi="fa-IR"/>
              </w:rPr>
            </w:pPr>
            <m:oMathPara>
              <m:oMath>
                <m:r>
                  <m:rPr>
                    <m:sty m:val="p"/>
                  </m:rPr>
                  <w:rPr>
                    <w:rFonts w:ascii="Cambria Math" w:hAnsi="Cambria Math"/>
                    <w:sz w:val="16"/>
                    <w:szCs w:val="16"/>
                  </w:rPr>
                  <m:t>50.8±0.6</m:t>
                </m:r>
              </m:oMath>
            </m:oMathPara>
          </w:p>
        </w:tc>
        <w:tc>
          <w:tcPr>
            <w:tcW w:w="1091" w:type="dxa"/>
            <w:tcBorders>
              <w:top w:val="nil"/>
              <w:left w:val="nil"/>
              <w:bottom w:val="nil"/>
              <w:right w:val="nil"/>
            </w:tcBorders>
            <w:vAlign w:val="center"/>
          </w:tcPr>
          <w:p w14:paraId="5139E055" w14:textId="77777777" w:rsidR="00B76B01" w:rsidRDefault="00B76B01" w:rsidP="00F826E8">
            <w:pPr>
              <w:bidi w:val="0"/>
              <w:rPr>
                <w:lang w:eastAsia="x-none" w:bidi="fa-IR"/>
              </w:rPr>
            </w:pPr>
            <m:oMathPara>
              <m:oMath>
                <m:r>
                  <m:rPr>
                    <m:sty m:val="p"/>
                  </m:rPr>
                  <w:rPr>
                    <w:rFonts w:ascii="Cambria Math" w:hAnsi="Cambria Math"/>
                    <w:sz w:val="16"/>
                    <w:szCs w:val="16"/>
                  </w:rPr>
                  <m:t>54.7±3.4</m:t>
                </m:r>
              </m:oMath>
            </m:oMathPara>
          </w:p>
        </w:tc>
        <w:tc>
          <w:tcPr>
            <w:tcW w:w="1091" w:type="dxa"/>
            <w:tcBorders>
              <w:top w:val="nil"/>
              <w:left w:val="nil"/>
              <w:bottom w:val="nil"/>
              <w:right w:val="nil"/>
            </w:tcBorders>
            <w:vAlign w:val="center"/>
          </w:tcPr>
          <w:p w14:paraId="3460082D" w14:textId="77777777" w:rsidR="00B76B01" w:rsidRDefault="00B76B01" w:rsidP="00F826E8">
            <w:pPr>
              <w:bidi w:val="0"/>
              <w:rPr>
                <w:lang w:eastAsia="x-none" w:bidi="fa-IR"/>
              </w:rPr>
            </w:pPr>
            <m:oMathPara>
              <m:oMath>
                <m:r>
                  <m:rPr>
                    <m:sty m:val="p"/>
                  </m:rPr>
                  <w:rPr>
                    <w:rFonts w:ascii="Cambria Math" w:hAnsi="Cambria Math"/>
                    <w:sz w:val="16"/>
                    <w:szCs w:val="16"/>
                  </w:rPr>
                  <m:t>45.7±0.8</m:t>
                </m:r>
              </m:oMath>
            </m:oMathPara>
          </w:p>
        </w:tc>
        <w:tc>
          <w:tcPr>
            <w:tcW w:w="1091" w:type="dxa"/>
            <w:tcBorders>
              <w:top w:val="nil"/>
              <w:left w:val="nil"/>
              <w:bottom w:val="nil"/>
              <w:right w:val="nil"/>
            </w:tcBorders>
            <w:vAlign w:val="center"/>
          </w:tcPr>
          <w:p w14:paraId="63268461" w14:textId="77777777" w:rsidR="00B76B01" w:rsidRDefault="00B76B01" w:rsidP="00F826E8">
            <w:pPr>
              <w:bidi w:val="0"/>
              <w:rPr>
                <w:lang w:eastAsia="x-none" w:bidi="fa-IR"/>
              </w:rPr>
            </w:pPr>
            <m:oMathPara>
              <m:oMath>
                <m:r>
                  <m:rPr>
                    <m:sty m:val="p"/>
                  </m:rPr>
                  <w:rPr>
                    <w:rFonts w:ascii="Cambria Math" w:hAnsi="Cambria Math"/>
                    <w:sz w:val="16"/>
                    <w:szCs w:val="16"/>
                  </w:rPr>
                  <m:t>50.2±0.3</m:t>
                </m:r>
              </m:oMath>
            </m:oMathPara>
          </w:p>
        </w:tc>
      </w:tr>
      <w:tr w:rsidR="00B76B01" w14:paraId="5B3D29D9" w14:textId="77777777" w:rsidTr="0016176E">
        <w:trPr>
          <w:jc w:val="center"/>
        </w:trPr>
        <w:tc>
          <w:tcPr>
            <w:tcW w:w="1090" w:type="dxa"/>
            <w:tcBorders>
              <w:top w:val="nil"/>
              <w:left w:val="nil"/>
              <w:bottom w:val="nil"/>
            </w:tcBorders>
            <w:vAlign w:val="center"/>
          </w:tcPr>
          <w:p w14:paraId="4EE9CC70" w14:textId="77777777" w:rsidR="00B76B01" w:rsidRDefault="00B76B01" w:rsidP="0016176E">
            <w:pPr>
              <w:bidi w:val="0"/>
              <w:jc w:val="center"/>
              <w:rPr>
                <w:lang w:eastAsia="x-none" w:bidi="fa-IR"/>
              </w:rPr>
            </w:pPr>
            <w:r w:rsidRPr="00457581">
              <w:rPr>
                <w:sz w:val="16"/>
                <w:szCs w:val="16"/>
              </w:rPr>
              <w:t>Bird</w:t>
            </w:r>
          </w:p>
        </w:tc>
        <w:tc>
          <w:tcPr>
            <w:tcW w:w="1091" w:type="dxa"/>
            <w:tcBorders>
              <w:top w:val="nil"/>
              <w:bottom w:val="nil"/>
              <w:right w:val="nil"/>
            </w:tcBorders>
            <w:vAlign w:val="center"/>
          </w:tcPr>
          <w:p w14:paraId="7A54C7E4" w14:textId="77777777" w:rsidR="00B76B01" w:rsidRDefault="00B76B01" w:rsidP="00F826E8">
            <w:pPr>
              <w:bidi w:val="0"/>
              <w:rPr>
                <w:lang w:eastAsia="x-none" w:bidi="fa-IR"/>
              </w:rPr>
            </w:pPr>
            <m:oMathPara>
              <m:oMath>
                <m:r>
                  <m:rPr>
                    <m:sty m:val="p"/>
                  </m:rPr>
                  <w:rPr>
                    <w:rFonts w:ascii="Cambria Math" w:hAnsi="Cambria Math"/>
                    <w:sz w:val="16"/>
                    <w:szCs w:val="16"/>
                  </w:rPr>
                  <m:t>48.9±2.4</m:t>
                </m:r>
              </m:oMath>
            </m:oMathPara>
          </w:p>
        </w:tc>
        <w:tc>
          <w:tcPr>
            <w:tcW w:w="1091" w:type="dxa"/>
            <w:tcBorders>
              <w:top w:val="nil"/>
              <w:left w:val="nil"/>
              <w:bottom w:val="nil"/>
              <w:right w:val="nil"/>
            </w:tcBorders>
            <w:vAlign w:val="center"/>
          </w:tcPr>
          <w:p w14:paraId="2185628D" w14:textId="77777777" w:rsidR="00B76B01" w:rsidRDefault="00B76B01" w:rsidP="00F826E8">
            <w:pPr>
              <w:bidi w:val="0"/>
              <w:rPr>
                <w:lang w:eastAsia="x-none" w:bidi="fa-IR"/>
              </w:rPr>
            </w:pPr>
            <m:oMathPara>
              <m:oMath>
                <m:r>
                  <m:rPr>
                    <m:sty m:val="p"/>
                  </m:rPr>
                  <w:rPr>
                    <w:rFonts w:ascii="Cambria Math" w:hAnsi="Cambria Math"/>
                    <w:sz w:val="16"/>
                    <w:szCs w:val="16"/>
                  </w:rPr>
                  <m:t>61.9±0.1</m:t>
                </m:r>
              </m:oMath>
            </m:oMathPara>
          </w:p>
        </w:tc>
        <w:tc>
          <w:tcPr>
            <w:tcW w:w="1091" w:type="dxa"/>
            <w:tcBorders>
              <w:top w:val="nil"/>
              <w:left w:val="nil"/>
              <w:bottom w:val="nil"/>
              <w:right w:val="nil"/>
            </w:tcBorders>
            <w:vAlign w:val="center"/>
          </w:tcPr>
          <w:p w14:paraId="15228448" w14:textId="77777777" w:rsidR="00B76B01" w:rsidRDefault="00B76B01" w:rsidP="00F826E8">
            <w:pPr>
              <w:bidi w:val="0"/>
              <w:rPr>
                <w:lang w:eastAsia="x-none" w:bidi="fa-IR"/>
              </w:rPr>
            </w:pPr>
            <m:oMathPara>
              <m:oMath>
                <m:r>
                  <m:rPr>
                    <m:sty m:val="p"/>
                  </m:rPr>
                  <w:rPr>
                    <w:rFonts w:ascii="Cambria Math" w:hAnsi="Cambria Math"/>
                    <w:sz w:val="16"/>
                    <w:szCs w:val="16"/>
                  </w:rPr>
                  <m:t>53.8±4.0</m:t>
                </m:r>
              </m:oMath>
            </m:oMathPara>
          </w:p>
        </w:tc>
        <w:tc>
          <w:tcPr>
            <w:tcW w:w="1091" w:type="dxa"/>
            <w:tcBorders>
              <w:top w:val="nil"/>
              <w:left w:val="nil"/>
              <w:bottom w:val="nil"/>
              <w:right w:val="nil"/>
            </w:tcBorders>
            <w:vAlign w:val="center"/>
          </w:tcPr>
          <w:p w14:paraId="68397574" w14:textId="77777777" w:rsidR="00B76B01" w:rsidRDefault="00B76B01" w:rsidP="00F826E8">
            <w:pPr>
              <w:bidi w:val="0"/>
              <w:rPr>
                <w:lang w:eastAsia="x-none" w:bidi="fa-IR"/>
              </w:rPr>
            </w:pPr>
            <m:oMathPara>
              <m:oMath>
                <m:r>
                  <m:rPr>
                    <m:sty m:val="p"/>
                  </m:rPr>
                  <w:rPr>
                    <w:rFonts w:ascii="Cambria Math" w:hAnsi="Cambria Math"/>
                    <w:sz w:val="16"/>
                    <w:szCs w:val="16"/>
                  </w:rPr>
                  <m:t>49.2±0.4</m:t>
                </m:r>
              </m:oMath>
            </m:oMathPara>
          </w:p>
        </w:tc>
        <w:tc>
          <w:tcPr>
            <w:tcW w:w="1091" w:type="dxa"/>
            <w:tcBorders>
              <w:top w:val="nil"/>
              <w:left w:val="nil"/>
              <w:bottom w:val="nil"/>
              <w:right w:val="nil"/>
            </w:tcBorders>
            <w:vAlign w:val="center"/>
          </w:tcPr>
          <w:p w14:paraId="7F5BBEED" w14:textId="77777777" w:rsidR="00B76B01" w:rsidRDefault="00B76B01" w:rsidP="00F826E8">
            <w:pPr>
              <w:bidi w:val="0"/>
              <w:rPr>
                <w:lang w:eastAsia="x-none" w:bidi="fa-IR"/>
              </w:rPr>
            </w:pPr>
            <m:oMathPara>
              <m:oMath>
                <m:r>
                  <m:rPr>
                    <m:sty m:val="p"/>
                  </m:rPr>
                  <w:rPr>
                    <w:rFonts w:ascii="Cambria Math" w:hAnsi="Cambria Math"/>
                    <w:sz w:val="16"/>
                    <w:szCs w:val="16"/>
                  </w:rPr>
                  <m:t>52.9±3.0</m:t>
                </m:r>
              </m:oMath>
            </m:oMathPara>
          </w:p>
        </w:tc>
        <w:tc>
          <w:tcPr>
            <w:tcW w:w="1091" w:type="dxa"/>
            <w:tcBorders>
              <w:top w:val="nil"/>
              <w:left w:val="nil"/>
              <w:bottom w:val="nil"/>
              <w:right w:val="nil"/>
            </w:tcBorders>
            <w:vAlign w:val="center"/>
          </w:tcPr>
          <w:p w14:paraId="7DB8777D" w14:textId="77777777" w:rsidR="00B76B01" w:rsidRDefault="00B76B01" w:rsidP="00F826E8">
            <w:pPr>
              <w:bidi w:val="0"/>
              <w:rPr>
                <w:lang w:eastAsia="x-none" w:bidi="fa-IR"/>
              </w:rPr>
            </w:pPr>
            <m:oMathPara>
              <m:oMath>
                <m:r>
                  <m:rPr>
                    <m:sty m:val="p"/>
                  </m:rPr>
                  <w:rPr>
                    <w:rFonts w:ascii="Cambria Math" w:hAnsi="Cambria Math"/>
                    <w:sz w:val="16"/>
                    <w:szCs w:val="16"/>
                  </w:rPr>
                  <m:t>67.0±0.7</m:t>
                </m:r>
              </m:oMath>
            </m:oMathPara>
          </w:p>
        </w:tc>
        <w:tc>
          <w:tcPr>
            <w:tcW w:w="1091" w:type="dxa"/>
            <w:tcBorders>
              <w:top w:val="nil"/>
              <w:left w:val="nil"/>
              <w:bottom w:val="nil"/>
              <w:right w:val="nil"/>
            </w:tcBorders>
            <w:vAlign w:val="center"/>
          </w:tcPr>
          <w:p w14:paraId="28CCFE1B" w14:textId="77777777" w:rsidR="00B76B01" w:rsidRDefault="00B76B01" w:rsidP="00F826E8">
            <w:pPr>
              <w:bidi w:val="0"/>
              <w:rPr>
                <w:lang w:eastAsia="x-none" w:bidi="fa-IR"/>
              </w:rPr>
            </w:pPr>
            <m:oMathPara>
              <m:oMath>
                <m:r>
                  <m:rPr>
                    <m:sty m:val="b"/>
                  </m:rPr>
                  <w:rPr>
                    <w:rFonts w:ascii="Cambria Math" w:hAnsi="Cambria Math"/>
                    <w:sz w:val="16"/>
                    <w:szCs w:val="16"/>
                  </w:rPr>
                  <m:t>72.6±0.2</m:t>
                </m:r>
              </m:oMath>
            </m:oMathPara>
          </w:p>
        </w:tc>
      </w:tr>
      <w:tr w:rsidR="00B76B01" w14:paraId="4986A9BA" w14:textId="77777777" w:rsidTr="0016176E">
        <w:trPr>
          <w:jc w:val="center"/>
        </w:trPr>
        <w:tc>
          <w:tcPr>
            <w:tcW w:w="1090" w:type="dxa"/>
            <w:tcBorders>
              <w:top w:val="nil"/>
              <w:left w:val="nil"/>
              <w:bottom w:val="nil"/>
            </w:tcBorders>
            <w:vAlign w:val="center"/>
          </w:tcPr>
          <w:p w14:paraId="547B5414" w14:textId="77777777" w:rsidR="00B76B01" w:rsidRDefault="00B76B01" w:rsidP="0016176E">
            <w:pPr>
              <w:bidi w:val="0"/>
              <w:jc w:val="center"/>
              <w:rPr>
                <w:lang w:eastAsia="x-none" w:bidi="fa-IR"/>
              </w:rPr>
            </w:pPr>
            <w:r w:rsidRPr="00457581">
              <w:rPr>
                <w:sz w:val="16"/>
                <w:szCs w:val="16"/>
              </w:rPr>
              <w:t>Cat</w:t>
            </w:r>
          </w:p>
        </w:tc>
        <w:tc>
          <w:tcPr>
            <w:tcW w:w="1091" w:type="dxa"/>
            <w:tcBorders>
              <w:top w:val="nil"/>
              <w:bottom w:val="nil"/>
              <w:right w:val="nil"/>
            </w:tcBorders>
            <w:vAlign w:val="center"/>
          </w:tcPr>
          <w:p w14:paraId="1A5572D6" w14:textId="77777777" w:rsidR="00B76B01" w:rsidRDefault="00B76B01" w:rsidP="00F826E8">
            <w:pPr>
              <w:bidi w:val="0"/>
              <w:rPr>
                <w:lang w:eastAsia="x-none" w:bidi="fa-IR"/>
              </w:rPr>
            </w:pPr>
            <m:oMathPara>
              <m:oMath>
                <m:r>
                  <m:rPr>
                    <m:sty m:val="p"/>
                  </m:rPr>
                  <w:rPr>
                    <w:rFonts w:ascii="Cambria Math" w:hAnsi="Cambria Math"/>
                    <w:sz w:val="16"/>
                    <w:szCs w:val="16"/>
                  </w:rPr>
                  <m:t>58.4±1.2</m:t>
                </m:r>
              </m:oMath>
            </m:oMathPara>
          </w:p>
        </w:tc>
        <w:tc>
          <w:tcPr>
            <w:tcW w:w="1091" w:type="dxa"/>
            <w:tcBorders>
              <w:top w:val="nil"/>
              <w:left w:val="nil"/>
              <w:bottom w:val="nil"/>
              <w:right w:val="nil"/>
            </w:tcBorders>
            <w:vAlign w:val="center"/>
          </w:tcPr>
          <w:p w14:paraId="5B2340F9" w14:textId="77777777" w:rsidR="00B76B01" w:rsidRDefault="00B76B01" w:rsidP="00F826E8">
            <w:pPr>
              <w:bidi w:val="0"/>
              <w:rPr>
                <w:lang w:eastAsia="x-none" w:bidi="fa-IR"/>
              </w:rPr>
            </w:pPr>
            <m:oMathPara>
              <m:oMath>
                <m:r>
                  <m:rPr>
                    <m:sty m:val="p"/>
                  </m:rPr>
                  <w:rPr>
                    <w:rFonts w:ascii="Cambria Math" w:hAnsi="Cambria Math"/>
                    <w:sz w:val="16"/>
                    <w:szCs w:val="16"/>
                  </w:rPr>
                  <m:t>50.1±0.4</m:t>
                </m:r>
              </m:oMath>
            </m:oMathPara>
          </w:p>
        </w:tc>
        <w:tc>
          <w:tcPr>
            <w:tcW w:w="1091" w:type="dxa"/>
            <w:tcBorders>
              <w:top w:val="nil"/>
              <w:left w:val="nil"/>
              <w:bottom w:val="nil"/>
              <w:right w:val="nil"/>
            </w:tcBorders>
            <w:vAlign w:val="center"/>
          </w:tcPr>
          <w:p w14:paraId="72808A5D" w14:textId="77777777" w:rsidR="00B76B01" w:rsidRDefault="00B76B01" w:rsidP="00F826E8">
            <w:pPr>
              <w:bidi w:val="0"/>
              <w:rPr>
                <w:lang w:eastAsia="x-none" w:bidi="fa-IR"/>
              </w:rPr>
            </w:pPr>
            <m:oMathPara>
              <m:oMath>
                <m:r>
                  <m:rPr>
                    <m:sty m:val="p"/>
                  </m:rPr>
                  <w:rPr>
                    <w:rFonts w:ascii="Cambria Math" w:hAnsi="Cambria Math"/>
                    <w:sz w:val="16"/>
                    <w:szCs w:val="16"/>
                  </w:rPr>
                  <m:t>51.2±0.8</m:t>
                </m:r>
              </m:oMath>
            </m:oMathPara>
          </w:p>
        </w:tc>
        <w:tc>
          <w:tcPr>
            <w:tcW w:w="1091" w:type="dxa"/>
            <w:tcBorders>
              <w:top w:val="nil"/>
              <w:left w:val="nil"/>
              <w:bottom w:val="nil"/>
              <w:right w:val="nil"/>
            </w:tcBorders>
            <w:vAlign w:val="center"/>
          </w:tcPr>
          <w:p w14:paraId="4848FFEE" w14:textId="77777777" w:rsidR="00B76B01" w:rsidRDefault="00B76B01" w:rsidP="00F826E8">
            <w:pPr>
              <w:bidi w:val="0"/>
              <w:rPr>
                <w:lang w:eastAsia="x-none" w:bidi="fa-IR"/>
              </w:rPr>
            </w:pPr>
            <m:oMathPara>
              <m:oMath>
                <m:r>
                  <m:rPr>
                    <m:sty m:val="p"/>
                  </m:rPr>
                  <w:rPr>
                    <w:rFonts w:ascii="Cambria Math" w:hAnsi="Cambria Math"/>
                    <w:sz w:val="16"/>
                    <w:szCs w:val="16"/>
                  </w:rPr>
                  <m:t>55.1±0.4</m:t>
                </m:r>
              </m:oMath>
            </m:oMathPara>
          </w:p>
        </w:tc>
        <w:tc>
          <w:tcPr>
            <w:tcW w:w="1091" w:type="dxa"/>
            <w:tcBorders>
              <w:top w:val="nil"/>
              <w:left w:val="nil"/>
              <w:bottom w:val="nil"/>
              <w:right w:val="nil"/>
            </w:tcBorders>
            <w:vAlign w:val="center"/>
          </w:tcPr>
          <w:p w14:paraId="338F27E7" w14:textId="77777777" w:rsidR="00B76B01" w:rsidRDefault="00B76B01" w:rsidP="00F826E8">
            <w:pPr>
              <w:bidi w:val="0"/>
              <w:rPr>
                <w:lang w:eastAsia="x-none" w:bidi="fa-IR"/>
              </w:rPr>
            </w:pPr>
            <m:oMathPara>
              <m:oMath>
                <m:r>
                  <m:rPr>
                    <m:sty m:val="p"/>
                  </m:rPr>
                  <w:rPr>
                    <w:rFonts w:ascii="Cambria Math" w:hAnsi="Cambria Math"/>
                    <w:sz w:val="16"/>
                    <w:szCs w:val="16"/>
                  </w:rPr>
                  <m:t>54.5±1.9</m:t>
                </m:r>
              </m:oMath>
            </m:oMathPara>
          </w:p>
        </w:tc>
        <w:tc>
          <w:tcPr>
            <w:tcW w:w="1091" w:type="dxa"/>
            <w:tcBorders>
              <w:top w:val="nil"/>
              <w:left w:val="nil"/>
              <w:bottom w:val="nil"/>
              <w:right w:val="nil"/>
            </w:tcBorders>
            <w:vAlign w:val="center"/>
          </w:tcPr>
          <w:p w14:paraId="15FA859D" w14:textId="77777777" w:rsidR="00B76B01" w:rsidRDefault="00B76B01" w:rsidP="00F826E8">
            <w:pPr>
              <w:bidi w:val="0"/>
              <w:rPr>
                <w:lang w:eastAsia="x-none" w:bidi="fa-IR"/>
              </w:rPr>
            </w:pPr>
            <m:oMathPara>
              <m:oMath>
                <m:r>
                  <m:rPr>
                    <m:sty m:val="p"/>
                  </m:rPr>
                  <w:rPr>
                    <w:rFonts w:ascii="Cambria Math" w:hAnsi="Cambria Math"/>
                    <w:sz w:val="16"/>
                    <w:szCs w:val="16"/>
                  </w:rPr>
                  <m:t>59.2±1.1</m:t>
                </m:r>
              </m:oMath>
            </m:oMathPara>
          </w:p>
        </w:tc>
        <w:tc>
          <w:tcPr>
            <w:tcW w:w="1091" w:type="dxa"/>
            <w:tcBorders>
              <w:top w:val="nil"/>
              <w:left w:val="nil"/>
              <w:bottom w:val="nil"/>
              <w:right w:val="nil"/>
            </w:tcBorders>
            <w:vAlign w:val="center"/>
          </w:tcPr>
          <w:p w14:paraId="46E49075" w14:textId="77777777" w:rsidR="00B76B01" w:rsidRDefault="00B76B01" w:rsidP="00F826E8">
            <w:pPr>
              <w:bidi w:val="0"/>
              <w:rPr>
                <w:lang w:eastAsia="x-none" w:bidi="fa-IR"/>
              </w:rPr>
            </w:pPr>
            <m:oMathPara>
              <m:oMath>
                <m:r>
                  <m:rPr>
                    <m:sty m:val="b"/>
                  </m:rPr>
                  <w:rPr>
                    <w:rFonts w:ascii="Cambria Math" w:hAnsi="Cambria Math"/>
                    <w:sz w:val="16"/>
                    <w:szCs w:val="16"/>
                  </w:rPr>
                  <m:t>64.2</m:t>
                </m:r>
                <m:r>
                  <m:rPr>
                    <m:sty m:val="p"/>
                  </m:rPr>
                  <w:rPr>
                    <w:rFonts w:ascii="Cambria Math" w:hAnsi="Cambria Math"/>
                    <w:sz w:val="16"/>
                    <w:szCs w:val="16"/>
                  </w:rPr>
                  <m:t>±</m:t>
                </m:r>
                <m:r>
                  <m:rPr>
                    <m:sty m:val="b"/>
                  </m:rPr>
                  <w:rPr>
                    <w:rFonts w:ascii="Cambria Math" w:hAnsi="Cambria Math"/>
                    <w:sz w:val="16"/>
                    <w:szCs w:val="16"/>
                  </w:rPr>
                  <m:t>0.9</m:t>
                </m:r>
              </m:oMath>
            </m:oMathPara>
          </w:p>
        </w:tc>
      </w:tr>
      <w:tr w:rsidR="00B76B01" w14:paraId="76D2CEF8" w14:textId="77777777" w:rsidTr="0016176E">
        <w:trPr>
          <w:jc w:val="center"/>
        </w:trPr>
        <w:tc>
          <w:tcPr>
            <w:tcW w:w="1090" w:type="dxa"/>
            <w:tcBorders>
              <w:top w:val="nil"/>
              <w:left w:val="nil"/>
              <w:bottom w:val="nil"/>
            </w:tcBorders>
            <w:vAlign w:val="center"/>
          </w:tcPr>
          <w:p w14:paraId="4E2A1A83" w14:textId="77777777" w:rsidR="00B76B01" w:rsidRDefault="00B76B01" w:rsidP="0016176E">
            <w:pPr>
              <w:bidi w:val="0"/>
              <w:jc w:val="center"/>
              <w:rPr>
                <w:lang w:eastAsia="x-none" w:bidi="fa-IR"/>
              </w:rPr>
            </w:pPr>
            <w:r w:rsidRPr="00457581">
              <w:rPr>
                <w:sz w:val="16"/>
                <w:szCs w:val="16"/>
              </w:rPr>
              <w:t>Deer</w:t>
            </w:r>
          </w:p>
        </w:tc>
        <w:tc>
          <w:tcPr>
            <w:tcW w:w="1091" w:type="dxa"/>
            <w:tcBorders>
              <w:top w:val="nil"/>
              <w:bottom w:val="nil"/>
              <w:right w:val="nil"/>
            </w:tcBorders>
            <w:vAlign w:val="center"/>
          </w:tcPr>
          <w:p w14:paraId="4047FA8B" w14:textId="77777777" w:rsidR="00B76B01" w:rsidRDefault="00B76B01" w:rsidP="00F826E8">
            <w:pPr>
              <w:bidi w:val="0"/>
              <w:rPr>
                <w:lang w:eastAsia="x-none" w:bidi="fa-IR"/>
              </w:rPr>
            </w:pPr>
            <m:oMathPara>
              <m:oMath>
                <m:r>
                  <m:rPr>
                    <m:sty m:val="p"/>
                  </m:rPr>
                  <w:rPr>
                    <w:rFonts w:ascii="Cambria Math" w:hAnsi="Cambria Math"/>
                    <w:sz w:val="16"/>
                    <w:szCs w:val="16"/>
                  </w:rPr>
                  <m:t>54.0±1.3</m:t>
                </m:r>
              </m:oMath>
            </m:oMathPara>
          </w:p>
        </w:tc>
        <w:tc>
          <w:tcPr>
            <w:tcW w:w="1091" w:type="dxa"/>
            <w:tcBorders>
              <w:top w:val="nil"/>
              <w:left w:val="nil"/>
              <w:bottom w:val="nil"/>
              <w:right w:val="nil"/>
            </w:tcBorders>
            <w:vAlign w:val="center"/>
          </w:tcPr>
          <w:p w14:paraId="24637001" w14:textId="77777777" w:rsidR="00B76B01" w:rsidRDefault="00B76B01" w:rsidP="00F826E8">
            <w:pPr>
              <w:bidi w:val="0"/>
              <w:rPr>
                <w:lang w:eastAsia="x-none" w:bidi="fa-IR"/>
              </w:rPr>
            </w:pPr>
            <m:oMathPara>
              <m:oMath>
                <m:r>
                  <m:rPr>
                    <m:sty m:val="p"/>
                  </m:rPr>
                  <w:rPr>
                    <w:rFonts w:ascii="Cambria Math" w:hAnsi="Cambria Math"/>
                    <w:sz w:val="16"/>
                    <w:szCs w:val="16"/>
                  </w:rPr>
                  <m:t>73.2±0.2</m:t>
                </m:r>
              </m:oMath>
            </m:oMathPara>
          </w:p>
        </w:tc>
        <w:tc>
          <w:tcPr>
            <w:tcW w:w="1091" w:type="dxa"/>
            <w:tcBorders>
              <w:top w:val="nil"/>
              <w:left w:val="nil"/>
              <w:bottom w:val="nil"/>
              <w:right w:val="nil"/>
            </w:tcBorders>
            <w:vAlign w:val="center"/>
          </w:tcPr>
          <w:p w14:paraId="15CC911C" w14:textId="77777777" w:rsidR="00B76B01" w:rsidRDefault="00B76B01" w:rsidP="00F826E8">
            <w:pPr>
              <w:bidi w:val="0"/>
              <w:rPr>
                <w:lang w:eastAsia="x-none" w:bidi="fa-IR"/>
              </w:rPr>
            </w:pPr>
            <m:oMathPara>
              <m:oMath>
                <m:r>
                  <m:rPr>
                    <m:sty m:val="p"/>
                  </m:rPr>
                  <w:rPr>
                    <w:rFonts w:ascii="Cambria Math" w:hAnsi="Cambria Math"/>
                    <w:sz w:val="16"/>
                    <w:szCs w:val="16"/>
                  </w:rPr>
                  <m:t>52.2±7.3</m:t>
                </m:r>
              </m:oMath>
            </m:oMathPara>
          </w:p>
        </w:tc>
        <w:tc>
          <w:tcPr>
            <w:tcW w:w="1091" w:type="dxa"/>
            <w:tcBorders>
              <w:top w:val="nil"/>
              <w:left w:val="nil"/>
              <w:bottom w:val="nil"/>
              <w:right w:val="nil"/>
            </w:tcBorders>
            <w:vAlign w:val="center"/>
          </w:tcPr>
          <w:p w14:paraId="63E7A23B" w14:textId="77777777" w:rsidR="00B76B01" w:rsidRDefault="00B76B01" w:rsidP="00F826E8">
            <w:pPr>
              <w:bidi w:val="0"/>
              <w:rPr>
                <w:lang w:eastAsia="x-none" w:bidi="fa-IR"/>
              </w:rPr>
            </w:pPr>
            <m:oMathPara>
              <m:oMath>
                <m:r>
                  <m:rPr>
                    <m:sty m:val="p"/>
                  </m:rPr>
                  <w:rPr>
                    <w:rFonts w:ascii="Cambria Math" w:hAnsi="Cambria Math"/>
                    <w:sz w:val="16"/>
                    <w:szCs w:val="16"/>
                  </w:rPr>
                  <m:t>49.8±0.4</m:t>
                </m:r>
              </m:oMath>
            </m:oMathPara>
          </w:p>
        </w:tc>
        <w:tc>
          <w:tcPr>
            <w:tcW w:w="1091" w:type="dxa"/>
            <w:tcBorders>
              <w:top w:val="nil"/>
              <w:left w:val="nil"/>
              <w:bottom w:val="nil"/>
              <w:right w:val="nil"/>
            </w:tcBorders>
            <w:vAlign w:val="center"/>
          </w:tcPr>
          <w:p w14:paraId="4847A114" w14:textId="77777777" w:rsidR="00B76B01" w:rsidRDefault="00B76B01" w:rsidP="00F826E8">
            <w:pPr>
              <w:bidi w:val="0"/>
              <w:rPr>
                <w:lang w:eastAsia="x-none" w:bidi="fa-IR"/>
              </w:rPr>
            </w:pPr>
            <m:oMathPara>
              <m:oMath>
                <m:r>
                  <m:rPr>
                    <m:sty m:val="p"/>
                  </m:rPr>
                  <w:rPr>
                    <w:rFonts w:ascii="Cambria Math" w:hAnsi="Cambria Math"/>
                    <w:sz w:val="16"/>
                    <w:szCs w:val="16"/>
                  </w:rPr>
                  <m:t>65.1±3.2</m:t>
                </m:r>
              </m:oMath>
            </m:oMathPara>
          </w:p>
        </w:tc>
        <w:tc>
          <w:tcPr>
            <w:tcW w:w="1091" w:type="dxa"/>
            <w:tcBorders>
              <w:top w:val="nil"/>
              <w:left w:val="nil"/>
              <w:bottom w:val="nil"/>
              <w:right w:val="nil"/>
            </w:tcBorders>
            <w:vAlign w:val="center"/>
          </w:tcPr>
          <w:p w14:paraId="7EFB4877" w14:textId="77777777" w:rsidR="00B76B01" w:rsidRDefault="00B76B01" w:rsidP="00F826E8">
            <w:pPr>
              <w:bidi w:val="0"/>
              <w:rPr>
                <w:lang w:eastAsia="x-none" w:bidi="fa-IR"/>
              </w:rPr>
            </w:pPr>
            <m:oMathPara>
              <m:oMath>
                <m:r>
                  <m:rPr>
                    <m:sty m:val="p"/>
                  </m:rPr>
                  <w:rPr>
                    <w:rFonts w:ascii="Cambria Math" w:hAnsi="Cambria Math"/>
                    <w:sz w:val="16"/>
                    <w:szCs w:val="16"/>
                  </w:rPr>
                  <m:t>72.7±0.6</m:t>
                </m:r>
              </m:oMath>
            </m:oMathPara>
          </w:p>
        </w:tc>
        <w:tc>
          <w:tcPr>
            <w:tcW w:w="1091" w:type="dxa"/>
            <w:tcBorders>
              <w:top w:val="nil"/>
              <w:left w:val="nil"/>
              <w:bottom w:val="nil"/>
              <w:right w:val="nil"/>
            </w:tcBorders>
            <w:vAlign w:val="center"/>
          </w:tcPr>
          <w:p w14:paraId="0917F305" w14:textId="77777777" w:rsidR="00B76B01" w:rsidRDefault="00B76B01" w:rsidP="00F826E8">
            <w:pPr>
              <w:bidi w:val="0"/>
              <w:rPr>
                <w:lang w:eastAsia="x-none" w:bidi="fa-IR"/>
              </w:rPr>
            </w:pPr>
            <m:oMathPara>
              <m:oMath>
                <m:r>
                  <m:rPr>
                    <m:sty m:val="b"/>
                  </m:rPr>
                  <w:rPr>
                    <w:rFonts w:ascii="Cambria Math" w:hAnsi="Cambria Math"/>
                    <w:sz w:val="16"/>
                    <w:szCs w:val="16"/>
                  </w:rPr>
                  <m:t>74.9</m:t>
                </m:r>
                <m:r>
                  <m:rPr>
                    <m:sty m:val="p"/>
                  </m:rPr>
                  <w:rPr>
                    <w:rFonts w:ascii="Cambria Math" w:hAnsi="Cambria Math"/>
                    <w:sz w:val="16"/>
                    <w:szCs w:val="16"/>
                  </w:rPr>
                  <m:t>±</m:t>
                </m:r>
                <m:r>
                  <m:rPr>
                    <m:sty m:val="b"/>
                  </m:rPr>
                  <w:rPr>
                    <w:rFonts w:ascii="Cambria Math" w:hAnsi="Cambria Math"/>
                    <w:sz w:val="16"/>
                    <w:szCs w:val="16"/>
                  </w:rPr>
                  <m:t>0.5</m:t>
                </m:r>
              </m:oMath>
            </m:oMathPara>
          </w:p>
        </w:tc>
      </w:tr>
      <w:tr w:rsidR="00B76B01" w14:paraId="7D30A05A" w14:textId="77777777" w:rsidTr="0016176E">
        <w:trPr>
          <w:jc w:val="center"/>
        </w:trPr>
        <w:tc>
          <w:tcPr>
            <w:tcW w:w="1090" w:type="dxa"/>
            <w:tcBorders>
              <w:top w:val="nil"/>
              <w:left w:val="nil"/>
              <w:bottom w:val="nil"/>
            </w:tcBorders>
            <w:vAlign w:val="center"/>
          </w:tcPr>
          <w:p w14:paraId="105AFD3A" w14:textId="77777777" w:rsidR="00B76B01" w:rsidRDefault="00B76B01" w:rsidP="0016176E">
            <w:pPr>
              <w:bidi w:val="0"/>
              <w:jc w:val="center"/>
              <w:rPr>
                <w:lang w:eastAsia="x-none" w:bidi="fa-IR"/>
              </w:rPr>
            </w:pPr>
            <w:r w:rsidRPr="00457581">
              <w:rPr>
                <w:sz w:val="16"/>
                <w:szCs w:val="16"/>
              </w:rPr>
              <w:t>Dog</w:t>
            </w:r>
          </w:p>
        </w:tc>
        <w:tc>
          <w:tcPr>
            <w:tcW w:w="1091" w:type="dxa"/>
            <w:tcBorders>
              <w:top w:val="nil"/>
              <w:bottom w:val="nil"/>
              <w:right w:val="nil"/>
            </w:tcBorders>
            <w:vAlign w:val="center"/>
          </w:tcPr>
          <w:p w14:paraId="0DB15ABD" w14:textId="77777777" w:rsidR="00B76B01" w:rsidRDefault="00B76B01" w:rsidP="00F826E8">
            <w:pPr>
              <w:bidi w:val="0"/>
              <w:rPr>
                <w:lang w:eastAsia="x-none" w:bidi="fa-IR"/>
              </w:rPr>
            </w:pPr>
            <m:oMathPara>
              <m:oMath>
                <m:r>
                  <m:rPr>
                    <m:sty m:val="b"/>
                  </m:rPr>
                  <w:rPr>
                    <w:rFonts w:ascii="Cambria Math" w:hAnsi="Cambria Math"/>
                    <w:sz w:val="16"/>
                    <w:szCs w:val="16"/>
                  </w:rPr>
                  <m:t>62.2</m:t>
                </m:r>
                <m:r>
                  <m:rPr>
                    <m:sty m:val="p"/>
                  </m:rPr>
                  <w:rPr>
                    <w:rFonts w:ascii="Cambria Math" w:hAnsi="Cambria Math"/>
                    <w:sz w:val="16"/>
                    <w:szCs w:val="16"/>
                  </w:rPr>
                  <m:t>±</m:t>
                </m:r>
                <m:r>
                  <m:rPr>
                    <m:sty m:val="b"/>
                  </m:rPr>
                  <w:rPr>
                    <w:rFonts w:ascii="Cambria Math" w:hAnsi="Cambria Math"/>
                    <w:sz w:val="16"/>
                    <w:szCs w:val="16"/>
                  </w:rPr>
                  <m:t>1.8</m:t>
                </m:r>
              </m:oMath>
            </m:oMathPara>
          </w:p>
        </w:tc>
        <w:tc>
          <w:tcPr>
            <w:tcW w:w="1091" w:type="dxa"/>
            <w:tcBorders>
              <w:top w:val="nil"/>
              <w:left w:val="nil"/>
              <w:bottom w:val="nil"/>
              <w:right w:val="nil"/>
            </w:tcBorders>
            <w:vAlign w:val="center"/>
          </w:tcPr>
          <w:p w14:paraId="67F2AEC5" w14:textId="77777777" w:rsidR="00B76B01" w:rsidRDefault="00B76B01" w:rsidP="00F826E8">
            <w:pPr>
              <w:bidi w:val="0"/>
              <w:rPr>
                <w:lang w:eastAsia="x-none" w:bidi="fa-IR"/>
              </w:rPr>
            </w:pPr>
            <m:oMathPara>
              <m:oMath>
                <m:r>
                  <m:rPr>
                    <m:sty m:val="p"/>
                  </m:rPr>
                  <w:rPr>
                    <w:rFonts w:ascii="Cambria Math" w:hAnsi="Cambria Math"/>
                    <w:sz w:val="16"/>
                    <w:szCs w:val="16"/>
                  </w:rPr>
                  <m:t>60.5±0.3</m:t>
                </m:r>
              </m:oMath>
            </m:oMathPara>
          </w:p>
        </w:tc>
        <w:tc>
          <w:tcPr>
            <w:tcW w:w="1091" w:type="dxa"/>
            <w:tcBorders>
              <w:top w:val="nil"/>
              <w:left w:val="nil"/>
              <w:bottom w:val="nil"/>
              <w:right w:val="nil"/>
            </w:tcBorders>
            <w:vAlign w:val="center"/>
          </w:tcPr>
          <w:p w14:paraId="6427988D" w14:textId="77777777" w:rsidR="00B76B01" w:rsidRDefault="00B76B01" w:rsidP="00F826E8">
            <w:pPr>
              <w:bidi w:val="0"/>
              <w:rPr>
                <w:lang w:eastAsia="x-none" w:bidi="fa-IR"/>
              </w:rPr>
            </w:pPr>
            <m:oMathPara>
              <m:oMath>
                <m:r>
                  <m:rPr>
                    <m:sty m:val="p"/>
                  </m:rPr>
                  <w:rPr>
                    <w:rFonts w:ascii="Cambria Math" w:hAnsi="Cambria Math"/>
                    <w:sz w:val="16"/>
                    <w:szCs w:val="16"/>
                  </w:rPr>
                  <m:t>49.3±3.6</m:t>
                </m:r>
              </m:oMath>
            </m:oMathPara>
          </w:p>
        </w:tc>
        <w:tc>
          <w:tcPr>
            <w:tcW w:w="1091" w:type="dxa"/>
            <w:tcBorders>
              <w:top w:val="nil"/>
              <w:left w:val="nil"/>
              <w:bottom w:val="nil"/>
              <w:right w:val="nil"/>
            </w:tcBorders>
            <w:vAlign w:val="center"/>
          </w:tcPr>
          <w:p w14:paraId="5E144305" w14:textId="77777777" w:rsidR="00B76B01" w:rsidRDefault="00B76B01" w:rsidP="00F826E8">
            <w:pPr>
              <w:bidi w:val="0"/>
              <w:rPr>
                <w:lang w:eastAsia="x-none" w:bidi="fa-IR"/>
              </w:rPr>
            </w:pPr>
            <m:oMathPara>
              <m:oMath>
                <m:r>
                  <m:rPr>
                    <m:sty m:val="p"/>
                  </m:rPr>
                  <w:rPr>
                    <w:rFonts w:ascii="Cambria Math" w:hAnsi="Cambria Math"/>
                    <w:sz w:val="16"/>
                    <w:szCs w:val="16"/>
                  </w:rPr>
                  <m:t>58.5±0.4</m:t>
                </m:r>
              </m:oMath>
            </m:oMathPara>
          </w:p>
        </w:tc>
        <w:tc>
          <w:tcPr>
            <w:tcW w:w="1091" w:type="dxa"/>
            <w:tcBorders>
              <w:top w:val="nil"/>
              <w:left w:val="nil"/>
              <w:bottom w:val="nil"/>
              <w:right w:val="nil"/>
            </w:tcBorders>
            <w:vAlign w:val="center"/>
          </w:tcPr>
          <w:p w14:paraId="4A5C02F0" w14:textId="77777777" w:rsidR="00B76B01" w:rsidRDefault="00B76B01" w:rsidP="00F826E8">
            <w:pPr>
              <w:bidi w:val="0"/>
              <w:rPr>
                <w:lang w:eastAsia="x-none" w:bidi="fa-IR"/>
              </w:rPr>
            </w:pPr>
            <m:oMathPara>
              <m:oMath>
                <m:r>
                  <m:rPr>
                    <m:sty m:val="p"/>
                  </m:rPr>
                  <w:rPr>
                    <w:rFonts w:ascii="Cambria Math" w:hAnsi="Cambria Math"/>
                    <w:sz w:val="16"/>
                    <w:szCs w:val="16"/>
                  </w:rPr>
                  <m:t>60.3±2.6</m:t>
                </m:r>
              </m:oMath>
            </m:oMathPara>
          </w:p>
        </w:tc>
        <w:tc>
          <w:tcPr>
            <w:tcW w:w="1091" w:type="dxa"/>
            <w:tcBorders>
              <w:top w:val="nil"/>
              <w:left w:val="nil"/>
              <w:bottom w:val="nil"/>
              <w:right w:val="nil"/>
            </w:tcBorders>
            <w:vAlign w:val="center"/>
          </w:tcPr>
          <w:p w14:paraId="46E98F26" w14:textId="77777777" w:rsidR="00B76B01" w:rsidRDefault="00B76B01" w:rsidP="00F826E8">
            <w:pPr>
              <w:bidi w:val="0"/>
              <w:rPr>
                <w:lang w:eastAsia="x-none" w:bidi="fa-IR"/>
              </w:rPr>
            </w:pPr>
            <m:oMathPara>
              <m:oMath>
                <m:r>
                  <m:rPr>
                    <m:sty m:val="p"/>
                  </m:rPr>
                  <w:rPr>
                    <w:rFonts w:ascii="Cambria Math" w:hAnsi="Cambria Math"/>
                    <w:sz w:val="16"/>
                    <w:szCs w:val="16"/>
                  </w:rPr>
                  <m:t>52.8±1.2</m:t>
                </m:r>
              </m:oMath>
            </m:oMathPara>
          </w:p>
        </w:tc>
        <w:tc>
          <w:tcPr>
            <w:tcW w:w="1091" w:type="dxa"/>
            <w:tcBorders>
              <w:top w:val="nil"/>
              <w:left w:val="nil"/>
              <w:bottom w:val="nil"/>
              <w:right w:val="nil"/>
            </w:tcBorders>
            <w:vAlign w:val="center"/>
          </w:tcPr>
          <w:p w14:paraId="0925761B" w14:textId="77777777" w:rsidR="00B76B01" w:rsidRDefault="00B76B01" w:rsidP="00F826E8">
            <w:pPr>
              <w:bidi w:val="0"/>
              <w:rPr>
                <w:lang w:eastAsia="x-none" w:bidi="fa-IR"/>
              </w:rPr>
            </w:pPr>
            <m:oMathPara>
              <m:oMath>
                <m:r>
                  <m:rPr>
                    <m:sty m:val="p"/>
                  </m:rPr>
                  <w:rPr>
                    <w:rFonts w:ascii="Cambria Math" w:hAnsi="Cambria Math"/>
                    <w:sz w:val="16"/>
                    <w:szCs w:val="16"/>
                  </w:rPr>
                  <m:t>60.1±1.1</m:t>
                </m:r>
              </m:oMath>
            </m:oMathPara>
          </w:p>
        </w:tc>
      </w:tr>
      <w:tr w:rsidR="00B76B01" w14:paraId="43A3E3D8" w14:textId="77777777" w:rsidTr="0016176E">
        <w:trPr>
          <w:jc w:val="center"/>
        </w:trPr>
        <w:tc>
          <w:tcPr>
            <w:tcW w:w="1090" w:type="dxa"/>
            <w:tcBorders>
              <w:top w:val="nil"/>
              <w:left w:val="nil"/>
              <w:bottom w:val="nil"/>
            </w:tcBorders>
            <w:vAlign w:val="center"/>
          </w:tcPr>
          <w:p w14:paraId="4D84A5E3" w14:textId="77777777" w:rsidR="00B76B01" w:rsidRDefault="00B76B01" w:rsidP="0016176E">
            <w:pPr>
              <w:bidi w:val="0"/>
              <w:jc w:val="center"/>
              <w:rPr>
                <w:lang w:eastAsia="x-none" w:bidi="fa-IR"/>
              </w:rPr>
            </w:pPr>
            <w:r w:rsidRPr="00457581">
              <w:rPr>
                <w:sz w:val="16"/>
                <w:szCs w:val="16"/>
              </w:rPr>
              <w:t>Frog</w:t>
            </w:r>
          </w:p>
        </w:tc>
        <w:tc>
          <w:tcPr>
            <w:tcW w:w="1091" w:type="dxa"/>
            <w:tcBorders>
              <w:top w:val="nil"/>
              <w:bottom w:val="nil"/>
              <w:right w:val="nil"/>
            </w:tcBorders>
            <w:vAlign w:val="center"/>
          </w:tcPr>
          <w:p w14:paraId="74DCE5C8" w14:textId="77777777" w:rsidR="00B76B01" w:rsidRDefault="00B76B01" w:rsidP="00F826E8">
            <w:pPr>
              <w:bidi w:val="0"/>
              <w:rPr>
                <w:lang w:eastAsia="x-none" w:bidi="fa-IR"/>
              </w:rPr>
            </w:pPr>
            <m:oMathPara>
              <m:oMath>
                <m:r>
                  <m:rPr>
                    <m:sty m:val="p"/>
                  </m:rPr>
                  <w:rPr>
                    <w:rFonts w:ascii="Cambria Math" w:hAnsi="Cambria Math"/>
                    <w:sz w:val="16"/>
                    <w:szCs w:val="16"/>
                  </w:rPr>
                  <m:t>51.2±5.2</m:t>
                </m:r>
              </m:oMath>
            </m:oMathPara>
          </w:p>
        </w:tc>
        <w:tc>
          <w:tcPr>
            <w:tcW w:w="1091" w:type="dxa"/>
            <w:tcBorders>
              <w:top w:val="nil"/>
              <w:left w:val="nil"/>
              <w:bottom w:val="nil"/>
              <w:right w:val="nil"/>
            </w:tcBorders>
            <w:vAlign w:val="center"/>
          </w:tcPr>
          <w:p w14:paraId="59680E35" w14:textId="77777777" w:rsidR="00B76B01" w:rsidRDefault="00B76B01" w:rsidP="00F826E8">
            <w:pPr>
              <w:bidi w:val="0"/>
              <w:rPr>
                <w:lang w:eastAsia="x-none" w:bidi="fa-IR"/>
              </w:rPr>
            </w:pPr>
            <m:oMathPara>
              <m:oMath>
                <m:r>
                  <m:rPr>
                    <m:sty m:val="p"/>
                  </m:rPr>
                  <w:rPr>
                    <w:rFonts w:ascii="Cambria Math" w:hAnsi="Cambria Math"/>
                    <w:sz w:val="16"/>
                    <w:szCs w:val="16"/>
                  </w:rPr>
                  <m:t>68.4±0.3</m:t>
                </m:r>
              </m:oMath>
            </m:oMathPara>
          </w:p>
        </w:tc>
        <w:tc>
          <w:tcPr>
            <w:tcW w:w="1091" w:type="dxa"/>
            <w:tcBorders>
              <w:top w:val="nil"/>
              <w:left w:val="nil"/>
              <w:bottom w:val="nil"/>
              <w:right w:val="nil"/>
            </w:tcBorders>
            <w:vAlign w:val="center"/>
          </w:tcPr>
          <w:p w14:paraId="07F5FE78" w14:textId="77777777" w:rsidR="00B76B01" w:rsidRDefault="00B76B01" w:rsidP="00F826E8">
            <w:pPr>
              <w:bidi w:val="0"/>
              <w:rPr>
                <w:lang w:eastAsia="x-none" w:bidi="fa-IR"/>
              </w:rPr>
            </w:pPr>
            <m:oMathPara>
              <m:oMath>
                <m:r>
                  <m:rPr>
                    <m:sty m:val="p"/>
                  </m:rPr>
                  <w:rPr>
                    <w:rFonts w:ascii="Cambria Math" w:hAnsi="Cambria Math"/>
                    <w:sz w:val="16"/>
                    <w:szCs w:val="16"/>
                  </w:rPr>
                  <m:t>64.9±1.7</m:t>
                </m:r>
              </m:oMath>
            </m:oMathPara>
          </w:p>
        </w:tc>
        <w:tc>
          <w:tcPr>
            <w:tcW w:w="1091" w:type="dxa"/>
            <w:tcBorders>
              <w:top w:val="nil"/>
              <w:left w:val="nil"/>
              <w:bottom w:val="nil"/>
              <w:right w:val="nil"/>
            </w:tcBorders>
            <w:vAlign w:val="center"/>
          </w:tcPr>
          <w:p w14:paraId="032FF4B3" w14:textId="77777777" w:rsidR="00B76B01" w:rsidRDefault="00B76B01" w:rsidP="00F826E8">
            <w:pPr>
              <w:bidi w:val="0"/>
              <w:rPr>
                <w:lang w:eastAsia="x-none" w:bidi="fa-IR"/>
              </w:rPr>
            </w:pPr>
            <m:oMathPara>
              <m:oMath>
                <m:r>
                  <m:rPr>
                    <m:sty m:val="p"/>
                  </m:rPr>
                  <w:rPr>
                    <w:rFonts w:ascii="Cambria Math" w:hAnsi="Cambria Math"/>
                    <w:sz w:val="16"/>
                    <w:szCs w:val="16"/>
                  </w:rPr>
                  <m:t>42.9±0.6</m:t>
                </m:r>
              </m:oMath>
            </m:oMathPara>
          </w:p>
        </w:tc>
        <w:tc>
          <w:tcPr>
            <w:tcW w:w="1091" w:type="dxa"/>
            <w:tcBorders>
              <w:top w:val="nil"/>
              <w:left w:val="nil"/>
              <w:bottom w:val="nil"/>
              <w:right w:val="nil"/>
            </w:tcBorders>
            <w:vAlign w:val="center"/>
          </w:tcPr>
          <w:p w14:paraId="61CB25DB" w14:textId="77777777" w:rsidR="00B76B01" w:rsidRDefault="00B76B01" w:rsidP="00F826E8">
            <w:pPr>
              <w:bidi w:val="0"/>
              <w:rPr>
                <w:lang w:eastAsia="x-none" w:bidi="fa-IR"/>
              </w:rPr>
            </w:pPr>
            <m:oMathPara>
              <m:oMath>
                <m:r>
                  <m:rPr>
                    <m:sty m:val="p"/>
                  </m:rPr>
                  <w:rPr>
                    <w:rFonts w:ascii="Cambria Math" w:hAnsi="Cambria Math"/>
                    <w:sz w:val="16"/>
                    <w:szCs w:val="16"/>
                  </w:rPr>
                  <m:t>58.5±1.4</m:t>
                </m:r>
              </m:oMath>
            </m:oMathPara>
          </w:p>
        </w:tc>
        <w:tc>
          <w:tcPr>
            <w:tcW w:w="1091" w:type="dxa"/>
            <w:tcBorders>
              <w:top w:val="nil"/>
              <w:left w:val="nil"/>
              <w:bottom w:val="nil"/>
              <w:right w:val="nil"/>
            </w:tcBorders>
            <w:vAlign w:val="center"/>
          </w:tcPr>
          <w:p w14:paraId="4978308E" w14:textId="77777777" w:rsidR="00B76B01" w:rsidRDefault="00B76B01" w:rsidP="00F826E8">
            <w:pPr>
              <w:bidi w:val="0"/>
              <w:rPr>
                <w:lang w:eastAsia="x-none" w:bidi="fa-IR"/>
              </w:rPr>
            </w:pPr>
            <m:oMathPara>
              <m:oMath>
                <m:r>
                  <m:rPr>
                    <m:sty m:val="p"/>
                  </m:rPr>
                  <w:rPr>
                    <w:rFonts w:ascii="Cambria Math" w:hAnsi="Cambria Math"/>
                    <w:sz w:val="16"/>
                    <w:szCs w:val="16"/>
                  </w:rPr>
                  <m:t>69.5±1.1</m:t>
                </m:r>
              </m:oMath>
            </m:oMathPara>
          </w:p>
        </w:tc>
        <w:tc>
          <w:tcPr>
            <w:tcW w:w="1091" w:type="dxa"/>
            <w:tcBorders>
              <w:top w:val="nil"/>
              <w:left w:val="nil"/>
              <w:bottom w:val="nil"/>
              <w:right w:val="nil"/>
            </w:tcBorders>
            <w:vAlign w:val="center"/>
          </w:tcPr>
          <w:p w14:paraId="22EB9AF1" w14:textId="77777777" w:rsidR="00B76B01" w:rsidRDefault="00B76B01" w:rsidP="00F826E8">
            <w:pPr>
              <w:bidi w:val="0"/>
              <w:rPr>
                <w:lang w:eastAsia="x-none" w:bidi="fa-IR"/>
              </w:rPr>
            </w:pPr>
            <m:oMathPara>
              <m:oMath>
                <m:r>
                  <m:rPr>
                    <m:sty m:val="b"/>
                  </m:rPr>
                  <w:rPr>
                    <w:rFonts w:ascii="Cambria Math" w:hAnsi="Cambria Math"/>
                    <w:sz w:val="16"/>
                    <w:szCs w:val="16"/>
                  </w:rPr>
                  <m:t>75.3</m:t>
                </m:r>
                <m:r>
                  <m:rPr>
                    <m:sty m:val="p"/>
                  </m:rPr>
                  <w:rPr>
                    <w:rFonts w:ascii="Cambria Math" w:hAnsi="Cambria Math"/>
                    <w:sz w:val="16"/>
                    <w:szCs w:val="16"/>
                  </w:rPr>
                  <m:t>±</m:t>
                </m:r>
                <m:r>
                  <m:rPr>
                    <m:sty m:val="b"/>
                  </m:rPr>
                  <w:rPr>
                    <w:rFonts w:ascii="Cambria Math" w:hAnsi="Cambria Math"/>
                    <w:sz w:val="16"/>
                    <w:szCs w:val="16"/>
                  </w:rPr>
                  <m:t>0.4</m:t>
                </m:r>
              </m:oMath>
            </m:oMathPara>
          </w:p>
        </w:tc>
      </w:tr>
      <w:tr w:rsidR="00B76B01" w14:paraId="5B6862FB" w14:textId="77777777" w:rsidTr="0016176E">
        <w:trPr>
          <w:jc w:val="center"/>
        </w:trPr>
        <w:tc>
          <w:tcPr>
            <w:tcW w:w="1090" w:type="dxa"/>
            <w:tcBorders>
              <w:top w:val="nil"/>
              <w:left w:val="nil"/>
              <w:bottom w:val="nil"/>
            </w:tcBorders>
            <w:vAlign w:val="center"/>
          </w:tcPr>
          <w:p w14:paraId="0168BC93" w14:textId="77777777" w:rsidR="00B76B01" w:rsidRDefault="00B76B01" w:rsidP="0016176E">
            <w:pPr>
              <w:bidi w:val="0"/>
              <w:jc w:val="center"/>
              <w:rPr>
                <w:lang w:eastAsia="x-none" w:bidi="fa-IR"/>
              </w:rPr>
            </w:pPr>
            <w:r w:rsidRPr="00457581">
              <w:rPr>
                <w:sz w:val="16"/>
                <w:szCs w:val="16"/>
              </w:rPr>
              <w:t>Horse</w:t>
            </w:r>
          </w:p>
        </w:tc>
        <w:tc>
          <w:tcPr>
            <w:tcW w:w="1091" w:type="dxa"/>
            <w:tcBorders>
              <w:top w:val="nil"/>
              <w:bottom w:val="nil"/>
              <w:right w:val="nil"/>
            </w:tcBorders>
            <w:vAlign w:val="center"/>
          </w:tcPr>
          <w:p w14:paraId="2A17047B" w14:textId="77777777" w:rsidR="00B76B01" w:rsidRDefault="00B76B01" w:rsidP="00F826E8">
            <w:pPr>
              <w:bidi w:val="0"/>
              <w:rPr>
                <w:lang w:eastAsia="x-none" w:bidi="fa-IR"/>
              </w:rPr>
            </w:pPr>
            <m:oMathPara>
              <m:oMath>
                <m:r>
                  <m:rPr>
                    <m:sty m:val="p"/>
                  </m:rPr>
                  <w:rPr>
                    <w:rFonts w:ascii="Cambria Math" w:hAnsi="Cambria Math"/>
                    <w:sz w:val="16"/>
                    <w:szCs w:val="16"/>
                  </w:rPr>
                  <m:t>58.6±2.9</m:t>
                </m:r>
              </m:oMath>
            </m:oMathPara>
          </w:p>
        </w:tc>
        <w:tc>
          <w:tcPr>
            <w:tcW w:w="1091" w:type="dxa"/>
            <w:tcBorders>
              <w:top w:val="nil"/>
              <w:left w:val="nil"/>
              <w:bottom w:val="nil"/>
              <w:right w:val="nil"/>
            </w:tcBorders>
            <w:vAlign w:val="center"/>
          </w:tcPr>
          <w:p w14:paraId="5013BB8D" w14:textId="77777777" w:rsidR="00B76B01" w:rsidRDefault="00B76B01" w:rsidP="00F826E8">
            <w:pPr>
              <w:bidi w:val="0"/>
              <w:rPr>
                <w:lang w:eastAsia="x-none" w:bidi="fa-IR"/>
              </w:rPr>
            </w:pPr>
            <m:oMathPara>
              <m:oMath>
                <m:r>
                  <m:rPr>
                    <m:sty m:val="p"/>
                  </m:rPr>
                  <w:rPr>
                    <w:rFonts w:ascii="Cambria Math" w:hAnsi="Cambria Math"/>
                    <w:sz w:val="16"/>
                    <w:szCs w:val="16"/>
                  </w:rPr>
                  <m:t>53.3±0.7</m:t>
                </m:r>
              </m:oMath>
            </m:oMathPara>
          </w:p>
        </w:tc>
        <w:tc>
          <w:tcPr>
            <w:tcW w:w="1091" w:type="dxa"/>
            <w:tcBorders>
              <w:top w:val="nil"/>
              <w:left w:val="nil"/>
              <w:bottom w:val="nil"/>
              <w:right w:val="nil"/>
            </w:tcBorders>
            <w:vAlign w:val="center"/>
          </w:tcPr>
          <w:p w14:paraId="200EDF89" w14:textId="77777777" w:rsidR="00B76B01" w:rsidRDefault="00B76B01" w:rsidP="00F826E8">
            <w:pPr>
              <w:bidi w:val="0"/>
              <w:rPr>
                <w:lang w:eastAsia="x-none" w:bidi="fa-IR"/>
              </w:rPr>
            </w:pPr>
            <m:oMathPara>
              <m:oMath>
                <m:r>
                  <m:rPr>
                    <m:sty m:val="p"/>
                  </m:rPr>
                  <w:rPr>
                    <w:rFonts w:ascii="Cambria Math" w:hAnsi="Cambria Math"/>
                    <w:sz w:val="16"/>
                    <w:szCs w:val="16"/>
                  </w:rPr>
                  <m:t>55.3±0.8</m:t>
                </m:r>
              </m:oMath>
            </m:oMathPara>
          </w:p>
        </w:tc>
        <w:tc>
          <w:tcPr>
            <w:tcW w:w="1091" w:type="dxa"/>
            <w:tcBorders>
              <w:top w:val="nil"/>
              <w:left w:val="nil"/>
              <w:bottom w:val="nil"/>
              <w:right w:val="nil"/>
            </w:tcBorders>
            <w:vAlign w:val="center"/>
          </w:tcPr>
          <w:p w14:paraId="75A25BB0" w14:textId="77777777" w:rsidR="00B76B01" w:rsidRDefault="00B76B01" w:rsidP="00F826E8">
            <w:pPr>
              <w:bidi w:val="0"/>
              <w:rPr>
                <w:lang w:eastAsia="x-none" w:bidi="fa-IR"/>
              </w:rPr>
            </w:pPr>
            <m:oMathPara>
              <m:oMath>
                <m:r>
                  <m:rPr>
                    <m:sty m:val="p"/>
                  </m:rPr>
                  <w:rPr>
                    <w:rFonts w:ascii="Cambria Math" w:hAnsi="Cambria Math"/>
                    <w:sz w:val="16"/>
                    <w:szCs w:val="16"/>
                  </w:rPr>
                  <m:t>55.1±0.7</m:t>
                </m:r>
              </m:oMath>
            </m:oMathPara>
          </w:p>
        </w:tc>
        <w:tc>
          <w:tcPr>
            <w:tcW w:w="1091" w:type="dxa"/>
            <w:tcBorders>
              <w:top w:val="nil"/>
              <w:left w:val="nil"/>
              <w:bottom w:val="nil"/>
              <w:right w:val="nil"/>
            </w:tcBorders>
            <w:vAlign w:val="center"/>
          </w:tcPr>
          <w:p w14:paraId="70A475BB" w14:textId="77777777" w:rsidR="00B76B01" w:rsidRDefault="00B76B01" w:rsidP="00F826E8">
            <w:pPr>
              <w:bidi w:val="0"/>
              <w:rPr>
                <w:lang w:eastAsia="x-none" w:bidi="fa-IR"/>
              </w:rPr>
            </w:pPr>
            <m:oMathPara>
              <m:oMath>
                <m:r>
                  <m:rPr>
                    <m:sty m:val="b"/>
                  </m:rPr>
                  <w:rPr>
                    <w:rFonts w:ascii="Cambria Math" w:hAnsi="Cambria Math"/>
                    <w:sz w:val="16"/>
                    <w:szCs w:val="16"/>
                  </w:rPr>
                  <m:t>62.5</m:t>
                </m:r>
                <m:r>
                  <m:rPr>
                    <m:sty m:val="p"/>
                  </m:rPr>
                  <w:rPr>
                    <w:rFonts w:ascii="Cambria Math" w:hAnsi="Cambria Math"/>
                    <w:sz w:val="16"/>
                    <w:szCs w:val="16"/>
                  </w:rPr>
                  <m:t>±</m:t>
                </m:r>
                <m:r>
                  <m:rPr>
                    <m:sty m:val="b"/>
                  </m:rPr>
                  <w:rPr>
                    <w:rFonts w:ascii="Cambria Math" w:hAnsi="Cambria Math"/>
                    <w:sz w:val="16"/>
                    <w:szCs w:val="16"/>
                  </w:rPr>
                  <m:t>0.8</m:t>
                </m:r>
              </m:oMath>
            </m:oMathPara>
          </w:p>
        </w:tc>
        <w:tc>
          <w:tcPr>
            <w:tcW w:w="1091" w:type="dxa"/>
            <w:tcBorders>
              <w:top w:val="nil"/>
              <w:left w:val="nil"/>
              <w:bottom w:val="nil"/>
              <w:right w:val="nil"/>
            </w:tcBorders>
            <w:vAlign w:val="center"/>
          </w:tcPr>
          <w:p w14:paraId="70457E71" w14:textId="77777777" w:rsidR="00B76B01" w:rsidRDefault="00B76B01" w:rsidP="00F826E8">
            <w:pPr>
              <w:bidi w:val="0"/>
              <w:rPr>
                <w:lang w:eastAsia="x-none" w:bidi="fa-IR"/>
              </w:rPr>
            </w:pPr>
            <m:oMathPara>
              <m:oMath>
                <m:r>
                  <m:rPr>
                    <m:sty m:val="p"/>
                  </m:rPr>
                  <w:rPr>
                    <w:rFonts w:ascii="Cambria Math" w:hAnsi="Cambria Math"/>
                    <w:sz w:val="16"/>
                    <w:szCs w:val="16"/>
                  </w:rPr>
                  <m:t>44.8±0.4</m:t>
                </m:r>
              </m:oMath>
            </m:oMathPara>
          </w:p>
        </w:tc>
        <w:tc>
          <w:tcPr>
            <w:tcW w:w="1091" w:type="dxa"/>
            <w:tcBorders>
              <w:top w:val="nil"/>
              <w:left w:val="nil"/>
              <w:bottom w:val="nil"/>
              <w:right w:val="nil"/>
            </w:tcBorders>
            <w:vAlign w:val="center"/>
          </w:tcPr>
          <w:p w14:paraId="3510AA77" w14:textId="77777777" w:rsidR="00B76B01" w:rsidRDefault="00B76B01" w:rsidP="00F826E8">
            <w:pPr>
              <w:bidi w:val="0"/>
              <w:rPr>
                <w:lang w:eastAsia="x-none" w:bidi="fa-IR"/>
              </w:rPr>
            </w:pPr>
            <m:oMathPara>
              <m:oMath>
                <m:r>
                  <m:rPr>
                    <m:sty m:val="p"/>
                  </m:rPr>
                  <w:rPr>
                    <w:rFonts w:ascii="Cambria Math" w:hAnsi="Cambria Math"/>
                    <w:sz w:val="16"/>
                    <w:szCs w:val="16"/>
                  </w:rPr>
                  <m:t>56.6±0.2</m:t>
                </m:r>
              </m:oMath>
            </m:oMathPara>
          </w:p>
        </w:tc>
      </w:tr>
      <w:tr w:rsidR="00B76B01" w14:paraId="17627AFB" w14:textId="77777777" w:rsidTr="0016176E">
        <w:trPr>
          <w:jc w:val="center"/>
        </w:trPr>
        <w:tc>
          <w:tcPr>
            <w:tcW w:w="1090" w:type="dxa"/>
            <w:tcBorders>
              <w:top w:val="nil"/>
              <w:left w:val="nil"/>
              <w:bottom w:val="nil"/>
            </w:tcBorders>
            <w:vAlign w:val="center"/>
          </w:tcPr>
          <w:p w14:paraId="4EAA2986" w14:textId="77777777" w:rsidR="00B76B01" w:rsidRDefault="00B76B01" w:rsidP="0016176E">
            <w:pPr>
              <w:bidi w:val="0"/>
              <w:jc w:val="center"/>
              <w:rPr>
                <w:lang w:eastAsia="x-none" w:bidi="fa-IR"/>
              </w:rPr>
            </w:pPr>
            <w:r w:rsidRPr="00457581">
              <w:rPr>
                <w:sz w:val="16"/>
                <w:szCs w:val="16"/>
              </w:rPr>
              <w:t>Ship</w:t>
            </w:r>
          </w:p>
        </w:tc>
        <w:tc>
          <w:tcPr>
            <w:tcW w:w="1091" w:type="dxa"/>
            <w:tcBorders>
              <w:top w:val="nil"/>
              <w:bottom w:val="nil"/>
              <w:right w:val="nil"/>
            </w:tcBorders>
            <w:vAlign w:val="center"/>
          </w:tcPr>
          <w:p w14:paraId="7107DA8F" w14:textId="77777777" w:rsidR="00B76B01" w:rsidRDefault="00B76B01" w:rsidP="00F826E8">
            <w:pPr>
              <w:bidi w:val="0"/>
              <w:rPr>
                <w:lang w:eastAsia="x-none" w:bidi="fa-IR"/>
              </w:rPr>
            </w:pPr>
            <m:oMathPara>
              <m:oMath>
                <m:r>
                  <m:rPr>
                    <m:sty m:val="b"/>
                  </m:rPr>
                  <w:rPr>
                    <w:rFonts w:ascii="Cambria Math" w:hAnsi="Cambria Math"/>
                    <w:sz w:val="16"/>
                    <w:szCs w:val="16"/>
                  </w:rPr>
                  <m:t>76.8</m:t>
                </m:r>
                <m:r>
                  <m:rPr>
                    <m:sty m:val="p"/>
                  </m:rPr>
                  <w:rPr>
                    <w:rFonts w:ascii="Cambria Math" w:hAnsi="Cambria Math"/>
                    <w:sz w:val="16"/>
                    <w:szCs w:val="16"/>
                  </w:rPr>
                  <m:t>±</m:t>
                </m:r>
                <m:r>
                  <m:rPr>
                    <m:sty m:val="b"/>
                  </m:rPr>
                  <w:rPr>
                    <w:rFonts w:ascii="Cambria Math" w:hAnsi="Cambria Math"/>
                    <w:sz w:val="16"/>
                    <w:szCs w:val="16"/>
                  </w:rPr>
                  <m:t>1.4</m:t>
                </m:r>
              </m:oMath>
            </m:oMathPara>
          </w:p>
        </w:tc>
        <w:tc>
          <w:tcPr>
            <w:tcW w:w="1091" w:type="dxa"/>
            <w:tcBorders>
              <w:top w:val="nil"/>
              <w:left w:val="nil"/>
              <w:bottom w:val="nil"/>
              <w:right w:val="nil"/>
            </w:tcBorders>
            <w:vAlign w:val="center"/>
          </w:tcPr>
          <w:p w14:paraId="55589AD5" w14:textId="77777777" w:rsidR="00B76B01" w:rsidRDefault="00B76B01" w:rsidP="00F826E8">
            <w:pPr>
              <w:bidi w:val="0"/>
              <w:rPr>
                <w:lang w:eastAsia="x-none" w:bidi="fa-IR"/>
              </w:rPr>
            </w:pPr>
            <m:oMathPara>
              <m:oMath>
                <m:r>
                  <m:rPr>
                    <m:sty m:val="p"/>
                  </m:rPr>
                  <w:rPr>
                    <w:rFonts w:ascii="Cambria Math" w:hAnsi="Cambria Math"/>
                    <w:sz w:val="16"/>
                    <w:szCs w:val="16"/>
                  </w:rPr>
                  <m:t>73.9±0.3</m:t>
                </m:r>
              </m:oMath>
            </m:oMathPara>
          </w:p>
        </w:tc>
        <w:tc>
          <w:tcPr>
            <w:tcW w:w="1091" w:type="dxa"/>
            <w:tcBorders>
              <w:top w:val="nil"/>
              <w:left w:val="nil"/>
              <w:bottom w:val="nil"/>
              <w:right w:val="nil"/>
            </w:tcBorders>
            <w:vAlign w:val="center"/>
          </w:tcPr>
          <w:p w14:paraId="4338B306" w14:textId="77777777" w:rsidR="00B76B01" w:rsidRDefault="00B76B01" w:rsidP="00F826E8">
            <w:pPr>
              <w:bidi w:val="0"/>
              <w:rPr>
                <w:lang w:eastAsia="x-none" w:bidi="fa-IR"/>
              </w:rPr>
            </w:pPr>
            <m:oMathPara>
              <m:oMath>
                <m:r>
                  <m:rPr>
                    <m:sty m:val="p"/>
                  </m:rPr>
                  <w:rPr>
                    <w:rFonts w:ascii="Cambria Math" w:hAnsi="Cambria Math"/>
                    <w:sz w:val="16"/>
                    <w:szCs w:val="16"/>
                  </w:rPr>
                  <m:t>51.9±2.4</m:t>
                </m:r>
              </m:oMath>
            </m:oMathPara>
          </w:p>
        </w:tc>
        <w:tc>
          <w:tcPr>
            <w:tcW w:w="1091" w:type="dxa"/>
            <w:tcBorders>
              <w:top w:val="nil"/>
              <w:left w:val="nil"/>
              <w:bottom w:val="nil"/>
              <w:right w:val="nil"/>
            </w:tcBorders>
            <w:vAlign w:val="center"/>
          </w:tcPr>
          <w:p w14:paraId="7138B841" w14:textId="77777777" w:rsidR="00B76B01" w:rsidRDefault="00B76B01" w:rsidP="00F826E8">
            <w:pPr>
              <w:bidi w:val="0"/>
              <w:rPr>
                <w:lang w:eastAsia="x-none" w:bidi="fa-IR"/>
              </w:rPr>
            </w:pPr>
            <m:oMathPara>
              <m:oMath>
                <m:r>
                  <m:rPr>
                    <m:sty m:val="p"/>
                  </m:rPr>
                  <w:rPr>
                    <w:rFonts w:ascii="Cambria Math" w:hAnsi="Cambria Math"/>
                    <w:sz w:val="16"/>
                    <w:szCs w:val="16"/>
                  </w:rPr>
                  <m:t>74.2±0.6</m:t>
                </m:r>
              </m:oMath>
            </m:oMathPara>
          </w:p>
        </w:tc>
        <w:tc>
          <w:tcPr>
            <w:tcW w:w="1091" w:type="dxa"/>
            <w:tcBorders>
              <w:top w:val="nil"/>
              <w:left w:val="nil"/>
              <w:bottom w:val="nil"/>
              <w:right w:val="nil"/>
            </w:tcBorders>
            <w:vAlign w:val="center"/>
          </w:tcPr>
          <w:p w14:paraId="280195F8" w14:textId="77777777" w:rsidR="00B76B01" w:rsidRDefault="00B76B01" w:rsidP="00F826E8">
            <w:pPr>
              <w:bidi w:val="0"/>
              <w:rPr>
                <w:lang w:eastAsia="x-none" w:bidi="fa-IR"/>
              </w:rPr>
            </w:pPr>
            <m:oMathPara>
              <m:oMath>
                <m:r>
                  <m:rPr>
                    <m:sty m:val="p"/>
                  </m:rPr>
                  <w:rPr>
                    <w:rFonts w:ascii="Cambria Math" w:hAnsi="Cambria Math"/>
                    <w:sz w:val="16"/>
                    <w:szCs w:val="16"/>
                  </w:rPr>
                  <m:t>75.8±4.1</m:t>
                </m:r>
              </m:oMath>
            </m:oMathPara>
          </w:p>
        </w:tc>
        <w:tc>
          <w:tcPr>
            <w:tcW w:w="1091" w:type="dxa"/>
            <w:tcBorders>
              <w:top w:val="nil"/>
              <w:left w:val="nil"/>
              <w:bottom w:val="nil"/>
              <w:right w:val="nil"/>
            </w:tcBorders>
            <w:vAlign w:val="center"/>
          </w:tcPr>
          <w:p w14:paraId="5FE3046A" w14:textId="77777777" w:rsidR="00B76B01" w:rsidRDefault="00B76B01" w:rsidP="00F826E8">
            <w:pPr>
              <w:bidi w:val="0"/>
              <w:rPr>
                <w:lang w:eastAsia="x-none" w:bidi="fa-IR"/>
              </w:rPr>
            </w:pPr>
            <m:oMathPara>
              <m:oMath>
                <m:r>
                  <m:rPr>
                    <m:sty m:val="p"/>
                  </m:rPr>
                  <w:rPr>
                    <w:rFonts w:ascii="Cambria Math" w:hAnsi="Cambria Math"/>
                    <w:sz w:val="16"/>
                    <w:szCs w:val="16"/>
                  </w:rPr>
                  <m:t>73.4±0.4</m:t>
                </m:r>
              </m:oMath>
            </m:oMathPara>
          </w:p>
        </w:tc>
        <w:tc>
          <w:tcPr>
            <w:tcW w:w="1091" w:type="dxa"/>
            <w:tcBorders>
              <w:top w:val="nil"/>
              <w:left w:val="nil"/>
              <w:bottom w:val="nil"/>
              <w:right w:val="nil"/>
            </w:tcBorders>
            <w:vAlign w:val="center"/>
          </w:tcPr>
          <w:p w14:paraId="232D2EA0" w14:textId="77777777" w:rsidR="00B76B01" w:rsidRDefault="00B76B01" w:rsidP="00F826E8">
            <w:pPr>
              <w:bidi w:val="0"/>
              <w:rPr>
                <w:lang w:eastAsia="x-none" w:bidi="fa-IR"/>
              </w:rPr>
            </w:pPr>
            <m:oMathPara>
              <m:oMath>
                <m:r>
                  <m:rPr>
                    <m:sty m:val="b"/>
                  </m:rPr>
                  <w:rPr>
                    <w:rFonts w:ascii="Cambria Math" w:hAnsi="Cambria Math"/>
                    <w:sz w:val="16"/>
                    <w:szCs w:val="16"/>
                  </w:rPr>
                  <m:t>77.</m:t>
                </m:r>
                <m:r>
                  <m:rPr>
                    <m:sty m:val="b"/>
                  </m:rPr>
                  <w:rPr>
                    <w:rFonts w:ascii="Cambria Math" w:hAnsi="Cambria Math"/>
                    <w:sz w:val="16"/>
                    <w:szCs w:val="16"/>
                  </w:rPr>
                  <m:t>5</m:t>
                </m:r>
                <m:r>
                  <m:rPr>
                    <m:sty m:val="b"/>
                  </m:rPr>
                  <w:rPr>
                    <w:rFonts w:ascii="Cambria Math" w:hAnsi="Cambria Math"/>
                    <w:sz w:val="16"/>
                    <w:szCs w:val="16"/>
                  </w:rPr>
                  <m:t>±0.3</m:t>
                </m:r>
              </m:oMath>
            </m:oMathPara>
          </w:p>
        </w:tc>
      </w:tr>
      <w:tr w:rsidR="00B76B01" w14:paraId="03EC7293" w14:textId="77777777" w:rsidTr="0016176E">
        <w:trPr>
          <w:jc w:val="center"/>
        </w:trPr>
        <w:tc>
          <w:tcPr>
            <w:tcW w:w="1090" w:type="dxa"/>
            <w:tcBorders>
              <w:top w:val="nil"/>
              <w:left w:val="nil"/>
            </w:tcBorders>
            <w:vAlign w:val="center"/>
          </w:tcPr>
          <w:p w14:paraId="3814B445" w14:textId="77777777" w:rsidR="00B76B01" w:rsidRDefault="00B76B01" w:rsidP="0016176E">
            <w:pPr>
              <w:bidi w:val="0"/>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0D5480AE" w14:textId="77777777" w:rsidR="00B76B01" w:rsidRDefault="00B76B01" w:rsidP="00F826E8">
            <w:pPr>
              <w:bidi w:val="0"/>
              <w:rPr>
                <w:lang w:eastAsia="x-none" w:bidi="fa-IR"/>
              </w:rPr>
            </w:pPr>
            <m:oMathPara>
              <m:oMath>
                <m:r>
                  <m:rPr>
                    <m:sty m:val="b"/>
                  </m:rPr>
                  <w:rPr>
                    <w:rFonts w:ascii="Cambria Math" w:hAnsi="Cambria Math"/>
                    <w:sz w:val="16"/>
                    <w:szCs w:val="16"/>
                  </w:rPr>
                  <m:t>67.3</m:t>
                </m:r>
                <m:r>
                  <m:rPr>
                    <m:sty m:val="p"/>
                  </m:rPr>
                  <w:rPr>
                    <w:rFonts w:ascii="Cambria Math" w:hAnsi="Cambria Math"/>
                    <w:sz w:val="16"/>
                    <w:szCs w:val="16"/>
                  </w:rPr>
                  <m:t>±</m:t>
                </m:r>
                <m:r>
                  <m:rPr>
                    <m:sty m:val="b"/>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7DD93CDE" w14:textId="77777777" w:rsidR="00B76B01" w:rsidRDefault="00B76B01" w:rsidP="00F826E8">
            <w:pPr>
              <w:bidi w:val="0"/>
              <w:rPr>
                <w:lang w:eastAsia="x-none" w:bidi="fa-IR"/>
              </w:rPr>
            </w:pPr>
            <m:oMathPara>
              <m:oMath>
                <m:r>
                  <m:rPr>
                    <m:sty m:val="p"/>
                  </m:rP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201108E" w14:textId="77777777" w:rsidR="00B76B01" w:rsidRDefault="00B76B01" w:rsidP="00F826E8">
            <w:pPr>
              <w:bidi w:val="0"/>
              <w:rPr>
                <w:lang w:eastAsia="x-none" w:bidi="fa-IR"/>
              </w:rPr>
            </w:pPr>
            <m:oMathPara>
              <m:oMath>
                <m:r>
                  <m:rPr>
                    <m:sty m:val="p"/>
                  </m:rP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DE4CD75" w14:textId="77777777" w:rsidR="00B76B01" w:rsidRDefault="00B76B01" w:rsidP="00F826E8">
            <w:pPr>
              <w:bidi w:val="0"/>
              <w:rPr>
                <w:lang w:eastAsia="x-none" w:bidi="fa-IR"/>
              </w:rPr>
            </w:pPr>
            <m:oMathPara>
              <m:oMath>
                <m:r>
                  <m:rPr>
                    <m:sty m:val="p"/>
                  </m:rP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5DAAF258" w14:textId="77777777" w:rsidR="00B76B01" w:rsidRDefault="00B76B01" w:rsidP="00F826E8">
            <w:pPr>
              <w:bidi w:val="0"/>
              <w:rPr>
                <w:lang w:eastAsia="x-none" w:bidi="fa-IR"/>
              </w:rPr>
            </w:pPr>
            <m:oMathPara>
              <m:oMath>
                <m:r>
                  <m:rPr>
                    <m:sty m:val="p"/>
                  </m:rP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022008F1" w14:textId="77777777" w:rsidR="00B76B01" w:rsidRDefault="00B76B01" w:rsidP="00F826E8">
            <w:pPr>
              <w:bidi w:val="0"/>
              <w:rPr>
                <w:lang w:eastAsia="x-none" w:bidi="fa-IR"/>
              </w:rPr>
            </w:pPr>
            <m:oMathPara>
              <m:oMath>
                <m:r>
                  <m:rPr>
                    <m:sty m:val="p"/>
                  </m:rP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2203B967" w14:textId="77777777" w:rsidR="00B76B01" w:rsidRDefault="00B76B01" w:rsidP="00F826E8">
            <w:pPr>
              <w:bidi w:val="0"/>
              <w:rPr>
                <w:lang w:eastAsia="x-none" w:bidi="fa-IR"/>
              </w:rPr>
            </w:pPr>
            <m:oMathPara>
              <m:oMath>
                <m:r>
                  <m:rPr>
                    <m:sty m:val="p"/>
                  </m:rPr>
                  <w:rPr>
                    <w:rFonts w:ascii="Cambria Math" w:hAnsi="Cambria Math"/>
                    <w:sz w:val="16"/>
                    <w:szCs w:val="16"/>
                  </w:rPr>
                  <m:t>52.6±0.6</m:t>
                </m:r>
              </m:oMath>
            </m:oMathPara>
          </w:p>
        </w:tc>
      </w:tr>
      <w:tr w:rsidR="00B76B01" w14:paraId="34A874E0" w14:textId="77777777" w:rsidTr="0016176E">
        <w:trPr>
          <w:jc w:val="center"/>
        </w:trPr>
        <w:tc>
          <w:tcPr>
            <w:tcW w:w="1090" w:type="dxa"/>
            <w:tcBorders>
              <w:left w:val="nil"/>
              <w:bottom w:val="single" w:sz="4" w:space="0" w:color="auto"/>
            </w:tcBorders>
            <w:vAlign w:val="center"/>
          </w:tcPr>
          <w:p w14:paraId="20F426D4" w14:textId="77777777" w:rsidR="00B76B01" w:rsidRDefault="00B76B01" w:rsidP="0016176E">
            <w:pPr>
              <w:bidi w:val="0"/>
              <w:jc w:val="center"/>
              <w:rPr>
                <w:lang w:eastAsia="x-none" w:bidi="fa-IR"/>
              </w:rPr>
            </w:pPr>
            <w:r w:rsidRPr="00457581">
              <w:rPr>
                <w:sz w:val="16"/>
                <w:szCs w:val="16"/>
              </w:rPr>
              <w:t>Mean</w:t>
            </w:r>
          </w:p>
        </w:tc>
        <w:tc>
          <w:tcPr>
            <w:tcW w:w="1091" w:type="dxa"/>
            <w:tcBorders>
              <w:bottom w:val="single" w:sz="4" w:space="0" w:color="auto"/>
              <w:right w:val="nil"/>
            </w:tcBorders>
            <w:vAlign w:val="center"/>
          </w:tcPr>
          <w:p w14:paraId="51825A0C" w14:textId="77777777" w:rsidR="00B76B01" w:rsidRDefault="00B76B01" w:rsidP="00F826E8">
            <w:pPr>
              <w:bidi w:val="0"/>
              <w:rPr>
                <w:lang w:eastAsia="x-none" w:bidi="fa-IR"/>
              </w:rPr>
            </w:pPr>
            <m:oMathPara>
              <m:oMath>
                <m:r>
                  <m:rPr>
                    <m:sty m:val="p"/>
                  </m:rPr>
                  <w:rPr>
                    <w:rFonts w:ascii="Cambria Math" w:hAnsi="Cambria Math"/>
                    <w:sz w:val="16"/>
                    <w:szCs w:val="16"/>
                  </w:rPr>
                  <m:t>59.4</m:t>
                </m:r>
              </m:oMath>
            </m:oMathPara>
          </w:p>
        </w:tc>
        <w:tc>
          <w:tcPr>
            <w:tcW w:w="1091" w:type="dxa"/>
            <w:tcBorders>
              <w:left w:val="nil"/>
              <w:bottom w:val="single" w:sz="4" w:space="0" w:color="auto"/>
              <w:right w:val="nil"/>
            </w:tcBorders>
            <w:vAlign w:val="center"/>
          </w:tcPr>
          <w:p w14:paraId="10C55FB2" w14:textId="77777777" w:rsidR="00B76B01" w:rsidRDefault="00B76B01" w:rsidP="00F826E8">
            <w:pPr>
              <w:bidi w:val="0"/>
              <w:rPr>
                <w:lang w:eastAsia="x-none" w:bidi="fa-IR"/>
              </w:rPr>
            </w:pPr>
            <m:oMathPara>
              <m:oMath>
                <m:r>
                  <m:rPr>
                    <m:sty m:val="p"/>
                  </m:rPr>
                  <w:rPr>
                    <w:rFonts w:ascii="Cambria Math" w:hAnsi="Cambria Math"/>
                    <w:sz w:val="16"/>
                    <w:szCs w:val="16"/>
                  </w:rPr>
                  <m:t>60.3</m:t>
                </m:r>
              </m:oMath>
            </m:oMathPara>
          </w:p>
        </w:tc>
        <w:tc>
          <w:tcPr>
            <w:tcW w:w="1091" w:type="dxa"/>
            <w:tcBorders>
              <w:left w:val="nil"/>
              <w:bottom w:val="single" w:sz="4" w:space="0" w:color="auto"/>
              <w:right w:val="nil"/>
            </w:tcBorders>
            <w:vAlign w:val="center"/>
          </w:tcPr>
          <w:p w14:paraId="7EF4E143" w14:textId="77777777" w:rsidR="00B76B01" w:rsidRDefault="00B76B01" w:rsidP="00F826E8">
            <w:pPr>
              <w:bidi w:val="0"/>
              <w:rPr>
                <w:lang w:eastAsia="x-none" w:bidi="fa-IR"/>
              </w:rPr>
            </w:pPr>
            <m:oMathPara>
              <m:oMath>
                <m:r>
                  <m:rPr>
                    <m:sty m:val="p"/>
                  </m:rPr>
                  <w:rPr>
                    <w:rFonts w:ascii="Cambria Math" w:hAnsi="Cambria Math"/>
                    <w:sz w:val="16"/>
                    <w:szCs w:val="16"/>
                  </w:rPr>
                  <m:t>54.4</m:t>
                </m:r>
              </m:oMath>
            </m:oMathPara>
          </w:p>
        </w:tc>
        <w:tc>
          <w:tcPr>
            <w:tcW w:w="1091" w:type="dxa"/>
            <w:tcBorders>
              <w:left w:val="nil"/>
              <w:bottom w:val="single" w:sz="4" w:space="0" w:color="auto"/>
              <w:right w:val="nil"/>
            </w:tcBorders>
            <w:vAlign w:val="center"/>
          </w:tcPr>
          <w:p w14:paraId="1372D0FC" w14:textId="77777777" w:rsidR="00B76B01" w:rsidRDefault="00B76B01" w:rsidP="00F826E8">
            <w:pPr>
              <w:bidi w:val="0"/>
              <w:rPr>
                <w:lang w:eastAsia="x-none" w:bidi="fa-IR"/>
              </w:rPr>
            </w:pPr>
            <m:oMathPara>
              <m:oMath>
                <m:r>
                  <m:rPr>
                    <m:sty m:val="p"/>
                  </m:rPr>
                  <w:rPr>
                    <w:rFonts w:ascii="Cambria Math" w:hAnsi="Cambria Math"/>
                    <w:sz w:val="16"/>
                    <w:szCs w:val="16"/>
                  </w:rPr>
                  <m:t>55.5</m:t>
                </m:r>
              </m:oMath>
            </m:oMathPara>
          </w:p>
        </w:tc>
        <w:tc>
          <w:tcPr>
            <w:tcW w:w="1091" w:type="dxa"/>
            <w:tcBorders>
              <w:left w:val="nil"/>
              <w:bottom w:val="single" w:sz="4" w:space="0" w:color="auto"/>
              <w:right w:val="nil"/>
            </w:tcBorders>
            <w:vAlign w:val="center"/>
          </w:tcPr>
          <w:p w14:paraId="36C820F3" w14:textId="77777777" w:rsidR="00B76B01" w:rsidRDefault="00B76B01" w:rsidP="00F826E8">
            <w:pPr>
              <w:bidi w:val="0"/>
              <w:rPr>
                <w:lang w:eastAsia="x-none" w:bidi="fa-IR"/>
              </w:rPr>
            </w:pPr>
            <m:oMathPara>
              <m:oMath>
                <m:r>
                  <m:rPr>
                    <m:sty m:val="p"/>
                  </m:rPr>
                  <w:rPr>
                    <w:rFonts w:ascii="Cambria Math" w:hAnsi="Cambria Math"/>
                    <w:sz w:val="16"/>
                    <w:szCs w:val="16"/>
                  </w:rPr>
                  <m:t>61.8</m:t>
                </m:r>
              </m:oMath>
            </m:oMathPara>
          </w:p>
        </w:tc>
        <w:tc>
          <w:tcPr>
            <w:tcW w:w="1091" w:type="dxa"/>
            <w:tcBorders>
              <w:left w:val="nil"/>
              <w:bottom w:val="single" w:sz="4" w:space="0" w:color="auto"/>
              <w:right w:val="nil"/>
            </w:tcBorders>
            <w:vAlign w:val="center"/>
          </w:tcPr>
          <w:p w14:paraId="36A4D61B" w14:textId="77777777" w:rsidR="00B76B01" w:rsidRDefault="00B76B01" w:rsidP="00F826E8">
            <w:pPr>
              <w:bidi w:val="0"/>
              <w:rPr>
                <w:lang w:eastAsia="x-none" w:bidi="fa-IR"/>
              </w:rPr>
            </w:pPr>
            <m:oMathPara>
              <m:oMath>
                <m:r>
                  <m:rPr>
                    <m:sty m:val="p"/>
                  </m:rPr>
                  <w:rPr>
                    <w:rFonts w:ascii="Cambria Math" w:hAnsi="Cambria Math"/>
                    <w:sz w:val="16"/>
                    <w:szCs w:val="16"/>
                  </w:rPr>
                  <m:t>59.3</m:t>
                </m:r>
              </m:oMath>
            </m:oMathPara>
          </w:p>
        </w:tc>
        <w:tc>
          <w:tcPr>
            <w:tcW w:w="1091" w:type="dxa"/>
            <w:tcBorders>
              <w:left w:val="nil"/>
              <w:bottom w:val="single" w:sz="4" w:space="0" w:color="auto"/>
              <w:right w:val="nil"/>
            </w:tcBorders>
            <w:vAlign w:val="center"/>
          </w:tcPr>
          <w:p w14:paraId="6CB69CC0" w14:textId="77777777" w:rsidR="00B76B01" w:rsidRDefault="00B76B01" w:rsidP="00B6277A">
            <w:pPr>
              <w:keepNext/>
              <w:bidi w:val="0"/>
              <w:rPr>
                <w:lang w:eastAsia="x-none" w:bidi="fa-IR"/>
              </w:rPr>
            </w:pPr>
            <m:oMathPara>
              <m:oMath>
                <m:r>
                  <m:rPr>
                    <m:sty m:val="b"/>
                  </m:rPr>
                  <w:rPr>
                    <w:rFonts w:ascii="Cambria Math" w:hAnsi="Cambria Math"/>
                    <w:sz w:val="16"/>
                    <w:szCs w:val="16"/>
                  </w:rPr>
                  <m:t>65.8</m:t>
                </m:r>
              </m:oMath>
            </m:oMathPara>
          </w:p>
        </w:tc>
      </w:tr>
    </w:tbl>
    <w:p w14:paraId="666AC29D" w14:textId="1DD34F98" w:rsidR="00B6277A" w:rsidRDefault="00B6277A" w:rsidP="00B6277A">
      <w:pPr>
        <w:pStyle w:val="Caption"/>
        <w:jc w:val="center"/>
      </w:pPr>
      <w:r w:rsidRPr="00B6277A">
        <w:rPr>
          <w:rtl/>
        </w:rPr>
        <w:t>جدول 4-2: 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p>
    <w:p w14:paraId="41F3F21A" w14:textId="35059ADC" w:rsidR="00BD32B1" w:rsidRDefault="000B1203" w:rsidP="00077749">
      <w:pPr>
        <w:spacing w:before="360"/>
        <w:jc w:val="both"/>
        <w:rPr>
          <w:lang w:eastAsia="x-none" w:bidi="fa-IR"/>
        </w:rPr>
      </w:pPr>
      <w:r>
        <w:rPr>
          <w:rFonts w:hint="cs"/>
          <w:rtl/>
          <w:lang w:eastAsia="x-none" w:bidi="fa-IR"/>
        </w:rPr>
        <w:lastRenderedPageBreak/>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w:t>
      </w:r>
      <w:r w:rsidR="00E207D6">
        <w:rPr>
          <w:rFonts w:hint="cs"/>
          <w:rtl/>
          <w:lang w:eastAsia="x-none" w:bidi="fa-IR"/>
        </w:rPr>
        <w:t xml:space="preserve"> در نگاه کلی (7 کلاس از 10 کلاس داده را) دیگر مدل</w:t>
      </w:r>
      <w:r w:rsidR="00E207D6">
        <w:rPr>
          <w:rtl/>
          <w:lang w:eastAsia="x-none" w:bidi="fa-IR"/>
        </w:rPr>
        <w:softHyphen/>
      </w:r>
      <w:r w:rsidR="00E207D6">
        <w:rPr>
          <w:rFonts w:hint="cs"/>
          <w:rtl/>
          <w:lang w:eastAsia="x-none" w:bidi="fa-IR"/>
        </w:rPr>
        <w:t xml:space="preserve">های پایه از جمله </w:t>
      </w:r>
      <w:r w:rsidR="00E207D6">
        <w:rPr>
          <w:lang w:eastAsia="x-none" w:bidi="fa-IR"/>
        </w:rPr>
        <w:t>ALAD</w:t>
      </w:r>
      <w:r w:rsidR="00E207D6">
        <w:rPr>
          <w:rFonts w:hint="cs"/>
          <w:rtl/>
          <w:lang w:eastAsia="x-none" w:bidi="fa-IR"/>
        </w:rPr>
        <w:t xml:space="preserve"> و </w:t>
      </w:r>
      <w:r w:rsidR="00E207D6">
        <w:rPr>
          <w:lang w:eastAsia="x-none" w:bidi="fa-IR"/>
        </w:rPr>
        <w:t xml:space="preserve"> RCGAN</w:t>
      </w:r>
      <w:r w:rsidR="00E207D6">
        <w:rPr>
          <w:rFonts w:hint="cs"/>
          <w:rtl/>
          <w:lang w:eastAsia="x-none" w:bidi="fa-IR"/>
        </w:rPr>
        <w:t xml:space="preserve">را در مجموعه داده </w:t>
      </w:r>
      <w:r w:rsidR="00E207D6">
        <w:rPr>
          <w:lang w:eastAsia="x-none" w:bidi="fa-IR"/>
        </w:rPr>
        <w:t>CIFAR10</w:t>
      </w:r>
      <w:r w:rsidR="00E207D6">
        <w:rPr>
          <w:rFonts w:hint="cs"/>
          <w:rtl/>
          <w:lang w:eastAsia="x-none" w:bidi="fa-IR"/>
        </w:rPr>
        <w:t xml:space="preserve"> مغلوب کند و حتی در کلاس</w:t>
      </w:r>
      <w:r w:rsidR="00E207D6">
        <w:rPr>
          <w:rtl/>
          <w:lang w:eastAsia="x-none" w:bidi="fa-IR"/>
        </w:rPr>
        <w:softHyphen/>
      </w:r>
      <w:r w:rsidR="00E207D6">
        <w:rPr>
          <w:rFonts w:hint="cs"/>
          <w:rtl/>
          <w:lang w:eastAsia="x-none" w:bidi="fa-IR"/>
        </w:rPr>
        <w:t>هایی که به بهترین نتیجه دست نیافته است، به نتایج قابل قبولی دست یافته است</w:t>
      </w:r>
      <w:r w:rsidR="00303796">
        <w:rPr>
          <w:rFonts w:hint="cs"/>
          <w:rtl/>
          <w:lang w:eastAsia="x-none" w:bidi="fa-IR"/>
        </w:rPr>
        <w:t xml:space="preserve">. در ادامه عملکرد مدل پیشنهادی بر روی مجموعه داده </w:t>
      </w:r>
      <w:r w:rsidR="00303796">
        <w:rPr>
          <w:lang w:eastAsia="x-none" w:bidi="fa-IR"/>
        </w:rPr>
        <w:t>SVHN</w:t>
      </w:r>
      <w:r w:rsidR="00303796">
        <w:rPr>
          <w:rFonts w:hint="cs"/>
          <w:rtl/>
          <w:lang w:eastAsia="x-none" w:bidi="fa-IR"/>
        </w:rPr>
        <w:t xml:space="preserve"> مورد ارزیابی قرار گرفته است.</w:t>
      </w:r>
    </w:p>
    <w:p w14:paraId="024AA8E7" w14:textId="501B88FB" w:rsidR="00C6019A" w:rsidRDefault="00C6019A" w:rsidP="00C6019A">
      <w:pPr>
        <w:pStyle w:val="Caption"/>
        <w:keepNext/>
        <w:bidi w:val="0"/>
      </w:pP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C6019A" w14:paraId="07CF3BE9" w14:textId="77777777" w:rsidTr="00B6277A">
        <w:trPr>
          <w:trHeight w:val="20"/>
          <w:jc w:val="center"/>
        </w:trPr>
        <w:tc>
          <w:tcPr>
            <w:tcW w:w="1090" w:type="dxa"/>
            <w:tcBorders>
              <w:left w:val="nil"/>
              <w:bottom w:val="single" w:sz="4" w:space="0" w:color="auto"/>
            </w:tcBorders>
            <w:vAlign w:val="center"/>
          </w:tcPr>
          <w:p w14:paraId="710CAB99" w14:textId="40B8D531" w:rsidR="00C6019A" w:rsidRDefault="00C6019A" w:rsidP="00276F4A">
            <w:pPr>
              <w:bidi w:val="0"/>
              <w:spacing w:before="100" w:after="100" w:line="240" w:lineRule="auto"/>
              <w:jc w:val="center"/>
              <w:rPr>
                <w:lang w:eastAsia="x-none" w:bidi="fa-IR"/>
              </w:rPr>
            </w:pPr>
            <w:r w:rsidRPr="00FF08DD">
              <w:rPr>
                <w:sz w:val="18"/>
                <w:szCs w:val="18"/>
              </w:rPr>
              <w:t>Normal</w:t>
            </w:r>
          </w:p>
        </w:tc>
        <w:tc>
          <w:tcPr>
            <w:tcW w:w="1091" w:type="dxa"/>
            <w:tcBorders>
              <w:bottom w:val="single" w:sz="4" w:space="0" w:color="auto"/>
              <w:right w:val="nil"/>
            </w:tcBorders>
            <w:vAlign w:val="center"/>
          </w:tcPr>
          <w:p w14:paraId="0E1FF483" w14:textId="2146F915" w:rsidR="00C6019A" w:rsidRDefault="00C6019A" w:rsidP="00276F4A">
            <w:pPr>
              <w:bidi w:val="0"/>
              <w:spacing w:before="100"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7AF3F6AA" w14:textId="18776965" w:rsidR="00C6019A" w:rsidRDefault="00C6019A" w:rsidP="00276F4A">
            <w:pPr>
              <w:bidi w:val="0"/>
              <w:spacing w:before="100" w:after="100" w:line="240" w:lineRule="auto"/>
              <w:jc w:val="center"/>
              <w:rPr>
                <w:lang w:eastAsia="x-none" w:bidi="fa-IR"/>
              </w:rPr>
            </w:pPr>
            <w:proofErr w:type="spellStart"/>
            <w:r w:rsidRPr="00FF08DD">
              <w:rPr>
                <w:sz w:val="18"/>
                <w:szCs w:val="18"/>
              </w:rPr>
              <w:t>DSEBMr</w:t>
            </w:r>
            <w:proofErr w:type="spellEnd"/>
          </w:p>
        </w:tc>
        <w:tc>
          <w:tcPr>
            <w:tcW w:w="1091" w:type="dxa"/>
            <w:tcBorders>
              <w:left w:val="nil"/>
              <w:bottom w:val="single" w:sz="4" w:space="0" w:color="auto"/>
              <w:right w:val="nil"/>
            </w:tcBorders>
            <w:vAlign w:val="center"/>
          </w:tcPr>
          <w:p w14:paraId="7C4AD6FC" w14:textId="4EBB49F1" w:rsidR="00C6019A" w:rsidRDefault="00C6019A" w:rsidP="00276F4A">
            <w:pPr>
              <w:bidi w:val="0"/>
              <w:spacing w:before="100" w:after="100" w:line="240" w:lineRule="auto"/>
              <w:jc w:val="center"/>
              <w:rPr>
                <w:lang w:eastAsia="x-none" w:bidi="fa-IR"/>
              </w:rPr>
            </w:pPr>
            <w:proofErr w:type="spellStart"/>
            <w:r w:rsidRPr="00FF08DD">
              <w:rPr>
                <w:sz w:val="18"/>
                <w:szCs w:val="18"/>
              </w:rPr>
              <w:t>DSEBMe</w:t>
            </w:r>
            <w:proofErr w:type="spellEnd"/>
          </w:p>
        </w:tc>
        <w:tc>
          <w:tcPr>
            <w:tcW w:w="1091" w:type="dxa"/>
            <w:tcBorders>
              <w:left w:val="nil"/>
              <w:bottom w:val="single" w:sz="4" w:space="0" w:color="auto"/>
              <w:right w:val="nil"/>
            </w:tcBorders>
            <w:vAlign w:val="center"/>
          </w:tcPr>
          <w:p w14:paraId="5E266BDE" w14:textId="50387AB4" w:rsidR="00C6019A" w:rsidRDefault="00C6019A" w:rsidP="00276F4A">
            <w:pPr>
              <w:bidi w:val="0"/>
              <w:spacing w:before="100"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03051A44" w14:textId="163DB1A1" w:rsidR="00C6019A" w:rsidRDefault="00C6019A" w:rsidP="00276F4A">
            <w:pPr>
              <w:bidi w:val="0"/>
              <w:spacing w:before="100"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75CD446B" w14:textId="010CC961" w:rsidR="00C6019A" w:rsidRDefault="00C6019A" w:rsidP="00276F4A">
            <w:pPr>
              <w:bidi w:val="0"/>
              <w:spacing w:before="100"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EC6B309" w14:textId="3960FB49" w:rsidR="00C6019A" w:rsidRDefault="00C6019A" w:rsidP="00276F4A">
            <w:pPr>
              <w:bidi w:val="0"/>
              <w:spacing w:before="100" w:after="100" w:line="240" w:lineRule="auto"/>
              <w:jc w:val="center"/>
              <w:rPr>
                <w:lang w:eastAsia="x-none" w:bidi="fa-IR"/>
              </w:rPr>
            </w:pPr>
            <w:r w:rsidRPr="00FF08DD">
              <w:rPr>
                <w:sz w:val="18"/>
                <w:szCs w:val="18"/>
              </w:rPr>
              <w:t>RCALAD</w:t>
            </w:r>
          </w:p>
        </w:tc>
      </w:tr>
      <w:tr w:rsidR="00C6019A" w14:paraId="3C36202A" w14:textId="77777777" w:rsidTr="00B6277A">
        <w:trPr>
          <w:trHeight w:val="20"/>
          <w:jc w:val="center"/>
        </w:trPr>
        <w:tc>
          <w:tcPr>
            <w:tcW w:w="1090" w:type="dxa"/>
            <w:tcBorders>
              <w:left w:val="nil"/>
              <w:bottom w:val="nil"/>
            </w:tcBorders>
            <w:vAlign w:val="center"/>
          </w:tcPr>
          <w:p w14:paraId="343A12BE" w14:textId="62B3F82F" w:rsidR="00C6019A" w:rsidRDefault="00C6019A" w:rsidP="00B6277A">
            <w:pPr>
              <w:bidi w:val="0"/>
              <w:spacing w:before="0" w:line="240" w:lineRule="auto"/>
              <w:jc w:val="center"/>
              <w:rPr>
                <w:lang w:eastAsia="x-none" w:bidi="fa-IR"/>
              </w:rPr>
            </w:pPr>
            <w:r w:rsidRPr="00FF08DD">
              <w:rPr>
                <w:sz w:val="18"/>
                <w:szCs w:val="18"/>
              </w:rPr>
              <w:t>0</w:t>
            </w:r>
          </w:p>
        </w:tc>
        <w:tc>
          <w:tcPr>
            <w:tcW w:w="1091" w:type="dxa"/>
            <w:tcBorders>
              <w:bottom w:val="nil"/>
              <w:right w:val="nil"/>
            </w:tcBorders>
            <w:vAlign w:val="center"/>
          </w:tcPr>
          <w:p w14:paraId="32EDC63C" w14:textId="4C50DB8A"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52.0</m:t>
                </m:r>
              </m:oMath>
            </m:oMathPara>
          </w:p>
        </w:tc>
        <w:tc>
          <w:tcPr>
            <w:tcW w:w="1091" w:type="dxa"/>
            <w:tcBorders>
              <w:left w:val="nil"/>
              <w:bottom w:val="nil"/>
              <w:right w:val="nil"/>
            </w:tcBorders>
            <w:vAlign w:val="center"/>
          </w:tcPr>
          <w:p w14:paraId="66DAC303" w14:textId="73195A2D"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56.1</m:t>
                </m:r>
              </m:oMath>
            </m:oMathPara>
          </w:p>
        </w:tc>
        <w:tc>
          <w:tcPr>
            <w:tcW w:w="1091" w:type="dxa"/>
            <w:tcBorders>
              <w:left w:val="nil"/>
              <w:bottom w:val="nil"/>
              <w:right w:val="nil"/>
            </w:tcBorders>
            <w:vAlign w:val="center"/>
          </w:tcPr>
          <w:p w14:paraId="71783469" w14:textId="1C209FDE"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53.4</m:t>
                </m:r>
              </m:oMath>
            </m:oMathPara>
          </w:p>
        </w:tc>
        <w:tc>
          <w:tcPr>
            <w:tcW w:w="1091" w:type="dxa"/>
            <w:tcBorders>
              <w:left w:val="nil"/>
              <w:bottom w:val="nil"/>
              <w:right w:val="nil"/>
            </w:tcBorders>
            <w:vAlign w:val="center"/>
          </w:tcPr>
          <w:p w14:paraId="2B7F96AF" w14:textId="1CFB851D"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53.0</m:t>
                </m:r>
              </m:oMath>
            </m:oMathPara>
          </w:p>
        </w:tc>
        <w:tc>
          <w:tcPr>
            <w:tcW w:w="1091" w:type="dxa"/>
            <w:tcBorders>
              <w:left w:val="nil"/>
              <w:bottom w:val="nil"/>
              <w:right w:val="nil"/>
            </w:tcBorders>
            <w:vAlign w:val="center"/>
          </w:tcPr>
          <w:p w14:paraId="58C478D6" w14:textId="2839D0AA" w:rsidR="00C6019A" w:rsidRPr="00B6277A" w:rsidRDefault="00C6019A" w:rsidP="00B6277A">
            <w:pPr>
              <w:bidi w:val="0"/>
              <w:spacing w:before="0" w:line="240" w:lineRule="auto"/>
              <w:rPr>
                <w:rFonts w:ascii="Cambria Math" w:hAnsi="Cambria Math"/>
                <w:lang w:eastAsia="x-none" w:bidi="fa-IR"/>
              </w:rPr>
            </w:pPr>
            <m:oMathPara>
              <m:oMath>
                <m:r>
                  <w:rPr>
                    <w:rFonts w:ascii="Cambria Math" w:hAnsi="Cambria Math"/>
                    <w:sz w:val="18"/>
                    <w:szCs w:val="18"/>
                  </w:rPr>
                  <m:t>57.3</m:t>
                </m:r>
              </m:oMath>
            </m:oMathPara>
          </w:p>
        </w:tc>
        <w:tc>
          <w:tcPr>
            <w:tcW w:w="1091" w:type="dxa"/>
            <w:tcBorders>
              <w:left w:val="nil"/>
              <w:bottom w:val="nil"/>
              <w:right w:val="nil"/>
            </w:tcBorders>
            <w:vAlign w:val="center"/>
          </w:tcPr>
          <w:p w14:paraId="045C8B9A" w14:textId="1B4DC228"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58.7</m:t>
                </m:r>
              </m:oMath>
            </m:oMathPara>
          </w:p>
        </w:tc>
        <w:tc>
          <w:tcPr>
            <w:tcW w:w="1091" w:type="dxa"/>
            <w:tcBorders>
              <w:left w:val="nil"/>
              <w:bottom w:val="nil"/>
              <w:right w:val="nil"/>
            </w:tcBorders>
          </w:tcPr>
          <w:p w14:paraId="6D644EF6" w14:textId="111E2711" w:rsidR="00C6019A" w:rsidRDefault="00C6019A" w:rsidP="00B6277A">
            <w:pPr>
              <w:bidi w:val="0"/>
              <w:spacing w:before="0" w:line="240" w:lineRule="auto"/>
              <w:rPr>
                <w:lang w:eastAsia="x-none" w:bidi="fa-IR"/>
              </w:rPr>
            </w:pPr>
          </w:p>
        </w:tc>
      </w:tr>
      <w:tr w:rsidR="00C6019A" w14:paraId="629A53D5" w14:textId="77777777" w:rsidTr="00B6277A">
        <w:trPr>
          <w:trHeight w:val="20"/>
          <w:jc w:val="center"/>
        </w:trPr>
        <w:tc>
          <w:tcPr>
            <w:tcW w:w="1090" w:type="dxa"/>
            <w:tcBorders>
              <w:top w:val="nil"/>
              <w:left w:val="nil"/>
              <w:bottom w:val="nil"/>
            </w:tcBorders>
            <w:vAlign w:val="center"/>
          </w:tcPr>
          <w:p w14:paraId="037CBB36" w14:textId="7E5947A8" w:rsidR="00C6019A" w:rsidRDefault="00C6019A" w:rsidP="00B6277A">
            <w:pPr>
              <w:bidi w:val="0"/>
              <w:spacing w:before="0" w:line="240" w:lineRule="auto"/>
              <w:jc w:val="center"/>
              <w:rPr>
                <w:lang w:eastAsia="x-none" w:bidi="fa-IR"/>
              </w:rPr>
            </w:pPr>
            <w:r w:rsidRPr="00FF08DD">
              <w:rPr>
                <w:sz w:val="18"/>
                <w:szCs w:val="18"/>
              </w:rPr>
              <w:t>1</w:t>
            </w:r>
          </w:p>
        </w:tc>
        <w:tc>
          <w:tcPr>
            <w:tcW w:w="1091" w:type="dxa"/>
            <w:tcBorders>
              <w:top w:val="nil"/>
              <w:bottom w:val="nil"/>
              <w:right w:val="nil"/>
            </w:tcBorders>
            <w:vAlign w:val="center"/>
          </w:tcPr>
          <w:p w14:paraId="6326B2D3" w14:textId="39738421"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48.6</m:t>
                </m:r>
              </m:oMath>
            </m:oMathPara>
          </w:p>
        </w:tc>
        <w:tc>
          <w:tcPr>
            <w:tcW w:w="1091" w:type="dxa"/>
            <w:tcBorders>
              <w:top w:val="nil"/>
              <w:left w:val="nil"/>
              <w:bottom w:val="nil"/>
              <w:right w:val="nil"/>
            </w:tcBorders>
            <w:vAlign w:val="center"/>
          </w:tcPr>
          <w:p w14:paraId="5EA728EF" w14:textId="71C43E06" w:rsidR="00C6019A" w:rsidRPr="00B6277A" w:rsidRDefault="00C6019A" w:rsidP="00B6277A">
            <w:pPr>
              <w:bidi w:val="0"/>
              <w:spacing w:before="0" w:line="240" w:lineRule="auto"/>
              <w:rPr>
                <w:rFonts w:ascii="Cambria Math" w:hAnsi="Cambria Math"/>
                <w:lang w:eastAsia="x-none" w:bidi="fa-IR"/>
              </w:rPr>
            </w:pPr>
            <m:oMathPara>
              <m:oMath>
                <m:r>
                  <w:rPr>
                    <w:rFonts w:ascii="Cambria Math" w:hAnsi="Cambria Math"/>
                    <w:sz w:val="18"/>
                    <w:szCs w:val="18"/>
                  </w:rPr>
                  <m:t>52.3</m:t>
                </m:r>
              </m:oMath>
            </m:oMathPara>
          </w:p>
        </w:tc>
        <w:tc>
          <w:tcPr>
            <w:tcW w:w="1091" w:type="dxa"/>
            <w:tcBorders>
              <w:top w:val="nil"/>
              <w:left w:val="nil"/>
              <w:bottom w:val="nil"/>
              <w:right w:val="nil"/>
            </w:tcBorders>
            <w:vAlign w:val="center"/>
          </w:tcPr>
          <w:p w14:paraId="4DDA4253" w14:textId="772691C3"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52.1</m:t>
                </m:r>
              </m:oMath>
            </m:oMathPara>
          </w:p>
        </w:tc>
        <w:tc>
          <w:tcPr>
            <w:tcW w:w="1091" w:type="dxa"/>
            <w:tcBorders>
              <w:top w:val="nil"/>
              <w:left w:val="nil"/>
              <w:bottom w:val="nil"/>
              <w:right w:val="nil"/>
            </w:tcBorders>
            <w:vAlign w:val="center"/>
          </w:tcPr>
          <w:p w14:paraId="492F3A66" w14:textId="6FE5CBB5" w:rsidR="00C6019A" w:rsidRPr="00B6277A" w:rsidRDefault="00C6019A" w:rsidP="00B6277A">
            <w:pPr>
              <w:bidi w:val="0"/>
              <w:spacing w:before="0" w:line="240" w:lineRule="auto"/>
              <w:rPr>
                <w:rFonts w:ascii="Cambria Math" w:hAnsi="Cambria Math"/>
                <w:lang w:eastAsia="x-none" w:bidi="fa-IR"/>
              </w:rPr>
            </w:pPr>
            <m:oMathPara>
              <m:oMath>
                <m:r>
                  <w:rPr>
                    <w:rFonts w:ascii="Cambria Math" w:hAnsi="Cambria Math"/>
                    <w:sz w:val="18"/>
                    <w:szCs w:val="18"/>
                  </w:rPr>
                  <m:t>51.2</m:t>
                </m:r>
              </m:oMath>
            </m:oMathPara>
          </w:p>
        </w:tc>
        <w:tc>
          <w:tcPr>
            <w:tcW w:w="1091" w:type="dxa"/>
            <w:tcBorders>
              <w:top w:val="nil"/>
              <w:left w:val="nil"/>
              <w:bottom w:val="nil"/>
              <w:right w:val="nil"/>
            </w:tcBorders>
            <w:vAlign w:val="center"/>
          </w:tcPr>
          <w:p w14:paraId="33E04980" w14:textId="63AA5A55"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57.0</m:t>
                </m:r>
              </m:oMath>
            </m:oMathPara>
          </w:p>
        </w:tc>
        <w:tc>
          <w:tcPr>
            <w:tcW w:w="1091" w:type="dxa"/>
            <w:tcBorders>
              <w:top w:val="nil"/>
              <w:left w:val="nil"/>
              <w:bottom w:val="nil"/>
              <w:right w:val="nil"/>
            </w:tcBorders>
            <w:vAlign w:val="center"/>
          </w:tcPr>
          <w:p w14:paraId="3E70834D" w14:textId="7028F01E"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62.8</m:t>
                </m:r>
              </m:oMath>
            </m:oMathPara>
          </w:p>
        </w:tc>
        <w:tc>
          <w:tcPr>
            <w:tcW w:w="1091" w:type="dxa"/>
            <w:tcBorders>
              <w:top w:val="nil"/>
              <w:left w:val="nil"/>
              <w:bottom w:val="nil"/>
              <w:right w:val="nil"/>
            </w:tcBorders>
          </w:tcPr>
          <w:p w14:paraId="7D69E59B" w14:textId="6D90A848" w:rsidR="00C6019A" w:rsidRDefault="00C6019A" w:rsidP="00B6277A">
            <w:pPr>
              <w:bidi w:val="0"/>
              <w:spacing w:before="0" w:line="240" w:lineRule="auto"/>
              <w:rPr>
                <w:lang w:eastAsia="x-none" w:bidi="fa-IR"/>
              </w:rPr>
            </w:pPr>
          </w:p>
        </w:tc>
      </w:tr>
      <w:tr w:rsidR="00C6019A" w14:paraId="44481B35" w14:textId="77777777" w:rsidTr="00B6277A">
        <w:trPr>
          <w:trHeight w:val="20"/>
          <w:jc w:val="center"/>
        </w:trPr>
        <w:tc>
          <w:tcPr>
            <w:tcW w:w="1090" w:type="dxa"/>
            <w:tcBorders>
              <w:top w:val="nil"/>
              <w:left w:val="nil"/>
              <w:bottom w:val="nil"/>
            </w:tcBorders>
            <w:vAlign w:val="center"/>
          </w:tcPr>
          <w:p w14:paraId="558EFB34" w14:textId="21129651" w:rsidR="00C6019A" w:rsidRDefault="00C6019A" w:rsidP="00B6277A">
            <w:pPr>
              <w:bidi w:val="0"/>
              <w:spacing w:before="0" w:line="240" w:lineRule="auto"/>
              <w:jc w:val="center"/>
              <w:rPr>
                <w:lang w:eastAsia="x-none" w:bidi="fa-IR"/>
              </w:rPr>
            </w:pPr>
            <w:r w:rsidRPr="00FF08DD">
              <w:rPr>
                <w:sz w:val="18"/>
                <w:szCs w:val="18"/>
              </w:rPr>
              <w:t>2</w:t>
            </w:r>
          </w:p>
        </w:tc>
        <w:tc>
          <w:tcPr>
            <w:tcW w:w="1091" w:type="dxa"/>
            <w:tcBorders>
              <w:top w:val="nil"/>
              <w:bottom w:val="nil"/>
              <w:right w:val="nil"/>
            </w:tcBorders>
            <w:vAlign w:val="center"/>
          </w:tcPr>
          <w:p w14:paraId="6947D826" w14:textId="3D40943D"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49.7</m:t>
                </m:r>
              </m:oMath>
            </m:oMathPara>
          </w:p>
        </w:tc>
        <w:tc>
          <w:tcPr>
            <w:tcW w:w="1091" w:type="dxa"/>
            <w:tcBorders>
              <w:top w:val="nil"/>
              <w:left w:val="nil"/>
              <w:bottom w:val="nil"/>
              <w:right w:val="nil"/>
            </w:tcBorders>
            <w:vAlign w:val="center"/>
          </w:tcPr>
          <w:p w14:paraId="043C16FB" w14:textId="63FBCB19"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51.9</m:t>
                </m:r>
              </m:oMath>
            </m:oMathPara>
          </w:p>
        </w:tc>
        <w:tc>
          <w:tcPr>
            <w:tcW w:w="1091" w:type="dxa"/>
            <w:tcBorders>
              <w:top w:val="nil"/>
              <w:left w:val="nil"/>
              <w:bottom w:val="nil"/>
              <w:right w:val="nil"/>
            </w:tcBorders>
            <w:vAlign w:val="center"/>
          </w:tcPr>
          <w:p w14:paraId="104A4140" w14:textId="41E2C433"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51.8</m:t>
                </m:r>
              </m:oMath>
            </m:oMathPara>
          </w:p>
        </w:tc>
        <w:tc>
          <w:tcPr>
            <w:tcW w:w="1091" w:type="dxa"/>
            <w:tcBorders>
              <w:top w:val="nil"/>
              <w:left w:val="nil"/>
              <w:bottom w:val="nil"/>
              <w:right w:val="nil"/>
            </w:tcBorders>
            <w:vAlign w:val="center"/>
          </w:tcPr>
          <w:p w14:paraId="0BB5F238" w14:textId="5D095CF1" w:rsidR="00C6019A" w:rsidRPr="00B6277A" w:rsidRDefault="00C6019A" w:rsidP="00B6277A">
            <w:pPr>
              <w:bidi w:val="0"/>
              <w:spacing w:before="0" w:line="240" w:lineRule="auto"/>
              <w:rPr>
                <w:rFonts w:ascii="Cambria Math" w:hAnsi="Cambria Math"/>
                <w:lang w:eastAsia="x-none" w:bidi="fa-IR"/>
              </w:rPr>
            </w:pPr>
            <m:oMathPara>
              <m:oMath>
                <m:r>
                  <w:rPr>
                    <w:rFonts w:ascii="Cambria Math" w:hAnsi="Cambria Math"/>
                    <w:sz w:val="18"/>
                    <w:szCs w:val="18"/>
                  </w:rPr>
                  <m:t>52.3</m:t>
                </m:r>
              </m:oMath>
            </m:oMathPara>
          </w:p>
        </w:tc>
        <w:tc>
          <w:tcPr>
            <w:tcW w:w="1091" w:type="dxa"/>
            <w:tcBorders>
              <w:top w:val="nil"/>
              <w:left w:val="nil"/>
              <w:bottom w:val="nil"/>
              <w:right w:val="nil"/>
            </w:tcBorders>
            <w:vAlign w:val="center"/>
          </w:tcPr>
          <w:p w14:paraId="5E1A0A23" w14:textId="5B2235FF"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53.1</m:t>
                </m:r>
              </m:oMath>
            </m:oMathPara>
          </w:p>
        </w:tc>
        <w:tc>
          <w:tcPr>
            <w:tcW w:w="1091" w:type="dxa"/>
            <w:tcBorders>
              <w:top w:val="nil"/>
              <w:left w:val="nil"/>
              <w:bottom w:val="nil"/>
              <w:right w:val="nil"/>
            </w:tcBorders>
            <w:vAlign w:val="center"/>
          </w:tcPr>
          <w:p w14:paraId="2803B89C" w14:textId="6E10A412"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55.2</m:t>
                </m:r>
              </m:oMath>
            </m:oMathPara>
          </w:p>
        </w:tc>
        <w:tc>
          <w:tcPr>
            <w:tcW w:w="1091" w:type="dxa"/>
            <w:tcBorders>
              <w:top w:val="nil"/>
              <w:left w:val="nil"/>
              <w:bottom w:val="nil"/>
              <w:right w:val="nil"/>
            </w:tcBorders>
          </w:tcPr>
          <w:p w14:paraId="31CDEE9F" w14:textId="0F734625" w:rsidR="00C6019A" w:rsidRDefault="00C6019A" w:rsidP="00B6277A">
            <w:pPr>
              <w:bidi w:val="0"/>
              <w:spacing w:before="0" w:line="240" w:lineRule="auto"/>
              <w:rPr>
                <w:lang w:eastAsia="x-none" w:bidi="fa-IR"/>
              </w:rPr>
            </w:pPr>
          </w:p>
        </w:tc>
      </w:tr>
      <w:tr w:rsidR="00C6019A" w14:paraId="2F6FB1A0" w14:textId="77777777" w:rsidTr="00B6277A">
        <w:trPr>
          <w:trHeight w:val="20"/>
          <w:jc w:val="center"/>
        </w:trPr>
        <w:tc>
          <w:tcPr>
            <w:tcW w:w="1090" w:type="dxa"/>
            <w:tcBorders>
              <w:top w:val="nil"/>
              <w:left w:val="nil"/>
              <w:bottom w:val="nil"/>
            </w:tcBorders>
            <w:vAlign w:val="center"/>
          </w:tcPr>
          <w:p w14:paraId="1D48AB1B" w14:textId="1E22EECD" w:rsidR="00C6019A" w:rsidRDefault="00C6019A" w:rsidP="00B6277A">
            <w:pPr>
              <w:bidi w:val="0"/>
              <w:spacing w:before="0" w:line="240" w:lineRule="auto"/>
              <w:jc w:val="center"/>
              <w:rPr>
                <w:lang w:eastAsia="x-none" w:bidi="fa-IR"/>
              </w:rPr>
            </w:pPr>
            <w:r w:rsidRPr="00FF08DD">
              <w:rPr>
                <w:sz w:val="18"/>
                <w:szCs w:val="18"/>
              </w:rPr>
              <w:t>3</w:t>
            </w:r>
          </w:p>
        </w:tc>
        <w:tc>
          <w:tcPr>
            <w:tcW w:w="1091" w:type="dxa"/>
            <w:tcBorders>
              <w:top w:val="nil"/>
              <w:bottom w:val="nil"/>
              <w:right w:val="nil"/>
            </w:tcBorders>
            <w:vAlign w:val="center"/>
          </w:tcPr>
          <w:p w14:paraId="07D8DF0A" w14:textId="73ED1710"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50.9</m:t>
                </m:r>
              </m:oMath>
            </m:oMathPara>
          </w:p>
        </w:tc>
        <w:tc>
          <w:tcPr>
            <w:tcW w:w="1091" w:type="dxa"/>
            <w:tcBorders>
              <w:top w:val="nil"/>
              <w:left w:val="nil"/>
              <w:bottom w:val="nil"/>
              <w:right w:val="nil"/>
            </w:tcBorders>
            <w:vAlign w:val="center"/>
          </w:tcPr>
          <w:p w14:paraId="25F126E6" w14:textId="7005928B"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51.8</m:t>
                </m:r>
              </m:oMath>
            </m:oMathPara>
          </w:p>
        </w:tc>
        <w:tc>
          <w:tcPr>
            <w:tcW w:w="1091" w:type="dxa"/>
            <w:tcBorders>
              <w:top w:val="nil"/>
              <w:left w:val="nil"/>
              <w:bottom w:val="nil"/>
              <w:right w:val="nil"/>
            </w:tcBorders>
            <w:vAlign w:val="center"/>
          </w:tcPr>
          <w:p w14:paraId="2F6E1C19" w14:textId="79B77A7F"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51.7</m:t>
                </m:r>
              </m:oMath>
            </m:oMathPara>
          </w:p>
        </w:tc>
        <w:tc>
          <w:tcPr>
            <w:tcW w:w="1091" w:type="dxa"/>
            <w:tcBorders>
              <w:top w:val="nil"/>
              <w:left w:val="nil"/>
              <w:bottom w:val="nil"/>
              <w:right w:val="nil"/>
            </w:tcBorders>
            <w:vAlign w:val="center"/>
          </w:tcPr>
          <w:p w14:paraId="2E38BD0E" w14:textId="3F50587E"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52.2</m:t>
                </m:r>
              </m:oMath>
            </m:oMathPara>
          </w:p>
        </w:tc>
        <w:tc>
          <w:tcPr>
            <w:tcW w:w="1091" w:type="dxa"/>
            <w:tcBorders>
              <w:top w:val="nil"/>
              <w:left w:val="nil"/>
              <w:bottom w:val="nil"/>
              <w:right w:val="nil"/>
            </w:tcBorders>
            <w:vAlign w:val="center"/>
          </w:tcPr>
          <w:p w14:paraId="51B990FC" w14:textId="5B2F778F"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52.6</m:t>
                </m:r>
              </m:oMath>
            </m:oMathPara>
          </w:p>
        </w:tc>
        <w:tc>
          <w:tcPr>
            <w:tcW w:w="1091" w:type="dxa"/>
            <w:tcBorders>
              <w:top w:val="nil"/>
              <w:left w:val="nil"/>
              <w:bottom w:val="nil"/>
              <w:right w:val="nil"/>
            </w:tcBorders>
            <w:vAlign w:val="center"/>
          </w:tcPr>
          <w:p w14:paraId="56FBF7A6" w14:textId="7A8D2270"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53.8</m:t>
                </m:r>
              </m:oMath>
            </m:oMathPara>
          </w:p>
        </w:tc>
        <w:tc>
          <w:tcPr>
            <w:tcW w:w="1091" w:type="dxa"/>
            <w:tcBorders>
              <w:top w:val="nil"/>
              <w:left w:val="nil"/>
              <w:bottom w:val="nil"/>
              <w:right w:val="nil"/>
            </w:tcBorders>
          </w:tcPr>
          <w:p w14:paraId="1B588EEC" w14:textId="136F1D20" w:rsidR="00C6019A" w:rsidRDefault="00C6019A" w:rsidP="00B6277A">
            <w:pPr>
              <w:bidi w:val="0"/>
              <w:spacing w:before="0" w:line="240" w:lineRule="auto"/>
              <w:rPr>
                <w:lang w:eastAsia="x-none" w:bidi="fa-IR"/>
              </w:rPr>
            </w:pPr>
          </w:p>
        </w:tc>
      </w:tr>
      <w:tr w:rsidR="00C6019A" w14:paraId="2AA7CA38" w14:textId="77777777" w:rsidTr="00B6277A">
        <w:trPr>
          <w:trHeight w:val="20"/>
          <w:jc w:val="center"/>
        </w:trPr>
        <w:tc>
          <w:tcPr>
            <w:tcW w:w="1090" w:type="dxa"/>
            <w:tcBorders>
              <w:top w:val="nil"/>
              <w:left w:val="nil"/>
              <w:bottom w:val="nil"/>
            </w:tcBorders>
            <w:vAlign w:val="center"/>
          </w:tcPr>
          <w:p w14:paraId="6AFE224F" w14:textId="75CD2C0C" w:rsidR="00C6019A" w:rsidRDefault="00C6019A" w:rsidP="00B6277A">
            <w:pPr>
              <w:bidi w:val="0"/>
              <w:spacing w:before="0" w:line="240" w:lineRule="auto"/>
              <w:jc w:val="center"/>
              <w:rPr>
                <w:lang w:eastAsia="x-none" w:bidi="fa-IR"/>
              </w:rPr>
            </w:pPr>
            <w:r w:rsidRPr="00FF08DD">
              <w:rPr>
                <w:sz w:val="18"/>
                <w:szCs w:val="18"/>
              </w:rPr>
              <w:t>4</w:t>
            </w:r>
          </w:p>
        </w:tc>
        <w:tc>
          <w:tcPr>
            <w:tcW w:w="1091" w:type="dxa"/>
            <w:tcBorders>
              <w:top w:val="nil"/>
              <w:bottom w:val="nil"/>
              <w:right w:val="nil"/>
            </w:tcBorders>
            <w:vAlign w:val="center"/>
          </w:tcPr>
          <w:p w14:paraId="32773313" w14:textId="6BD15FE7"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48.4</m:t>
                </m:r>
              </m:oMath>
            </m:oMathPara>
          </w:p>
        </w:tc>
        <w:tc>
          <w:tcPr>
            <w:tcW w:w="1091" w:type="dxa"/>
            <w:tcBorders>
              <w:top w:val="nil"/>
              <w:left w:val="nil"/>
              <w:bottom w:val="nil"/>
              <w:right w:val="nil"/>
            </w:tcBorders>
            <w:vAlign w:val="center"/>
          </w:tcPr>
          <w:p w14:paraId="21EF3BD7" w14:textId="284FD453" w:rsidR="00C6019A" w:rsidRPr="00B6277A" w:rsidRDefault="00C6019A" w:rsidP="00B6277A">
            <w:pPr>
              <w:bidi w:val="0"/>
              <w:spacing w:before="0" w:line="240" w:lineRule="auto"/>
              <w:rPr>
                <w:rFonts w:ascii="Cambria Math" w:hAnsi="Cambria Math"/>
                <w:lang w:eastAsia="x-none" w:bidi="fa-IR"/>
              </w:rPr>
            </w:pPr>
            <m:oMathPara>
              <m:oMath>
                <m:r>
                  <w:rPr>
                    <w:rFonts w:ascii="Cambria Math" w:hAnsi="Cambria Math"/>
                    <w:sz w:val="18"/>
                    <w:szCs w:val="18"/>
                  </w:rPr>
                  <m:t>52.5</m:t>
                </m:r>
              </m:oMath>
            </m:oMathPara>
          </w:p>
        </w:tc>
        <w:tc>
          <w:tcPr>
            <w:tcW w:w="1091" w:type="dxa"/>
            <w:tcBorders>
              <w:top w:val="nil"/>
              <w:left w:val="nil"/>
              <w:bottom w:val="nil"/>
              <w:right w:val="nil"/>
            </w:tcBorders>
            <w:vAlign w:val="center"/>
          </w:tcPr>
          <w:p w14:paraId="71D77C12" w14:textId="72732898"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52.4</m:t>
                </m:r>
              </m:oMath>
            </m:oMathPara>
          </w:p>
        </w:tc>
        <w:tc>
          <w:tcPr>
            <w:tcW w:w="1091" w:type="dxa"/>
            <w:tcBorders>
              <w:top w:val="nil"/>
              <w:left w:val="nil"/>
              <w:bottom w:val="nil"/>
              <w:right w:val="nil"/>
            </w:tcBorders>
            <w:vAlign w:val="center"/>
          </w:tcPr>
          <w:p w14:paraId="72BFBDFD" w14:textId="7F1199FB"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49.1</m:t>
                </m:r>
              </m:oMath>
            </m:oMathPara>
          </w:p>
        </w:tc>
        <w:tc>
          <w:tcPr>
            <w:tcW w:w="1091" w:type="dxa"/>
            <w:tcBorders>
              <w:top w:val="nil"/>
              <w:left w:val="nil"/>
              <w:bottom w:val="nil"/>
              <w:right w:val="nil"/>
            </w:tcBorders>
            <w:vAlign w:val="center"/>
          </w:tcPr>
          <w:p w14:paraId="40E89210" w14:textId="69C96F54"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53.9</m:t>
                </m:r>
              </m:oMath>
            </m:oMathPara>
          </w:p>
        </w:tc>
        <w:tc>
          <w:tcPr>
            <w:tcW w:w="1091" w:type="dxa"/>
            <w:tcBorders>
              <w:top w:val="nil"/>
              <w:left w:val="nil"/>
              <w:bottom w:val="nil"/>
              <w:right w:val="nil"/>
            </w:tcBorders>
            <w:vAlign w:val="center"/>
          </w:tcPr>
          <w:p w14:paraId="35385318" w14:textId="52DC572B"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60.0</m:t>
                </m:r>
              </m:oMath>
            </m:oMathPara>
          </w:p>
        </w:tc>
        <w:tc>
          <w:tcPr>
            <w:tcW w:w="1091" w:type="dxa"/>
            <w:tcBorders>
              <w:top w:val="nil"/>
              <w:left w:val="nil"/>
              <w:bottom w:val="nil"/>
              <w:right w:val="nil"/>
            </w:tcBorders>
          </w:tcPr>
          <w:p w14:paraId="4CD88D0B" w14:textId="6A08E303" w:rsidR="00C6019A" w:rsidRDefault="00C6019A" w:rsidP="00B6277A">
            <w:pPr>
              <w:bidi w:val="0"/>
              <w:spacing w:before="0" w:line="240" w:lineRule="auto"/>
              <w:rPr>
                <w:lang w:eastAsia="x-none" w:bidi="fa-IR"/>
              </w:rPr>
            </w:pPr>
          </w:p>
        </w:tc>
      </w:tr>
      <w:tr w:rsidR="00C6019A" w14:paraId="214B0F9D" w14:textId="77777777" w:rsidTr="00B6277A">
        <w:trPr>
          <w:trHeight w:val="20"/>
          <w:jc w:val="center"/>
        </w:trPr>
        <w:tc>
          <w:tcPr>
            <w:tcW w:w="1090" w:type="dxa"/>
            <w:tcBorders>
              <w:top w:val="nil"/>
              <w:left w:val="nil"/>
              <w:bottom w:val="nil"/>
            </w:tcBorders>
            <w:vAlign w:val="center"/>
          </w:tcPr>
          <w:p w14:paraId="02059D6A" w14:textId="1859968E" w:rsidR="00C6019A" w:rsidRDefault="00C6019A" w:rsidP="00B6277A">
            <w:pPr>
              <w:bidi w:val="0"/>
              <w:spacing w:before="0" w:line="240" w:lineRule="auto"/>
              <w:jc w:val="center"/>
              <w:rPr>
                <w:lang w:eastAsia="x-none" w:bidi="fa-IR"/>
              </w:rPr>
            </w:pPr>
            <w:r w:rsidRPr="00FF08DD">
              <w:rPr>
                <w:sz w:val="18"/>
                <w:szCs w:val="18"/>
              </w:rPr>
              <w:t>5</w:t>
            </w:r>
          </w:p>
        </w:tc>
        <w:tc>
          <w:tcPr>
            <w:tcW w:w="1091" w:type="dxa"/>
            <w:tcBorders>
              <w:top w:val="nil"/>
              <w:bottom w:val="nil"/>
              <w:right w:val="nil"/>
            </w:tcBorders>
            <w:vAlign w:val="center"/>
          </w:tcPr>
          <w:p w14:paraId="2C74A188" w14:textId="2F2E1BEF"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51.1</m:t>
                </m:r>
              </m:oMath>
            </m:oMathPara>
          </w:p>
        </w:tc>
        <w:tc>
          <w:tcPr>
            <w:tcW w:w="1091" w:type="dxa"/>
            <w:tcBorders>
              <w:top w:val="nil"/>
              <w:left w:val="nil"/>
              <w:bottom w:val="nil"/>
              <w:right w:val="nil"/>
            </w:tcBorders>
            <w:vAlign w:val="center"/>
          </w:tcPr>
          <w:p w14:paraId="1165B6D4" w14:textId="6AD132DD" w:rsidR="00C6019A" w:rsidRPr="00B6277A" w:rsidRDefault="00C6019A" w:rsidP="00B6277A">
            <w:pPr>
              <w:bidi w:val="0"/>
              <w:spacing w:before="0" w:line="240" w:lineRule="auto"/>
              <w:rPr>
                <w:rFonts w:ascii="Cambria Math" w:hAnsi="Cambria Math"/>
                <w:lang w:eastAsia="x-none" w:bidi="fa-IR"/>
              </w:rPr>
            </w:pPr>
            <m:oMathPara>
              <m:oMath>
                <m:r>
                  <w:rPr>
                    <w:rFonts w:ascii="Cambria Math" w:hAnsi="Cambria Math"/>
                    <w:sz w:val="18"/>
                    <w:szCs w:val="18"/>
                  </w:rPr>
                  <m:t>52.4</m:t>
                </m:r>
              </m:oMath>
            </m:oMathPara>
          </w:p>
        </w:tc>
        <w:tc>
          <w:tcPr>
            <w:tcW w:w="1091" w:type="dxa"/>
            <w:tcBorders>
              <w:top w:val="nil"/>
              <w:left w:val="nil"/>
              <w:bottom w:val="nil"/>
              <w:right w:val="nil"/>
            </w:tcBorders>
            <w:vAlign w:val="center"/>
          </w:tcPr>
          <w:p w14:paraId="06239406" w14:textId="70D23CEA"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52.3</m:t>
                </m:r>
              </m:oMath>
            </m:oMathPara>
          </w:p>
        </w:tc>
        <w:tc>
          <w:tcPr>
            <w:tcW w:w="1091" w:type="dxa"/>
            <w:tcBorders>
              <w:top w:val="nil"/>
              <w:left w:val="nil"/>
              <w:bottom w:val="nil"/>
              <w:right w:val="nil"/>
            </w:tcBorders>
            <w:vAlign w:val="center"/>
          </w:tcPr>
          <w:p w14:paraId="1DF255B7" w14:textId="2B3ACBB7"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52.4</m:t>
                </m:r>
              </m:oMath>
            </m:oMathPara>
          </w:p>
        </w:tc>
        <w:tc>
          <w:tcPr>
            <w:tcW w:w="1091" w:type="dxa"/>
            <w:tcBorders>
              <w:top w:val="nil"/>
              <w:left w:val="nil"/>
              <w:bottom w:val="nil"/>
              <w:right w:val="nil"/>
            </w:tcBorders>
            <w:vAlign w:val="center"/>
          </w:tcPr>
          <w:p w14:paraId="74CF1569" w14:textId="3CB1BFCE"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52.8</m:t>
                </m:r>
              </m:oMath>
            </m:oMathPara>
          </w:p>
        </w:tc>
        <w:tc>
          <w:tcPr>
            <w:tcW w:w="1091" w:type="dxa"/>
            <w:tcBorders>
              <w:top w:val="nil"/>
              <w:left w:val="nil"/>
              <w:bottom w:val="nil"/>
              <w:right w:val="nil"/>
            </w:tcBorders>
            <w:vAlign w:val="center"/>
          </w:tcPr>
          <w:p w14:paraId="4775455F" w14:textId="57D105B4"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56.1</m:t>
                </m:r>
              </m:oMath>
            </m:oMathPara>
          </w:p>
        </w:tc>
        <w:tc>
          <w:tcPr>
            <w:tcW w:w="1091" w:type="dxa"/>
            <w:tcBorders>
              <w:top w:val="nil"/>
              <w:left w:val="nil"/>
              <w:bottom w:val="nil"/>
              <w:right w:val="nil"/>
            </w:tcBorders>
          </w:tcPr>
          <w:p w14:paraId="78F31A76" w14:textId="08D4A728" w:rsidR="00C6019A" w:rsidRDefault="00C6019A" w:rsidP="00B6277A">
            <w:pPr>
              <w:bidi w:val="0"/>
              <w:spacing w:before="0" w:line="240" w:lineRule="auto"/>
              <w:rPr>
                <w:lang w:eastAsia="x-none" w:bidi="fa-IR"/>
              </w:rPr>
            </w:pPr>
          </w:p>
        </w:tc>
      </w:tr>
      <w:tr w:rsidR="00C6019A" w14:paraId="5462DB4A" w14:textId="77777777" w:rsidTr="00B6277A">
        <w:trPr>
          <w:trHeight w:val="20"/>
          <w:jc w:val="center"/>
        </w:trPr>
        <w:tc>
          <w:tcPr>
            <w:tcW w:w="1090" w:type="dxa"/>
            <w:tcBorders>
              <w:top w:val="nil"/>
              <w:left w:val="nil"/>
              <w:bottom w:val="nil"/>
            </w:tcBorders>
            <w:vAlign w:val="center"/>
          </w:tcPr>
          <w:p w14:paraId="57A2BF7E" w14:textId="3DC82FEF" w:rsidR="00C6019A" w:rsidRDefault="00C6019A" w:rsidP="00B6277A">
            <w:pPr>
              <w:bidi w:val="0"/>
              <w:spacing w:before="0" w:line="240" w:lineRule="auto"/>
              <w:jc w:val="center"/>
              <w:rPr>
                <w:lang w:eastAsia="x-none" w:bidi="fa-IR"/>
              </w:rPr>
            </w:pPr>
            <w:r w:rsidRPr="00FF08DD">
              <w:rPr>
                <w:sz w:val="18"/>
                <w:szCs w:val="18"/>
              </w:rPr>
              <w:t>6</w:t>
            </w:r>
          </w:p>
        </w:tc>
        <w:tc>
          <w:tcPr>
            <w:tcW w:w="1091" w:type="dxa"/>
            <w:tcBorders>
              <w:top w:val="nil"/>
              <w:bottom w:val="nil"/>
              <w:right w:val="nil"/>
            </w:tcBorders>
            <w:vAlign w:val="center"/>
          </w:tcPr>
          <w:p w14:paraId="19992D3A" w14:textId="1362EF42"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50.1</m:t>
                </m:r>
              </m:oMath>
            </m:oMathPara>
          </w:p>
        </w:tc>
        <w:tc>
          <w:tcPr>
            <w:tcW w:w="1091" w:type="dxa"/>
            <w:tcBorders>
              <w:top w:val="nil"/>
              <w:left w:val="nil"/>
              <w:bottom w:val="nil"/>
              <w:right w:val="nil"/>
            </w:tcBorders>
            <w:vAlign w:val="center"/>
          </w:tcPr>
          <w:p w14:paraId="2468C57E" w14:textId="64D74807" w:rsidR="00C6019A" w:rsidRPr="00B6277A" w:rsidRDefault="00C6019A" w:rsidP="00B6277A">
            <w:pPr>
              <w:bidi w:val="0"/>
              <w:spacing w:before="0" w:line="240" w:lineRule="auto"/>
              <w:rPr>
                <w:rFonts w:ascii="Cambria Math" w:hAnsi="Cambria Math"/>
                <w:lang w:eastAsia="x-none" w:bidi="fa-IR"/>
              </w:rPr>
            </w:pPr>
            <m:oMathPara>
              <m:oMath>
                <m:r>
                  <w:rPr>
                    <w:rFonts w:ascii="Cambria Math" w:hAnsi="Cambria Math"/>
                    <w:sz w:val="18"/>
                    <w:szCs w:val="18"/>
                  </w:rPr>
                  <m:t>52.1</m:t>
                </m:r>
              </m:oMath>
            </m:oMathPara>
          </w:p>
        </w:tc>
        <w:tc>
          <w:tcPr>
            <w:tcW w:w="1091" w:type="dxa"/>
            <w:tcBorders>
              <w:top w:val="nil"/>
              <w:left w:val="nil"/>
              <w:bottom w:val="nil"/>
              <w:right w:val="nil"/>
            </w:tcBorders>
            <w:vAlign w:val="center"/>
          </w:tcPr>
          <w:p w14:paraId="626D27D2" w14:textId="5A01D7A5" w:rsidR="00C6019A" w:rsidRPr="00B6277A" w:rsidRDefault="00C6019A" w:rsidP="00B6277A">
            <w:pPr>
              <w:bidi w:val="0"/>
              <w:spacing w:before="0" w:line="240" w:lineRule="auto"/>
              <w:rPr>
                <w:rFonts w:ascii="Cambria Math" w:hAnsi="Cambria Math"/>
                <w:lang w:eastAsia="x-none" w:bidi="fa-IR"/>
              </w:rPr>
            </w:pPr>
            <m:oMathPara>
              <m:oMath>
                <m:r>
                  <w:rPr>
                    <w:rFonts w:ascii="Cambria Math" w:hAnsi="Cambria Math"/>
                    <w:sz w:val="18"/>
                    <w:szCs w:val="18"/>
                  </w:rPr>
                  <m:t>52.2</m:t>
                </m:r>
              </m:oMath>
            </m:oMathPara>
          </w:p>
        </w:tc>
        <w:tc>
          <w:tcPr>
            <w:tcW w:w="1091" w:type="dxa"/>
            <w:tcBorders>
              <w:top w:val="nil"/>
              <w:left w:val="nil"/>
              <w:bottom w:val="nil"/>
              <w:right w:val="nil"/>
            </w:tcBorders>
            <w:vAlign w:val="center"/>
          </w:tcPr>
          <w:p w14:paraId="109D9436" w14:textId="7C993746" w:rsidR="00C6019A" w:rsidRPr="00B6277A" w:rsidRDefault="00C6019A" w:rsidP="00B6277A">
            <w:pPr>
              <w:bidi w:val="0"/>
              <w:spacing w:before="0" w:line="240" w:lineRule="auto"/>
              <w:rPr>
                <w:rFonts w:ascii="Cambria Math" w:hAnsi="Cambria Math"/>
                <w:lang w:eastAsia="x-none" w:bidi="fa-IR"/>
              </w:rPr>
            </w:pPr>
            <m:oMathPara>
              <m:oMath>
                <m:r>
                  <w:rPr>
                    <w:rFonts w:ascii="Cambria Math" w:hAnsi="Cambria Math"/>
                    <w:sz w:val="18"/>
                    <w:szCs w:val="18"/>
                  </w:rPr>
                  <m:t>51.8</m:t>
                </m:r>
              </m:oMath>
            </m:oMathPara>
          </w:p>
        </w:tc>
        <w:tc>
          <w:tcPr>
            <w:tcW w:w="1091" w:type="dxa"/>
            <w:tcBorders>
              <w:top w:val="nil"/>
              <w:left w:val="nil"/>
              <w:bottom w:val="nil"/>
              <w:right w:val="nil"/>
            </w:tcBorders>
            <w:vAlign w:val="center"/>
          </w:tcPr>
          <w:p w14:paraId="084B84D5" w14:textId="6714D3C6"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53.2</m:t>
                </m:r>
              </m:oMath>
            </m:oMathPara>
          </w:p>
        </w:tc>
        <w:tc>
          <w:tcPr>
            <w:tcW w:w="1091" w:type="dxa"/>
            <w:tcBorders>
              <w:top w:val="nil"/>
              <w:left w:val="nil"/>
              <w:bottom w:val="nil"/>
              <w:right w:val="nil"/>
            </w:tcBorders>
            <w:vAlign w:val="center"/>
          </w:tcPr>
          <w:p w14:paraId="54338F1B" w14:textId="07B75982"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57.4</m:t>
                </m:r>
              </m:oMath>
            </m:oMathPara>
          </w:p>
        </w:tc>
        <w:tc>
          <w:tcPr>
            <w:tcW w:w="1091" w:type="dxa"/>
            <w:tcBorders>
              <w:top w:val="nil"/>
              <w:left w:val="nil"/>
              <w:bottom w:val="nil"/>
              <w:right w:val="nil"/>
            </w:tcBorders>
          </w:tcPr>
          <w:p w14:paraId="5905F3B2" w14:textId="1FF174CB" w:rsidR="00C6019A" w:rsidRDefault="00C6019A" w:rsidP="00B6277A">
            <w:pPr>
              <w:bidi w:val="0"/>
              <w:spacing w:before="0" w:line="240" w:lineRule="auto"/>
              <w:rPr>
                <w:lang w:eastAsia="x-none" w:bidi="fa-IR"/>
              </w:rPr>
            </w:pPr>
          </w:p>
        </w:tc>
      </w:tr>
      <w:tr w:rsidR="00C6019A" w14:paraId="5848D013" w14:textId="77777777" w:rsidTr="00B6277A">
        <w:trPr>
          <w:trHeight w:val="20"/>
          <w:jc w:val="center"/>
        </w:trPr>
        <w:tc>
          <w:tcPr>
            <w:tcW w:w="1090" w:type="dxa"/>
            <w:tcBorders>
              <w:top w:val="nil"/>
              <w:left w:val="nil"/>
              <w:bottom w:val="nil"/>
            </w:tcBorders>
            <w:vAlign w:val="center"/>
          </w:tcPr>
          <w:p w14:paraId="6F8387BD" w14:textId="474088F6" w:rsidR="00C6019A" w:rsidRDefault="00C6019A" w:rsidP="00B6277A">
            <w:pPr>
              <w:bidi w:val="0"/>
              <w:spacing w:before="0" w:line="240" w:lineRule="auto"/>
              <w:jc w:val="center"/>
              <w:rPr>
                <w:lang w:eastAsia="x-none" w:bidi="fa-IR"/>
              </w:rPr>
            </w:pPr>
            <w:r w:rsidRPr="00FF08DD">
              <w:rPr>
                <w:sz w:val="18"/>
                <w:szCs w:val="18"/>
              </w:rPr>
              <w:t>7</w:t>
            </w:r>
          </w:p>
        </w:tc>
        <w:tc>
          <w:tcPr>
            <w:tcW w:w="1091" w:type="dxa"/>
            <w:tcBorders>
              <w:top w:val="nil"/>
              <w:bottom w:val="nil"/>
              <w:right w:val="nil"/>
            </w:tcBorders>
            <w:vAlign w:val="center"/>
          </w:tcPr>
          <w:p w14:paraId="23FB400B" w14:textId="69F6D638"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49.6</m:t>
                </m:r>
              </m:oMath>
            </m:oMathPara>
          </w:p>
        </w:tc>
        <w:tc>
          <w:tcPr>
            <w:tcW w:w="1091" w:type="dxa"/>
            <w:tcBorders>
              <w:top w:val="nil"/>
              <w:left w:val="nil"/>
              <w:bottom w:val="nil"/>
              <w:right w:val="nil"/>
            </w:tcBorders>
            <w:vAlign w:val="center"/>
          </w:tcPr>
          <w:p w14:paraId="78D4AC80" w14:textId="34CDC616"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53.4</m:t>
                </m:r>
              </m:oMath>
            </m:oMathPara>
          </w:p>
        </w:tc>
        <w:tc>
          <w:tcPr>
            <w:tcW w:w="1091" w:type="dxa"/>
            <w:tcBorders>
              <w:top w:val="nil"/>
              <w:left w:val="nil"/>
              <w:bottom w:val="nil"/>
              <w:right w:val="nil"/>
            </w:tcBorders>
            <w:vAlign w:val="center"/>
          </w:tcPr>
          <w:p w14:paraId="11EAA7C9" w14:textId="716BD6DB"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55.3</m:t>
                </m:r>
              </m:oMath>
            </m:oMathPara>
          </w:p>
        </w:tc>
        <w:tc>
          <w:tcPr>
            <w:tcW w:w="1091" w:type="dxa"/>
            <w:tcBorders>
              <w:top w:val="nil"/>
              <w:left w:val="nil"/>
              <w:bottom w:val="nil"/>
              <w:right w:val="nil"/>
            </w:tcBorders>
            <w:vAlign w:val="center"/>
          </w:tcPr>
          <w:p w14:paraId="7233721A" w14:textId="1CABFB85"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52.0</m:t>
                </m:r>
              </m:oMath>
            </m:oMathPara>
          </w:p>
        </w:tc>
        <w:tc>
          <w:tcPr>
            <w:tcW w:w="1091" w:type="dxa"/>
            <w:tcBorders>
              <w:top w:val="nil"/>
              <w:left w:val="nil"/>
              <w:bottom w:val="nil"/>
              <w:right w:val="nil"/>
            </w:tcBorders>
            <w:vAlign w:val="center"/>
          </w:tcPr>
          <w:p w14:paraId="3AAD5677" w14:textId="10DACF8C"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55.0</m:t>
                </m:r>
              </m:oMath>
            </m:oMathPara>
          </w:p>
        </w:tc>
        <w:tc>
          <w:tcPr>
            <w:tcW w:w="1091" w:type="dxa"/>
            <w:tcBorders>
              <w:top w:val="nil"/>
              <w:left w:val="nil"/>
              <w:bottom w:val="nil"/>
              <w:right w:val="nil"/>
            </w:tcBorders>
            <w:vAlign w:val="center"/>
          </w:tcPr>
          <w:p w14:paraId="26DAF95C" w14:textId="2EC94668"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58.8</m:t>
                </m:r>
              </m:oMath>
            </m:oMathPara>
          </w:p>
        </w:tc>
        <w:tc>
          <w:tcPr>
            <w:tcW w:w="1091" w:type="dxa"/>
            <w:tcBorders>
              <w:top w:val="nil"/>
              <w:left w:val="nil"/>
              <w:bottom w:val="nil"/>
              <w:right w:val="nil"/>
            </w:tcBorders>
          </w:tcPr>
          <w:p w14:paraId="399D0801" w14:textId="7A9EC7AA" w:rsidR="00C6019A" w:rsidRDefault="00C6019A" w:rsidP="00B6277A">
            <w:pPr>
              <w:bidi w:val="0"/>
              <w:spacing w:before="0" w:line="240" w:lineRule="auto"/>
              <w:rPr>
                <w:lang w:eastAsia="x-none" w:bidi="fa-IR"/>
              </w:rPr>
            </w:pPr>
          </w:p>
        </w:tc>
      </w:tr>
      <w:tr w:rsidR="00C6019A" w14:paraId="29702524" w14:textId="77777777" w:rsidTr="00B6277A">
        <w:trPr>
          <w:trHeight w:val="20"/>
          <w:jc w:val="center"/>
        </w:trPr>
        <w:tc>
          <w:tcPr>
            <w:tcW w:w="1090" w:type="dxa"/>
            <w:tcBorders>
              <w:top w:val="nil"/>
              <w:left w:val="nil"/>
              <w:bottom w:val="nil"/>
            </w:tcBorders>
            <w:vAlign w:val="center"/>
          </w:tcPr>
          <w:p w14:paraId="7C634E34" w14:textId="2438BFD4" w:rsidR="00C6019A" w:rsidRDefault="00C6019A" w:rsidP="00B6277A">
            <w:pPr>
              <w:bidi w:val="0"/>
              <w:spacing w:before="0" w:line="240" w:lineRule="auto"/>
              <w:jc w:val="center"/>
              <w:rPr>
                <w:lang w:eastAsia="x-none" w:bidi="fa-IR"/>
              </w:rPr>
            </w:pPr>
            <w:r w:rsidRPr="00FF08DD">
              <w:rPr>
                <w:sz w:val="18"/>
                <w:szCs w:val="18"/>
              </w:rPr>
              <w:t>8</w:t>
            </w:r>
          </w:p>
        </w:tc>
        <w:tc>
          <w:tcPr>
            <w:tcW w:w="1091" w:type="dxa"/>
            <w:tcBorders>
              <w:top w:val="nil"/>
              <w:bottom w:val="nil"/>
              <w:right w:val="nil"/>
            </w:tcBorders>
            <w:vAlign w:val="center"/>
          </w:tcPr>
          <w:p w14:paraId="08BC10EA" w14:textId="6AC22147"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45.0</m:t>
                </m:r>
              </m:oMath>
            </m:oMathPara>
          </w:p>
        </w:tc>
        <w:tc>
          <w:tcPr>
            <w:tcW w:w="1091" w:type="dxa"/>
            <w:tcBorders>
              <w:top w:val="nil"/>
              <w:left w:val="nil"/>
              <w:bottom w:val="nil"/>
              <w:right w:val="nil"/>
            </w:tcBorders>
            <w:vAlign w:val="center"/>
          </w:tcPr>
          <w:p w14:paraId="31E18367" w14:textId="38E3C6E3" w:rsidR="00C6019A" w:rsidRPr="00B6277A" w:rsidRDefault="00C6019A" w:rsidP="00B6277A">
            <w:pPr>
              <w:bidi w:val="0"/>
              <w:spacing w:before="0" w:line="240" w:lineRule="auto"/>
              <w:rPr>
                <w:rFonts w:ascii="Cambria Math" w:hAnsi="Cambria Math"/>
                <w:lang w:eastAsia="x-none" w:bidi="fa-IR"/>
              </w:rPr>
            </w:pPr>
            <m:oMathPara>
              <m:oMath>
                <m:r>
                  <w:rPr>
                    <w:rFonts w:ascii="Cambria Math" w:hAnsi="Cambria Math"/>
                    <w:sz w:val="18"/>
                    <w:szCs w:val="18"/>
                  </w:rPr>
                  <m:t>51.9</m:t>
                </m:r>
              </m:oMath>
            </m:oMathPara>
          </w:p>
        </w:tc>
        <w:tc>
          <w:tcPr>
            <w:tcW w:w="1091" w:type="dxa"/>
            <w:tcBorders>
              <w:top w:val="nil"/>
              <w:left w:val="nil"/>
              <w:bottom w:val="nil"/>
              <w:right w:val="nil"/>
            </w:tcBorders>
            <w:vAlign w:val="center"/>
          </w:tcPr>
          <w:p w14:paraId="337AC835" w14:textId="7CFB0ACF"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52.5</m:t>
                </m:r>
              </m:oMath>
            </m:oMathPara>
          </w:p>
        </w:tc>
        <w:tc>
          <w:tcPr>
            <w:tcW w:w="1091" w:type="dxa"/>
            <w:tcBorders>
              <w:top w:val="nil"/>
              <w:left w:val="nil"/>
              <w:bottom w:val="nil"/>
              <w:right w:val="nil"/>
            </w:tcBorders>
            <w:vAlign w:val="center"/>
          </w:tcPr>
          <w:p w14:paraId="085F5F2A" w14:textId="6E2A2532" w:rsidR="00C6019A" w:rsidRPr="00B6277A" w:rsidRDefault="00C6019A" w:rsidP="00B6277A">
            <w:pPr>
              <w:bidi w:val="0"/>
              <w:spacing w:before="0" w:line="240" w:lineRule="auto"/>
              <w:rPr>
                <w:rFonts w:ascii="Cambria Math" w:hAnsi="Cambria Math"/>
                <w:lang w:eastAsia="x-none" w:bidi="fa-IR"/>
              </w:rPr>
            </w:pPr>
            <m:oMathPara>
              <m:oMath>
                <m:r>
                  <w:rPr>
                    <w:rFonts w:ascii="Cambria Math" w:hAnsi="Cambria Math"/>
                    <w:sz w:val="18"/>
                    <w:szCs w:val="18"/>
                  </w:rPr>
                  <m:t>52.3</m:t>
                </m:r>
              </m:oMath>
            </m:oMathPara>
          </w:p>
        </w:tc>
        <w:tc>
          <w:tcPr>
            <w:tcW w:w="1091" w:type="dxa"/>
            <w:tcBorders>
              <w:top w:val="nil"/>
              <w:left w:val="nil"/>
              <w:bottom w:val="nil"/>
              <w:right w:val="nil"/>
            </w:tcBorders>
            <w:vAlign w:val="center"/>
          </w:tcPr>
          <w:p w14:paraId="4DD293CA" w14:textId="34245569"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52.2</m:t>
                </m:r>
              </m:oMath>
            </m:oMathPara>
          </w:p>
        </w:tc>
        <w:tc>
          <w:tcPr>
            <w:tcW w:w="1091" w:type="dxa"/>
            <w:tcBorders>
              <w:top w:val="nil"/>
              <w:left w:val="nil"/>
              <w:bottom w:val="nil"/>
              <w:right w:val="nil"/>
            </w:tcBorders>
            <w:vAlign w:val="center"/>
          </w:tcPr>
          <w:p w14:paraId="227C9BCE" w14:textId="5F70A4EF"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55.2</m:t>
                </m:r>
              </m:oMath>
            </m:oMathPara>
          </w:p>
        </w:tc>
        <w:tc>
          <w:tcPr>
            <w:tcW w:w="1091" w:type="dxa"/>
            <w:tcBorders>
              <w:top w:val="nil"/>
              <w:left w:val="nil"/>
              <w:bottom w:val="nil"/>
              <w:right w:val="nil"/>
            </w:tcBorders>
          </w:tcPr>
          <w:p w14:paraId="2171E523" w14:textId="7F7459C9" w:rsidR="00C6019A" w:rsidRDefault="00C6019A" w:rsidP="00B6277A">
            <w:pPr>
              <w:bidi w:val="0"/>
              <w:spacing w:before="0" w:line="240" w:lineRule="auto"/>
              <w:rPr>
                <w:lang w:eastAsia="x-none" w:bidi="fa-IR"/>
              </w:rPr>
            </w:pPr>
          </w:p>
        </w:tc>
      </w:tr>
      <w:tr w:rsidR="00C6019A" w14:paraId="73F26009" w14:textId="77777777" w:rsidTr="00B6277A">
        <w:trPr>
          <w:trHeight w:val="20"/>
          <w:jc w:val="center"/>
        </w:trPr>
        <w:tc>
          <w:tcPr>
            <w:tcW w:w="1090" w:type="dxa"/>
            <w:tcBorders>
              <w:top w:val="nil"/>
              <w:left w:val="nil"/>
            </w:tcBorders>
            <w:vAlign w:val="center"/>
          </w:tcPr>
          <w:p w14:paraId="4E4D9D1C" w14:textId="3CC4FEC5" w:rsidR="00C6019A" w:rsidRDefault="00C6019A" w:rsidP="00B6277A">
            <w:pPr>
              <w:bidi w:val="0"/>
              <w:spacing w:before="0" w:line="240" w:lineRule="auto"/>
              <w:jc w:val="center"/>
              <w:rPr>
                <w:lang w:eastAsia="x-none" w:bidi="fa-IR"/>
              </w:rPr>
            </w:pPr>
            <w:r w:rsidRPr="00FF08DD">
              <w:rPr>
                <w:sz w:val="18"/>
                <w:szCs w:val="18"/>
              </w:rPr>
              <w:t>9</w:t>
            </w:r>
          </w:p>
        </w:tc>
        <w:tc>
          <w:tcPr>
            <w:tcW w:w="1091" w:type="dxa"/>
            <w:tcBorders>
              <w:top w:val="nil"/>
              <w:bottom w:val="single" w:sz="4" w:space="0" w:color="auto"/>
              <w:right w:val="nil"/>
            </w:tcBorders>
            <w:vAlign w:val="center"/>
          </w:tcPr>
          <w:p w14:paraId="12911C82" w14:textId="6D226910"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52.5</m:t>
                </m:r>
              </m:oMath>
            </m:oMathPara>
          </w:p>
        </w:tc>
        <w:tc>
          <w:tcPr>
            <w:tcW w:w="1091" w:type="dxa"/>
            <w:tcBorders>
              <w:top w:val="nil"/>
              <w:left w:val="nil"/>
              <w:bottom w:val="single" w:sz="4" w:space="0" w:color="auto"/>
              <w:right w:val="nil"/>
            </w:tcBorders>
            <w:vAlign w:val="center"/>
          </w:tcPr>
          <w:p w14:paraId="63FF58D4" w14:textId="22C3DEB5" w:rsidR="00C6019A" w:rsidRPr="00B6277A" w:rsidRDefault="00C6019A" w:rsidP="00B6277A">
            <w:pPr>
              <w:bidi w:val="0"/>
              <w:spacing w:before="0" w:line="240" w:lineRule="auto"/>
              <w:rPr>
                <w:rFonts w:ascii="Cambria Math" w:hAnsi="Cambria Math"/>
                <w:lang w:eastAsia="x-none" w:bidi="fa-IR"/>
              </w:rPr>
            </w:pPr>
            <m:oMathPara>
              <m:oMath>
                <m:r>
                  <w:rPr>
                    <w:rFonts w:ascii="Cambria Math" w:hAnsi="Cambria Math"/>
                    <w:sz w:val="18"/>
                    <w:szCs w:val="18"/>
                  </w:rPr>
                  <m:t>55.8</m:t>
                </m:r>
              </m:oMath>
            </m:oMathPara>
          </w:p>
        </w:tc>
        <w:tc>
          <w:tcPr>
            <w:tcW w:w="1091" w:type="dxa"/>
            <w:tcBorders>
              <w:top w:val="nil"/>
              <w:left w:val="nil"/>
              <w:bottom w:val="single" w:sz="4" w:space="0" w:color="auto"/>
              <w:right w:val="nil"/>
            </w:tcBorders>
            <w:vAlign w:val="center"/>
          </w:tcPr>
          <w:p w14:paraId="55FFA04B" w14:textId="6F0F4A3E"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52.7</m:t>
                </m:r>
              </m:oMath>
            </m:oMathPara>
          </w:p>
        </w:tc>
        <w:tc>
          <w:tcPr>
            <w:tcW w:w="1091" w:type="dxa"/>
            <w:tcBorders>
              <w:top w:val="nil"/>
              <w:left w:val="nil"/>
              <w:bottom w:val="single" w:sz="4" w:space="0" w:color="auto"/>
              <w:right w:val="nil"/>
            </w:tcBorders>
            <w:vAlign w:val="center"/>
          </w:tcPr>
          <w:p w14:paraId="4AB550EF" w14:textId="735F5335"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53.7</m:t>
                </m:r>
              </m:oMath>
            </m:oMathPara>
          </w:p>
        </w:tc>
        <w:tc>
          <w:tcPr>
            <w:tcW w:w="1091" w:type="dxa"/>
            <w:tcBorders>
              <w:top w:val="nil"/>
              <w:left w:val="nil"/>
              <w:bottom w:val="single" w:sz="4" w:space="0" w:color="auto"/>
              <w:right w:val="nil"/>
            </w:tcBorders>
            <w:vAlign w:val="center"/>
          </w:tcPr>
          <w:p w14:paraId="28EECC0C" w14:textId="71B02609"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53.1</m:t>
                </m:r>
              </m:oMath>
            </m:oMathPara>
          </w:p>
        </w:tc>
        <w:tc>
          <w:tcPr>
            <w:tcW w:w="1091" w:type="dxa"/>
            <w:tcBorders>
              <w:top w:val="nil"/>
              <w:left w:val="nil"/>
              <w:bottom w:val="single" w:sz="4" w:space="0" w:color="auto"/>
              <w:right w:val="nil"/>
            </w:tcBorders>
            <w:vAlign w:val="center"/>
          </w:tcPr>
          <w:p w14:paraId="6C16BF6C" w14:textId="3ABEB514"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57.3</m:t>
                </m:r>
              </m:oMath>
            </m:oMathPara>
          </w:p>
        </w:tc>
        <w:tc>
          <w:tcPr>
            <w:tcW w:w="1091" w:type="dxa"/>
            <w:tcBorders>
              <w:top w:val="nil"/>
              <w:left w:val="nil"/>
              <w:bottom w:val="single" w:sz="4" w:space="0" w:color="auto"/>
              <w:right w:val="nil"/>
            </w:tcBorders>
          </w:tcPr>
          <w:p w14:paraId="3FBA94FC" w14:textId="4135A56B" w:rsidR="00C6019A" w:rsidRDefault="00C6019A" w:rsidP="00B6277A">
            <w:pPr>
              <w:bidi w:val="0"/>
              <w:spacing w:before="0" w:line="240" w:lineRule="auto"/>
              <w:rPr>
                <w:lang w:eastAsia="x-none" w:bidi="fa-IR"/>
              </w:rPr>
            </w:pPr>
          </w:p>
        </w:tc>
      </w:tr>
      <w:tr w:rsidR="00C6019A" w14:paraId="629DB37F" w14:textId="77777777" w:rsidTr="00B6277A">
        <w:trPr>
          <w:trHeight w:val="20"/>
          <w:jc w:val="center"/>
        </w:trPr>
        <w:tc>
          <w:tcPr>
            <w:tcW w:w="1090" w:type="dxa"/>
            <w:tcBorders>
              <w:left w:val="nil"/>
              <w:bottom w:val="single" w:sz="4" w:space="0" w:color="auto"/>
            </w:tcBorders>
            <w:vAlign w:val="center"/>
          </w:tcPr>
          <w:p w14:paraId="345B26F7" w14:textId="285DF091" w:rsidR="00C6019A" w:rsidRDefault="00C6019A" w:rsidP="00B6277A">
            <w:pPr>
              <w:bidi w:val="0"/>
              <w:spacing w:before="0" w:line="240" w:lineRule="auto"/>
              <w:jc w:val="center"/>
              <w:rPr>
                <w:lang w:eastAsia="x-none" w:bidi="fa-IR"/>
              </w:rPr>
            </w:pPr>
            <w:r w:rsidRPr="00FF08DD">
              <w:rPr>
                <w:sz w:val="18"/>
                <w:szCs w:val="18"/>
              </w:rPr>
              <w:t>Mean</w:t>
            </w:r>
          </w:p>
        </w:tc>
        <w:tc>
          <w:tcPr>
            <w:tcW w:w="1091" w:type="dxa"/>
            <w:tcBorders>
              <w:bottom w:val="single" w:sz="4" w:space="0" w:color="auto"/>
              <w:right w:val="nil"/>
            </w:tcBorders>
            <w:vAlign w:val="center"/>
          </w:tcPr>
          <w:p w14:paraId="27F2A893" w14:textId="2FD70476"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59.4</m:t>
                </m:r>
              </m:oMath>
            </m:oMathPara>
          </w:p>
        </w:tc>
        <w:tc>
          <w:tcPr>
            <w:tcW w:w="1091" w:type="dxa"/>
            <w:tcBorders>
              <w:left w:val="nil"/>
              <w:bottom w:val="single" w:sz="4" w:space="0" w:color="auto"/>
              <w:right w:val="nil"/>
            </w:tcBorders>
            <w:vAlign w:val="center"/>
          </w:tcPr>
          <w:p w14:paraId="2339D6E3" w14:textId="44895C35"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60.3</m:t>
                </m:r>
              </m:oMath>
            </m:oMathPara>
          </w:p>
        </w:tc>
        <w:tc>
          <w:tcPr>
            <w:tcW w:w="1091" w:type="dxa"/>
            <w:tcBorders>
              <w:left w:val="nil"/>
              <w:bottom w:val="single" w:sz="4" w:space="0" w:color="auto"/>
              <w:right w:val="nil"/>
            </w:tcBorders>
            <w:vAlign w:val="center"/>
          </w:tcPr>
          <w:p w14:paraId="7CF580E0" w14:textId="61F602E0"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54.4</m:t>
                </m:r>
              </m:oMath>
            </m:oMathPara>
          </w:p>
        </w:tc>
        <w:tc>
          <w:tcPr>
            <w:tcW w:w="1091" w:type="dxa"/>
            <w:tcBorders>
              <w:left w:val="nil"/>
              <w:bottom w:val="single" w:sz="4" w:space="0" w:color="auto"/>
              <w:right w:val="nil"/>
            </w:tcBorders>
            <w:vAlign w:val="center"/>
          </w:tcPr>
          <w:p w14:paraId="715E1D57" w14:textId="6938A0D6"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55.5</m:t>
                </m:r>
              </m:oMath>
            </m:oMathPara>
          </w:p>
        </w:tc>
        <w:tc>
          <w:tcPr>
            <w:tcW w:w="1091" w:type="dxa"/>
            <w:tcBorders>
              <w:left w:val="nil"/>
              <w:bottom w:val="single" w:sz="4" w:space="0" w:color="auto"/>
              <w:right w:val="nil"/>
            </w:tcBorders>
            <w:vAlign w:val="center"/>
          </w:tcPr>
          <w:p w14:paraId="42987822" w14:textId="7427FF8D"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61.8</m:t>
                </m:r>
              </m:oMath>
            </m:oMathPara>
          </w:p>
        </w:tc>
        <w:tc>
          <w:tcPr>
            <w:tcW w:w="1091" w:type="dxa"/>
            <w:tcBorders>
              <w:left w:val="nil"/>
              <w:bottom w:val="single" w:sz="4" w:space="0" w:color="auto"/>
              <w:right w:val="nil"/>
            </w:tcBorders>
            <w:vAlign w:val="center"/>
          </w:tcPr>
          <w:p w14:paraId="6E458EFC" w14:textId="035E17FC" w:rsidR="00C6019A" w:rsidRPr="00B6277A" w:rsidRDefault="00C6019A" w:rsidP="00B6277A">
            <w:pPr>
              <w:bidi w:val="0"/>
              <w:spacing w:before="0" w:line="240" w:lineRule="auto"/>
              <w:rPr>
                <w:rFonts w:ascii="Cambria Math" w:hAnsi="Cambria Math"/>
                <w:lang w:eastAsia="x-none" w:bidi="fa-IR"/>
              </w:rPr>
            </w:pPr>
            <m:oMathPara>
              <m:oMath>
                <m:r>
                  <m:rPr>
                    <m:sty m:val="p"/>
                  </m:rPr>
                  <w:rPr>
                    <w:rFonts w:ascii="Cambria Math" w:hAnsi="Cambria Math"/>
                    <w:sz w:val="18"/>
                    <w:szCs w:val="18"/>
                  </w:rPr>
                  <m:t>59.3</m:t>
                </m:r>
              </m:oMath>
            </m:oMathPara>
          </w:p>
        </w:tc>
        <w:tc>
          <w:tcPr>
            <w:tcW w:w="1091" w:type="dxa"/>
            <w:tcBorders>
              <w:left w:val="nil"/>
              <w:bottom w:val="single" w:sz="4" w:space="0" w:color="auto"/>
              <w:right w:val="nil"/>
            </w:tcBorders>
          </w:tcPr>
          <w:p w14:paraId="7D8B4331" w14:textId="4BCAE07C" w:rsidR="00C6019A" w:rsidRDefault="00C6019A" w:rsidP="00B6277A">
            <w:pPr>
              <w:bidi w:val="0"/>
              <w:spacing w:before="0" w:line="240" w:lineRule="auto"/>
              <w:rPr>
                <w:lang w:eastAsia="x-none" w:bidi="fa-IR"/>
              </w:rPr>
            </w:pPr>
          </w:p>
        </w:tc>
      </w:tr>
    </w:tbl>
    <w:p w14:paraId="1E54652D" w14:textId="77777777" w:rsidR="00FF08DD" w:rsidRDefault="00FF08DD" w:rsidP="008E61ED">
      <w:pPr>
        <w:pStyle w:val="Caption"/>
        <w:keepNext/>
        <w:spacing w:before="0"/>
        <w:jc w:val="center"/>
      </w:pPr>
      <w:bookmarkStart w:id="110" w:name="_Toc103959477"/>
    </w:p>
    <w:p w14:paraId="3CB02011" w14:textId="4EA1344A" w:rsidR="00D87A25" w:rsidRDefault="00794395" w:rsidP="008E61ED">
      <w:pPr>
        <w:pStyle w:val="Caption"/>
        <w:keepNext/>
        <w:spacing w:before="0"/>
        <w:jc w:val="center"/>
        <w:rPr>
          <w:rtl/>
          <w:lang w:bidi="fa-IR"/>
        </w:rPr>
      </w:pPr>
      <w:r>
        <w:rPr>
          <w:rtl/>
        </w:rPr>
        <w:t xml:space="preserve"> </w:t>
      </w:r>
      <w:r w:rsidR="00D87A25">
        <w:rPr>
          <w:rtl/>
        </w:rPr>
        <w:t>جدول</w:t>
      </w:r>
      <w:r w:rsidR="00D87A25">
        <w:t xml:space="preserve"> </w:t>
      </w:r>
      <w:r w:rsidR="00F76C19">
        <w:rPr>
          <w:rFonts w:hint="cs"/>
          <w:rtl/>
        </w:rPr>
        <w:t>4-3</w:t>
      </w:r>
      <w:r w:rsidR="00D87A25">
        <w:rPr>
          <w:rFonts w:hint="cs"/>
          <w:rtl/>
        </w:rPr>
        <w:t>: نتایج خروجی مدل پیشنهادی در مقایسه با مدل</w:t>
      </w:r>
      <w:r w:rsidR="00D87A25">
        <w:rPr>
          <w:rtl/>
        </w:rPr>
        <w:softHyphen/>
      </w:r>
      <w:r w:rsidR="00D87A25">
        <w:rPr>
          <w:rFonts w:hint="cs"/>
          <w:rtl/>
        </w:rPr>
        <w:t>های پایه بر روی مجموعه داده</w:t>
      </w:r>
      <w:r w:rsidR="00D87A25">
        <w:rPr>
          <w:rtl/>
        </w:rPr>
        <w:softHyphen/>
      </w:r>
      <w:r w:rsidR="00D87A25">
        <w:rPr>
          <w:rFonts w:hint="cs"/>
          <w:rtl/>
        </w:rPr>
        <w:t xml:space="preserve"> </w:t>
      </w:r>
      <w:r w:rsidR="00D87A25">
        <w:t>SVHN</w:t>
      </w:r>
      <w:bookmarkEnd w:id="110"/>
      <w:r>
        <w:rPr>
          <w:rFonts w:hint="cs"/>
          <w:rtl/>
        </w:rPr>
        <w:t>.</w:t>
      </w:r>
    </w:p>
    <w:p w14:paraId="4FC587B8" w14:textId="77F6398D" w:rsidR="007A2810" w:rsidRDefault="007A2810" w:rsidP="00BD32B1">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w:t>
      </w:r>
      <w:r w:rsidR="00EB34F2">
        <w:rPr>
          <w:rFonts w:hint="cs"/>
          <w:rtl/>
          <w:lang w:eastAsia="x-none" w:bidi="fa-IR"/>
        </w:rPr>
        <w:t>عملکرد ضعیف مدل پیشنهادی روی عدد سه می‌تواند به دلیل شباهت ظاهری میان عدد سه به عدد پنج و دو در زبان انگلیسی باشد. برای مشاهده</w:t>
      </w:r>
      <w:r w:rsidR="005234FE">
        <w:rPr>
          <w:rFonts w:hint="cs"/>
          <w:rtl/>
          <w:lang w:eastAsia="x-none" w:bidi="fa-IR"/>
        </w:rPr>
        <w:t xml:space="preserve"> نحوه عملکرد مدل روی کلاس عدد سه شکل 4-4 را مشاهده کنید.</w:t>
      </w:r>
    </w:p>
    <w:p w14:paraId="26B5E030" w14:textId="77777777" w:rsidR="00D87A25" w:rsidRDefault="005234FE" w:rsidP="00855E5C">
      <w:pPr>
        <w:keepNext/>
        <w:spacing w:before="360"/>
        <w:jc w:val="center"/>
      </w:pPr>
      <w:r>
        <w:rPr>
          <w:noProof/>
        </w:rPr>
        <w:lastRenderedPageBreak/>
        <w:drawing>
          <wp:inline distT="0" distB="0" distL="0" distR="0" wp14:anchorId="6669AC31" wp14:editId="680EFAC7">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5351" cy="1776921"/>
                    </a:xfrm>
                    <a:prstGeom prst="rect">
                      <a:avLst/>
                    </a:prstGeom>
                  </pic:spPr>
                </pic:pic>
              </a:graphicData>
            </a:graphic>
          </wp:inline>
        </w:drawing>
      </w:r>
    </w:p>
    <w:p w14:paraId="3C0ABF5A" w14:textId="374AF22C" w:rsidR="005234FE" w:rsidRDefault="00D87A25" w:rsidP="00D87A25">
      <w:pPr>
        <w:pStyle w:val="Caption"/>
        <w:jc w:val="center"/>
        <w:rPr>
          <w:rtl/>
          <w:lang w:eastAsia="x-none" w:bidi="fa-IR"/>
        </w:rPr>
      </w:pPr>
      <w:bookmarkStart w:id="111" w:name="_Toc103959337"/>
      <w:r>
        <w:rPr>
          <w:rtl/>
        </w:rPr>
        <w:t xml:space="preserve">شکل </w:t>
      </w:r>
      <w:r w:rsidR="009A0F58">
        <w:rPr>
          <w:rFonts w:hint="cs"/>
          <w:rtl/>
        </w:rPr>
        <w:t>4-1</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end"/>
      </w:r>
      <w:r>
        <w:rPr>
          <w:rFonts w:hint="cs"/>
          <w:rtl/>
        </w:rPr>
        <w:t xml:space="preserve">: عملکرد مدل </w:t>
      </w:r>
      <w:r>
        <w:t>RCALAD</w:t>
      </w:r>
      <w:r>
        <w:rPr>
          <w:rFonts w:hint="cs"/>
          <w:rtl/>
          <w:lang w:bidi="fa-IR"/>
        </w:rPr>
        <w:t xml:space="preserve"> روی کلاس عدد سه</w:t>
      </w:r>
      <w:bookmarkEnd w:id="111"/>
    </w:p>
    <w:p w14:paraId="7497FE8F" w14:textId="7948A189" w:rsidR="00BD32B1" w:rsidRDefault="002E1011" w:rsidP="002E1011">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r w:rsidR="00303796">
        <w:rPr>
          <w:rFonts w:hint="cs"/>
          <w:rtl/>
          <w:lang w:eastAsia="x-none" w:bidi="fa-IR"/>
        </w:rPr>
        <w:t>مقایسه وضعیت کلی هر یک از این مدل</w:t>
      </w:r>
      <w:r w:rsidR="00B07303">
        <w:rPr>
          <w:rtl/>
          <w:lang w:eastAsia="x-none" w:bidi="fa-IR"/>
        </w:rPr>
        <w:softHyphen/>
      </w:r>
      <w:r w:rsidR="00303796">
        <w:rPr>
          <w:rFonts w:hint="cs"/>
          <w:rtl/>
          <w:lang w:eastAsia="x-none" w:bidi="fa-IR"/>
        </w:rPr>
        <w:t>ها بر روی هر دو مجموعه</w:t>
      </w:r>
      <w:r w:rsidR="00303796">
        <w:rPr>
          <w:rtl/>
          <w:lang w:eastAsia="x-none" w:bidi="fa-IR"/>
        </w:rPr>
        <w:softHyphen/>
      </w:r>
      <w:r w:rsidR="00303796">
        <w:rPr>
          <w:rFonts w:hint="cs"/>
          <w:rtl/>
          <w:lang w:eastAsia="x-none" w:bidi="fa-IR"/>
        </w:rPr>
        <w:t xml:space="preserve">داده در یک نگاه در جدول 4-4 </w:t>
      </w:r>
      <w:r w:rsidR="00B07303">
        <w:rPr>
          <w:rFonts w:hint="cs"/>
          <w:rtl/>
          <w:lang w:eastAsia="x-none" w:bidi="fa-IR"/>
        </w:rPr>
        <w:t>انجام شده است.</w:t>
      </w:r>
      <w:r w:rsidR="007A2810">
        <w:rPr>
          <w:lang w:eastAsia="x-none" w:bidi="fa-IR"/>
        </w:rPr>
        <w:t xml:space="preserve"> </w:t>
      </w:r>
    </w:p>
    <w:p w14:paraId="4CE4243B" w14:textId="70CB6DC4" w:rsidR="00D87A25" w:rsidRDefault="00D87A25" w:rsidP="00D87A25">
      <w:pPr>
        <w:pStyle w:val="Caption"/>
        <w:keepNext/>
        <w:jc w:val="center"/>
        <w:rPr>
          <w:rtl/>
          <w:lang w:bidi="fa-IR"/>
        </w:rPr>
      </w:pP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1025"/>
        <w:gridCol w:w="1016"/>
        <w:gridCol w:w="1587"/>
      </w:tblGrid>
      <w:tr w:rsidR="00AB47B6" w:rsidRPr="00AB47B6" w14:paraId="0E381842" w14:textId="77777777" w:rsidTr="00D56989">
        <w:trPr>
          <w:cantSplit/>
          <w:tblCellSpacing w:w="0" w:type="dxa"/>
          <w:jc w:val="center"/>
        </w:trPr>
        <w:tc>
          <w:tcPr>
            <w:tcW w:w="0" w:type="auto"/>
            <w:tcBorders>
              <w:bottom w:val="single" w:sz="8" w:space="0" w:color="000000"/>
              <w:right w:val="single" w:sz="8" w:space="0" w:color="000000"/>
            </w:tcBorders>
            <w:vAlign w:val="center"/>
          </w:tcPr>
          <w:p w14:paraId="228B0602" w14:textId="77777777" w:rsidR="00AB47B6" w:rsidRPr="00AB47B6" w:rsidRDefault="00AB47B6" w:rsidP="00AB47B6">
            <w:pPr>
              <w:bidi w:val="0"/>
              <w:spacing w:before="0" w:line="240" w:lineRule="auto"/>
              <w:jc w:val="center"/>
              <w:rPr>
                <w:sz w:val="16"/>
                <w:szCs w:val="16"/>
              </w:rPr>
            </w:pPr>
            <w:r w:rsidRPr="00AB47B6">
              <w:rPr>
                <w:sz w:val="16"/>
                <w:szCs w:val="16"/>
              </w:rPr>
              <w:t>Dataset</w:t>
            </w:r>
          </w:p>
        </w:tc>
        <w:tc>
          <w:tcPr>
            <w:tcW w:w="0" w:type="auto"/>
            <w:tcBorders>
              <w:bottom w:val="single" w:sz="8" w:space="0" w:color="000000"/>
              <w:right w:val="single" w:sz="8" w:space="0" w:color="000000"/>
            </w:tcBorders>
            <w:vAlign w:val="center"/>
          </w:tcPr>
          <w:p w14:paraId="4A72376B" w14:textId="77777777" w:rsidR="00AB47B6" w:rsidRPr="00AB47B6" w:rsidRDefault="00AB47B6" w:rsidP="00AB47B6">
            <w:pPr>
              <w:bidi w:val="0"/>
              <w:spacing w:before="0" w:line="240" w:lineRule="auto"/>
              <w:jc w:val="center"/>
              <w:rPr>
                <w:sz w:val="16"/>
                <w:szCs w:val="16"/>
              </w:rPr>
            </w:pPr>
            <w:r w:rsidRPr="00AB47B6">
              <w:rPr>
                <w:sz w:val="16"/>
                <w:szCs w:val="16"/>
              </w:rPr>
              <w:t>Model</w:t>
            </w:r>
          </w:p>
        </w:tc>
        <w:tc>
          <w:tcPr>
            <w:tcW w:w="0" w:type="auto"/>
            <w:tcBorders>
              <w:bottom w:val="single" w:sz="8" w:space="0" w:color="000000"/>
            </w:tcBorders>
            <w:vAlign w:val="center"/>
          </w:tcPr>
          <w:p w14:paraId="1AC4E2A8" w14:textId="77777777" w:rsidR="00AB47B6" w:rsidRPr="00AB47B6" w:rsidRDefault="00AB47B6" w:rsidP="00AB47B6">
            <w:pPr>
              <w:bidi w:val="0"/>
              <w:spacing w:before="0" w:line="240" w:lineRule="auto"/>
              <w:jc w:val="center"/>
              <w:rPr>
                <w:sz w:val="16"/>
                <w:szCs w:val="16"/>
              </w:rPr>
            </w:pPr>
            <w:r w:rsidRPr="00AB47B6">
              <w:rPr>
                <w:sz w:val="16"/>
                <w:szCs w:val="16"/>
              </w:rPr>
              <w:t>AUROC</w:t>
            </w:r>
          </w:p>
        </w:tc>
      </w:tr>
      <w:tr w:rsidR="00AB47B6" w:rsidRPr="00AB47B6" w14:paraId="4A801E52" w14:textId="77777777" w:rsidTr="00D56989">
        <w:trPr>
          <w:cantSplit/>
          <w:tblCellSpacing w:w="0" w:type="dxa"/>
          <w:jc w:val="center"/>
        </w:trPr>
        <w:tc>
          <w:tcPr>
            <w:tcW w:w="0" w:type="auto"/>
            <w:tcBorders>
              <w:right w:val="single" w:sz="8" w:space="0" w:color="000000"/>
            </w:tcBorders>
            <w:vAlign w:val="center"/>
          </w:tcPr>
          <w:p w14:paraId="19074B8F" w14:textId="77777777" w:rsidR="00AB47B6" w:rsidRPr="00AB47B6" w:rsidRDefault="00AB47B6" w:rsidP="00AB47B6">
            <w:pPr>
              <w:bidi w:val="0"/>
              <w:spacing w:before="0" w:line="240" w:lineRule="auto"/>
              <w:jc w:val="center"/>
              <w:rPr>
                <w:sz w:val="16"/>
                <w:szCs w:val="16"/>
              </w:rPr>
            </w:pPr>
            <w:r w:rsidRPr="00AB47B6">
              <w:rPr>
                <w:sz w:val="16"/>
                <w:szCs w:val="16"/>
              </w:rPr>
              <w:t>SVHN</w:t>
            </w:r>
          </w:p>
        </w:tc>
        <w:tc>
          <w:tcPr>
            <w:tcW w:w="0" w:type="auto"/>
            <w:tcBorders>
              <w:right w:val="single" w:sz="8" w:space="0" w:color="000000"/>
            </w:tcBorders>
            <w:vAlign w:val="center"/>
          </w:tcPr>
          <w:p w14:paraId="47EA6D8A" w14:textId="77777777" w:rsidR="00AB47B6" w:rsidRPr="00AB47B6" w:rsidRDefault="00AB47B6" w:rsidP="00AB47B6">
            <w:pPr>
              <w:bidi w:val="0"/>
              <w:spacing w:before="0" w:line="240" w:lineRule="auto"/>
              <w:jc w:val="center"/>
              <w:rPr>
                <w:sz w:val="16"/>
                <w:szCs w:val="16"/>
              </w:rPr>
            </w:pPr>
            <w:r w:rsidRPr="00AB47B6">
              <w:rPr>
                <w:sz w:val="16"/>
                <w:szCs w:val="16"/>
              </w:rPr>
              <w:t>OC-SVM</w:t>
            </w:r>
          </w:p>
        </w:tc>
        <w:tc>
          <w:tcPr>
            <w:tcW w:w="0" w:type="auto"/>
            <w:vAlign w:val="center"/>
          </w:tcPr>
          <w:p w14:paraId="077910A4"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0.5027±0.0132</m:t>
                </m:r>
              </m:oMath>
            </m:oMathPara>
          </w:p>
        </w:tc>
      </w:tr>
      <w:tr w:rsidR="00AB47B6" w:rsidRPr="00AB47B6" w14:paraId="37DF5DEC" w14:textId="77777777" w:rsidTr="00D56989">
        <w:trPr>
          <w:cantSplit/>
          <w:tblCellSpacing w:w="0" w:type="dxa"/>
          <w:jc w:val="center"/>
        </w:trPr>
        <w:tc>
          <w:tcPr>
            <w:tcW w:w="0" w:type="auto"/>
            <w:tcBorders>
              <w:right w:val="single" w:sz="8" w:space="0" w:color="000000"/>
            </w:tcBorders>
            <w:vAlign w:val="center"/>
          </w:tcPr>
          <w:p w14:paraId="30181937"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278C1C43" w14:textId="77777777" w:rsidR="00AB47B6" w:rsidRPr="00AB47B6" w:rsidRDefault="00AB47B6" w:rsidP="00AB47B6">
            <w:pPr>
              <w:bidi w:val="0"/>
              <w:spacing w:before="0" w:line="240" w:lineRule="auto"/>
              <w:jc w:val="center"/>
              <w:rPr>
                <w:sz w:val="16"/>
                <w:szCs w:val="16"/>
              </w:rPr>
            </w:pPr>
            <w:r w:rsidRPr="00AB47B6">
              <w:rPr>
                <w:sz w:val="16"/>
                <w:szCs w:val="16"/>
              </w:rPr>
              <w:t>IF</w:t>
            </w:r>
          </w:p>
        </w:tc>
        <w:tc>
          <w:tcPr>
            <w:tcW w:w="0" w:type="auto"/>
            <w:vAlign w:val="center"/>
          </w:tcPr>
          <w:p w14:paraId="4525028B"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0.5163±0.0120</m:t>
                </m:r>
              </m:oMath>
            </m:oMathPara>
          </w:p>
        </w:tc>
      </w:tr>
      <w:tr w:rsidR="00AB47B6" w:rsidRPr="00AB47B6" w14:paraId="4D1E269E" w14:textId="77777777" w:rsidTr="00D56989">
        <w:trPr>
          <w:cantSplit/>
          <w:tblCellSpacing w:w="0" w:type="dxa"/>
          <w:jc w:val="center"/>
        </w:trPr>
        <w:tc>
          <w:tcPr>
            <w:tcW w:w="0" w:type="auto"/>
            <w:tcBorders>
              <w:right w:val="single" w:sz="8" w:space="0" w:color="000000"/>
            </w:tcBorders>
            <w:vAlign w:val="center"/>
          </w:tcPr>
          <w:p w14:paraId="0F22EEE5"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4A337798" w14:textId="77777777" w:rsidR="00AB47B6" w:rsidRPr="00AB47B6" w:rsidRDefault="00AB47B6" w:rsidP="00AB47B6">
            <w:pPr>
              <w:bidi w:val="0"/>
              <w:spacing w:before="0" w:line="240" w:lineRule="auto"/>
              <w:jc w:val="center"/>
              <w:rPr>
                <w:sz w:val="16"/>
                <w:szCs w:val="16"/>
              </w:rPr>
            </w:pPr>
            <w:r w:rsidRPr="00AB47B6">
              <w:rPr>
                <w:sz w:val="16"/>
                <w:szCs w:val="16"/>
              </w:rPr>
              <w:t>DSEBM-r</w:t>
            </w:r>
          </w:p>
        </w:tc>
        <w:tc>
          <w:tcPr>
            <w:tcW w:w="0" w:type="auto"/>
            <w:vAlign w:val="center"/>
          </w:tcPr>
          <w:p w14:paraId="337FE919"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0.5290±0.0129</m:t>
                </m:r>
              </m:oMath>
            </m:oMathPara>
          </w:p>
        </w:tc>
      </w:tr>
      <w:tr w:rsidR="00AB47B6" w:rsidRPr="00AB47B6" w14:paraId="07092C9E" w14:textId="77777777" w:rsidTr="00D56989">
        <w:trPr>
          <w:cantSplit/>
          <w:tblCellSpacing w:w="0" w:type="dxa"/>
          <w:jc w:val="center"/>
        </w:trPr>
        <w:tc>
          <w:tcPr>
            <w:tcW w:w="0" w:type="auto"/>
            <w:tcBorders>
              <w:right w:val="single" w:sz="8" w:space="0" w:color="000000"/>
            </w:tcBorders>
            <w:vAlign w:val="center"/>
          </w:tcPr>
          <w:p w14:paraId="18BC60A1"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0DD3C32E" w14:textId="77777777" w:rsidR="00AB47B6" w:rsidRPr="00AB47B6" w:rsidRDefault="00AB47B6" w:rsidP="00AB47B6">
            <w:pPr>
              <w:bidi w:val="0"/>
              <w:spacing w:before="0" w:line="240" w:lineRule="auto"/>
              <w:jc w:val="center"/>
              <w:rPr>
                <w:sz w:val="16"/>
                <w:szCs w:val="16"/>
              </w:rPr>
            </w:pPr>
            <w:r w:rsidRPr="00AB47B6">
              <w:rPr>
                <w:sz w:val="16"/>
                <w:szCs w:val="16"/>
              </w:rPr>
              <w:t>DSEBM-e</w:t>
            </w:r>
          </w:p>
        </w:tc>
        <w:tc>
          <w:tcPr>
            <w:tcW w:w="0" w:type="auto"/>
            <w:vAlign w:val="center"/>
          </w:tcPr>
          <w:p w14:paraId="0FF36227"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0.5240±0.0067</m:t>
                </m:r>
              </m:oMath>
            </m:oMathPara>
          </w:p>
        </w:tc>
      </w:tr>
      <w:tr w:rsidR="00AB47B6" w:rsidRPr="00AB47B6" w14:paraId="747FAACB" w14:textId="77777777" w:rsidTr="00D56989">
        <w:trPr>
          <w:cantSplit/>
          <w:tblCellSpacing w:w="0" w:type="dxa"/>
          <w:jc w:val="center"/>
        </w:trPr>
        <w:tc>
          <w:tcPr>
            <w:tcW w:w="0" w:type="auto"/>
            <w:tcBorders>
              <w:right w:val="single" w:sz="8" w:space="0" w:color="000000"/>
            </w:tcBorders>
            <w:vAlign w:val="center"/>
          </w:tcPr>
          <w:p w14:paraId="06015097"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7B7D6441" w14:textId="77777777" w:rsidR="00AB47B6" w:rsidRPr="00AB47B6" w:rsidRDefault="00AB47B6" w:rsidP="00AB47B6">
            <w:pPr>
              <w:bidi w:val="0"/>
              <w:spacing w:before="0" w:line="240" w:lineRule="auto"/>
              <w:jc w:val="center"/>
              <w:rPr>
                <w:sz w:val="16"/>
                <w:szCs w:val="16"/>
              </w:rPr>
            </w:pPr>
            <w:r w:rsidRPr="00AB47B6">
              <w:rPr>
                <w:sz w:val="16"/>
                <w:szCs w:val="16"/>
              </w:rPr>
              <w:t>AnoGAN</w:t>
            </w:r>
          </w:p>
        </w:tc>
        <w:tc>
          <w:tcPr>
            <w:tcW w:w="0" w:type="auto"/>
            <w:vAlign w:val="center"/>
          </w:tcPr>
          <w:p w14:paraId="147C02AF"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0.5410±0.0193</m:t>
                </m:r>
              </m:oMath>
            </m:oMathPara>
          </w:p>
        </w:tc>
      </w:tr>
      <w:tr w:rsidR="00AB47B6" w:rsidRPr="00AB47B6" w14:paraId="044BFBEA" w14:textId="77777777" w:rsidTr="00D56989">
        <w:trPr>
          <w:cantSplit/>
          <w:tblCellSpacing w:w="0" w:type="dxa"/>
          <w:jc w:val="center"/>
        </w:trPr>
        <w:tc>
          <w:tcPr>
            <w:tcW w:w="0" w:type="auto"/>
            <w:tcBorders>
              <w:bottom w:val="single" w:sz="8" w:space="0" w:color="000000"/>
              <w:right w:val="single" w:sz="8" w:space="0" w:color="000000"/>
            </w:tcBorders>
            <w:vAlign w:val="center"/>
          </w:tcPr>
          <w:p w14:paraId="60C828ED" w14:textId="77777777" w:rsidR="00AB47B6" w:rsidRPr="00AB47B6" w:rsidRDefault="00AB47B6" w:rsidP="00AB47B6">
            <w:pPr>
              <w:bidi w:val="0"/>
              <w:spacing w:before="0" w:line="240" w:lineRule="auto"/>
              <w:rPr>
                <w:sz w:val="16"/>
                <w:szCs w:val="16"/>
              </w:rPr>
            </w:pPr>
          </w:p>
        </w:tc>
        <w:tc>
          <w:tcPr>
            <w:tcW w:w="0" w:type="auto"/>
            <w:tcBorders>
              <w:bottom w:val="single" w:sz="8" w:space="0" w:color="000000"/>
              <w:right w:val="single" w:sz="8" w:space="0" w:color="000000"/>
            </w:tcBorders>
            <w:vAlign w:val="center"/>
          </w:tcPr>
          <w:p w14:paraId="79D6FD9C" w14:textId="77777777" w:rsidR="00AB47B6" w:rsidRPr="00AB47B6" w:rsidRDefault="00AB47B6" w:rsidP="00AB47B6">
            <w:pPr>
              <w:bidi w:val="0"/>
              <w:spacing w:before="0" w:line="240" w:lineRule="auto"/>
              <w:jc w:val="center"/>
              <w:rPr>
                <w:sz w:val="16"/>
                <w:szCs w:val="16"/>
              </w:rPr>
            </w:pPr>
            <w:r w:rsidRPr="00AB47B6">
              <w:rPr>
                <w:sz w:val="16"/>
                <w:szCs w:val="16"/>
              </w:rPr>
              <w:t>ALAD</w:t>
            </w:r>
          </w:p>
        </w:tc>
        <w:tc>
          <w:tcPr>
            <w:tcW w:w="0" w:type="auto"/>
            <w:tcBorders>
              <w:bottom w:val="single" w:sz="8" w:space="0" w:color="000000"/>
            </w:tcBorders>
            <w:vAlign w:val="center"/>
          </w:tcPr>
          <w:p w14:paraId="47CC50FE" w14:textId="77777777" w:rsidR="00AB47B6" w:rsidRPr="00AB47B6" w:rsidRDefault="00AB47B6" w:rsidP="00AB47B6">
            <w:pPr>
              <w:bidi w:val="0"/>
              <w:spacing w:before="0" w:line="240" w:lineRule="auto"/>
              <w:jc w:val="center"/>
              <w:rPr>
                <w:sz w:val="16"/>
                <w:szCs w:val="16"/>
              </w:rPr>
            </w:pPr>
            <m:oMathPara>
              <m:oMathParaPr>
                <m:jc m:val="center"/>
              </m:oMathParaPr>
              <m:oMath>
                <m:r>
                  <m:rPr>
                    <m:sty m:val="b"/>
                  </m:rPr>
                  <w:rPr>
                    <w:rFonts w:ascii="Cambria Math" w:hAnsi="Cambria Math"/>
                    <w:sz w:val="16"/>
                    <w:szCs w:val="16"/>
                  </w:rPr>
                  <m:t>0.5753</m:t>
                </m:r>
                <m:r>
                  <m:rPr>
                    <m:sty m:val="p"/>
                  </m:rPr>
                  <w:rPr>
                    <w:rFonts w:ascii="Cambria Math" w:hAnsi="Cambria Math"/>
                    <w:sz w:val="16"/>
                    <w:szCs w:val="16"/>
                  </w:rPr>
                  <m:t>±</m:t>
                </m:r>
                <m:r>
                  <m:rPr>
                    <m:sty m:val="b"/>
                  </m:rPr>
                  <w:rPr>
                    <w:rFonts w:ascii="Cambria Math" w:hAnsi="Cambria Math"/>
                    <w:sz w:val="16"/>
                    <w:szCs w:val="16"/>
                  </w:rPr>
                  <m:t>0.0268</m:t>
                </m:r>
              </m:oMath>
            </m:oMathPara>
          </w:p>
        </w:tc>
      </w:tr>
      <w:tr w:rsidR="00AB47B6" w:rsidRPr="00AB47B6" w14:paraId="5D343C19" w14:textId="77777777" w:rsidTr="00D56989">
        <w:trPr>
          <w:cantSplit/>
          <w:tblCellSpacing w:w="0" w:type="dxa"/>
          <w:jc w:val="center"/>
        </w:trPr>
        <w:tc>
          <w:tcPr>
            <w:tcW w:w="0" w:type="auto"/>
            <w:tcBorders>
              <w:right w:val="single" w:sz="8" w:space="0" w:color="000000"/>
            </w:tcBorders>
            <w:vAlign w:val="center"/>
          </w:tcPr>
          <w:p w14:paraId="720BF91A" w14:textId="77777777" w:rsidR="00AB47B6" w:rsidRPr="00AB47B6" w:rsidRDefault="00AB47B6" w:rsidP="00AB47B6">
            <w:pPr>
              <w:bidi w:val="0"/>
              <w:spacing w:before="0" w:line="240" w:lineRule="auto"/>
              <w:jc w:val="center"/>
              <w:rPr>
                <w:sz w:val="16"/>
                <w:szCs w:val="16"/>
              </w:rPr>
            </w:pPr>
            <w:r w:rsidRPr="00AB47B6">
              <w:rPr>
                <w:sz w:val="16"/>
                <w:szCs w:val="16"/>
              </w:rPr>
              <w:t>CIFAR-10</w:t>
            </w:r>
          </w:p>
        </w:tc>
        <w:tc>
          <w:tcPr>
            <w:tcW w:w="0" w:type="auto"/>
            <w:tcBorders>
              <w:right w:val="single" w:sz="8" w:space="0" w:color="000000"/>
            </w:tcBorders>
            <w:vAlign w:val="center"/>
          </w:tcPr>
          <w:p w14:paraId="50604405" w14:textId="77777777" w:rsidR="00AB47B6" w:rsidRPr="00AB47B6" w:rsidRDefault="00AB47B6" w:rsidP="00AB47B6">
            <w:pPr>
              <w:bidi w:val="0"/>
              <w:spacing w:before="0" w:line="240" w:lineRule="auto"/>
              <w:jc w:val="center"/>
              <w:rPr>
                <w:sz w:val="16"/>
                <w:szCs w:val="16"/>
              </w:rPr>
            </w:pPr>
            <w:r w:rsidRPr="00AB47B6">
              <w:rPr>
                <w:sz w:val="16"/>
                <w:szCs w:val="16"/>
              </w:rPr>
              <w:t>OC-SVM</w:t>
            </w:r>
          </w:p>
        </w:tc>
        <w:tc>
          <w:tcPr>
            <w:tcW w:w="0" w:type="auto"/>
            <w:vAlign w:val="center"/>
          </w:tcPr>
          <w:p w14:paraId="181E4B1C"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0.5843±0.0956</m:t>
                </m:r>
              </m:oMath>
            </m:oMathPara>
          </w:p>
        </w:tc>
      </w:tr>
      <w:tr w:rsidR="00AB47B6" w:rsidRPr="00AB47B6" w14:paraId="450C56CB" w14:textId="77777777" w:rsidTr="00D56989">
        <w:trPr>
          <w:cantSplit/>
          <w:tblCellSpacing w:w="0" w:type="dxa"/>
          <w:jc w:val="center"/>
        </w:trPr>
        <w:tc>
          <w:tcPr>
            <w:tcW w:w="0" w:type="auto"/>
            <w:tcBorders>
              <w:right w:val="single" w:sz="8" w:space="0" w:color="000000"/>
            </w:tcBorders>
            <w:vAlign w:val="center"/>
          </w:tcPr>
          <w:p w14:paraId="37F27D80"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6CC558FC" w14:textId="77777777" w:rsidR="00AB47B6" w:rsidRPr="00AB47B6" w:rsidRDefault="00AB47B6" w:rsidP="00AB47B6">
            <w:pPr>
              <w:bidi w:val="0"/>
              <w:spacing w:before="0" w:line="240" w:lineRule="auto"/>
              <w:jc w:val="center"/>
              <w:rPr>
                <w:sz w:val="16"/>
                <w:szCs w:val="16"/>
              </w:rPr>
            </w:pPr>
            <w:r w:rsidRPr="00AB47B6">
              <w:rPr>
                <w:sz w:val="16"/>
                <w:szCs w:val="16"/>
              </w:rPr>
              <w:t>IF</w:t>
            </w:r>
          </w:p>
        </w:tc>
        <w:tc>
          <w:tcPr>
            <w:tcW w:w="0" w:type="auto"/>
            <w:vAlign w:val="center"/>
          </w:tcPr>
          <w:p w14:paraId="69F3B24E"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0.6025±0.1040</m:t>
                </m:r>
              </m:oMath>
            </m:oMathPara>
          </w:p>
        </w:tc>
      </w:tr>
      <w:tr w:rsidR="00AB47B6" w:rsidRPr="00AB47B6" w14:paraId="32ADAEEA" w14:textId="77777777" w:rsidTr="00D56989">
        <w:trPr>
          <w:cantSplit/>
          <w:tblCellSpacing w:w="0" w:type="dxa"/>
          <w:jc w:val="center"/>
        </w:trPr>
        <w:tc>
          <w:tcPr>
            <w:tcW w:w="0" w:type="auto"/>
            <w:tcBorders>
              <w:right w:val="single" w:sz="8" w:space="0" w:color="000000"/>
            </w:tcBorders>
            <w:vAlign w:val="center"/>
          </w:tcPr>
          <w:p w14:paraId="056A7846"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6094D6B1" w14:textId="77777777" w:rsidR="00AB47B6" w:rsidRPr="00AB47B6" w:rsidRDefault="00AB47B6" w:rsidP="00AB47B6">
            <w:pPr>
              <w:bidi w:val="0"/>
              <w:spacing w:before="0" w:line="240" w:lineRule="auto"/>
              <w:jc w:val="center"/>
              <w:rPr>
                <w:sz w:val="16"/>
                <w:szCs w:val="16"/>
              </w:rPr>
            </w:pPr>
            <w:r w:rsidRPr="00AB47B6">
              <w:rPr>
                <w:sz w:val="16"/>
                <w:szCs w:val="16"/>
              </w:rPr>
              <w:t>DSEBM-r</w:t>
            </w:r>
          </w:p>
        </w:tc>
        <w:tc>
          <w:tcPr>
            <w:tcW w:w="0" w:type="auto"/>
            <w:vAlign w:val="center"/>
          </w:tcPr>
          <w:p w14:paraId="48FD2628"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0.6071±0.1007</m:t>
                </m:r>
              </m:oMath>
            </m:oMathPara>
          </w:p>
        </w:tc>
      </w:tr>
      <w:tr w:rsidR="00AB47B6" w:rsidRPr="00AB47B6" w14:paraId="35094379" w14:textId="77777777" w:rsidTr="00D56989">
        <w:trPr>
          <w:cantSplit/>
          <w:tblCellSpacing w:w="0" w:type="dxa"/>
          <w:jc w:val="center"/>
        </w:trPr>
        <w:tc>
          <w:tcPr>
            <w:tcW w:w="0" w:type="auto"/>
            <w:tcBorders>
              <w:right w:val="single" w:sz="8" w:space="0" w:color="000000"/>
            </w:tcBorders>
            <w:vAlign w:val="center"/>
          </w:tcPr>
          <w:p w14:paraId="4C1C0D71"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6B3C77FF" w14:textId="77777777" w:rsidR="00AB47B6" w:rsidRPr="00AB47B6" w:rsidRDefault="00AB47B6" w:rsidP="00AB47B6">
            <w:pPr>
              <w:bidi w:val="0"/>
              <w:spacing w:before="0" w:line="240" w:lineRule="auto"/>
              <w:jc w:val="center"/>
              <w:rPr>
                <w:sz w:val="16"/>
                <w:szCs w:val="16"/>
              </w:rPr>
            </w:pPr>
            <w:r w:rsidRPr="00AB47B6">
              <w:rPr>
                <w:sz w:val="16"/>
                <w:szCs w:val="16"/>
              </w:rPr>
              <w:t>DSEBM-e</w:t>
            </w:r>
          </w:p>
        </w:tc>
        <w:tc>
          <w:tcPr>
            <w:tcW w:w="0" w:type="auto"/>
            <w:vAlign w:val="center"/>
          </w:tcPr>
          <w:p w14:paraId="09D46A93"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0.5956±0.1151</m:t>
                </m:r>
              </m:oMath>
            </m:oMathPara>
          </w:p>
        </w:tc>
      </w:tr>
      <w:tr w:rsidR="00AB47B6" w:rsidRPr="00AB47B6" w14:paraId="104791DD" w14:textId="77777777" w:rsidTr="00D56989">
        <w:trPr>
          <w:cantSplit/>
          <w:tblCellSpacing w:w="0" w:type="dxa"/>
          <w:jc w:val="center"/>
        </w:trPr>
        <w:tc>
          <w:tcPr>
            <w:tcW w:w="0" w:type="auto"/>
            <w:tcBorders>
              <w:right w:val="single" w:sz="8" w:space="0" w:color="000000"/>
            </w:tcBorders>
            <w:vAlign w:val="center"/>
          </w:tcPr>
          <w:p w14:paraId="3F6E4A08"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051ADCEB" w14:textId="77777777" w:rsidR="00AB47B6" w:rsidRPr="00AB47B6" w:rsidRDefault="00AB47B6" w:rsidP="00AB47B6">
            <w:pPr>
              <w:bidi w:val="0"/>
              <w:spacing w:before="0" w:line="240" w:lineRule="auto"/>
              <w:jc w:val="center"/>
              <w:rPr>
                <w:sz w:val="16"/>
                <w:szCs w:val="16"/>
              </w:rPr>
            </w:pPr>
            <w:r w:rsidRPr="00AB47B6">
              <w:rPr>
                <w:sz w:val="16"/>
                <w:szCs w:val="16"/>
              </w:rPr>
              <w:t>AnoGAN</w:t>
            </w:r>
          </w:p>
        </w:tc>
        <w:tc>
          <w:tcPr>
            <w:tcW w:w="0" w:type="auto"/>
            <w:vAlign w:val="center"/>
          </w:tcPr>
          <w:p w14:paraId="7299C5D6" w14:textId="77777777" w:rsidR="00AB47B6" w:rsidRPr="00AB47B6" w:rsidRDefault="00AB47B6" w:rsidP="00AB47B6">
            <w:pPr>
              <w:bidi w:val="0"/>
              <w:spacing w:before="0" w:line="240" w:lineRule="auto"/>
              <w:jc w:val="center"/>
              <w:rPr>
                <w:sz w:val="16"/>
                <w:szCs w:val="16"/>
              </w:rPr>
            </w:pPr>
            <m:oMathPara>
              <m:oMathParaPr>
                <m:jc m:val="center"/>
              </m:oMathParaPr>
              <m:oMath>
                <m:r>
                  <m:rPr>
                    <m:sty m:val="p"/>
                  </m:rPr>
                  <w:rPr>
                    <w:rFonts w:ascii="Cambria Math" w:hAnsi="Cambria Math"/>
                    <w:sz w:val="16"/>
                    <w:szCs w:val="16"/>
                  </w:rPr>
                  <m:t>0.5949±0.1076</m:t>
                </m:r>
              </m:oMath>
            </m:oMathPara>
          </w:p>
        </w:tc>
      </w:tr>
      <w:tr w:rsidR="00AB47B6" w:rsidRPr="00AB47B6" w14:paraId="60AC3457" w14:textId="77777777" w:rsidTr="00D56989">
        <w:trPr>
          <w:cantSplit/>
          <w:tblCellSpacing w:w="0" w:type="dxa"/>
          <w:jc w:val="center"/>
        </w:trPr>
        <w:tc>
          <w:tcPr>
            <w:tcW w:w="0" w:type="auto"/>
            <w:tcBorders>
              <w:right w:val="single" w:sz="8" w:space="0" w:color="000000"/>
            </w:tcBorders>
            <w:vAlign w:val="center"/>
          </w:tcPr>
          <w:p w14:paraId="24B38D26" w14:textId="77777777" w:rsidR="00AB47B6" w:rsidRPr="00AB47B6" w:rsidRDefault="00AB47B6" w:rsidP="00AB47B6">
            <w:pPr>
              <w:bidi w:val="0"/>
              <w:spacing w:before="0" w:line="240" w:lineRule="auto"/>
              <w:rPr>
                <w:sz w:val="16"/>
                <w:szCs w:val="16"/>
              </w:rPr>
            </w:pPr>
          </w:p>
        </w:tc>
        <w:tc>
          <w:tcPr>
            <w:tcW w:w="0" w:type="auto"/>
            <w:tcBorders>
              <w:right w:val="single" w:sz="8" w:space="0" w:color="000000"/>
            </w:tcBorders>
            <w:vAlign w:val="center"/>
          </w:tcPr>
          <w:p w14:paraId="173AB7AF" w14:textId="77777777" w:rsidR="00AB47B6" w:rsidRPr="00AB47B6" w:rsidRDefault="00AB47B6" w:rsidP="00AB47B6">
            <w:pPr>
              <w:bidi w:val="0"/>
              <w:spacing w:before="0" w:line="240" w:lineRule="auto"/>
              <w:jc w:val="center"/>
              <w:rPr>
                <w:sz w:val="16"/>
                <w:szCs w:val="16"/>
              </w:rPr>
            </w:pPr>
            <w:r w:rsidRPr="00AB47B6">
              <w:rPr>
                <w:sz w:val="16"/>
                <w:szCs w:val="16"/>
              </w:rPr>
              <w:t>ALAD</w:t>
            </w:r>
          </w:p>
        </w:tc>
        <w:tc>
          <w:tcPr>
            <w:tcW w:w="0" w:type="auto"/>
            <w:vAlign w:val="center"/>
          </w:tcPr>
          <w:p w14:paraId="42A575FD" w14:textId="77777777" w:rsidR="00AB47B6" w:rsidRPr="00AB47B6" w:rsidRDefault="00AB47B6" w:rsidP="00AB47B6">
            <w:pPr>
              <w:keepNext/>
              <w:bidi w:val="0"/>
              <w:spacing w:before="0" w:line="240" w:lineRule="auto"/>
              <w:jc w:val="center"/>
              <w:rPr>
                <w:sz w:val="16"/>
                <w:szCs w:val="16"/>
              </w:rPr>
            </w:pPr>
            <m:oMathPara>
              <m:oMathParaPr>
                <m:jc m:val="center"/>
              </m:oMathParaPr>
              <m:oMath>
                <m:r>
                  <m:rPr>
                    <m:sty m:val="b"/>
                  </m:rPr>
                  <w:rPr>
                    <w:rFonts w:ascii="Cambria Math" w:hAnsi="Cambria Math"/>
                    <w:sz w:val="16"/>
                    <w:szCs w:val="16"/>
                  </w:rPr>
                  <m:t>0.6072</m:t>
                </m:r>
                <m:r>
                  <m:rPr>
                    <m:sty m:val="p"/>
                  </m:rPr>
                  <w:rPr>
                    <w:rFonts w:ascii="Cambria Math" w:hAnsi="Cambria Math"/>
                    <w:sz w:val="16"/>
                    <w:szCs w:val="16"/>
                  </w:rPr>
                  <m:t>±</m:t>
                </m:r>
                <m:r>
                  <m:rPr>
                    <m:sty m:val="b"/>
                  </m:rPr>
                  <w:rPr>
                    <w:rFonts w:ascii="Cambria Math" w:hAnsi="Cambria Math"/>
                    <w:sz w:val="16"/>
                    <w:szCs w:val="16"/>
                  </w:rPr>
                  <m:t>0.1201</m:t>
                </m:r>
              </m:oMath>
            </m:oMathPara>
          </w:p>
        </w:tc>
      </w:tr>
    </w:tbl>
    <w:p w14:paraId="49668D3E" w14:textId="68005AC9" w:rsidR="00101171" w:rsidRDefault="00101171" w:rsidP="00855E5C">
      <w:pPr>
        <w:pStyle w:val="Caption"/>
        <w:keepNext/>
        <w:jc w:val="center"/>
        <w:rPr>
          <w:rtl/>
          <w:lang w:bidi="fa-IR"/>
        </w:rPr>
      </w:pPr>
      <w:r>
        <w:rPr>
          <w:rtl/>
          <w:lang w:eastAsia="x-none" w:bidi="fa-IR"/>
        </w:rPr>
        <w:tab/>
      </w:r>
      <w:r>
        <w:rPr>
          <w:rtl/>
        </w:rPr>
        <w:t>جدول</w:t>
      </w:r>
      <w:r>
        <w:t xml:space="preserve"> </w:t>
      </w:r>
      <w:r>
        <w:rPr>
          <w:rFonts w:hint="cs"/>
          <w:rtl/>
        </w:rPr>
        <w:t xml:space="preserve">4-4: میانگین معیار </w:t>
      </w:r>
      <w:r>
        <w:t>AUROC</w:t>
      </w:r>
      <w:r>
        <w:rPr>
          <w:rFonts w:hint="cs"/>
          <w:rtl/>
          <w:lang w:bidi="fa-IR"/>
        </w:rPr>
        <w:t xml:space="preserve"> بر روی تمامی کلاس</w:t>
      </w:r>
      <w:r>
        <w:rPr>
          <w:rtl/>
          <w:lang w:bidi="fa-IR"/>
        </w:rPr>
        <w:softHyphen/>
      </w:r>
      <w:r>
        <w:rPr>
          <w:rFonts w:hint="cs"/>
          <w:rtl/>
          <w:lang w:bidi="fa-IR"/>
        </w:rPr>
        <w:t>های داده.</w:t>
      </w:r>
    </w:p>
    <w:p w14:paraId="370E4987" w14:textId="2F82D65D" w:rsidR="0026229D" w:rsidRPr="000307F6" w:rsidRDefault="00B07303" w:rsidP="00BD32B1">
      <w:pPr>
        <w:spacing w:before="360"/>
        <w:jc w:val="both"/>
        <w:rPr>
          <w:rtl/>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4-4 می</w:t>
      </w:r>
      <w:r>
        <w:rPr>
          <w:rtl/>
          <w:lang w:eastAsia="x-none" w:bidi="fa-IR"/>
        </w:rPr>
        <w:softHyphen/>
      </w:r>
      <w:r>
        <w:rPr>
          <w:rFonts w:hint="cs"/>
          <w:rtl/>
          <w:lang w:eastAsia="x-none" w:bidi="fa-IR"/>
        </w:rPr>
        <w:t xml:space="preserve">بینیم عملکرد کلی مدل پیشنهادی </w:t>
      </w:r>
      <w:r>
        <w:rPr>
          <w:lang w:eastAsia="x-none" w:bidi="fa-IR"/>
        </w:rPr>
        <w:t>RCALAD</w:t>
      </w:r>
      <w:r>
        <w:rPr>
          <w:rFonts w:hint="cs"/>
          <w:rtl/>
          <w:lang w:eastAsia="x-none" w:bidi="fa-IR"/>
        </w:rPr>
        <w:t xml:space="preserve"> با اختلاف از دیگر مدل</w:t>
      </w:r>
      <w:r>
        <w:rPr>
          <w:rtl/>
          <w:lang w:eastAsia="x-none" w:bidi="fa-IR"/>
        </w:rPr>
        <w:softHyphen/>
      </w:r>
      <w:r>
        <w:rPr>
          <w:rFonts w:hint="cs"/>
          <w:rtl/>
          <w:lang w:eastAsia="x-none" w:bidi="fa-IR"/>
        </w:rPr>
        <w:t>ها بهتر است.</w:t>
      </w:r>
    </w:p>
    <w:p w14:paraId="1C916D1A" w14:textId="5E37FB05" w:rsidR="00A05025" w:rsidRDefault="00A05025" w:rsidP="00361373">
      <w:pPr>
        <w:pStyle w:val="Heading2"/>
        <w:rPr>
          <w:rtl/>
        </w:rPr>
      </w:pPr>
      <w:bookmarkStart w:id="112" w:name="_Toc103905033"/>
      <w:r>
        <w:rPr>
          <w:rFonts w:asciiTheme="minorHAnsi" w:hAnsiTheme="minorHAnsi" w:hint="cs"/>
          <w:rtl/>
          <w:lang w:val="en-US"/>
        </w:rPr>
        <w:lastRenderedPageBreak/>
        <w:t>5</w:t>
      </w:r>
      <w:r>
        <w:rPr>
          <w:rFonts w:hint="cs"/>
          <w:rtl/>
        </w:rPr>
        <w:t>-4-</w:t>
      </w:r>
      <w:r>
        <w:t xml:space="preserve"> </w:t>
      </w:r>
      <w:r w:rsidR="009645A3">
        <w:rPr>
          <w:rFonts w:hint="cs"/>
          <w:rtl/>
        </w:rPr>
        <w:t>بحث</w:t>
      </w:r>
      <w:bookmarkEnd w:id="112"/>
      <w:r w:rsidR="009645A3">
        <w:rPr>
          <w:rFonts w:hint="cs"/>
          <w:rtl/>
        </w:rPr>
        <w:t xml:space="preserve"> </w:t>
      </w:r>
    </w:p>
    <w:p w14:paraId="24A5E01C" w14:textId="7F2024DE" w:rsidR="00624CE5" w:rsidRPr="00624CE5" w:rsidRDefault="00C84FE3" w:rsidP="00624CE5">
      <w:pPr>
        <w:rPr>
          <w:rtl/>
          <w:lang w:val="x-none" w:eastAsia="x-none" w:bidi="fa-IR"/>
        </w:rPr>
      </w:pPr>
      <w:r>
        <w:rPr>
          <w:rFonts w:hint="cs"/>
          <w:rtl/>
          <w:lang w:val="x-none" w:eastAsia="x-none" w:bidi="fa-IR"/>
        </w:rPr>
        <w:t>در این بخش به بررسی کارایی و تاثیر جز به جز هر یک از عناصر موجود در مدل</w:t>
      </w:r>
      <w:r w:rsidR="007E418F">
        <w:rPr>
          <w:rFonts w:hint="cs"/>
          <w:rtl/>
          <w:lang w:val="x-none" w:eastAsia="x-none" w:bidi="fa-IR"/>
        </w:rPr>
        <w:t xml:space="preserve"> می</w:t>
      </w:r>
      <w:r w:rsidR="007E418F">
        <w:rPr>
          <w:rtl/>
          <w:lang w:val="x-none" w:eastAsia="x-none" w:bidi="fa-IR"/>
        </w:rPr>
        <w:softHyphen/>
      </w:r>
      <w:r w:rsidR="007E418F">
        <w:rPr>
          <w:rFonts w:hint="cs"/>
          <w:rtl/>
          <w:lang w:val="x-none" w:eastAsia="x-none" w:bidi="fa-IR"/>
        </w:rPr>
        <w:t>پردازیم. سپس توایع توزیع جریمه مختلف و تاثیر انتخاب هر کدام بحث قرار می</w:t>
      </w:r>
      <w:r w:rsidR="007E418F">
        <w:rPr>
          <w:rtl/>
          <w:lang w:val="x-none" w:eastAsia="x-none" w:bidi="fa-IR"/>
        </w:rPr>
        <w:softHyphen/>
      </w:r>
      <w:r w:rsidR="007E418F">
        <w:rPr>
          <w:rFonts w:hint="cs"/>
          <w:rtl/>
          <w:lang w:val="x-none" w:eastAsia="x-none" w:bidi="fa-IR"/>
        </w:rPr>
        <w:t>گیرد و نشان داده می</w:t>
      </w:r>
      <w:r w:rsidR="007E418F">
        <w:rPr>
          <w:rtl/>
          <w:lang w:val="x-none" w:eastAsia="x-none" w:bidi="fa-IR"/>
        </w:rPr>
        <w:softHyphen/>
      </w:r>
      <w:r w:rsidR="007E418F">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sidR="007E418F">
        <w:rPr>
          <w:rtl/>
          <w:lang w:val="x-none" w:eastAsia="x-none" w:bidi="fa-IR"/>
        </w:rPr>
        <w:softHyphen/>
      </w:r>
      <w:r w:rsidR="007E418F">
        <w:rPr>
          <w:rFonts w:hint="cs"/>
          <w:rtl/>
          <w:lang w:val="x-none" w:eastAsia="x-none" w:bidi="fa-IR"/>
        </w:rPr>
        <w:t xml:space="preserve">شود.  </w:t>
      </w:r>
    </w:p>
    <w:p w14:paraId="647E2C37" w14:textId="0A935E3A" w:rsidR="004B5473" w:rsidRDefault="004B5473" w:rsidP="00562613">
      <w:pPr>
        <w:pStyle w:val="Heading3"/>
        <w:rPr>
          <w:rtl/>
        </w:rPr>
      </w:pPr>
      <w:bookmarkStart w:id="113" w:name="_Toc103905034"/>
      <w:r>
        <w:rPr>
          <w:rFonts w:hint="cs"/>
          <w:rtl/>
        </w:rPr>
        <w:t>1-</w:t>
      </w:r>
      <w:r w:rsidR="00FA70FD">
        <w:rPr>
          <w:rFonts w:hint="cs"/>
          <w:rtl/>
        </w:rPr>
        <w:t>5</w:t>
      </w:r>
      <w:r>
        <w:rPr>
          <w:rFonts w:hint="cs"/>
          <w:rtl/>
        </w:rPr>
        <w:t xml:space="preserve">-4- </w:t>
      </w:r>
      <w:r w:rsidR="006A0363">
        <w:rPr>
          <w:rFonts w:hint="cs"/>
          <w:rtl/>
        </w:rPr>
        <w:t>مطالعه فرسایشی</w:t>
      </w:r>
      <w:r w:rsidR="006A0363">
        <w:rPr>
          <w:rStyle w:val="FootnoteReference"/>
          <w:rtl/>
        </w:rPr>
        <w:footnoteReference w:id="104"/>
      </w:r>
      <w:bookmarkEnd w:id="113"/>
    </w:p>
    <w:p w14:paraId="737E45FB" w14:textId="64809EFE" w:rsidR="004D5277" w:rsidRDefault="002C5414" w:rsidP="00855E5C">
      <w:pPr>
        <w:rPr>
          <w:rFonts w:eastAsia="B Nazanin"/>
          <w:rtl/>
          <w:lang w:eastAsia="x-none" w:bidi="fa-IR"/>
        </w:rPr>
      </w:pPr>
      <w:r>
        <w:rPr>
          <w:rFonts w:eastAsia="B Nazanin" w:hint="cs"/>
          <w:rtl/>
          <w:lang w:eastAsia="x-none" w:bidi="fa-IR"/>
        </w:rPr>
        <w:t>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مقایسه می‌شود تا میزان تاثیر هر قسمت به طور جداگانه مشخص شود.</w:t>
      </w:r>
    </w:p>
    <w:p w14:paraId="35606146" w14:textId="77777777" w:rsidR="00855E5C" w:rsidRDefault="00855E5C" w:rsidP="00855E5C">
      <w:pPr>
        <w:rPr>
          <w:rFonts w:eastAsia="B Nazanin"/>
          <w:rtl/>
          <w:lang w:eastAsia="x-none" w:bidi="fa-IR"/>
        </w:rPr>
      </w:pP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1650"/>
        <w:gridCol w:w="1306"/>
        <w:gridCol w:w="1366"/>
        <w:gridCol w:w="1286"/>
        <w:gridCol w:w="8"/>
      </w:tblGrid>
      <w:tr w:rsidR="00855E5C" w:rsidRPr="004D5277" w14:paraId="34D10CAF" w14:textId="77777777" w:rsidTr="00D56989">
        <w:trPr>
          <w:gridAfter w:val="1"/>
          <w:wAfter w:w="8" w:type="dxa"/>
          <w:cantSplit/>
          <w:tblCellSpacing w:w="0" w:type="dxa"/>
          <w:jc w:val="center"/>
        </w:trPr>
        <w:tc>
          <w:tcPr>
            <w:tcW w:w="0" w:type="auto"/>
            <w:tcBorders>
              <w:bottom w:val="single" w:sz="8" w:space="0" w:color="000000"/>
              <w:right w:val="single" w:sz="8" w:space="0" w:color="000000"/>
            </w:tcBorders>
            <w:vAlign w:val="center"/>
          </w:tcPr>
          <w:p w14:paraId="72F21C8C" w14:textId="77777777" w:rsidR="00855E5C" w:rsidRPr="004D5277" w:rsidRDefault="00855E5C" w:rsidP="00D56989">
            <w:pPr>
              <w:spacing w:before="0" w:line="240" w:lineRule="auto"/>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4D3E263D" w14:textId="77777777" w:rsidR="00855E5C" w:rsidRPr="004D5277" w:rsidRDefault="00855E5C" w:rsidP="00D56989">
            <w:pPr>
              <w:spacing w:before="0" w:line="240" w:lineRule="auto"/>
              <w:jc w:val="center"/>
              <w:rPr>
                <w:sz w:val="16"/>
                <w:szCs w:val="16"/>
              </w:rPr>
            </w:pPr>
            <w:r w:rsidRPr="004D5277">
              <w:rPr>
                <w:sz w:val="16"/>
                <w:szCs w:val="16"/>
              </w:rPr>
              <w:t>Precision</w:t>
            </w:r>
          </w:p>
        </w:tc>
        <w:tc>
          <w:tcPr>
            <w:tcW w:w="1366" w:type="dxa"/>
            <w:tcBorders>
              <w:bottom w:val="single" w:sz="8" w:space="0" w:color="000000"/>
              <w:right w:val="single" w:sz="8" w:space="0" w:color="000000"/>
            </w:tcBorders>
            <w:vAlign w:val="center"/>
          </w:tcPr>
          <w:p w14:paraId="644DC3E8" w14:textId="77777777" w:rsidR="00855E5C" w:rsidRPr="004D5277" w:rsidRDefault="00855E5C" w:rsidP="00D56989">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16617BA4" w14:textId="77777777" w:rsidR="00855E5C" w:rsidRPr="004D5277" w:rsidRDefault="00855E5C" w:rsidP="00D56989">
            <w:pPr>
              <w:spacing w:before="0" w:line="240" w:lineRule="auto"/>
              <w:jc w:val="center"/>
              <w:rPr>
                <w:sz w:val="16"/>
                <w:szCs w:val="16"/>
              </w:rPr>
            </w:pPr>
            <w:r w:rsidRPr="004D5277">
              <w:rPr>
                <w:sz w:val="16"/>
                <w:szCs w:val="16"/>
              </w:rPr>
              <w:t>F1 score</w:t>
            </w:r>
          </w:p>
        </w:tc>
      </w:tr>
      <w:tr w:rsidR="00855E5C" w:rsidRPr="004D5277" w14:paraId="0510FEDA" w14:textId="77777777" w:rsidTr="00D56989">
        <w:trPr>
          <w:cantSplit/>
          <w:tblCellSpacing w:w="0" w:type="dxa"/>
          <w:jc w:val="center"/>
        </w:trPr>
        <w:tc>
          <w:tcPr>
            <w:tcW w:w="5616" w:type="dxa"/>
            <w:gridSpan w:val="5"/>
            <w:tcBorders>
              <w:bottom w:val="single" w:sz="8" w:space="0" w:color="000000"/>
            </w:tcBorders>
          </w:tcPr>
          <w:p w14:paraId="52E061B3" w14:textId="77777777" w:rsidR="00855E5C" w:rsidRPr="004D5277" w:rsidRDefault="00855E5C" w:rsidP="00D56989">
            <w:pPr>
              <w:spacing w:before="0" w:line="240" w:lineRule="auto"/>
              <w:jc w:val="center"/>
              <w:rPr>
                <w:sz w:val="16"/>
                <w:szCs w:val="16"/>
              </w:rPr>
            </w:pPr>
            <w:r w:rsidRPr="004D5277">
              <w:rPr>
                <w:sz w:val="16"/>
                <w:szCs w:val="16"/>
              </w:rPr>
              <w:t>KDD99</w:t>
            </w:r>
          </w:p>
        </w:tc>
      </w:tr>
      <w:tr w:rsidR="00855E5C" w:rsidRPr="004D5277" w14:paraId="6AC71738" w14:textId="77777777" w:rsidTr="00D56989">
        <w:trPr>
          <w:gridAfter w:val="1"/>
          <w:wAfter w:w="8" w:type="dxa"/>
          <w:cantSplit/>
          <w:tblCellSpacing w:w="0" w:type="dxa"/>
          <w:jc w:val="center"/>
        </w:trPr>
        <w:tc>
          <w:tcPr>
            <w:tcW w:w="0" w:type="auto"/>
            <w:tcBorders>
              <w:right w:val="single" w:sz="8" w:space="0" w:color="000000"/>
            </w:tcBorders>
            <w:vAlign w:val="center"/>
          </w:tcPr>
          <w:p w14:paraId="780D971B" w14:textId="77777777" w:rsidR="00855E5C" w:rsidRPr="004D5277" w:rsidRDefault="00855E5C" w:rsidP="00D56989">
            <w:pPr>
              <w:spacing w:before="0" w:line="240" w:lineRule="auto"/>
              <w:rPr>
                <w:sz w:val="16"/>
                <w:szCs w:val="16"/>
              </w:rPr>
            </w:pPr>
            <w:r w:rsidRPr="004D5277">
              <w:rPr>
                <w:sz w:val="16"/>
                <w:szCs w:val="16"/>
              </w:rPr>
              <w:t>Baseline</w:t>
            </w:r>
          </w:p>
        </w:tc>
        <w:tc>
          <w:tcPr>
            <w:tcW w:w="0" w:type="auto"/>
            <w:tcBorders>
              <w:right w:val="single" w:sz="8" w:space="0" w:color="000000"/>
            </w:tcBorders>
            <w:vAlign w:val="center"/>
          </w:tcPr>
          <w:p w14:paraId="3C6AE391"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0.948±0.007</m:t>
                </m:r>
              </m:oMath>
            </m:oMathPara>
          </w:p>
        </w:tc>
        <w:tc>
          <w:tcPr>
            <w:tcW w:w="1366" w:type="dxa"/>
            <w:tcBorders>
              <w:right w:val="single" w:sz="8" w:space="0" w:color="000000"/>
            </w:tcBorders>
            <w:vAlign w:val="center"/>
          </w:tcPr>
          <w:p w14:paraId="6BA8F5C9"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0.963±0.007</m:t>
                </m:r>
              </m:oMath>
            </m:oMathPara>
          </w:p>
        </w:tc>
        <w:tc>
          <w:tcPr>
            <w:tcW w:w="0" w:type="auto"/>
            <w:vAlign w:val="center"/>
          </w:tcPr>
          <w:p w14:paraId="4BE9FE21"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0.955±0.007</m:t>
                </m:r>
              </m:oMath>
            </m:oMathPara>
          </w:p>
        </w:tc>
      </w:tr>
      <w:tr w:rsidR="00855E5C" w:rsidRPr="004D5277" w14:paraId="2C7901D5" w14:textId="77777777" w:rsidTr="00D56989">
        <w:trPr>
          <w:gridAfter w:val="1"/>
          <w:wAfter w:w="8" w:type="dxa"/>
          <w:cantSplit/>
          <w:tblCellSpacing w:w="0" w:type="dxa"/>
          <w:jc w:val="center"/>
        </w:trPr>
        <w:tc>
          <w:tcPr>
            <w:tcW w:w="0" w:type="auto"/>
            <w:tcBorders>
              <w:right w:val="single" w:sz="8" w:space="0" w:color="000000"/>
            </w:tcBorders>
            <w:vAlign w:val="center"/>
          </w:tcPr>
          <w:p w14:paraId="72D2BA60" w14:textId="77777777" w:rsidR="00855E5C" w:rsidRPr="004D5277" w:rsidRDefault="00855E5C" w:rsidP="00D56989">
            <w:pPr>
              <w:spacing w:before="0" w:line="240" w:lineRule="auto"/>
              <w:rPr>
                <w:sz w:val="16"/>
                <w:szCs w:val="16"/>
              </w:rPr>
            </w:pPr>
            <w:r w:rsidRPr="004D5277">
              <w:rPr>
                <w:sz w:val="16"/>
                <w:szCs w:val="16"/>
              </w:rPr>
              <w:t>Baseline + DL</w:t>
            </w:r>
          </w:p>
        </w:tc>
        <w:tc>
          <w:tcPr>
            <w:tcW w:w="0" w:type="auto"/>
            <w:tcBorders>
              <w:right w:val="single" w:sz="8" w:space="0" w:color="000000"/>
            </w:tcBorders>
            <w:vAlign w:val="center"/>
          </w:tcPr>
          <w:p w14:paraId="1944D89B"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0.944±0.008</m:t>
                </m:r>
              </m:oMath>
            </m:oMathPara>
          </w:p>
        </w:tc>
        <w:tc>
          <w:tcPr>
            <w:tcW w:w="1366" w:type="dxa"/>
            <w:tcBorders>
              <w:right w:val="single" w:sz="8" w:space="0" w:color="000000"/>
            </w:tcBorders>
            <w:vAlign w:val="center"/>
          </w:tcPr>
          <w:p w14:paraId="01368329"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0.959±0.008</m:t>
                </m:r>
              </m:oMath>
            </m:oMathPara>
          </w:p>
        </w:tc>
        <w:tc>
          <w:tcPr>
            <w:tcW w:w="0" w:type="auto"/>
            <w:vAlign w:val="center"/>
          </w:tcPr>
          <w:p w14:paraId="23526EFF"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0.951±0.008</m:t>
                </m:r>
              </m:oMath>
            </m:oMathPara>
          </w:p>
        </w:tc>
      </w:tr>
      <w:tr w:rsidR="00855E5C" w:rsidRPr="004D5277" w14:paraId="72E4AFD6" w14:textId="77777777" w:rsidTr="00D56989">
        <w:trPr>
          <w:gridAfter w:val="1"/>
          <w:wAfter w:w="8" w:type="dxa"/>
          <w:cantSplit/>
          <w:tblCellSpacing w:w="0" w:type="dxa"/>
          <w:jc w:val="center"/>
        </w:trPr>
        <w:tc>
          <w:tcPr>
            <w:tcW w:w="0" w:type="auto"/>
            <w:tcBorders>
              <w:right w:val="single" w:sz="8" w:space="0" w:color="000000"/>
            </w:tcBorders>
            <w:vAlign w:val="center"/>
          </w:tcPr>
          <w:p w14:paraId="39481B83" w14:textId="77777777" w:rsidR="00855E5C" w:rsidRPr="004D5277" w:rsidRDefault="00855E5C" w:rsidP="00D56989">
            <w:pPr>
              <w:spacing w:before="0" w:line="240" w:lineRule="auto"/>
              <w:rPr>
                <w:sz w:val="16"/>
                <w:szCs w:val="16"/>
              </w:rPr>
            </w:pPr>
            <w:r w:rsidRPr="004D5277">
              <w:rPr>
                <w:sz w:val="16"/>
                <w:szCs w:val="16"/>
              </w:rPr>
              <w:t>Baseline + SN</w:t>
            </w:r>
          </w:p>
        </w:tc>
        <w:tc>
          <w:tcPr>
            <w:tcW w:w="0" w:type="auto"/>
            <w:tcBorders>
              <w:right w:val="single" w:sz="8" w:space="0" w:color="000000"/>
            </w:tcBorders>
            <w:vAlign w:val="center"/>
          </w:tcPr>
          <w:p w14:paraId="1E544B98"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0.942±0.004</m:t>
                </m:r>
              </m:oMath>
            </m:oMathPara>
          </w:p>
        </w:tc>
        <w:tc>
          <w:tcPr>
            <w:tcW w:w="1366" w:type="dxa"/>
            <w:tcBorders>
              <w:right w:val="single" w:sz="8" w:space="0" w:color="000000"/>
            </w:tcBorders>
            <w:vAlign w:val="center"/>
          </w:tcPr>
          <w:p w14:paraId="22E4BDAB"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0.957±0.004</m:t>
                </m:r>
              </m:oMath>
            </m:oMathPara>
          </w:p>
        </w:tc>
        <w:tc>
          <w:tcPr>
            <w:tcW w:w="0" w:type="auto"/>
            <w:vAlign w:val="center"/>
          </w:tcPr>
          <w:p w14:paraId="3C4D0C7B"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0.949±0.004</m:t>
                </m:r>
              </m:oMath>
            </m:oMathPara>
          </w:p>
        </w:tc>
      </w:tr>
      <w:tr w:rsidR="00855E5C" w:rsidRPr="004D5277" w14:paraId="348C7423" w14:textId="77777777" w:rsidTr="00D56989">
        <w:trPr>
          <w:gridAfter w:val="1"/>
          <w:wAfter w:w="8" w:type="dxa"/>
          <w:cantSplit/>
          <w:tblCellSpacing w:w="0" w:type="dxa"/>
          <w:jc w:val="center"/>
        </w:trPr>
        <w:tc>
          <w:tcPr>
            <w:tcW w:w="0" w:type="auto"/>
            <w:tcBorders>
              <w:bottom w:val="single" w:sz="8" w:space="0" w:color="000000"/>
              <w:right w:val="single" w:sz="8" w:space="0" w:color="000000"/>
            </w:tcBorders>
            <w:vAlign w:val="center"/>
          </w:tcPr>
          <w:p w14:paraId="4A3A86D3" w14:textId="77777777" w:rsidR="00855E5C" w:rsidRPr="004D5277" w:rsidRDefault="00855E5C" w:rsidP="00D56989">
            <w:pPr>
              <w:spacing w:before="0" w:line="240" w:lineRule="auto"/>
              <w:rPr>
                <w:sz w:val="16"/>
                <w:szCs w:val="16"/>
              </w:rPr>
            </w:pPr>
            <w:r w:rsidRPr="004D5277">
              <w:rPr>
                <w:sz w:val="16"/>
                <w:szCs w:val="16"/>
              </w:rPr>
              <w:t>Baseline + SN + DL</w:t>
            </w:r>
          </w:p>
        </w:tc>
        <w:tc>
          <w:tcPr>
            <w:tcW w:w="0" w:type="auto"/>
            <w:tcBorders>
              <w:bottom w:val="single" w:sz="8" w:space="0" w:color="000000"/>
              <w:right w:val="single" w:sz="8" w:space="0" w:color="000000"/>
            </w:tcBorders>
            <w:vAlign w:val="center"/>
          </w:tcPr>
          <w:p w14:paraId="42531DA6"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0.943±0.002</m:t>
                </m:r>
              </m:oMath>
            </m:oMathPara>
          </w:p>
        </w:tc>
        <w:tc>
          <w:tcPr>
            <w:tcW w:w="1366" w:type="dxa"/>
            <w:tcBorders>
              <w:bottom w:val="single" w:sz="8" w:space="0" w:color="000000"/>
              <w:right w:val="single" w:sz="8" w:space="0" w:color="000000"/>
            </w:tcBorders>
            <w:vAlign w:val="center"/>
          </w:tcPr>
          <w:p w14:paraId="09A550B6"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0.958±0.002</m:t>
                </m:r>
              </m:oMath>
            </m:oMathPara>
          </w:p>
        </w:tc>
        <w:tc>
          <w:tcPr>
            <w:tcW w:w="0" w:type="auto"/>
            <w:tcBorders>
              <w:bottom w:val="single" w:sz="8" w:space="0" w:color="000000"/>
            </w:tcBorders>
            <w:vAlign w:val="center"/>
          </w:tcPr>
          <w:p w14:paraId="2615FCB5"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0.950±0.002</m:t>
                </m:r>
              </m:oMath>
            </m:oMathPara>
          </w:p>
        </w:tc>
      </w:tr>
      <w:tr w:rsidR="00855E5C" w:rsidRPr="004D5277" w14:paraId="1D1C48B2" w14:textId="77777777" w:rsidTr="00D56989">
        <w:trPr>
          <w:cantSplit/>
          <w:tblCellSpacing w:w="0" w:type="dxa"/>
          <w:jc w:val="center"/>
        </w:trPr>
        <w:tc>
          <w:tcPr>
            <w:tcW w:w="5616" w:type="dxa"/>
            <w:gridSpan w:val="5"/>
            <w:tcBorders>
              <w:bottom w:val="single" w:sz="8" w:space="0" w:color="000000"/>
            </w:tcBorders>
          </w:tcPr>
          <w:p w14:paraId="0B502807" w14:textId="77777777" w:rsidR="00855E5C" w:rsidRPr="004D5277" w:rsidRDefault="00855E5C" w:rsidP="00D56989">
            <w:pPr>
              <w:spacing w:before="0" w:line="240" w:lineRule="auto"/>
              <w:jc w:val="center"/>
              <w:rPr>
                <w:sz w:val="16"/>
                <w:szCs w:val="16"/>
              </w:rPr>
            </w:pPr>
            <w:r w:rsidRPr="004D5277">
              <w:rPr>
                <w:sz w:val="16"/>
                <w:szCs w:val="16"/>
              </w:rPr>
              <w:t>Arrhythmia</w:t>
            </w:r>
          </w:p>
        </w:tc>
      </w:tr>
      <w:tr w:rsidR="00855E5C" w:rsidRPr="004D5277" w14:paraId="596CA7CA" w14:textId="77777777" w:rsidTr="00D56989">
        <w:trPr>
          <w:gridAfter w:val="1"/>
          <w:wAfter w:w="8" w:type="dxa"/>
          <w:cantSplit/>
          <w:tblCellSpacing w:w="0" w:type="dxa"/>
          <w:jc w:val="center"/>
        </w:trPr>
        <w:tc>
          <w:tcPr>
            <w:tcW w:w="0" w:type="auto"/>
            <w:tcBorders>
              <w:right w:val="single" w:sz="8" w:space="0" w:color="000000"/>
            </w:tcBorders>
            <w:vAlign w:val="center"/>
          </w:tcPr>
          <w:p w14:paraId="611D9853" w14:textId="77777777" w:rsidR="00855E5C" w:rsidRPr="004D5277" w:rsidRDefault="00855E5C" w:rsidP="00D56989">
            <w:pPr>
              <w:spacing w:before="0" w:line="240" w:lineRule="auto"/>
              <w:rPr>
                <w:sz w:val="16"/>
                <w:szCs w:val="16"/>
              </w:rPr>
            </w:pPr>
            <w:r w:rsidRPr="004D5277">
              <w:rPr>
                <w:sz w:val="16"/>
                <w:szCs w:val="16"/>
              </w:rPr>
              <w:t>Baseline</w:t>
            </w:r>
          </w:p>
        </w:tc>
        <w:tc>
          <w:tcPr>
            <w:tcW w:w="0" w:type="auto"/>
            <w:tcBorders>
              <w:right w:val="single" w:sz="8" w:space="0" w:color="000000"/>
            </w:tcBorders>
            <w:vAlign w:val="center"/>
          </w:tcPr>
          <w:p w14:paraId="476982D1"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0.477±0.039</m:t>
                </m:r>
              </m:oMath>
            </m:oMathPara>
          </w:p>
        </w:tc>
        <w:tc>
          <w:tcPr>
            <w:tcW w:w="1366" w:type="dxa"/>
            <w:tcBorders>
              <w:right w:val="single" w:sz="8" w:space="0" w:color="000000"/>
            </w:tcBorders>
            <w:vAlign w:val="center"/>
          </w:tcPr>
          <w:p w14:paraId="35CC5D86"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0.506±0.041</m:t>
                </m:r>
              </m:oMath>
            </m:oMathPara>
          </w:p>
        </w:tc>
        <w:tc>
          <w:tcPr>
            <w:tcW w:w="0" w:type="auto"/>
            <w:vAlign w:val="center"/>
          </w:tcPr>
          <w:p w14:paraId="7C2CB019"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0.491±0.040</m:t>
                </m:r>
              </m:oMath>
            </m:oMathPara>
          </w:p>
        </w:tc>
      </w:tr>
      <w:tr w:rsidR="00855E5C" w:rsidRPr="004D5277" w14:paraId="63008C4F" w14:textId="77777777" w:rsidTr="00D56989">
        <w:trPr>
          <w:gridAfter w:val="1"/>
          <w:wAfter w:w="8" w:type="dxa"/>
          <w:cantSplit/>
          <w:tblCellSpacing w:w="0" w:type="dxa"/>
          <w:jc w:val="center"/>
        </w:trPr>
        <w:tc>
          <w:tcPr>
            <w:tcW w:w="0" w:type="auto"/>
            <w:tcBorders>
              <w:right w:val="single" w:sz="8" w:space="0" w:color="000000"/>
            </w:tcBorders>
            <w:vAlign w:val="center"/>
          </w:tcPr>
          <w:p w14:paraId="386DE233" w14:textId="77777777" w:rsidR="00855E5C" w:rsidRPr="004D5277" w:rsidRDefault="00855E5C" w:rsidP="00D56989">
            <w:pPr>
              <w:spacing w:before="0" w:line="240" w:lineRule="auto"/>
              <w:rPr>
                <w:sz w:val="16"/>
                <w:szCs w:val="16"/>
              </w:rPr>
            </w:pPr>
            <w:r w:rsidRPr="004D5277">
              <w:rPr>
                <w:sz w:val="16"/>
                <w:szCs w:val="16"/>
              </w:rPr>
              <w:t>Baseline + DL</w:t>
            </w:r>
          </w:p>
        </w:tc>
        <w:tc>
          <w:tcPr>
            <w:tcW w:w="0" w:type="auto"/>
            <w:tcBorders>
              <w:right w:val="single" w:sz="8" w:space="0" w:color="000000"/>
            </w:tcBorders>
            <w:vAlign w:val="center"/>
          </w:tcPr>
          <w:p w14:paraId="6A8B94FE"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0.497±0.040</m:t>
                </m:r>
              </m:oMath>
            </m:oMathPara>
          </w:p>
        </w:tc>
        <w:tc>
          <w:tcPr>
            <w:tcW w:w="1366" w:type="dxa"/>
            <w:tcBorders>
              <w:right w:val="single" w:sz="8" w:space="0" w:color="000000"/>
            </w:tcBorders>
            <w:vAlign w:val="center"/>
          </w:tcPr>
          <w:p w14:paraId="07DFC5A5"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0.528±0.043</m:t>
                </m:r>
              </m:oMath>
            </m:oMathPara>
          </w:p>
        </w:tc>
        <w:tc>
          <w:tcPr>
            <w:tcW w:w="0" w:type="auto"/>
            <w:vAlign w:val="center"/>
          </w:tcPr>
          <w:p w14:paraId="2EADF79A"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0.512±0.042</m:t>
                </m:r>
              </m:oMath>
            </m:oMathPara>
          </w:p>
        </w:tc>
      </w:tr>
      <w:tr w:rsidR="00855E5C" w:rsidRPr="004D5277" w14:paraId="4ABE82B7" w14:textId="77777777" w:rsidTr="00D56989">
        <w:trPr>
          <w:gridAfter w:val="1"/>
          <w:wAfter w:w="8" w:type="dxa"/>
          <w:cantSplit/>
          <w:tblCellSpacing w:w="0" w:type="dxa"/>
          <w:jc w:val="center"/>
        </w:trPr>
        <w:tc>
          <w:tcPr>
            <w:tcW w:w="0" w:type="auto"/>
            <w:tcBorders>
              <w:right w:val="single" w:sz="8" w:space="0" w:color="000000"/>
            </w:tcBorders>
            <w:vAlign w:val="center"/>
          </w:tcPr>
          <w:p w14:paraId="2713A9D6" w14:textId="77777777" w:rsidR="00855E5C" w:rsidRPr="004D5277" w:rsidRDefault="00855E5C" w:rsidP="00D56989">
            <w:pPr>
              <w:spacing w:before="0" w:line="240" w:lineRule="auto"/>
              <w:rPr>
                <w:sz w:val="16"/>
                <w:szCs w:val="16"/>
              </w:rPr>
            </w:pPr>
            <w:r w:rsidRPr="004D5277">
              <w:rPr>
                <w:sz w:val="16"/>
                <w:szCs w:val="16"/>
              </w:rPr>
              <w:t>Baseline + SN</w:t>
            </w:r>
          </w:p>
        </w:tc>
        <w:tc>
          <w:tcPr>
            <w:tcW w:w="0" w:type="auto"/>
            <w:tcBorders>
              <w:right w:val="single" w:sz="8" w:space="0" w:color="000000"/>
            </w:tcBorders>
            <w:vAlign w:val="center"/>
          </w:tcPr>
          <w:p w14:paraId="3867493D"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0.500±0.021</m:t>
                </m:r>
              </m:oMath>
            </m:oMathPara>
          </w:p>
        </w:tc>
        <w:tc>
          <w:tcPr>
            <w:tcW w:w="1366" w:type="dxa"/>
            <w:tcBorders>
              <w:right w:val="single" w:sz="8" w:space="0" w:color="000000"/>
            </w:tcBorders>
            <w:vAlign w:val="center"/>
          </w:tcPr>
          <w:p w14:paraId="6D718279"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0.531±0.022</m:t>
                </m:r>
              </m:oMath>
            </m:oMathPara>
          </w:p>
        </w:tc>
        <w:tc>
          <w:tcPr>
            <w:tcW w:w="0" w:type="auto"/>
            <w:vAlign w:val="center"/>
          </w:tcPr>
          <w:p w14:paraId="36A74994"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0.515±0.021</m:t>
                </m:r>
              </m:oMath>
            </m:oMathPara>
          </w:p>
        </w:tc>
      </w:tr>
      <w:tr w:rsidR="00855E5C" w:rsidRPr="004D5277" w14:paraId="16A574DA" w14:textId="77777777" w:rsidTr="00D56989">
        <w:trPr>
          <w:gridAfter w:val="1"/>
          <w:wAfter w:w="8" w:type="dxa"/>
          <w:cantSplit/>
          <w:tblCellSpacing w:w="0" w:type="dxa"/>
          <w:jc w:val="center"/>
        </w:trPr>
        <w:tc>
          <w:tcPr>
            <w:tcW w:w="0" w:type="auto"/>
            <w:tcBorders>
              <w:right w:val="single" w:sz="8" w:space="0" w:color="000000"/>
            </w:tcBorders>
            <w:vAlign w:val="center"/>
          </w:tcPr>
          <w:p w14:paraId="09A9790E" w14:textId="77777777" w:rsidR="00855E5C" w:rsidRPr="004D5277" w:rsidRDefault="00855E5C" w:rsidP="00D56989">
            <w:pPr>
              <w:spacing w:before="0" w:line="240" w:lineRule="auto"/>
              <w:rPr>
                <w:sz w:val="16"/>
                <w:szCs w:val="16"/>
              </w:rPr>
            </w:pPr>
            <w:r w:rsidRPr="004D5277">
              <w:rPr>
                <w:sz w:val="16"/>
                <w:szCs w:val="16"/>
              </w:rPr>
              <w:t>Baseline + SN + DL</w:t>
            </w:r>
          </w:p>
        </w:tc>
        <w:tc>
          <w:tcPr>
            <w:tcW w:w="0" w:type="auto"/>
            <w:tcBorders>
              <w:right w:val="single" w:sz="8" w:space="0" w:color="000000"/>
            </w:tcBorders>
            <w:vAlign w:val="center"/>
          </w:tcPr>
          <w:p w14:paraId="4595C801"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0.482±0.035</m:t>
                </m:r>
              </m:oMath>
            </m:oMathPara>
          </w:p>
        </w:tc>
        <w:tc>
          <w:tcPr>
            <w:tcW w:w="1366" w:type="dxa"/>
            <w:tcBorders>
              <w:right w:val="single" w:sz="8" w:space="0" w:color="000000"/>
            </w:tcBorders>
            <w:vAlign w:val="center"/>
          </w:tcPr>
          <w:p w14:paraId="1E26B7DD" w14:textId="77777777" w:rsidR="00855E5C" w:rsidRPr="004D5277" w:rsidRDefault="00855E5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0.513±0.037</m:t>
                </m:r>
              </m:oMath>
            </m:oMathPara>
          </w:p>
        </w:tc>
        <w:tc>
          <w:tcPr>
            <w:tcW w:w="0" w:type="auto"/>
            <w:vAlign w:val="center"/>
          </w:tcPr>
          <w:p w14:paraId="4E686988" w14:textId="77777777" w:rsidR="00855E5C" w:rsidRPr="004D5277" w:rsidRDefault="00855E5C" w:rsidP="00D56989">
            <w:pPr>
              <w:keepNext/>
              <w:spacing w:before="0" w:line="240" w:lineRule="auto"/>
              <w:jc w:val="center"/>
              <w:rPr>
                <w:sz w:val="16"/>
                <w:szCs w:val="16"/>
              </w:rPr>
            </w:pPr>
            <m:oMathPara>
              <m:oMathParaPr>
                <m:jc m:val="center"/>
              </m:oMathParaPr>
              <m:oMath>
                <m:r>
                  <m:rPr>
                    <m:sty m:val="p"/>
                  </m:rPr>
                  <w:rPr>
                    <w:rFonts w:ascii="Cambria Math" w:hAnsi="Cambria Math"/>
                    <w:sz w:val="16"/>
                    <w:szCs w:val="16"/>
                  </w:rPr>
                  <m:t>0.497±0.036</m:t>
                </m:r>
              </m:oMath>
            </m:oMathPara>
          </w:p>
        </w:tc>
      </w:tr>
    </w:tbl>
    <w:p w14:paraId="19DB9417" w14:textId="75DE30BB" w:rsidR="00855E5C" w:rsidRDefault="00855E5C" w:rsidP="00855E5C">
      <w:pPr>
        <w:pStyle w:val="Caption"/>
        <w:keepNext/>
        <w:jc w:val="center"/>
      </w:pPr>
      <w:bookmarkStart w:id="114" w:name="_Toc103959479"/>
      <w:r>
        <w:rPr>
          <w:rtl/>
        </w:rPr>
        <w:t>جدول</w:t>
      </w:r>
      <w:r>
        <w:t xml:space="preserve"> </w:t>
      </w:r>
      <w:r>
        <w:rPr>
          <w:rFonts w:hint="cs"/>
          <w:rtl/>
        </w:rPr>
        <w:t>4-5: تاثیر بخش</w:t>
      </w:r>
      <w:r>
        <w:rPr>
          <w:rtl/>
        </w:rPr>
        <w:softHyphen/>
      </w:r>
      <w:r>
        <w:rPr>
          <w:rFonts w:hint="cs"/>
          <w:rtl/>
        </w:rPr>
        <w:t>های مختلف پیشنهادی در بهبود نتایج دادگان جدولی</w:t>
      </w:r>
      <w:bookmarkEnd w:id="114"/>
      <w:r>
        <w:rPr>
          <w:rFonts w:hint="cs"/>
          <w:rtl/>
        </w:rPr>
        <w:t>.</w:t>
      </w:r>
    </w:p>
    <w:p w14:paraId="230431AA" w14:textId="77777777" w:rsidR="00855E5C" w:rsidRDefault="00855E5C" w:rsidP="00855E5C">
      <w:pPr>
        <w:rPr>
          <w:rFonts w:eastAsia="B Nazanin"/>
          <w:rtl/>
          <w:lang w:eastAsia="x-none" w:bidi="fa-IR"/>
        </w:rPr>
      </w:pPr>
    </w:p>
    <w:p w14:paraId="6A0BE9ED" w14:textId="44C74000" w:rsidR="00BD32B1" w:rsidRDefault="00E60B34" w:rsidP="00895662">
      <w:pPr>
        <w:spacing w:before="360"/>
        <w:jc w:val="both"/>
        <w:rPr>
          <w:rFonts w:eastAsia="B Nazanin"/>
          <w:rtl/>
          <w:lang w:bidi="fa-IR"/>
        </w:rPr>
      </w:pPr>
      <w:r>
        <w:rPr>
          <w:rFonts w:eastAsia="B Nazanin" w:hint="cs"/>
          <w:rtl/>
          <w:lang w:bidi="fa-IR"/>
        </w:rPr>
        <w:lastRenderedPageBreak/>
        <w:t xml:space="preserve">نتایج جدول 4-5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w:t>
      </w:r>
      <w:r w:rsidR="0087238F">
        <w:rPr>
          <w:rFonts w:eastAsia="B Nazanin" w:hint="cs"/>
          <w:rtl/>
          <w:lang w:bidi="fa-IR"/>
        </w:rPr>
        <w:t xml:space="preserve"> نتایج روی</w:t>
      </w:r>
      <w:r>
        <w:rPr>
          <w:rFonts w:eastAsia="B Nazanin" w:hint="cs"/>
          <w:rtl/>
          <w:lang w:bidi="fa-IR"/>
        </w:rPr>
        <w:t xml:space="preserve">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w:t>
      </w:r>
      <w:r w:rsidR="0087238F">
        <w:rPr>
          <w:rFonts w:eastAsia="B Nazanin" w:hint="cs"/>
          <w:rtl/>
          <w:lang w:bidi="fa-IR"/>
        </w:rPr>
        <w:t xml:space="preserve">را نیاز به شکل مناسبی بهبود داده است. توزیع </w:t>
      </w:r>
      <w:r w:rsidR="0087238F" w:rsidRPr="00D87A25">
        <w:rPr>
          <w:rFonts w:eastAsia="B Nazanin"/>
          <w:i/>
          <w:iCs/>
          <w:lang w:bidi="fa-IR"/>
        </w:rPr>
        <w:t>t(x)</w:t>
      </w:r>
      <w:r w:rsidR="0087238F">
        <w:rPr>
          <w:rFonts w:eastAsia="B Nazanin" w:hint="cs"/>
          <w:rtl/>
          <w:lang w:bidi="fa-IR"/>
        </w:rPr>
        <w:t xml:space="preserve">  اگرچه تاثیرگذاری چشمگیری مانند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87238F">
        <w:rPr>
          <w:rFonts w:eastAsia="B Nazanin" w:hint="cs"/>
          <w:rtl/>
          <w:lang w:bidi="fa-IR"/>
        </w:rPr>
        <w:t xml:space="preserve"> روی نتایج مجموعه‌ داده جدولی نگذاشته است و تنها در حدود دو درصد بهبود داده است اما همانطور </w:t>
      </w:r>
      <w:r w:rsidR="00F263C5">
        <w:rPr>
          <w:rFonts w:eastAsia="B Nazanin" w:hint="cs"/>
          <w:rtl/>
          <w:lang w:bidi="fa-IR"/>
        </w:rPr>
        <w:t xml:space="preserve">که از مقایسه دو جدول </w:t>
      </w:r>
      <w:r w:rsidR="0087238F">
        <w:rPr>
          <w:rFonts w:eastAsia="B Nazanin" w:hint="cs"/>
          <w:rtl/>
          <w:lang w:bidi="fa-IR"/>
        </w:rPr>
        <w:t xml:space="preserve">روی مجموعه داده‌‌‌های تصویری معیار </w:t>
      </w:r>
      <w:r w:rsidR="0087238F">
        <w:rPr>
          <w:rFonts w:eastAsia="B Nazanin"/>
          <w:lang w:bidi="fa-IR"/>
        </w:rPr>
        <w:t>AUROC</w:t>
      </w:r>
      <w:r w:rsidR="0087238F">
        <w:rPr>
          <w:rFonts w:eastAsia="B Nazanin" w:hint="cs"/>
          <w:rtl/>
          <w:lang w:bidi="fa-IR"/>
        </w:rPr>
        <w:t xml:space="preserve"> را به میزان مناسبی بهبود داده است.</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813"/>
        <w:gridCol w:w="1605"/>
      </w:tblGrid>
      <w:tr w:rsidR="00855E5C" w:rsidRPr="00295582" w14:paraId="7DBC3C40" w14:textId="77777777" w:rsidTr="00D56989">
        <w:trPr>
          <w:cantSplit/>
          <w:tblCellSpacing w:w="0" w:type="dxa"/>
          <w:jc w:val="center"/>
        </w:trPr>
        <w:tc>
          <w:tcPr>
            <w:tcW w:w="0" w:type="auto"/>
            <w:tcBorders>
              <w:bottom w:val="single" w:sz="8" w:space="0" w:color="000000"/>
              <w:right w:val="single" w:sz="8" w:space="0" w:color="000000"/>
            </w:tcBorders>
            <w:vAlign w:val="center"/>
          </w:tcPr>
          <w:p w14:paraId="3B096C38" w14:textId="77777777" w:rsidR="00855E5C" w:rsidRPr="00295582" w:rsidRDefault="00855E5C" w:rsidP="00D56989">
            <w:pPr>
              <w:spacing w:before="0" w:line="240" w:lineRule="auto"/>
              <w:rPr>
                <w:sz w:val="18"/>
                <w:szCs w:val="18"/>
              </w:rPr>
            </w:pPr>
            <w:r w:rsidRPr="00295582">
              <w:rPr>
                <w:sz w:val="18"/>
                <w:szCs w:val="18"/>
              </w:rPr>
              <w:t>Model</w:t>
            </w:r>
          </w:p>
        </w:tc>
        <w:tc>
          <w:tcPr>
            <w:tcW w:w="0" w:type="auto"/>
            <w:tcBorders>
              <w:bottom w:val="single" w:sz="8" w:space="0" w:color="000000"/>
            </w:tcBorders>
            <w:vAlign w:val="center"/>
          </w:tcPr>
          <w:p w14:paraId="738984E5" w14:textId="77777777" w:rsidR="00855E5C" w:rsidRPr="00295582" w:rsidRDefault="00855E5C" w:rsidP="00D56989">
            <w:pPr>
              <w:spacing w:before="0" w:line="240" w:lineRule="auto"/>
              <w:rPr>
                <w:sz w:val="18"/>
                <w:szCs w:val="18"/>
              </w:rPr>
            </w:pPr>
            <w:r w:rsidRPr="00295582">
              <w:rPr>
                <w:sz w:val="18"/>
                <w:szCs w:val="18"/>
              </w:rPr>
              <w:t>AUROC</w:t>
            </w:r>
          </w:p>
        </w:tc>
      </w:tr>
      <w:tr w:rsidR="00855E5C" w:rsidRPr="00295582" w14:paraId="3FB20376" w14:textId="77777777" w:rsidTr="00D56989">
        <w:trPr>
          <w:cantSplit/>
          <w:tblCellSpacing w:w="0" w:type="dxa"/>
          <w:jc w:val="center"/>
        </w:trPr>
        <w:tc>
          <w:tcPr>
            <w:tcW w:w="0" w:type="auto"/>
            <w:gridSpan w:val="2"/>
            <w:tcBorders>
              <w:bottom w:val="single" w:sz="8" w:space="0" w:color="000000"/>
            </w:tcBorders>
            <w:vAlign w:val="center"/>
          </w:tcPr>
          <w:p w14:paraId="39605537" w14:textId="77777777" w:rsidR="00855E5C" w:rsidRPr="00295582" w:rsidRDefault="00855E5C" w:rsidP="00D56989">
            <w:pPr>
              <w:spacing w:before="0" w:line="240" w:lineRule="auto"/>
              <w:jc w:val="center"/>
              <w:rPr>
                <w:sz w:val="18"/>
                <w:szCs w:val="18"/>
              </w:rPr>
            </w:pPr>
            <w:r w:rsidRPr="00295582">
              <w:rPr>
                <w:sz w:val="18"/>
                <w:szCs w:val="18"/>
              </w:rPr>
              <w:t>SVHN</w:t>
            </w:r>
          </w:p>
        </w:tc>
      </w:tr>
      <w:tr w:rsidR="00855E5C" w:rsidRPr="00295582" w14:paraId="6075A47E" w14:textId="77777777" w:rsidTr="00D56989">
        <w:trPr>
          <w:cantSplit/>
          <w:tblCellSpacing w:w="0" w:type="dxa"/>
          <w:jc w:val="center"/>
        </w:trPr>
        <w:tc>
          <w:tcPr>
            <w:tcW w:w="0" w:type="auto"/>
            <w:tcBorders>
              <w:right w:val="single" w:sz="8" w:space="0" w:color="000000"/>
            </w:tcBorders>
            <w:vAlign w:val="center"/>
          </w:tcPr>
          <w:p w14:paraId="2B3B8F99" w14:textId="77777777" w:rsidR="00855E5C" w:rsidRPr="00295582" w:rsidRDefault="00855E5C" w:rsidP="00D56989">
            <w:pPr>
              <w:spacing w:before="0" w:line="240" w:lineRule="auto"/>
              <w:rPr>
                <w:sz w:val="18"/>
                <w:szCs w:val="18"/>
              </w:rPr>
            </w:pPr>
            <w:r w:rsidRPr="00295582">
              <w:rPr>
                <w:sz w:val="18"/>
                <w:szCs w:val="18"/>
              </w:rPr>
              <w:t>Baseline</w:t>
            </w:r>
          </w:p>
        </w:tc>
        <w:tc>
          <w:tcPr>
            <w:tcW w:w="0" w:type="auto"/>
            <w:vAlign w:val="center"/>
          </w:tcPr>
          <w:p w14:paraId="2700B03C"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0.5194±0.0371</m:t>
                </m:r>
              </m:oMath>
            </m:oMathPara>
          </w:p>
        </w:tc>
      </w:tr>
      <w:tr w:rsidR="00855E5C" w:rsidRPr="00295582" w14:paraId="60FB8AAF" w14:textId="77777777" w:rsidTr="00D56989">
        <w:trPr>
          <w:cantSplit/>
          <w:tblCellSpacing w:w="0" w:type="dxa"/>
          <w:jc w:val="center"/>
        </w:trPr>
        <w:tc>
          <w:tcPr>
            <w:tcW w:w="0" w:type="auto"/>
            <w:tcBorders>
              <w:right w:val="single" w:sz="8" w:space="0" w:color="000000"/>
            </w:tcBorders>
            <w:vAlign w:val="center"/>
          </w:tcPr>
          <w:p w14:paraId="1C34668B" w14:textId="77777777" w:rsidR="00855E5C" w:rsidRPr="00295582" w:rsidRDefault="00855E5C" w:rsidP="00D56989">
            <w:pPr>
              <w:spacing w:before="0" w:line="240" w:lineRule="auto"/>
              <w:rPr>
                <w:sz w:val="18"/>
                <w:szCs w:val="18"/>
              </w:rPr>
            </w:pPr>
            <w:r w:rsidRPr="00295582">
              <w:rPr>
                <w:sz w:val="18"/>
                <w:szCs w:val="18"/>
              </w:rPr>
              <w:t>Baseline + DL</w:t>
            </w:r>
          </w:p>
        </w:tc>
        <w:tc>
          <w:tcPr>
            <w:tcW w:w="0" w:type="auto"/>
            <w:vAlign w:val="center"/>
          </w:tcPr>
          <w:p w14:paraId="214EA423"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0.5289±0.0384</m:t>
                </m:r>
              </m:oMath>
            </m:oMathPara>
          </w:p>
        </w:tc>
      </w:tr>
      <w:tr w:rsidR="00855E5C" w:rsidRPr="00295582" w14:paraId="6832EEB9" w14:textId="77777777" w:rsidTr="00D56989">
        <w:trPr>
          <w:cantSplit/>
          <w:tblCellSpacing w:w="0" w:type="dxa"/>
          <w:jc w:val="center"/>
        </w:trPr>
        <w:tc>
          <w:tcPr>
            <w:tcW w:w="0" w:type="auto"/>
            <w:tcBorders>
              <w:right w:val="single" w:sz="8" w:space="0" w:color="000000"/>
            </w:tcBorders>
            <w:vAlign w:val="center"/>
          </w:tcPr>
          <w:p w14:paraId="2D044FB7" w14:textId="77777777" w:rsidR="00855E5C" w:rsidRPr="00295582" w:rsidRDefault="00855E5C" w:rsidP="00D56989">
            <w:pPr>
              <w:spacing w:before="0" w:line="240" w:lineRule="auto"/>
              <w:rPr>
                <w:sz w:val="18"/>
                <w:szCs w:val="18"/>
              </w:rPr>
            </w:pPr>
            <w:r w:rsidRPr="00295582">
              <w:rPr>
                <w:sz w:val="18"/>
                <w:szCs w:val="18"/>
              </w:rPr>
              <w:t>Baseline + SN</w:t>
            </w:r>
          </w:p>
        </w:tc>
        <w:tc>
          <w:tcPr>
            <w:tcW w:w="0" w:type="auto"/>
            <w:vAlign w:val="center"/>
          </w:tcPr>
          <w:p w14:paraId="1972E7CA"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0.5513±0.0357</m:t>
                </m:r>
              </m:oMath>
            </m:oMathPara>
          </w:p>
        </w:tc>
      </w:tr>
      <w:tr w:rsidR="00855E5C" w:rsidRPr="00295582" w14:paraId="1DBCFC4D" w14:textId="77777777" w:rsidTr="00D56989">
        <w:trPr>
          <w:cantSplit/>
          <w:tblCellSpacing w:w="0" w:type="dxa"/>
          <w:jc w:val="center"/>
        </w:trPr>
        <w:tc>
          <w:tcPr>
            <w:tcW w:w="0" w:type="auto"/>
            <w:tcBorders>
              <w:bottom w:val="single" w:sz="8" w:space="0" w:color="000000"/>
              <w:right w:val="single" w:sz="8" w:space="0" w:color="000000"/>
            </w:tcBorders>
            <w:vAlign w:val="center"/>
          </w:tcPr>
          <w:p w14:paraId="04FD0DD8" w14:textId="77777777" w:rsidR="00855E5C" w:rsidRPr="00295582" w:rsidRDefault="00855E5C" w:rsidP="00D56989">
            <w:pPr>
              <w:spacing w:before="0" w:line="240" w:lineRule="auto"/>
              <w:rPr>
                <w:sz w:val="18"/>
                <w:szCs w:val="18"/>
              </w:rPr>
            </w:pPr>
            <w:r w:rsidRPr="00295582">
              <w:rPr>
                <w:sz w:val="18"/>
                <w:szCs w:val="18"/>
              </w:rPr>
              <w:t>Baseline + SN + DL</w:t>
            </w:r>
          </w:p>
        </w:tc>
        <w:tc>
          <w:tcPr>
            <w:tcW w:w="0" w:type="auto"/>
            <w:tcBorders>
              <w:bottom w:val="single" w:sz="8" w:space="0" w:color="000000"/>
            </w:tcBorders>
            <w:vAlign w:val="center"/>
          </w:tcPr>
          <w:p w14:paraId="7B08DAC0"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0.5753±0.0267</m:t>
                </m:r>
              </m:oMath>
            </m:oMathPara>
          </w:p>
        </w:tc>
      </w:tr>
      <w:tr w:rsidR="00855E5C" w:rsidRPr="00295582" w14:paraId="71453CFA" w14:textId="77777777" w:rsidTr="00D56989">
        <w:trPr>
          <w:cantSplit/>
          <w:tblCellSpacing w:w="0" w:type="dxa"/>
          <w:jc w:val="center"/>
        </w:trPr>
        <w:tc>
          <w:tcPr>
            <w:tcW w:w="0" w:type="auto"/>
            <w:gridSpan w:val="2"/>
            <w:tcBorders>
              <w:bottom w:val="single" w:sz="8" w:space="0" w:color="000000"/>
            </w:tcBorders>
          </w:tcPr>
          <w:p w14:paraId="7627D5E2" w14:textId="77777777" w:rsidR="00855E5C" w:rsidRPr="00295582" w:rsidRDefault="00855E5C" w:rsidP="00D56989">
            <w:pPr>
              <w:spacing w:before="0" w:line="240" w:lineRule="auto"/>
              <w:jc w:val="center"/>
              <w:rPr>
                <w:sz w:val="18"/>
                <w:szCs w:val="18"/>
              </w:rPr>
            </w:pPr>
            <w:r w:rsidRPr="00295582">
              <w:rPr>
                <w:sz w:val="18"/>
                <w:szCs w:val="18"/>
              </w:rPr>
              <w:t>CIFAR-10</w:t>
            </w:r>
          </w:p>
        </w:tc>
      </w:tr>
      <w:tr w:rsidR="00855E5C" w:rsidRPr="00295582" w14:paraId="150B91B6" w14:textId="77777777" w:rsidTr="00D56989">
        <w:trPr>
          <w:cantSplit/>
          <w:tblCellSpacing w:w="0" w:type="dxa"/>
          <w:jc w:val="center"/>
        </w:trPr>
        <w:tc>
          <w:tcPr>
            <w:tcW w:w="0" w:type="auto"/>
            <w:tcBorders>
              <w:right w:val="single" w:sz="8" w:space="0" w:color="000000"/>
            </w:tcBorders>
            <w:vAlign w:val="center"/>
          </w:tcPr>
          <w:p w14:paraId="08414905" w14:textId="77777777" w:rsidR="00855E5C" w:rsidRPr="00295582" w:rsidRDefault="00855E5C" w:rsidP="00D56989">
            <w:pPr>
              <w:spacing w:before="0" w:line="240" w:lineRule="auto"/>
              <w:rPr>
                <w:sz w:val="18"/>
                <w:szCs w:val="18"/>
              </w:rPr>
            </w:pPr>
            <w:r w:rsidRPr="00295582">
              <w:rPr>
                <w:sz w:val="18"/>
                <w:szCs w:val="18"/>
              </w:rPr>
              <w:t>Baseline</w:t>
            </w:r>
          </w:p>
        </w:tc>
        <w:tc>
          <w:tcPr>
            <w:tcW w:w="0" w:type="auto"/>
            <w:vAlign w:val="center"/>
          </w:tcPr>
          <w:p w14:paraId="4B9B0494"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0.5701±0.1282</m:t>
                </m:r>
              </m:oMath>
            </m:oMathPara>
          </w:p>
        </w:tc>
      </w:tr>
      <w:tr w:rsidR="00855E5C" w:rsidRPr="00295582" w14:paraId="29A92972" w14:textId="77777777" w:rsidTr="00D56989">
        <w:trPr>
          <w:cantSplit/>
          <w:tblCellSpacing w:w="0" w:type="dxa"/>
          <w:jc w:val="center"/>
        </w:trPr>
        <w:tc>
          <w:tcPr>
            <w:tcW w:w="0" w:type="auto"/>
            <w:tcBorders>
              <w:right w:val="single" w:sz="8" w:space="0" w:color="000000"/>
            </w:tcBorders>
            <w:vAlign w:val="center"/>
          </w:tcPr>
          <w:p w14:paraId="77E1B4D4" w14:textId="77777777" w:rsidR="00855E5C" w:rsidRPr="00295582" w:rsidRDefault="00855E5C" w:rsidP="00D56989">
            <w:pPr>
              <w:spacing w:before="0" w:line="240" w:lineRule="auto"/>
              <w:rPr>
                <w:sz w:val="18"/>
                <w:szCs w:val="18"/>
              </w:rPr>
            </w:pPr>
            <w:r w:rsidRPr="00295582">
              <w:rPr>
                <w:sz w:val="18"/>
                <w:szCs w:val="18"/>
              </w:rPr>
              <w:t>Baseline + DL</w:t>
            </w:r>
          </w:p>
        </w:tc>
        <w:tc>
          <w:tcPr>
            <w:tcW w:w="0" w:type="auto"/>
            <w:vAlign w:val="center"/>
          </w:tcPr>
          <w:p w14:paraId="28E30E52"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0.5361±0.1348</m:t>
                </m:r>
              </m:oMath>
            </m:oMathPara>
          </w:p>
        </w:tc>
      </w:tr>
      <w:tr w:rsidR="00855E5C" w:rsidRPr="00295582" w14:paraId="1ED077F3" w14:textId="77777777" w:rsidTr="00D56989">
        <w:trPr>
          <w:cantSplit/>
          <w:tblCellSpacing w:w="0" w:type="dxa"/>
          <w:jc w:val="center"/>
        </w:trPr>
        <w:tc>
          <w:tcPr>
            <w:tcW w:w="0" w:type="auto"/>
            <w:tcBorders>
              <w:right w:val="single" w:sz="8" w:space="0" w:color="000000"/>
            </w:tcBorders>
            <w:vAlign w:val="center"/>
          </w:tcPr>
          <w:p w14:paraId="59A7C318" w14:textId="77777777" w:rsidR="00855E5C" w:rsidRPr="00295582" w:rsidRDefault="00855E5C" w:rsidP="00D56989">
            <w:pPr>
              <w:spacing w:before="0" w:line="240" w:lineRule="auto"/>
              <w:rPr>
                <w:sz w:val="18"/>
                <w:szCs w:val="18"/>
              </w:rPr>
            </w:pPr>
            <w:r w:rsidRPr="00295582">
              <w:rPr>
                <w:sz w:val="18"/>
                <w:szCs w:val="18"/>
              </w:rPr>
              <w:t>Baseline + SN</w:t>
            </w:r>
          </w:p>
        </w:tc>
        <w:tc>
          <w:tcPr>
            <w:tcW w:w="0" w:type="auto"/>
            <w:vAlign w:val="center"/>
          </w:tcPr>
          <w:p w14:paraId="13F450E7"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0.5991±0.1308</m:t>
                </m:r>
              </m:oMath>
            </m:oMathPara>
          </w:p>
        </w:tc>
      </w:tr>
      <w:tr w:rsidR="00855E5C" w:rsidRPr="00295582" w14:paraId="1F4F579C" w14:textId="77777777" w:rsidTr="00D56989">
        <w:trPr>
          <w:cantSplit/>
          <w:tblCellSpacing w:w="0" w:type="dxa"/>
          <w:jc w:val="center"/>
        </w:trPr>
        <w:tc>
          <w:tcPr>
            <w:tcW w:w="0" w:type="auto"/>
            <w:tcBorders>
              <w:right w:val="single" w:sz="8" w:space="0" w:color="000000"/>
            </w:tcBorders>
            <w:vAlign w:val="center"/>
          </w:tcPr>
          <w:p w14:paraId="3E966A70" w14:textId="77777777" w:rsidR="00855E5C" w:rsidRPr="00295582" w:rsidRDefault="00855E5C" w:rsidP="00D56989">
            <w:pPr>
              <w:spacing w:before="0" w:line="240" w:lineRule="auto"/>
              <w:rPr>
                <w:sz w:val="18"/>
                <w:szCs w:val="18"/>
              </w:rPr>
            </w:pPr>
            <w:r w:rsidRPr="00295582">
              <w:rPr>
                <w:sz w:val="18"/>
                <w:szCs w:val="18"/>
              </w:rPr>
              <w:t>Baseline + SN + DL</w:t>
            </w:r>
          </w:p>
        </w:tc>
        <w:tc>
          <w:tcPr>
            <w:tcW w:w="0" w:type="auto"/>
            <w:vAlign w:val="center"/>
          </w:tcPr>
          <w:p w14:paraId="2B7E1744" w14:textId="77777777" w:rsidR="00855E5C" w:rsidRPr="00295582" w:rsidRDefault="00855E5C" w:rsidP="00D56989">
            <w:pPr>
              <w:spacing w:before="0" w:line="240" w:lineRule="auto"/>
              <w:rPr>
                <w:sz w:val="18"/>
                <w:szCs w:val="18"/>
              </w:rPr>
            </w:pPr>
            <m:oMathPara>
              <m:oMathParaPr>
                <m:jc m:val="left"/>
              </m:oMathParaPr>
              <m:oMath>
                <m:r>
                  <m:rPr>
                    <m:sty m:val="p"/>
                  </m:rPr>
                  <w:rPr>
                    <w:rFonts w:ascii="Cambria Math" w:hAnsi="Cambria Math"/>
                    <w:sz w:val="18"/>
                    <w:szCs w:val="18"/>
                  </w:rPr>
                  <m:t>0.6072±0.1201</m:t>
                </m:r>
              </m:oMath>
            </m:oMathPara>
          </w:p>
        </w:tc>
      </w:tr>
    </w:tbl>
    <w:p w14:paraId="13AC9AAC" w14:textId="16AFEB2F" w:rsidR="00BD32B1" w:rsidRPr="00855E5C" w:rsidRDefault="00855E5C" w:rsidP="00855E5C">
      <w:pPr>
        <w:pStyle w:val="Caption"/>
        <w:keepNext/>
        <w:jc w:val="center"/>
        <w:rPr>
          <w:rtl/>
        </w:rPr>
      </w:pPr>
      <w:bookmarkStart w:id="115" w:name="_Toc103959480"/>
      <w:r>
        <w:rPr>
          <w:rtl/>
        </w:rPr>
        <w:t>جدول</w:t>
      </w:r>
      <w:r>
        <w:t xml:space="preserve"> </w:t>
      </w:r>
      <w:r>
        <w:rPr>
          <w:rFonts w:hint="cs"/>
          <w:rtl/>
        </w:rPr>
        <w:t>4-6:</w:t>
      </w:r>
      <w:r w:rsidRPr="00D87A25">
        <w:rPr>
          <w:rFonts w:hint="cs"/>
          <w:rtl/>
          <w:lang w:bidi="fa-IR"/>
        </w:rPr>
        <w:t xml:space="preserve"> </w:t>
      </w:r>
      <w:r>
        <w:rPr>
          <w:rFonts w:hint="cs"/>
          <w:rtl/>
          <w:lang w:bidi="fa-IR"/>
        </w:rPr>
        <w:t>تاثیر بخش‌های مختلف پیشنهادی در بهبود نتایج دادگان تصویری</w:t>
      </w:r>
      <w:bookmarkEnd w:id="115"/>
      <w:r>
        <w:rPr>
          <w:rFonts w:hint="cs"/>
          <w:rtl/>
          <w:lang w:bidi="fa-IR"/>
        </w:rPr>
        <w:t>.</w:t>
      </w:r>
    </w:p>
    <w:p w14:paraId="34122402" w14:textId="76412DEA" w:rsidR="00895662" w:rsidRDefault="00895662" w:rsidP="00895662">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t(x)</m:t>
        </m:r>
      </m:oMath>
      <w:r>
        <w:rPr>
          <w:rFonts w:hint="cs"/>
          <w:rtl/>
          <w:lang w:bidi="fa-IR"/>
        </w:rPr>
        <w:t xml:space="preserve"> 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3D8B5B13" w14:textId="787B9BC1" w:rsidR="00895662" w:rsidRDefault="00895662" w:rsidP="00895662">
      <w:pPr>
        <w:spacing w:before="360"/>
        <w:jc w:val="center"/>
        <w:rPr>
          <w:rtl/>
          <w:lang w:bidi="fa-IR"/>
        </w:rPr>
      </w:pPr>
    </w:p>
    <w:p w14:paraId="66E99CDB" w14:textId="77777777" w:rsidR="00D87A25" w:rsidRDefault="00CC7968" w:rsidP="00D87A25">
      <w:pPr>
        <w:keepNext/>
        <w:jc w:val="center"/>
      </w:pPr>
      <w:r>
        <w:rPr>
          <w:noProof/>
        </w:rPr>
        <w:lastRenderedPageBreak/>
        <w:drawing>
          <wp:inline distT="0" distB="0" distL="0" distR="0" wp14:anchorId="3B7D0675" wp14:editId="7D9C2028">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4415" cy="1785972"/>
                    </a:xfrm>
                    <a:prstGeom prst="rect">
                      <a:avLst/>
                    </a:prstGeom>
                  </pic:spPr>
                </pic:pic>
              </a:graphicData>
            </a:graphic>
          </wp:inline>
        </w:drawing>
      </w:r>
    </w:p>
    <w:p w14:paraId="4231798B" w14:textId="0264B42A" w:rsidR="00CC7968" w:rsidRDefault="00D87A25" w:rsidP="00D87A25">
      <w:pPr>
        <w:pStyle w:val="Caption"/>
        <w:jc w:val="center"/>
        <w:rPr>
          <w:rtl/>
          <w:lang w:bidi="fa-IR"/>
        </w:rPr>
      </w:pPr>
      <w:bookmarkStart w:id="116" w:name="_Toc103959338"/>
      <w:r>
        <w:rPr>
          <w:rtl/>
        </w:rPr>
        <w:t xml:space="preserve">شکل </w:t>
      </w:r>
      <w:r w:rsidR="009A0F58">
        <w:rPr>
          <w:rFonts w:hint="cs"/>
          <w:rtl/>
        </w:rPr>
        <w:t>4-2</w:t>
      </w:r>
      <w:r>
        <w:rPr>
          <w:rFonts w:hint="cs"/>
          <w:rtl/>
        </w:rPr>
        <w:t xml:space="preserve">: تاثیر توزیع </w:t>
      </w:r>
      <w:r w:rsidRPr="00D87A25">
        <w:rPr>
          <w:i/>
          <w:iCs/>
        </w:rPr>
        <w:t>t(x)</w:t>
      </w:r>
      <w:r>
        <w:rPr>
          <w:rFonts w:hint="cs"/>
          <w:rtl/>
          <w:lang w:bidi="fa-IR"/>
        </w:rPr>
        <w:t xml:space="preserve"> بر بازسازی نمونه</w:t>
      </w:r>
      <w:r>
        <w:rPr>
          <w:rtl/>
          <w:lang w:bidi="fa-IR"/>
        </w:rPr>
        <w:softHyphen/>
      </w:r>
      <w:r>
        <w:rPr>
          <w:rFonts w:hint="cs"/>
          <w:rtl/>
          <w:lang w:bidi="fa-IR"/>
        </w:rPr>
        <w:t>های ناهنجار</w:t>
      </w:r>
      <w:bookmarkEnd w:id="116"/>
    </w:p>
    <w:p w14:paraId="52061CD8" w14:textId="06B3C0B2" w:rsidR="006A0363" w:rsidRDefault="006A0363" w:rsidP="00562613">
      <w:pPr>
        <w:pStyle w:val="Heading3"/>
        <w:rPr>
          <w:rtl/>
        </w:rPr>
      </w:pPr>
      <w:bookmarkStart w:id="117" w:name="_Toc103905035"/>
      <w:r>
        <w:rPr>
          <w:rFonts w:hint="cs"/>
          <w:rtl/>
        </w:rPr>
        <w:t>2-5-4- انتخاب تابع توزیع جریمه</w:t>
      </w:r>
      <w:bookmarkEnd w:id="117"/>
    </w:p>
    <w:p w14:paraId="037C12C7" w14:textId="7656F528" w:rsidR="00CC7968" w:rsidRDefault="00F263C5" w:rsidP="00CC7968">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t(x)</m:t>
        </m:r>
      </m:oMath>
      <w:r>
        <w:rPr>
          <w:rFonts w:hint="cs"/>
          <w:rtl/>
          <w:lang w:eastAsia="x-none" w:bidi="fa-IR"/>
        </w:rPr>
        <w:t xml:space="preserve"> و میزان تاثیر آن‌ها بر نتایج نهایی مدل می‌پردازیم. توزیع‌های مورد استفاده در این‌جا دو توزیع گوسی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4-7 مشخص است، بهبود‌های پایداری حاصل شده است. تابع توزیع </w:t>
      </w:r>
      <m:oMath>
        <m:r>
          <w:rPr>
            <w:rFonts w:ascii="Cambria Math" w:hAnsi="Cambria Math"/>
            <w:lang w:eastAsia="x-none" w:bidi="fa-IR"/>
          </w:rPr>
          <m:t>t</m:t>
        </m:r>
        <m:d>
          <m:dPr>
            <m:ctrlPr>
              <w:rPr>
                <w:rFonts w:ascii="Cambria Math" w:hAnsi="Cambria Math"/>
                <w:i/>
                <w:lang w:eastAsia="x-none" w:bidi="fa-IR"/>
              </w:rPr>
            </m:ctrlPr>
          </m:dPr>
          <m:e>
            <m:r>
              <w:rPr>
                <w:rFonts w:ascii="Cambria Math" w:hAnsi="Cambria Math"/>
                <w:lang w:eastAsia="x-none" w:bidi="fa-IR"/>
              </w:rPr>
              <m:t>x</m:t>
            </m:r>
          </m:e>
        </m:d>
      </m:oMath>
      <w:r>
        <w:rPr>
          <w:rFonts w:hint="cs"/>
          <w:rtl/>
          <w:lang w:eastAsia="x-none" w:bidi="fa-IR"/>
        </w:rPr>
        <w:t xml:space="preserve"> 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756"/>
        <w:gridCol w:w="780"/>
        <w:gridCol w:w="776"/>
        <w:gridCol w:w="756"/>
        <w:gridCol w:w="780"/>
        <w:gridCol w:w="756"/>
      </w:tblGrid>
      <w:tr w:rsidR="00974AA2" w:rsidRPr="00B20300" w14:paraId="25D8B6DE" w14:textId="77777777" w:rsidTr="00D56989">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540B8910" w14:textId="77777777" w:rsidR="00974AA2" w:rsidRPr="00B20300" w:rsidRDefault="00974AA2" w:rsidP="00D56989">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5995FF41" w14:textId="77777777" w:rsidR="00974AA2" w:rsidRPr="00B20300" w:rsidRDefault="00974AA2" w:rsidP="00D56989">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6A6E55A6" w14:textId="77777777" w:rsidR="00974AA2" w:rsidRPr="00B20300" w:rsidRDefault="00974AA2" w:rsidP="00D56989">
            <w:pPr>
              <w:spacing w:before="0" w:line="240" w:lineRule="auto"/>
              <w:jc w:val="center"/>
              <w:rPr>
                <w:sz w:val="18"/>
                <w:szCs w:val="18"/>
              </w:rPr>
            </w:pPr>
            <w:r w:rsidRPr="00B20300">
              <w:rPr>
                <w:sz w:val="18"/>
                <w:szCs w:val="18"/>
              </w:rPr>
              <w:t>Thyroid</w:t>
            </w:r>
          </w:p>
        </w:tc>
      </w:tr>
      <w:tr w:rsidR="00974AA2" w:rsidRPr="00B20300" w14:paraId="1F4F8FC3" w14:textId="77777777" w:rsidTr="00D56989">
        <w:trPr>
          <w:cantSplit/>
          <w:tblCellSpacing w:w="0" w:type="dxa"/>
        </w:trPr>
        <w:tc>
          <w:tcPr>
            <w:tcW w:w="0" w:type="auto"/>
            <w:vMerge/>
            <w:tcBorders>
              <w:top w:val="single" w:sz="8" w:space="0" w:color="000000"/>
              <w:bottom w:val="single" w:sz="8" w:space="0" w:color="000000"/>
              <w:right w:val="single" w:sz="8" w:space="0" w:color="000000"/>
            </w:tcBorders>
          </w:tcPr>
          <w:p w14:paraId="05EC3C44" w14:textId="77777777" w:rsidR="00974AA2" w:rsidRPr="00B20300" w:rsidRDefault="00974AA2" w:rsidP="00D56989">
            <w:pPr>
              <w:spacing w:before="0" w:line="240" w:lineRule="auto"/>
              <w:rPr>
                <w:sz w:val="18"/>
                <w:szCs w:val="18"/>
              </w:rPr>
            </w:pPr>
          </w:p>
        </w:tc>
        <w:tc>
          <w:tcPr>
            <w:tcW w:w="0" w:type="auto"/>
            <w:tcBorders>
              <w:bottom w:val="single" w:sz="8" w:space="0" w:color="000000"/>
            </w:tcBorders>
            <w:vAlign w:val="center"/>
          </w:tcPr>
          <w:p w14:paraId="52D0B978"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2C681659"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302E216F" w14:textId="77777777" w:rsidR="00974AA2" w:rsidRPr="00B20300" w:rsidRDefault="005C0CAB"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74C575A4"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563EF802"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48BD4010" w14:textId="77777777" w:rsidR="00974AA2" w:rsidRPr="00B20300" w:rsidRDefault="005C0CAB"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974AA2" w:rsidRPr="00B20300" w14:paraId="42D2F2FC" w14:textId="77777777" w:rsidTr="00D56989">
        <w:trPr>
          <w:cantSplit/>
          <w:tblCellSpacing w:w="0" w:type="dxa"/>
        </w:trPr>
        <w:tc>
          <w:tcPr>
            <w:tcW w:w="0" w:type="auto"/>
            <w:tcBorders>
              <w:right w:val="single" w:sz="8" w:space="0" w:color="000000"/>
            </w:tcBorders>
            <w:vAlign w:val="center"/>
          </w:tcPr>
          <w:p w14:paraId="4A4AFF89" w14:textId="77777777" w:rsidR="00974AA2" w:rsidRPr="00B20300" w:rsidRDefault="00974AA2" w:rsidP="00D5698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vAlign w:val="center"/>
          </w:tcPr>
          <w:p w14:paraId="3A3A007D"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95.17</m:t>
                </m:r>
              </m:oMath>
            </m:oMathPara>
          </w:p>
        </w:tc>
        <w:tc>
          <w:tcPr>
            <w:tcW w:w="0" w:type="auto"/>
            <w:vAlign w:val="center"/>
          </w:tcPr>
          <w:p w14:paraId="5E318D75"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96.69</m:t>
                </m:r>
              </m:oMath>
            </m:oMathPara>
          </w:p>
        </w:tc>
        <w:tc>
          <w:tcPr>
            <w:tcW w:w="0" w:type="auto"/>
            <w:tcBorders>
              <w:right w:val="single" w:sz="8" w:space="0" w:color="000000"/>
            </w:tcBorders>
            <w:vAlign w:val="center"/>
          </w:tcPr>
          <w:p w14:paraId="2E0C9760"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95.92</m:t>
                </m:r>
              </m:oMath>
            </m:oMathPara>
          </w:p>
        </w:tc>
        <w:tc>
          <w:tcPr>
            <w:tcW w:w="0" w:type="auto"/>
            <w:vAlign w:val="center"/>
          </w:tcPr>
          <w:p w14:paraId="3417F77F"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77.08</m:t>
                </m:r>
              </m:oMath>
            </m:oMathPara>
          </w:p>
        </w:tc>
        <w:tc>
          <w:tcPr>
            <w:tcW w:w="0" w:type="auto"/>
            <w:vAlign w:val="center"/>
          </w:tcPr>
          <w:p w14:paraId="167E90C4"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75.56</m:t>
                </m:r>
              </m:oMath>
            </m:oMathPara>
          </w:p>
        </w:tc>
        <w:tc>
          <w:tcPr>
            <w:tcW w:w="0" w:type="auto"/>
            <w:vAlign w:val="center"/>
          </w:tcPr>
          <w:p w14:paraId="10846993"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75.80</m:t>
                </m:r>
              </m:oMath>
            </m:oMathPara>
          </w:p>
        </w:tc>
      </w:tr>
      <w:tr w:rsidR="00974AA2" w:rsidRPr="00B20300" w14:paraId="3A515AD7" w14:textId="77777777" w:rsidTr="00D56989">
        <w:trPr>
          <w:cantSplit/>
          <w:tblCellSpacing w:w="0" w:type="dxa"/>
        </w:trPr>
        <w:tc>
          <w:tcPr>
            <w:tcW w:w="0" w:type="auto"/>
            <w:tcBorders>
              <w:right w:val="single" w:sz="8" w:space="0" w:color="000000"/>
            </w:tcBorders>
            <w:vAlign w:val="center"/>
          </w:tcPr>
          <w:p w14:paraId="31C08B6F" w14:textId="77777777" w:rsidR="00974AA2" w:rsidRPr="00B20300" w:rsidRDefault="00974AA2" w:rsidP="00D5698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vAlign w:val="center"/>
          </w:tcPr>
          <w:p w14:paraId="42B1EBA7"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95.26</m:t>
                </m:r>
              </m:oMath>
            </m:oMathPara>
          </w:p>
        </w:tc>
        <w:tc>
          <w:tcPr>
            <w:tcW w:w="0" w:type="auto"/>
            <w:vAlign w:val="center"/>
          </w:tcPr>
          <w:p w14:paraId="3EAA46B3"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96.78</m:t>
                </m:r>
              </m:oMath>
            </m:oMathPara>
          </w:p>
        </w:tc>
        <w:tc>
          <w:tcPr>
            <w:tcW w:w="0" w:type="auto"/>
            <w:tcBorders>
              <w:right w:val="single" w:sz="8" w:space="0" w:color="000000"/>
            </w:tcBorders>
            <w:vAlign w:val="center"/>
          </w:tcPr>
          <w:p w14:paraId="2567237C"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96.01</m:t>
                </m:r>
              </m:oMath>
            </m:oMathPara>
          </w:p>
        </w:tc>
        <w:tc>
          <w:tcPr>
            <w:tcW w:w="0" w:type="auto"/>
            <w:vAlign w:val="center"/>
          </w:tcPr>
          <w:p w14:paraId="00C91974"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75.83</m:t>
                </m:r>
              </m:oMath>
            </m:oMathPara>
          </w:p>
        </w:tc>
        <w:tc>
          <w:tcPr>
            <w:tcW w:w="0" w:type="auto"/>
            <w:vAlign w:val="center"/>
          </w:tcPr>
          <w:p w14:paraId="3DE21C9B"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75.93</m:t>
                </m:r>
              </m:oMath>
            </m:oMathPara>
          </w:p>
        </w:tc>
        <w:tc>
          <w:tcPr>
            <w:tcW w:w="0" w:type="auto"/>
            <w:vAlign w:val="center"/>
          </w:tcPr>
          <w:p w14:paraId="26703942"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76.48</m:t>
                </m:r>
              </m:oMath>
            </m:oMathPara>
          </w:p>
        </w:tc>
      </w:tr>
      <w:tr w:rsidR="00974AA2" w:rsidRPr="00B20300" w14:paraId="19AE1290" w14:textId="77777777" w:rsidTr="00D56989">
        <w:trPr>
          <w:cantSplit/>
          <w:tblCellSpacing w:w="0" w:type="dxa"/>
        </w:trPr>
        <w:tc>
          <w:tcPr>
            <w:tcW w:w="0" w:type="auto"/>
            <w:tcBorders>
              <w:bottom w:val="single" w:sz="8" w:space="0" w:color="000000"/>
              <w:right w:val="single" w:sz="8" w:space="0" w:color="000000"/>
            </w:tcBorders>
            <w:vAlign w:val="center"/>
          </w:tcPr>
          <w:p w14:paraId="5E16B6FB" w14:textId="77777777" w:rsidR="00974AA2" w:rsidRPr="00B20300" w:rsidRDefault="00974AA2" w:rsidP="00D56989">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2876A2F6"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93.85</m:t>
                </m:r>
              </m:oMath>
            </m:oMathPara>
          </w:p>
        </w:tc>
        <w:tc>
          <w:tcPr>
            <w:tcW w:w="0" w:type="auto"/>
            <w:tcBorders>
              <w:bottom w:val="single" w:sz="8" w:space="0" w:color="000000"/>
            </w:tcBorders>
            <w:vAlign w:val="center"/>
          </w:tcPr>
          <w:p w14:paraId="6A5680CB"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95.45</m:t>
                </m:r>
              </m:oMath>
            </m:oMathPara>
          </w:p>
        </w:tc>
        <w:tc>
          <w:tcPr>
            <w:tcW w:w="0" w:type="auto"/>
            <w:tcBorders>
              <w:bottom w:val="single" w:sz="8" w:space="0" w:color="000000"/>
              <w:right w:val="single" w:sz="8" w:space="0" w:color="000000"/>
            </w:tcBorders>
            <w:vAlign w:val="center"/>
          </w:tcPr>
          <w:p w14:paraId="1397EC40"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94.60</m:t>
                </m:r>
              </m:oMath>
            </m:oMathPara>
          </w:p>
        </w:tc>
        <w:tc>
          <w:tcPr>
            <w:tcW w:w="0" w:type="auto"/>
            <w:tcBorders>
              <w:bottom w:val="single" w:sz="8" w:space="0" w:color="000000"/>
            </w:tcBorders>
            <w:vAlign w:val="center"/>
          </w:tcPr>
          <w:p w14:paraId="464F1A6F"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75.34</m:t>
                </m:r>
              </m:oMath>
            </m:oMathPara>
          </w:p>
        </w:tc>
        <w:tc>
          <w:tcPr>
            <w:tcW w:w="0" w:type="auto"/>
            <w:tcBorders>
              <w:bottom w:val="single" w:sz="8" w:space="0" w:color="000000"/>
            </w:tcBorders>
            <w:vAlign w:val="center"/>
          </w:tcPr>
          <w:p w14:paraId="63B5DD3A"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77.76</m:t>
                </m:r>
              </m:oMath>
            </m:oMathPara>
          </w:p>
        </w:tc>
        <w:tc>
          <w:tcPr>
            <w:tcW w:w="0" w:type="auto"/>
            <w:tcBorders>
              <w:bottom w:val="single" w:sz="8" w:space="0" w:color="000000"/>
            </w:tcBorders>
            <w:vAlign w:val="center"/>
          </w:tcPr>
          <w:p w14:paraId="52F4F028"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76.48</m:t>
                </m:r>
              </m:oMath>
            </m:oMathPara>
          </w:p>
        </w:tc>
      </w:tr>
    </w:tbl>
    <w:p w14:paraId="01080548" w14:textId="0DCFADBD" w:rsidR="00D823E2" w:rsidRDefault="00D823E2" w:rsidP="00CC7968">
      <w:pPr>
        <w:rPr>
          <w:rtl/>
          <w:lang w:eastAsia="x-none" w:bidi="fa-IR"/>
        </w:rPr>
      </w:pPr>
    </w:p>
    <w:p w14:paraId="7348F131" w14:textId="2DA05006" w:rsidR="00974AA2" w:rsidRDefault="00974AA2" w:rsidP="00CC7968">
      <w:pPr>
        <w:rPr>
          <w:rtl/>
          <w:lang w:eastAsia="x-none" w:bidi="fa-IR"/>
        </w:rPr>
      </w:pPr>
    </w:p>
    <w:p w14:paraId="7A2AB916" w14:textId="77777777" w:rsidR="00974AA2" w:rsidRDefault="00974AA2" w:rsidP="00CC7968">
      <w:pPr>
        <w:rPr>
          <w:rtl/>
          <w:lang w:eastAsia="x-none" w:bidi="fa-IR"/>
        </w:rPr>
      </w:pPr>
    </w:p>
    <w:p w14:paraId="60A30437" w14:textId="77777777" w:rsidR="00D823E2" w:rsidRDefault="00D823E2" w:rsidP="00CC7968">
      <w:pPr>
        <w:rPr>
          <w:rtl/>
          <w:lang w:eastAsia="x-none" w:bidi="fa-IR"/>
        </w:rPr>
      </w:pPr>
    </w:p>
    <w:p w14:paraId="6C4E4D78" w14:textId="30BCCE9E" w:rsidR="00D87A25" w:rsidRDefault="00D87A25" w:rsidP="00D87A25">
      <w:pPr>
        <w:pStyle w:val="Caption"/>
        <w:keepNext/>
        <w:jc w:val="center"/>
      </w:pPr>
      <w:bookmarkStart w:id="118" w:name="_Toc103959481"/>
      <w:r>
        <w:rPr>
          <w:rtl/>
        </w:rPr>
        <w:t>جدول</w:t>
      </w:r>
      <w:r>
        <w:t xml:space="preserve"> </w:t>
      </w:r>
      <w:r w:rsidR="002D011A">
        <w:rPr>
          <w:rFonts w:hint="cs"/>
          <w:rtl/>
        </w:rPr>
        <w:t>4-7</w:t>
      </w:r>
      <w:r>
        <w:rPr>
          <w:rFonts w:hint="cs"/>
          <w:rtl/>
        </w:rPr>
        <w:t xml:space="preserve">: </w:t>
      </w:r>
      <w:r>
        <w:rPr>
          <w:rFonts w:hint="cs"/>
          <w:rtl/>
          <w:lang w:bidi="fa-IR"/>
        </w:rPr>
        <w:t xml:space="preserve">تاثیر </w:t>
      </w:r>
      <m:oMath>
        <m:r>
          <m:rPr>
            <m:sty m:val="bi"/>
          </m:rPr>
          <w:rPr>
            <w:rFonts w:ascii="Cambria Math" w:hAnsi="Cambria Math"/>
            <w:lang w:bidi="fa-IR"/>
          </w:rPr>
          <m:t>t(x)</m:t>
        </m:r>
      </m:oMath>
      <w:r>
        <w:rPr>
          <w:rFonts w:hint="cs"/>
          <w:rtl/>
          <w:lang w:bidi="fa-IR"/>
        </w:rPr>
        <w:t xml:space="preserve">‌های مختلف بر عملکرد مدل </w:t>
      </w:r>
      <w:r>
        <w:rPr>
          <w:lang w:bidi="fa-IR"/>
        </w:rPr>
        <w:t>RCALAD</w:t>
      </w:r>
      <w:bookmarkEnd w:id="118"/>
    </w:p>
    <w:p w14:paraId="2B8B5C4C" w14:textId="1C6094D8" w:rsidR="00402DA2" w:rsidRDefault="00402DA2" w:rsidP="00F263C5">
      <w:pPr>
        <w:rPr>
          <w:i/>
          <w:rtl/>
          <w:lang w:eastAsia="x-none" w:bidi="fa-IR"/>
        </w:rPr>
      </w:pPr>
    </w:p>
    <w:p w14:paraId="403AF604" w14:textId="30FCBF3C" w:rsidR="00402DA2" w:rsidRDefault="00402DA2" w:rsidP="00F263C5">
      <w:pPr>
        <w:rPr>
          <w:i/>
          <w:rtl/>
          <w:lang w:eastAsia="x-none" w:bidi="fa-IR"/>
        </w:rPr>
      </w:pPr>
    </w:p>
    <w:p w14:paraId="6B413B15" w14:textId="4084901C" w:rsidR="00402DA2" w:rsidRDefault="00402DA2" w:rsidP="00F263C5">
      <w:pPr>
        <w:rPr>
          <w:i/>
          <w:rtl/>
          <w:lang w:eastAsia="x-none" w:bidi="fa-IR"/>
        </w:rPr>
      </w:pPr>
    </w:p>
    <w:p w14:paraId="6DFCF858" w14:textId="0ED88D92" w:rsidR="00F12C91" w:rsidRDefault="00F12C91" w:rsidP="00F12C91">
      <w:pPr>
        <w:rPr>
          <w:lang w:eastAsia="x-none" w:bidi="fa-IR"/>
        </w:rPr>
      </w:pPr>
    </w:p>
    <w:p w14:paraId="7D91B994" w14:textId="1969E641" w:rsidR="004B5473" w:rsidRDefault="006A0363" w:rsidP="00562613">
      <w:pPr>
        <w:pStyle w:val="Heading3"/>
        <w:rPr>
          <w:rtl/>
        </w:rPr>
      </w:pPr>
      <w:bookmarkStart w:id="119" w:name="_Toc103905036"/>
      <w:r>
        <w:rPr>
          <w:rFonts w:hint="cs"/>
          <w:rtl/>
        </w:rPr>
        <w:lastRenderedPageBreak/>
        <w:t>3-5-4- ارزیابی کارایی امتیاز‌های ناهنجاری</w:t>
      </w:r>
      <w:bookmarkEnd w:id="119"/>
    </w:p>
    <w:p w14:paraId="0EB31101" w14:textId="7609AC22" w:rsidR="00624CE5" w:rsidRDefault="00F81412" w:rsidP="0015327D">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05"/>
      </w:r>
      <w:r>
        <w:rPr>
          <w:rFonts w:hint="cs"/>
          <w:rtl/>
          <w:lang w:eastAsia="x-none" w:bidi="fa-IR"/>
        </w:rPr>
        <w:t xml:space="preserve"> می‌نامیم و غرض از ویژگی</w:t>
      </w:r>
      <w:r>
        <w:rPr>
          <w:rStyle w:val="FootnoteReference"/>
          <w:rtl/>
          <w:lang w:eastAsia="x-none" w:bidi="fa-IR"/>
        </w:rPr>
        <w:footnoteReference w:id="106"/>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 xml:space="preserve">نمونه ورودی </w:t>
      </w:r>
      <w:r w:rsidR="00F34905">
        <w:rPr>
          <w:rFonts w:hint="cs"/>
          <w:rtl/>
          <w:lang w:eastAsia="x-none" w:bidi="fa-IR"/>
        </w:rPr>
        <w:t xml:space="preserve">و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sidR="00BD2935">
        <w:rPr>
          <w:rFonts w:hint="cs"/>
          <w:rtl/>
          <w:lang w:bidi="fa-IR"/>
        </w:rPr>
        <w:t xml:space="preserve"> بازسازی تولیدی همان نمونه به وسیله مدل </w:t>
      </w:r>
      <w:r w:rsidR="00BD2935">
        <w:rPr>
          <w:lang w:bidi="fa-IR"/>
        </w:rPr>
        <w:t>RCALAD</w:t>
      </w:r>
      <w:r w:rsidR="00BD2935">
        <w:rPr>
          <w:rFonts w:hint="cs"/>
          <w:rtl/>
          <w:lang w:bidi="fa-IR"/>
        </w:rPr>
        <w:t xml:space="preserve"> است. امتیاز‌های مورد استفاده در این بخش به شرح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7652"/>
      </w:tblGrid>
      <w:tr w:rsidR="000B31AC" w:rsidRPr="00293AC7" w14:paraId="60AEF14D" w14:textId="77777777" w:rsidTr="000B31AC">
        <w:trPr>
          <w:trHeight w:val="1398"/>
        </w:trPr>
        <w:tc>
          <w:tcPr>
            <w:tcW w:w="1110" w:type="dxa"/>
            <w:tcBorders>
              <w:top w:val="nil"/>
              <w:left w:val="nil"/>
              <w:bottom w:val="nil"/>
              <w:right w:val="nil"/>
            </w:tcBorders>
            <w:shd w:val="clear" w:color="auto" w:fill="auto"/>
          </w:tcPr>
          <w:p w14:paraId="70064231" w14:textId="1D4F6A59" w:rsidR="000B31AC" w:rsidRPr="00293AC7" w:rsidRDefault="000B31AC" w:rsidP="00BD469B">
            <w:pPr>
              <w:spacing w:before="13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652" w:type="dxa"/>
            <w:tcBorders>
              <w:top w:val="nil"/>
              <w:left w:val="nil"/>
              <w:bottom w:val="nil"/>
              <w:right w:val="nil"/>
            </w:tcBorders>
            <w:shd w:val="clear" w:color="auto" w:fill="auto"/>
          </w:tcPr>
          <w:p w14:paraId="3B2655AD" w14:textId="36B184B1" w:rsidR="000B31AC" w:rsidRPr="00FC05E7" w:rsidRDefault="000B31AC" w:rsidP="000B31AC">
            <w:pPr>
              <w:keepLines/>
              <w:autoSpaceDE w:val="0"/>
              <w:autoSpaceDN w:val="0"/>
              <w:spacing w:before="600" w:line="276" w:lineRule="auto"/>
              <w:ind w:left="576" w:right="515"/>
              <w:contextualSpacing/>
              <w:jc w:val="both"/>
              <w:rPr>
                <w:rFonts w:eastAsia="SimSun"/>
                <w:lang w:bidi="ar-BH"/>
              </w:rPr>
            </w:pPr>
          </w:p>
          <w:p w14:paraId="2CCE5689" w14:textId="4457E5F7" w:rsidR="000B31AC" w:rsidRDefault="000B31AC" w:rsidP="000B31AC">
            <w:pPr>
              <w:bidi w:val="0"/>
              <w:spacing w:before="0" w:after="120" w:line="240" w:lineRule="atLeast"/>
              <w:jc w:val="left"/>
            </w:pPr>
            <m:oMathPara>
              <m:oMathParaPr>
                <m:jc m:val="left"/>
              </m:oMathParaPr>
              <m:oMath>
                <m:r>
                  <w:rPr>
                    <w:rFonts w:ascii="Cambria Math" w:eastAsia="SimSun"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02DAA2D6" w14:textId="3C1BDA05" w:rsidR="000B31AC" w:rsidRDefault="000B31AC"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18A58FC9" w14:textId="4561914B" w:rsidR="000B31AC" w:rsidRDefault="000B31AC" w:rsidP="000B31AC">
            <w:pPr>
              <w:bidi w:val="0"/>
              <w:spacing w:before="0" w:after="120" w:line="240" w:lineRule="atLeast"/>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oMath>
          </w:p>
          <w:p w14:paraId="2289D3A9" w14:textId="39D1F698" w:rsidR="000B31AC" w:rsidRDefault="000B31AC" w:rsidP="000B31AC">
            <w:pPr>
              <w:bidi w:val="0"/>
              <w:spacing w:before="0" w:after="120" w:line="240" w:lineRule="atLeast"/>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15E956C4" w14:textId="77777777" w:rsidR="000B31AC" w:rsidRPr="00A04F07" w:rsidRDefault="000B31AC" w:rsidP="000B31AC">
            <w:pPr>
              <w:jc w:val="center"/>
              <w:rPr>
                <w:i/>
                <w:szCs w:val="26"/>
                <w:lang w:bidi="ar-BH"/>
              </w:rPr>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x,x,z,z</m:t>
                            </m:r>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(x, G(E</m:t>
                        </m:r>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,z, E</m:t>
                        </m:r>
                        <m:d>
                          <m:dPr>
                            <m:ctrlPr>
                              <w:rPr>
                                <w:rFonts w:ascii="Cambria Math" w:hAnsi="Cambria Math" w:cstheme="majorBidi"/>
                                <w:i/>
                                <w:szCs w:val="26"/>
                                <w:lang w:bidi="ar-BH"/>
                              </w:rPr>
                            </m:ctrlPr>
                          </m:dPr>
                          <m:e>
                            <m:r>
                              <w:rPr>
                                <w:rFonts w:ascii="Cambria Math" w:hAnsi="Cambria Math" w:cstheme="majorBidi"/>
                                <w:szCs w:val="26"/>
                                <w:lang w:bidi="ar-BH"/>
                              </w:rPr>
                              <m:t>G(z)</m:t>
                            </m:r>
                          </m:e>
                        </m:d>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48B19BB3" w14:textId="114BEBF9" w:rsidR="000B31AC" w:rsidRPr="00A04F07" w:rsidRDefault="00BD469B" w:rsidP="0015327D">
            <w:pPr>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 xml:space="preserve">)             </m:t>
                </m:r>
              </m:oMath>
            </m:oMathPara>
          </w:p>
        </w:tc>
      </w:tr>
    </w:tbl>
    <w:p w14:paraId="4078F874" w14:textId="5805934D" w:rsidR="00402DA2" w:rsidRDefault="00402DA2" w:rsidP="00624CE5">
      <w:pPr>
        <w:rPr>
          <w:rtl/>
          <w:lang w:eastAsia="x-none" w:bidi="fa-IR"/>
        </w:rPr>
      </w:pP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950"/>
        <w:gridCol w:w="1765"/>
        <w:gridCol w:w="1765"/>
        <w:gridCol w:w="1745"/>
      </w:tblGrid>
      <w:tr w:rsidR="00403B9B" w:rsidRPr="00701428" w14:paraId="6EF7CBCB" w14:textId="77777777" w:rsidTr="00D56989">
        <w:trPr>
          <w:cantSplit/>
          <w:tblCellSpacing w:w="0" w:type="dxa"/>
          <w:jc w:val="center"/>
        </w:trPr>
        <w:tc>
          <w:tcPr>
            <w:tcW w:w="0" w:type="auto"/>
            <w:tcBorders>
              <w:bottom w:val="single" w:sz="8" w:space="0" w:color="000000"/>
              <w:right w:val="single" w:sz="8" w:space="0" w:color="000000"/>
            </w:tcBorders>
            <w:vAlign w:val="center"/>
          </w:tcPr>
          <w:p w14:paraId="7933F8A3" w14:textId="77777777" w:rsidR="00403B9B" w:rsidRPr="00701428" w:rsidRDefault="00403B9B" w:rsidP="00D56989">
            <w:pPr>
              <w:spacing w:before="0" w:line="240" w:lineRule="auto"/>
              <w:jc w:val="center"/>
              <w:rPr>
                <w:sz w:val="18"/>
                <w:szCs w:val="18"/>
              </w:rPr>
            </w:pPr>
            <w:r w:rsidRPr="00701428">
              <w:rPr>
                <w:sz w:val="18"/>
                <w:szCs w:val="18"/>
              </w:rPr>
              <w:t>Model</w:t>
            </w:r>
          </w:p>
        </w:tc>
        <w:tc>
          <w:tcPr>
            <w:tcW w:w="0" w:type="auto"/>
            <w:tcBorders>
              <w:bottom w:val="single" w:sz="8" w:space="0" w:color="000000"/>
              <w:right w:val="single" w:sz="8" w:space="0" w:color="000000"/>
            </w:tcBorders>
            <w:vAlign w:val="center"/>
          </w:tcPr>
          <w:p w14:paraId="59D6729C" w14:textId="77777777" w:rsidR="00403B9B" w:rsidRPr="00701428" w:rsidRDefault="00403B9B" w:rsidP="00D56989">
            <w:pPr>
              <w:spacing w:before="0" w:line="240" w:lineRule="auto"/>
              <w:jc w:val="center"/>
              <w:rPr>
                <w:sz w:val="18"/>
                <w:szCs w:val="18"/>
              </w:rPr>
            </w:pPr>
            <w:r w:rsidRPr="00701428">
              <w:rPr>
                <w:sz w:val="18"/>
                <w:szCs w:val="18"/>
              </w:rPr>
              <w:t>Precision</w:t>
            </w:r>
          </w:p>
        </w:tc>
        <w:tc>
          <w:tcPr>
            <w:tcW w:w="0" w:type="auto"/>
            <w:tcBorders>
              <w:bottom w:val="single" w:sz="8" w:space="0" w:color="000000"/>
              <w:right w:val="single" w:sz="8" w:space="0" w:color="000000"/>
            </w:tcBorders>
            <w:vAlign w:val="center"/>
          </w:tcPr>
          <w:p w14:paraId="12F7AC02" w14:textId="77777777" w:rsidR="00403B9B" w:rsidRPr="00701428" w:rsidRDefault="00403B9B" w:rsidP="00D56989">
            <w:pPr>
              <w:spacing w:before="0" w:line="240" w:lineRule="auto"/>
              <w:jc w:val="center"/>
              <w:rPr>
                <w:sz w:val="18"/>
                <w:szCs w:val="18"/>
              </w:rPr>
            </w:pPr>
            <w:r w:rsidRPr="00701428">
              <w:rPr>
                <w:sz w:val="18"/>
                <w:szCs w:val="18"/>
              </w:rPr>
              <w:t>Recall</w:t>
            </w:r>
          </w:p>
        </w:tc>
        <w:tc>
          <w:tcPr>
            <w:tcW w:w="0" w:type="auto"/>
            <w:tcBorders>
              <w:bottom w:val="single" w:sz="8" w:space="0" w:color="000000"/>
            </w:tcBorders>
            <w:vAlign w:val="center"/>
          </w:tcPr>
          <w:p w14:paraId="428E7A54" w14:textId="77777777" w:rsidR="00403B9B" w:rsidRPr="00701428" w:rsidRDefault="00403B9B" w:rsidP="00D56989">
            <w:pPr>
              <w:spacing w:before="0" w:line="240" w:lineRule="auto"/>
              <w:jc w:val="center"/>
              <w:rPr>
                <w:sz w:val="18"/>
                <w:szCs w:val="18"/>
              </w:rPr>
            </w:pPr>
            <w:r w:rsidRPr="00701428">
              <w:rPr>
                <w:sz w:val="18"/>
                <w:szCs w:val="18"/>
              </w:rPr>
              <w:t>F1 score</w:t>
            </w:r>
          </w:p>
        </w:tc>
      </w:tr>
      <w:tr w:rsidR="00403B9B" w:rsidRPr="00701428" w14:paraId="7066738B" w14:textId="77777777" w:rsidTr="00D56989">
        <w:trPr>
          <w:cantSplit/>
          <w:tblCellSpacing w:w="0" w:type="dxa"/>
          <w:jc w:val="center"/>
        </w:trPr>
        <w:tc>
          <w:tcPr>
            <w:tcW w:w="0" w:type="auto"/>
            <w:gridSpan w:val="4"/>
            <w:tcBorders>
              <w:bottom w:val="single" w:sz="8" w:space="0" w:color="000000"/>
            </w:tcBorders>
          </w:tcPr>
          <w:p w14:paraId="33521E70" w14:textId="77777777" w:rsidR="00403B9B" w:rsidRPr="00701428" w:rsidRDefault="00403B9B" w:rsidP="00D56989">
            <w:pPr>
              <w:spacing w:before="0" w:line="240" w:lineRule="auto"/>
              <w:jc w:val="center"/>
              <w:rPr>
                <w:sz w:val="18"/>
                <w:szCs w:val="18"/>
              </w:rPr>
            </w:pPr>
            <w:r w:rsidRPr="00701428">
              <w:rPr>
                <w:sz w:val="18"/>
                <w:szCs w:val="18"/>
              </w:rPr>
              <w:t>KDD99</w:t>
            </w:r>
          </w:p>
        </w:tc>
      </w:tr>
      <w:tr w:rsidR="00403B9B" w:rsidRPr="00701428" w14:paraId="220CF097" w14:textId="77777777" w:rsidTr="00D56989">
        <w:trPr>
          <w:cantSplit/>
          <w:tblCellSpacing w:w="0" w:type="dxa"/>
          <w:jc w:val="center"/>
        </w:trPr>
        <w:tc>
          <w:tcPr>
            <w:tcW w:w="0" w:type="auto"/>
            <w:tcBorders>
              <w:right w:val="single" w:sz="8" w:space="0" w:color="000000"/>
            </w:tcBorders>
            <w:vAlign w:val="center"/>
          </w:tcPr>
          <w:p w14:paraId="256B98EE" w14:textId="77777777" w:rsidR="00403B9B" w:rsidRPr="00701428" w:rsidRDefault="005C0CAB"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right w:val="single" w:sz="8" w:space="0" w:color="000000"/>
            </w:tcBorders>
            <w:vAlign w:val="center"/>
          </w:tcPr>
          <w:p w14:paraId="2BD698A3"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0.9113±0.0627</m:t>
                </m:r>
              </m:oMath>
            </m:oMathPara>
          </w:p>
        </w:tc>
        <w:tc>
          <w:tcPr>
            <w:tcW w:w="0" w:type="auto"/>
            <w:tcBorders>
              <w:right w:val="single" w:sz="8" w:space="0" w:color="000000"/>
            </w:tcBorders>
            <w:vAlign w:val="center"/>
          </w:tcPr>
          <w:p w14:paraId="62AA6534"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0.9258±0.0637</m:t>
                </m:r>
              </m:oMath>
            </m:oMathPara>
          </w:p>
        </w:tc>
        <w:tc>
          <w:tcPr>
            <w:tcW w:w="0" w:type="auto"/>
            <w:vAlign w:val="center"/>
          </w:tcPr>
          <w:p w14:paraId="3DF95A60"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0.9185±0.0632</m:t>
                </m:r>
              </m:oMath>
            </m:oMathPara>
          </w:p>
        </w:tc>
      </w:tr>
      <w:tr w:rsidR="00403B9B" w:rsidRPr="00701428" w14:paraId="2C01E116" w14:textId="77777777" w:rsidTr="00D56989">
        <w:trPr>
          <w:cantSplit/>
          <w:tblCellSpacing w:w="0" w:type="dxa"/>
          <w:jc w:val="center"/>
        </w:trPr>
        <w:tc>
          <w:tcPr>
            <w:tcW w:w="0" w:type="auto"/>
            <w:tcBorders>
              <w:right w:val="single" w:sz="8" w:space="0" w:color="000000"/>
            </w:tcBorders>
            <w:vAlign w:val="center"/>
          </w:tcPr>
          <w:p w14:paraId="657690EB" w14:textId="77777777" w:rsidR="00403B9B" w:rsidRPr="00701428" w:rsidRDefault="005C0CAB"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right w:val="single" w:sz="8" w:space="0" w:color="000000"/>
            </w:tcBorders>
            <w:vAlign w:val="center"/>
          </w:tcPr>
          <w:p w14:paraId="10A26CD4"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0.9316±0.0155</m:t>
                </m:r>
              </m:oMath>
            </m:oMathPara>
          </w:p>
        </w:tc>
        <w:tc>
          <w:tcPr>
            <w:tcW w:w="0" w:type="auto"/>
            <w:tcBorders>
              <w:right w:val="single" w:sz="8" w:space="0" w:color="000000"/>
            </w:tcBorders>
            <w:vAlign w:val="center"/>
          </w:tcPr>
          <w:p w14:paraId="4235B23E"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0.9464±0.0157</m:t>
                </m:r>
              </m:oMath>
            </m:oMathPara>
          </w:p>
        </w:tc>
        <w:tc>
          <w:tcPr>
            <w:tcW w:w="0" w:type="auto"/>
            <w:vAlign w:val="center"/>
          </w:tcPr>
          <w:p w14:paraId="2103DB54"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0.9389±0.0156</m:t>
                </m:r>
              </m:oMath>
            </m:oMathPara>
          </w:p>
        </w:tc>
      </w:tr>
      <w:tr w:rsidR="00403B9B" w:rsidRPr="00701428" w14:paraId="7C349A0C" w14:textId="77777777" w:rsidTr="00D56989">
        <w:trPr>
          <w:cantSplit/>
          <w:tblCellSpacing w:w="0" w:type="dxa"/>
          <w:jc w:val="center"/>
        </w:trPr>
        <w:tc>
          <w:tcPr>
            <w:tcW w:w="0" w:type="auto"/>
            <w:tcBorders>
              <w:right w:val="single" w:sz="8" w:space="0" w:color="000000"/>
            </w:tcBorders>
            <w:vAlign w:val="center"/>
          </w:tcPr>
          <w:p w14:paraId="5F24CBFA" w14:textId="77777777" w:rsidR="00403B9B" w:rsidRPr="00701428" w:rsidRDefault="00403B9B" w:rsidP="00D56989">
            <w:pPr>
              <w:spacing w:before="0" w:line="240" w:lineRule="auto"/>
              <w:jc w:val="center"/>
              <w:rPr>
                <w:sz w:val="18"/>
                <w:szCs w:val="18"/>
              </w:rPr>
            </w:pPr>
            <w:r w:rsidRPr="00701428">
              <w:rPr>
                <w:sz w:val="18"/>
                <w:szCs w:val="18"/>
              </w:rPr>
              <w:t>Logits</w:t>
            </w:r>
          </w:p>
        </w:tc>
        <w:tc>
          <w:tcPr>
            <w:tcW w:w="0" w:type="auto"/>
            <w:tcBorders>
              <w:right w:val="single" w:sz="8" w:space="0" w:color="000000"/>
            </w:tcBorders>
            <w:vAlign w:val="center"/>
          </w:tcPr>
          <w:p w14:paraId="21B21E7F"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0.9221±0.0172</m:t>
                </m:r>
              </m:oMath>
            </m:oMathPara>
          </w:p>
        </w:tc>
        <w:tc>
          <w:tcPr>
            <w:tcW w:w="0" w:type="auto"/>
            <w:tcBorders>
              <w:right w:val="single" w:sz="8" w:space="0" w:color="000000"/>
            </w:tcBorders>
            <w:vAlign w:val="center"/>
          </w:tcPr>
          <w:p w14:paraId="4948BE76"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0.9368±0.0174</m:t>
                </m:r>
              </m:oMath>
            </m:oMathPara>
          </w:p>
        </w:tc>
        <w:tc>
          <w:tcPr>
            <w:tcW w:w="0" w:type="auto"/>
            <w:vAlign w:val="center"/>
          </w:tcPr>
          <w:p w14:paraId="06BF83EC"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0.9294±0.0173</m:t>
                </m:r>
              </m:oMath>
            </m:oMathPara>
          </w:p>
        </w:tc>
      </w:tr>
      <w:tr w:rsidR="00403B9B" w:rsidRPr="00701428" w14:paraId="202441E2" w14:textId="77777777" w:rsidTr="00D56989">
        <w:trPr>
          <w:cantSplit/>
          <w:tblCellSpacing w:w="0" w:type="dxa"/>
          <w:jc w:val="center"/>
        </w:trPr>
        <w:tc>
          <w:tcPr>
            <w:tcW w:w="0" w:type="auto"/>
            <w:tcBorders>
              <w:bottom w:val="single" w:sz="8" w:space="0" w:color="000000"/>
              <w:right w:val="single" w:sz="8" w:space="0" w:color="000000"/>
            </w:tcBorders>
            <w:vAlign w:val="center"/>
          </w:tcPr>
          <w:p w14:paraId="0906A9BC" w14:textId="77777777" w:rsidR="00403B9B" w:rsidRPr="00701428" w:rsidRDefault="00403B9B" w:rsidP="00D56989">
            <w:pPr>
              <w:spacing w:before="0" w:line="240" w:lineRule="auto"/>
              <w:jc w:val="center"/>
              <w:rPr>
                <w:sz w:val="18"/>
                <w:szCs w:val="18"/>
              </w:rPr>
            </w:pPr>
            <w:r w:rsidRPr="00701428">
              <w:rPr>
                <w:sz w:val="18"/>
                <w:szCs w:val="18"/>
              </w:rPr>
              <w:t>Features</w:t>
            </w:r>
          </w:p>
        </w:tc>
        <w:tc>
          <w:tcPr>
            <w:tcW w:w="0" w:type="auto"/>
            <w:tcBorders>
              <w:bottom w:val="single" w:sz="8" w:space="0" w:color="000000"/>
              <w:right w:val="single" w:sz="8" w:space="0" w:color="000000"/>
            </w:tcBorders>
            <w:vAlign w:val="center"/>
          </w:tcPr>
          <w:p w14:paraId="5FAA5003"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0.9427</m:t>
                </m:r>
                <m:r>
                  <m:rPr>
                    <m:sty m:val="p"/>
                  </m:rPr>
                  <w:rPr>
                    <w:rFonts w:ascii="Cambria Math" w:hAnsi="Cambria Math"/>
                    <w:sz w:val="18"/>
                    <w:szCs w:val="18"/>
                  </w:rPr>
                  <m:t>±</m:t>
                </m:r>
                <m:r>
                  <m:rPr>
                    <m:sty m:val="b"/>
                  </m:rPr>
                  <w:rPr>
                    <w:rFonts w:ascii="Cambria Math" w:hAnsi="Cambria Math"/>
                    <w:sz w:val="18"/>
                    <w:szCs w:val="18"/>
                  </w:rPr>
                  <m:t>0.0018</m:t>
                </m:r>
              </m:oMath>
            </m:oMathPara>
          </w:p>
        </w:tc>
        <w:tc>
          <w:tcPr>
            <w:tcW w:w="0" w:type="auto"/>
            <w:tcBorders>
              <w:bottom w:val="single" w:sz="8" w:space="0" w:color="000000"/>
              <w:right w:val="single" w:sz="8" w:space="0" w:color="000000"/>
            </w:tcBorders>
            <w:vAlign w:val="center"/>
          </w:tcPr>
          <w:p w14:paraId="23CC5E34"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0.9577</m:t>
                </m:r>
                <m:r>
                  <m:rPr>
                    <m:sty m:val="p"/>
                  </m:rPr>
                  <w:rPr>
                    <w:rFonts w:ascii="Cambria Math" w:hAnsi="Cambria Math"/>
                    <w:sz w:val="18"/>
                    <w:szCs w:val="18"/>
                  </w:rPr>
                  <m:t>±</m:t>
                </m:r>
                <m:r>
                  <m:rPr>
                    <m:sty m:val="b"/>
                  </m:rPr>
                  <w:rPr>
                    <w:rFonts w:ascii="Cambria Math" w:hAnsi="Cambria Math"/>
                    <w:sz w:val="18"/>
                    <w:szCs w:val="18"/>
                  </w:rPr>
                  <m:t>0.0018</m:t>
                </m:r>
              </m:oMath>
            </m:oMathPara>
          </w:p>
        </w:tc>
        <w:tc>
          <w:tcPr>
            <w:tcW w:w="0" w:type="auto"/>
            <w:tcBorders>
              <w:bottom w:val="single" w:sz="8" w:space="0" w:color="000000"/>
            </w:tcBorders>
            <w:vAlign w:val="center"/>
          </w:tcPr>
          <w:p w14:paraId="7246C5EE"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0.9501</m:t>
                </m:r>
                <m:r>
                  <m:rPr>
                    <m:sty m:val="p"/>
                  </m:rPr>
                  <w:rPr>
                    <w:rFonts w:ascii="Cambria Math" w:hAnsi="Cambria Math"/>
                    <w:sz w:val="18"/>
                    <w:szCs w:val="18"/>
                  </w:rPr>
                  <m:t>±</m:t>
                </m:r>
                <m:r>
                  <m:rPr>
                    <m:sty m:val="b"/>
                  </m:rPr>
                  <w:rPr>
                    <w:rFonts w:ascii="Cambria Math" w:hAnsi="Cambria Math"/>
                    <w:sz w:val="18"/>
                    <w:szCs w:val="18"/>
                  </w:rPr>
                  <m:t>0.0018</m:t>
                </m:r>
              </m:oMath>
            </m:oMathPara>
          </w:p>
        </w:tc>
      </w:tr>
      <w:tr w:rsidR="00403B9B" w:rsidRPr="00701428" w14:paraId="6903FC04" w14:textId="77777777" w:rsidTr="00D56989">
        <w:trPr>
          <w:cantSplit/>
          <w:tblCellSpacing w:w="0" w:type="dxa"/>
          <w:jc w:val="center"/>
        </w:trPr>
        <w:tc>
          <w:tcPr>
            <w:tcW w:w="0" w:type="auto"/>
            <w:gridSpan w:val="4"/>
          </w:tcPr>
          <w:p w14:paraId="2A004FD9" w14:textId="77777777" w:rsidR="00403B9B" w:rsidRPr="00701428" w:rsidRDefault="00403B9B" w:rsidP="00D56989">
            <w:pPr>
              <w:spacing w:before="0" w:line="240" w:lineRule="auto"/>
              <w:jc w:val="center"/>
              <w:rPr>
                <w:sz w:val="18"/>
                <w:szCs w:val="18"/>
              </w:rPr>
            </w:pPr>
            <w:r w:rsidRPr="00701428">
              <w:rPr>
                <w:sz w:val="18"/>
                <w:szCs w:val="18"/>
              </w:rPr>
              <w:t>Arrhythmia</w:t>
            </w:r>
          </w:p>
        </w:tc>
      </w:tr>
      <w:tr w:rsidR="00403B9B" w:rsidRPr="00701428" w14:paraId="0691196E" w14:textId="77777777" w:rsidTr="00D56989">
        <w:trPr>
          <w:cantSplit/>
          <w:tblCellSpacing w:w="0" w:type="dxa"/>
          <w:jc w:val="center"/>
        </w:trPr>
        <w:tc>
          <w:tcPr>
            <w:tcW w:w="0" w:type="auto"/>
            <w:tcBorders>
              <w:top w:val="single" w:sz="8" w:space="0" w:color="000000"/>
              <w:right w:val="single" w:sz="8" w:space="0" w:color="000000"/>
            </w:tcBorders>
            <w:vAlign w:val="center"/>
          </w:tcPr>
          <w:p w14:paraId="58E80A88" w14:textId="77777777" w:rsidR="00403B9B" w:rsidRPr="00701428" w:rsidRDefault="005C0CAB"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right w:val="single" w:sz="8" w:space="0" w:color="000000"/>
            </w:tcBorders>
            <w:vAlign w:val="center"/>
          </w:tcPr>
          <w:p w14:paraId="58E8DE85"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0.4588±0.0248</m:t>
                </m:r>
              </m:oMath>
            </m:oMathPara>
          </w:p>
        </w:tc>
        <w:tc>
          <w:tcPr>
            <w:tcW w:w="0" w:type="auto"/>
            <w:tcBorders>
              <w:top w:val="single" w:sz="8" w:space="0" w:color="000000"/>
              <w:right w:val="single" w:sz="8" w:space="0" w:color="000000"/>
            </w:tcBorders>
            <w:vAlign w:val="center"/>
          </w:tcPr>
          <w:p w14:paraId="78AD695B"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0.4875±0.0264</m:t>
                </m:r>
              </m:oMath>
            </m:oMathPara>
          </w:p>
        </w:tc>
        <w:tc>
          <w:tcPr>
            <w:tcW w:w="0" w:type="auto"/>
            <w:tcBorders>
              <w:top w:val="single" w:sz="8" w:space="0" w:color="000000"/>
            </w:tcBorders>
            <w:vAlign w:val="center"/>
          </w:tcPr>
          <w:p w14:paraId="2FAFCE7B"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0.4727±0.0256</m:t>
                </m:r>
              </m:oMath>
            </m:oMathPara>
          </w:p>
        </w:tc>
      </w:tr>
      <w:tr w:rsidR="00403B9B" w:rsidRPr="00701428" w14:paraId="0E09D96D" w14:textId="77777777" w:rsidTr="00D56989">
        <w:trPr>
          <w:cantSplit/>
          <w:tblCellSpacing w:w="0" w:type="dxa"/>
          <w:jc w:val="center"/>
        </w:trPr>
        <w:tc>
          <w:tcPr>
            <w:tcW w:w="0" w:type="auto"/>
            <w:tcBorders>
              <w:right w:val="single" w:sz="8" w:space="0" w:color="000000"/>
            </w:tcBorders>
            <w:vAlign w:val="center"/>
          </w:tcPr>
          <w:p w14:paraId="07895526" w14:textId="77777777" w:rsidR="00403B9B" w:rsidRPr="00701428" w:rsidRDefault="005C0CAB"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right w:val="single" w:sz="8" w:space="0" w:color="000000"/>
            </w:tcBorders>
            <w:vAlign w:val="center"/>
          </w:tcPr>
          <w:p w14:paraId="3A945185"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0.4529±0.0206</m:t>
                </m:r>
              </m:oMath>
            </m:oMathPara>
          </w:p>
        </w:tc>
        <w:tc>
          <w:tcPr>
            <w:tcW w:w="0" w:type="auto"/>
            <w:tcBorders>
              <w:right w:val="single" w:sz="8" w:space="0" w:color="000000"/>
            </w:tcBorders>
            <w:vAlign w:val="center"/>
          </w:tcPr>
          <w:p w14:paraId="6708366D"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0.4813±0.0219</m:t>
                </m:r>
              </m:oMath>
            </m:oMathPara>
          </w:p>
        </w:tc>
        <w:tc>
          <w:tcPr>
            <w:tcW w:w="0" w:type="auto"/>
            <w:vAlign w:val="center"/>
          </w:tcPr>
          <w:p w14:paraId="411CEF01"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0.4667±0.0212</m:t>
                </m:r>
              </m:oMath>
            </m:oMathPara>
          </w:p>
        </w:tc>
      </w:tr>
      <w:tr w:rsidR="00403B9B" w:rsidRPr="00701428" w14:paraId="4E113D40" w14:textId="77777777" w:rsidTr="00D56989">
        <w:trPr>
          <w:cantSplit/>
          <w:tblCellSpacing w:w="0" w:type="dxa"/>
          <w:jc w:val="center"/>
        </w:trPr>
        <w:tc>
          <w:tcPr>
            <w:tcW w:w="0" w:type="auto"/>
            <w:tcBorders>
              <w:right w:val="single" w:sz="8" w:space="0" w:color="000000"/>
            </w:tcBorders>
            <w:vAlign w:val="center"/>
          </w:tcPr>
          <w:p w14:paraId="2AE6D8D4" w14:textId="77777777" w:rsidR="00403B9B" w:rsidRPr="00701428" w:rsidRDefault="00403B9B" w:rsidP="00D56989">
            <w:pPr>
              <w:spacing w:before="0" w:line="240" w:lineRule="auto"/>
              <w:jc w:val="center"/>
              <w:rPr>
                <w:sz w:val="18"/>
                <w:szCs w:val="18"/>
              </w:rPr>
            </w:pPr>
            <w:r w:rsidRPr="00701428">
              <w:rPr>
                <w:sz w:val="18"/>
                <w:szCs w:val="18"/>
              </w:rPr>
              <w:t>Logits</w:t>
            </w:r>
          </w:p>
        </w:tc>
        <w:tc>
          <w:tcPr>
            <w:tcW w:w="0" w:type="auto"/>
            <w:tcBorders>
              <w:right w:val="single" w:sz="8" w:space="0" w:color="000000"/>
            </w:tcBorders>
            <w:vAlign w:val="center"/>
          </w:tcPr>
          <w:p w14:paraId="751919A0"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0.3706±0.0834</m:t>
                </m:r>
              </m:oMath>
            </m:oMathPara>
          </w:p>
        </w:tc>
        <w:tc>
          <w:tcPr>
            <w:tcW w:w="0" w:type="auto"/>
            <w:tcBorders>
              <w:right w:val="single" w:sz="8" w:space="0" w:color="000000"/>
            </w:tcBorders>
            <w:vAlign w:val="center"/>
          </w:tcPr>
          <w:p w14:paraId="5EF8FC72"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0.3938±0.0886</m:t>
                </m:r>
              </m:oMath>
            </m:oMathPara>
          </w:p>
        </w:tc>
        <w:tc>
          <w:tcPr>
            <w:tcW w:w="0" w:type="auto"/>
            <w:vAlign w:val="center"/>
          </w:tcPr>
          <w:p w14:paraId="10F97BDB"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0.3818±0.0859</m:t>
                </m:r>
              </m:oMath>
            </m:oMathPara>
          </w:p>
        </w:tc>
      </w:tr>
      <w:tr w:rsidR="00403B9B" w:rsidRPr="00701428" w14:paraId="35BFE2D4" w14:textId="77777777" w:rsidTr="00D56989">
        <w:trPr>
          <w:cantSplit/>
          <w:tblCellSpacing w:w="0" w:type="dxa"/>
          <w:jc w:val="center"/>
        </w:trPr>
        <w:tc>
          <w:tcPr>
            <w:tcW w:w="0" w:type="auto"/>
            <w:tcBorders>
              <w:right w:val="single" w:sz="8" w:space="0" w:color="000000"/>
            </w:tcBorders>
            <w:vAlign w:val="center"/>
          </w:tcPr>
          <w:p w14:paraId="06679F0A" w14:textId="77777777" w:rsidR="00403B9B" w:rsidRPr="00701428" w:rsidRDefault="00403B9B" w:rsidP="00D56989">
            <w:pPr>
              <w:spacing w:before="0" w:line="240" w:lineRule="auto"/>
              <w:jc w:val="center"/>
              <w:rPr>
                <w:sz w:val="18"/>
                <w:szCs w:val="18"/>
              </w:rPr>
            </w:pPr>
            <w:r w:rsidRPr="00701428">
              <w:rPr>
                <w:sz w:val="18"/>
                <w:szCs w:val="18"/>
              </w:rPr>
              <w:t>Features</w:t>
            </w:r>
          </w:p>
        </w:tc>
        <w:tc>
          <w:tcPr>
            <w:tcW w:w="0" w:type="auto"/>
            <w:tcBorders>
              <w:right w:val="single" w:sz="8" w:space="0" w:color="000000"/>
            </w:tcBorders>
            <w:vAlign w:val="center"/>
          </w:tcPr>
          <w:p w14:paraId="504CED7E"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0.5000</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right w:val="single" w:sz="8" w:space="0" w:color="000000"/>
            </w:tcBorders>
            <w:vAlign w:val="center"/>
          </w:tcPr>
          <w:p w14:paraId="323FD0B8"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0.5313</m:t>
                </m:r>
                <m:r>
                  <m:rPr>
                    <m:sty m:val="p"/>
                  </m:rPr>
                  <w:rPr>
                    <w:rFonts w:ascii="Cambria Math" w:hAnsi="Cambria Math"/>
                    <w:sz w:val="18"/>
                    <w:szCs w:val="18"/>
                  </w:rPr>
                  <m:t>±</m:t>
                </m:r>
                <m:r>
                  <m:rPr>
                    <m:sty m:val="b"/>
                  </m:rPr>
                  <w:rPr>
                    <w:rFonts w:ascii="Cambria Math" w:hAnsi="Cambria Math"/>
                    <w:sz w:val="18"/>
                    <w:szCs w:val="18"/>
                  </w:rPr>
                  <m:t>0.0221</m:t>
                </m:r>
              </m:oMath>
            </m:oMathPara>
          </w:p>
        </w:tc>
        <w:tc>
          <w:tcPr>
            <w:tcW w:w="0" w:type="auto"/>
            <w:vAlign w:val="center"/>
          </w:tcPr>
          <w:p w14:paraId="5536E36E"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0.5152</m:t>
                </m:r>
                <m:r>
                  <m:rPr>
                    <m:sty m:val="p"/>
                  </m:rPr>
                  <w:rPr>
                    <w:rFonts w:ascii="Cambria Math" w:hAnsi="Cambria Math"/>
                    <w:sz w:val="18"/>
                    <w:szCs w:val="18"/>
                  </w:rPr>
                  <m:t>±</m:t>
                </m:r>
                <m:r>
                  <m:rPr>
                    <m:sty m:val="b"/>
                  </m:rPr>
                  <w:rPr>
                    <w:rFonts w:ascii="Cambria Math" w:hAnsi="Cambria Math"/>
                    <w:sz w:val="18"/>
                    <w:szCs w:val="18"/>
                  </w:rPr>
                  <m:t>0.0214</m:t>
                </m:r>
              </m:oMath>
            </m:oMathPara>
          </w:p>
        </w:tc>
      </w:tr>
    </w:tbl>
    <w:p w14:paraId="3D667A52" w14:textId="1F6F73C2" w:rsidR="00403B9B" w:rsidRDefault="00403B9B" w:rsidP="00403B9B">
      <w:pPr>
        <w:pStyle w:val="Caption"/>
        <w:keepNext/>
        <w:jc w:val="center"/>
      </w:pPr>
      <w:bookmarkStart w:id="120" w:name="_Toc103959482"/>
      <w:r>
        <w:rPr>
          <w:rtl/>
        </w:rPr>
        <w:t>جدول</w:t>
      </w:r>
      <w:r>
        <w:t xml:space="preserve"> </w:t>
      </w:r>
      <w:r>
        <w:rPr>
          <w:rFonts w:hint="cs"/>
          <w:rtl/>
        </w:rPr>
        <w:t xml:space="preserve">4-8: </w:t>
      </w:r>
      <w:r>
        <w:rPr>
          <w:rFonts w:hint="cs"/>
          <w:rtl/>
          <w:lang w:bidi="fa-IR"/>
        </w:rPr>
        <w:t>مقایسه عملکرد امتیاز‌های ناهنجاری پیشنهادی با سایر امتیاز‌های ناهنجاری</w:t>
      </w:r>
      <w:bookmarkEnd w:id="120"/>
      <w:r>
        <w:rPr>
          <w:rFonts w:hint="cs"/>
          <w:rtl/>
          <w:lang w:bidi="fa-IR"/>
        </w:rPr>
        <w:t>.</w:t>
      </w:r>
    </w:p>
    <w:p w14:paraId="68F0CEA1" w14:textId="77777777" w:rsidR="00403B9B" w:rsidRDefault="00403B9B" w:rsidP="00624CE5">
      <w:pPr>
        <w:rPr>
          <w:lang w:eastAsia="x-none" w:bidi="fa-IR"/>
        </w:rPr>
      </w:pPr>
    </w:p>
    <w:p w14:paraId="4AEA621F" w14:textId="68C696B6" w:rsidR="00C10522" w:rsidRPr="00F32FC4" w:rsidRDefault="00F32FC4" w:rsidP="00C22E56">
      <w:pPr>
        <w:spacing w:before="360"/>
        <w:jc w:val="both"/>
        <w:rPr>
          <w:i/>
          <w:iCs/>
          <w:rtl/>
          <w:lang w:eastAsia="x-none" w:bidi="fa-IR"/>
        </w:rPr>
      </w:pPr>
      <w:r>
        <w:rPr>
          <w:rFonts w:hint="cs"/>
          <w:rtl/>
          <w:lang w:eastAsia="x-none" w:bidi="fa-IR"/>
        </w:rPr>
        <w:lastRenderedPageBreak/>
        <w:t xml:space="preserve">همانطور که در جدول </w:t>
      </w:r>
      <w:r w:rsidR="002D011A">
        <w:rPr>
          <w:rFonts w:hint="cs"/>
          <w:rtl/>
          <w:lang w:eastAsia="x-none" w:bidi="fa-IR"/>
        </w:rPr>
        <w:t>4-8</w:t>
      </w:r>
      <w:r>
        <w:rPr>
          <w:rFonts w:hint="cs"/>
          <w:rtl/>
          <w:lang w:eastAsia="x-none" w:bidi="fa-IR"/>
        </w:rPr>
        <w:t xml:space="preserve"> مشاهده می‌شود ویژگی‌های یادگرفته شده به روش تخاصمی در تمایزگر</w:t>
      </w:r>
      <w:r>
        <w:rPr>
          <w:lang w:eastAsia="x-none"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eastAsia="x-none" w:bidi="fa-IR"/>
        </w:rPr>
        <w:t xml:space="preserve"> امتیاز کارکردی مناسب روی مجموعه داده‌های جدولی</w:t>
      </w:r>
      <w:r w:rsidR="00623794">
        <w:rPr>
          <w:rFonts w:hint="cs"/>
          <w:rtl/>
          <w:lang w:eastAsia="x-none" w:bidi="fa-IR"/>
        </w:rPr>
        <w:t xml:space="preserve"> و تصویری</w:t>
      </w:r>
      <w:r>
        <w:rPr>
          <w:rFonts w:hint="cs"/>
          <w:rtl/>
          <w:lang w:eastAsia="x-none" w:bidi="fa-IR"/>
        </w:rPr>
        <w:t xml:space="preserve"> است. </w:t>
      </w:r>
    </w:p>
    <w:p w14:paraId="7E6B0FF9" w14:textId="069FFF20" w:rsidR="009645A3" w:rsidRDefault="009645A3" w:rsidP="00361373">
      <w:pPr>
        <w:pStyle w:val="Heading2"/>
        <w:rPr>
          <w:rtl/>
        </w:rPr>
      </w:pPr>
      <w:bookmarkStart w:id="121" w:name="_Toc103905037"/>
      <w:r>
        <w:rPr>
          <w:rFonts w:asciiTheme="minorHAnsi" w:hAnsiTheme="minorHAnsi" w:hint="cs"/>
          <w:rtl/>
          <w:lang w:val="en-US"/>
        </w:rPr>
        <w:t>6</w:t>
      </w:r>
      <w:r>
        <w:rPr>
          <w:rFonts w:hint="cs"/>
          <w:rtl/>
        </w:rPr>
        <w:t>-4-</w:t>
      </w:r>
      <w:r>
        <w:t xml:space="preserve"> </w:t>
      </w:r>
      <w:r>
        <w:rPr>
          <w:rFonts w:hint="cs"/>
          <w:rtl/>
        </w:rPr>
        <w:t>جمع‌بندی</w:t>
      </w:r>
      <w:bookmarkEnd w:id="121"/>
    </w:p>
    <w:p w14:paraId="3F2A375B" w14:textId="1AEC4EE1" w:rsidR="00FE6621" w:rsidRDefault="00623794" w:rsidP="00CD230A">
      <w:pPr>
        <w:rPr>
          <w:rtl/>
          <w:lang w:bidi="fa-IR"/>
        </w:rPr>
        <w:sectPr w:rsidR="00FE6621" w:rsidSect="00BD260B">
          <w:headerReference w:type="default" r:id="rId36"/>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w:t>
      </w:r>
      <w:r w:rsidR="00800A11">
        <w:rPr>
          <w:rFonts w:hint="cs"/>
          <w:rtl/>
          <w:lang w:bidi="fa-IR"/>
        </w:rPr>
        <w:t xml:space="preserve"> به طور مختصر بررسی شدند. در قدم بعدی مدل پیشنهادی با سایر مدل‌ها مقایسه و  برتری کلی آن ثابت شد</w:t>
      </w:r>
      <w:r w:rsidR="00CD230A">
        <w:rPr>
          <w:rFonts w:hint="cs"/>
          <w:rtl/>
          <w:lang w:bidi="fa-IR"/>
        </w:rPr>
        <w:t xml:space="preserve">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t(x)</m:t>
        </m:r>
      </m:oMath>
      <w:r w:rsidR="00CD230A">
        <w:rPr>
          <w:rFonts w:hint="cs"/>
          <w:rtl/>
          <w:lang w:bidi="fa-IR"/>
        </w:rPr>
        <w:t xml:space="preserve"> امتحان شدند و ثابت شد بهبود حاصل از این توزیع مستقل از توزیع داده‌های ناهنجار است. در گام آخر امتیازهای ناهنجاری پیشنهادی در مقایسه با سایر امتیاز‌های ناهنجاری مبتنی بر بازسازی آزموده شدند و کارایی آن‌ها تایید شد</w:t>
      </w:r>
      <w:r w:rsidR="00617E88">
        <w:rPr>
          <w:rFonts w:hint="cs"/>
          <w:rtl/>
          <w:lang w:bidi="fa-IR"/>
        </w:rPr>
        <w:t>.</w:t>
      </w:r>
    </w:p>
    <w:p w14:paraId="4E6BE4A1" w14:textId="77777777" w:rsidR="00CD230A" w:rsidRDefault="00CD230A" w:rsidP="00CD230A">
      <w:pPr>
        <w:rPr>
          <w:rtl/>
          <w:lang w:bidi="fa-IR"/>
        </w:rPr>
      </w:pPr>
    </w:p>
    <w:p w14:paraId="14163789" w14:textId="7BA86DEE" w:rsidR="00BB6909" w:rsidRDefault="00BB6909" w:rsidP="009F0C6C">
      <w:pPr>
        <w:pStyle w:val="Heading1"/>
        <w:rPr>
          <w:rtl/>
        </w:rPr>
      </w:pPr>
      <w:bookmarkStart w:id="122" w:name="_Toc103905038"/>
      <w:r>
        <w:rPr>
          <w:rFonts w:hint="cs"/>
          <w:rtl/>
        </w:rPr>
        <w:t xml:space="preserve">فصل </w:t>
      </w:r>
      <w:r w:rsidR="004B258F">
        <w:rPr>
          <w:rFonts w:hint="cs"/>
          <w:rtl/>
        </w:rPr>
        <w:t>پنجم</w:t>
      </w:r>
      <w:r>
        <w:rPr>
          <w:rFonts w:hint="cs"/>
          <w:rtl/>
        </w:rPr>
        <w:br/>
      </w:r>
      <w:r w:rsidR="004B258F">
        <w:rPr>
          <w:rFonts w:hint="cs"/>
          <w:rtl/>
        </w:rPr>
        <w:t>جمع‌بندی، نتیجه‌گیری و کارهای آتی</w:t>
      </w:r>
      <w:bookmarkEnd w:id="122"/>
    </w:p>
    <w:p w14:paraId="2971D279" w14:textId="0EA43F0E" w:rsidR="00617E88" w:rsidRDefault="00617E88" w:rsidP="00617E88">
      <w:pPr>
        <w:rPr>
          <w:rtl/>
          <w:lang w:bidi="fa-IR"/>
        </w:rPr>
      </w:pPr>
    </w:p>
    <w:p w14:paraId="4E13C06C" w14:textId="66C9BBE2" w:rsidR="00617E88" w:rsidRDefault="00617E88" w:rsidP="00617E88">
      <w:pPr>
        <w:rPr>
          <w:rtl/>
          <w:lang w:bidi="fa-IR"/>
        </w:rPr>
      </w:pPr>
    </w:p>
    <w:p w14:paraId="6439C655" w14:textId="177AA70A" w:rsidR="00617E88" w:rsidRDefault="00617E88" w:rsidP="00617E88">
      <w:pPr>
        <w:rPr>
          <w:rtl/>
          <w:lang w:bidi="fa-IR"/>
        </w:rPr>
      </w:pPr>
    </w:p>
    <w:p w14:paraId="5766DD49" w14:textId="20440B45" w:rsidR="00617E88" w:rsidRDefault="00617E88" w:rsidP="00617E88">
      <w:pPr>
        <w:rPr>
          <w:rtl/>
          <w:lang w:bidi="fa-IR"/>
        </w:rPr>
      </w:pPr>
    </w:p>
    <w:p w14:paraId="6D71100F" w14:textId="2581FFEB" w:rsidR="00617E88" w:rsidRDefault="00617E88" w:rsidP="00617E88">
      <w:pPr>
        <w:rPr>
          <w:rtl/>
          <w:lang w:bidi="fa-IR"/>
        </w:rPr>
      </w:pPr>
    </w:p>
    <w:p w14:paraId="0743A694" w14:textId="495A24D3" w:rsidR="00617E88" w:rsidRDefault="00617E88" w:rsidP="00617E88">
      <w:pPr>
        <w:rPr>
          <w:rtl/>
          <w:lang w:bidi="fa-IR"/>
        </w:rPr>
      </w:pPr>
    </w:p>
    <w:p w14:paraId="2243A12C" w14:textId="178AEBC1" w:rsidR="00617E88" w:rsidRDefault="00617E88" w:rsidP="00617E88">
      <w:pPr>
        <w:rPr>
          <w:rtl/>
          <w:lang w:bidi="fa-IR"/>
        </w:rPr>
      </w:pPr>
    </w:p>
    <w:p w14:paraId="47830BA0" w14:textId="0961E207" w:rsidR="00617E88" w:rsidRDefault="00617E88" w:rsidP="00617E88">
      <w:pPr>
        <w:rPr>
          <w:rtl/>
          <w:lang w:bidi="fa-IR"/>
        </w:rPr>
      </w:pPr>
    </w:p>
    <w:p w14:paraId="0B28E569" w14:textId="3AF5AFD5" w:rsidR="00617E88" w:rsidRDefault="00617E88" w:rsidP="00617E88">
      <w:pPr>
        <w:rPr>
          <w:rtl/>
          <w:lang w:bidi="fa-IR"/>
        </w:rPr>
      </w:pPr>
    </w:p>
    <w:p w14:paraId="7E674B2D" w14:textId="5BBC0484" w:rsidR="00617E88" w:rsidRDefault="00617E88" w:rsidP="00617E88">
      <w:pPr>
        <w:rPr>
          <w:rtl/>
          <w:lang w:bidi="fa-IR"/>
        </w:rPr>
      </w:pPr>
    </w:p>
    <w:p w14:paraId="57062FDE" w14:textId="2367316A" w:rsidR="00617E88" w:rsidRDefault="00617E88" w:rsidP="00617E88">
      <w:pPr>
        <w:rPr>
          <w:rtl/>
          <w:lang w:bidi="fa-IR"/>
        </w:rPr>
      </w:pPr>
    </w:p>
    <w:p w14:paraId="48DF7A36" w14:textId="40604721" w:rsidR="00617E88" w:rsidRDefault="00617E88" w:rsidP="00617E88">
      <w:pPr>
        <w:rPr>
          <w:rtl/>
          <w:lang w:bidi="fa-IR"/>
        </w:rPr>
      </w:pPr>
    </w:p>
    <w:p w14:paraId="48958AD7" w14:textId="2BFC2962" w:rsidR="00617E88" w:rsidRDefault="00617E88" w:rsidP="00617E88">
      <w:pPr>
        <w:rPr>
          <w:rtl/>
          <w:lang w:bidi="fa-IR"/>
        </w:rPr>
      </w:pPr>
    </w:p>
    <w:p w14:paraId="03CC4ED3" w14:textId="7B3D8BE8" w:rsidR="00617E88" w:rsidRDefault="00617E88" w:rsidP="00617E88">
      <w:pPr>
        <w:rPr>
          <w:rtl/>
          <w:lang w:bidi="fa-IR"/>
        </w:rPr>
      </w:pPr>
    </w:p>
    <w:p w14:paraId="032D4BCE" w14:textId="77777777" w:rsidR="00C32830" w:rsidRDefault="00C32830" w:rsidP="00617E88">
      <w:pPr>
        <w:rPr>
          <w:rtl/>
          <w:lang w:bidi="fa-IR"/>
        </w:rPr>
      </w:pPr>
    </w:p>
    <w:p w14:paraId="121D22BD" w14:textId="02CA763E" w:rsidR="00617E88" w:rsidRDefault="00617E88" w:rsidP="00617E88">
      <w:pPr>
        <w:rPr>
          <w:rtl/>
          <w:lang w:bidi="fa-IR"/>
        </w:rPr>
      </w:pPr>
    </w:p>
    <w:p w14:paraId="2D05F71B" w14:textId="58E58692" w:rsidR="00617E88" w:rsidRDefault="00617E88" w:rsidP="00617E88">
      <w:pPr>
        <w:rPr>
          <w:rtl/>
          <w:lang w:bidi="fa-IR"/>
        </w:rPr>
      </w:pPr>
    </w:p>
    <w:p w14:paraId="0749830D" w14:textId="77777777" w:rsidR="00BB6909" w:rsidRDefault="004B258F" w:rsidP="00BB6909">
      <w:pPr>
        <w:rPr>
          <w:rtl/>
          <w:lang w:bidi="fa-IR"/>
        </w:rPr>
      </w:pPr>
      <w:r>
        <w:rPr>
          <w:rFonts w:hint="cs"/>
          <w:rtl/>
          <w:lang w:bidi="fa-IR"/>
        </w:rPr>
        <w:lastRenderedPageBreak/>
        <w:t>در بخش پایانی به بر مرور و جمع‌بندی هر آنچه در این پروژه گفته شد می‌پردازیم</w:t>
      </w:r>
      <w:r w:rsidR="00223C06">
        <w:rPr>
          <w:rFonts w:hint="cs"/>
          <w:rtl/>
          <w:lang w:bidi="fa-IR"/>
        </w:rPr>
        <w:t xml:space="preserve"> و خط مش کلی کارهای آتی را مشخص می‌کنیم. </w:t>
      </w:r>
    </w:p>
    <w:p w14:paraId="22676E6C" w14:textId="2305ECD8" w:rsidR="00223C06" w:rsidRDefault="00223C06" w:rsidP="00BB6909">
      <w:pPr>
        <w:rPr>
          <w:rtl/>
          <w:lang w:bidi="fa-IR"/>
        </w:rPr>
      </w:pPr>
      <w:r>
        <w:rPr>
          <w:rFonts w:hint="cs"/>
          <w:rtl/>
          <w:lang w:bidi="fa-IR"/>
        </w:rPr>
        <w:t>در بخش اول به</w:t>
      </w:r>
      <w:r w:rsidR="00F334DE">
        <w:rPr>
          <w:rFonts w:hint="cs"/>
          <w:rtl/>
          <w:lang w:bidi="fa-IR"/>
        </w:rPr>
        <w:t xml:space="preserve"> </w:t>
      </w:r>
      <w:r>
        <w:rPr>
          <w:rFonts w:hint="cs"/>
          <w:rtl/>
          <w:lang w:bidi="fa-IR"/>
        </w:rPr>
        <w:t xml:space="preserve"> اهمیت مسئله تشخیص ناهنجاری و کاربردهای آن در دنیای واقعی پرداختیم</w:t>
      </w:r>
      <w:r w:rsidR="00F334DE">
        <w:rPr>
          <w:rFonts w:hint="cs"/>
          <w:rtl/>
          <w:lang w:bidi="fa-IR"/>
        </w:rPr>
        <w:t xml:space="preserve"> و سپس در همین فصل جایگاه شبکه‌های مولد تخاصمی در زمینه تشخیص ناهنجاری مشخص شد. در فصل دوم به دسته‌بندی روش‌های که تا کنون  در تشخیص ناهنجاری به کار برده شده‌اند  از دیدگاه‌های مختلف </w:t>
      </w:r>
      <w:r w:rsidR="00A949EC">
        <w:rPr>
          <w:rFonts w:hint="cs"/>
          <w:rtl/>
          <w:lang w:bidi="fa-IR"/>
        </w:rPr>
        <w:t xml:space="preserve"> و همچنین معرفی معیارهای پرکاربرد در ارزیابی مدل‌‌های تشخیص ناهنجاری </w:t>
      </w:r>
      <w:r w:rsidR="00F334DE" w:rsidRPr="00A949EC">
        <w:rPr>
          <w:rFonts w:hint="cs"/>
          <w:rtl/>
          <w:lang w:bidi="fa-IR"/>
        </w:rPr>
        <w:t>پرداختیم.</w:t>
      </w:r>
      <w:r w:rsidR="00F334DE">
        <w:rPr>
          <w:rFonts w:hint="cs"/>
          <w:rtl/>
          <w:lang w:bidi="fa-IR"/>
        </w:rPr>
        <w:t xml:space="preserve"> </w:t>
      </w:r>
      <w:r w:rsidR="00C6317A">
        <w:rPr>
          <w:rFonts w:hint="cs"/>
          <w:rtl/>
          <w:lang w:bidi="fa-IR"/>
        </w:rPr>
        <w:t>در خلال بررسی‌ها لزوم وجود روش‌هایی برای مدل‌سازی داده‌هایی پیچیده و با ابعاد بالا احساس و در نتیجه توجه‌ها به سمت شبکه‌های مولد تخاصمی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w:t>
      </w:r>
      <w:r w:rsidR="008375D3">
        <w:rPr>
          <w:rFonts w:hint="cs"/>
          <w:rtl/>
          <w:lang w:bidi="fa-IR"/>
        </w:rPr>
        <w:t>ی  مورد اشاره قرار گرفت. همانطور که مشاهده شد شبکه مولد تخاصمی که معماری آن در شکل 5-1 مشخص است در سال 2014 معرفی شد.</w:t>
      </w:r>
    </w:p>
    <w:p w14:paraId="56E85ED8" w14:textId="77777777" w:rsidR="00D87A25" w:rsidRDefault="008375D3" w:rsidP="00D87A25">
      <w:pPr>
        <w:keepNext/>
        <w:jc w:val="center"/>
      </w:pPr>
      <w:r>
        <w:rPr>
          <w:noProof/>
        </w:rPr>
        <w:drawing>
          <wp:inline distT="0" distB="0" distL="0" distR="0" wp14:anchorId="285DBD29" wp14:editId="2F2E912E">
            <wp:extent cx="277177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775" cy="2381250"/>
                    </a:xfrm>
                    <a:prstGeom prst="rect">
                      <a:avLst/>
                    </a:prstGeom>
                  </pic:spPr>
                </pic:pic>
              </a:graphicData>
            </a:graphic>
          </wp:inline>
        </w:drawing>
      </w:r>
    </w:p>
    <w:p w14:paraId="46CE0311" w14:textId="3126AE1B" w:rsidR="008375D3" w:rsidRDefault="00D87A25" w:rsidP="00D87A25">
      <w:pPr>
        <w:pStyle w:val="Caption"/>
        <w:jc w:val="center"/>
      </w:pPr>
      <w:bookmarkStart w:id="123" w:name="_Toc103959339"/>
      <w:r>
        <w:rPr>
          <w:rtl/>
        </w:rPr>
        <w:t xml:space="preserve">شکل </w:t>
      </w:r>
      <w:r w:rsidR="00C25712">
        <w:rPr>
          <w:rFonts w:hint="cs"/>
          <w:rtl/>
        </w:rPr>
        <w:t>5-1</w:t>
      </w:r>
      <w:r>
        <w:rPr>
          <w:rFonts w:hint="cs"/>
          <w:rtl/>
        </w:rPr>
        <w:t>: معماری اولیه شبکه مولد تخاصمی</w:t>
      </w:r>
      <w:bookmarkEnd w:id="123"/>
    </w:p>
    <w:p w14:paraId="3D1D934F" w14:textId="1731686E" w:rsidR="005837BA" w:rsidRDefault="008375D3" w:rsidP="00C22E56">
      <w:pPr>
        <w:spacing w:before="360"/>
        <w:jc w:val="both"/>
        <w:rPr>
          <w:rtl/>
          <w:lang w:bidi="fa-IR"/>
        </w:rPr>
      </w:pPr>
      <w:r>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w:t>
      </w:r>
      <w:r w:rsidR="00F60F22">
        <w:rPr>
          <w:rFonts w:hint="cs"/>
          <w:rtl/>
          <w:lang w:bidi="fa-IR"/>
        </w:rPr>
        <w:t>نگاشت معکوس از فضای داده ورودی به فضای نهفته هستیم.</w:t>
      </w:r>
      <w:r w:rsidR="009B7B84">
        <w:rPr>
          <w:rFonts w:hint="cs"/>
          <w:rtl/>
          <w:lang w:bidi="fa-IR"/>
        </w:rPr>
        <w:t xml:space="preserve"> مدل </w:t>
      </w:r>
      <w:r w:rsidR="009B7B84">
        <w:rPr>
          <w:lang w:bidi="fa-IR"/>
        </w:rPr>
        <w:t>AnoGan</w:t>
      </w:r>
      <w:r w:rsidR="009B7B84">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w:t>
      </w:r>
      <w:r w:rsidR="008E4373">
        <w:rPr>
          <w:rFonts w:hint="cs"/>
          <w:rtl/>
          <w:lang w:bidi="fa-IR"/>
        </w:rPr>
        <w:t>‌های</w:t>
      </w:r>
      <w:r w:rsidR="009B7B84">
        <w:rPr>
          <w:rFonts w:hint="cs"/>
          <w:rtl/>
          <w:lang w:bidi="fa-IR"/>
        </w:rPr>
        <w:t xml:space="preserve"> </w:t>
      </w:r>
      <w:r w:rsidR="009B7B84">
        <w:rPr>
          <w:lang w:bidi="fa-IR"/>
        </w:rPr>
        <w:t>ALI</w:t>
      </w:r>
      <w:r w:rsidR="009B7B84">
        <w:rPr>
          <w:rFonts w:hint="cs"/>
          <w:rtl/>
          <w:lang w:bidi="fa-IR"/>
        </w:rPr>
        <w:t xml:space="preserve"> و </w:t>
      </w:r>
      <w:r w:rsidR="009B7B84">
        <w:rPr>
          <w:lang w:bidi="fa-IR"/>
        </w:rPr>
        <w:t>f-anogan</w:t>
      </w:r>
      <w:r w:rsidR="009B7B84">
        <w:rPr>
          <w:rFonts w:hint="cs"/>
          <w:rtl/>
          <w:lang w:bidi="fa-IR"/>
        </w:rPr>
        <w:t xml:space="preserve"> </w:t>
      </w:r>
      <w:r w:rsidR="008E4373">
        <w:rPr>
          <w:rFonts w:hint="cs"/>
          <w:rtl/>
          <w:lang w:bidi="fa-IR"/>
        </w:rPr>
        <w:t xml:space="preserve">و </w:t>
      </w:r>
      <w:r w:rsidR="008E4373">
        <w:rPr>
          <w:lang w:bidi="fa-IR"/>
        </w:rPr>
        <w:t>EGBAD</w:t>
      </w:r>
      <w:r w:rsidR="008E4373">
        <w:rPr>
          <w:rFonts w:hint="cs"/>
          <w:rtl/>
          <w:lang w:bidi="fa-IR"/>
        </w:rPr>
        <w:t xml:space="preserve"> </w:t>
      </w:r>
      <w:r w:rsidR="009B7B84">
        <w:rPr>
          <w:rFonts w:hint="cs"/>
          <w:rtl/>
          <w:lang w:bidi="fa-IR"/>
        </w:rPr>
        <w:t xml:space="preserve">با استفاده </w:t>
      </w:r>
      <w:r w:rsidR="009B7B84">
        <w:rPr>
          <w:rFonts w:hint="cs"/>
          <w:rtl/>
          <w:lang w:bidi="fa-IR"/>
        </w:rPr>
        <w:lastRenderedPageBreak/>
        <w:t xml:space="preserve">از </w:t>
      </w:r>
      <w:r w:rsidR="00827B20">
        <w:rPr>
          <w:rFonts w:hint="cs"/>
          <w:rtl/>
          <w:lang w:bidi="fa-IR"/>
        </w:rPr>
        <w:t xml:space="preserve">یک </w:t>
      </w:r>
      <w:r w:rsidR="009B7B84">
        <w:rPr>
          <w:rFonts w:hint="cs"/>
          <w:rtl/>
          <w:lang w:bidi="fa-IR"/>
        </w:rPr>
        <w:t xml:space="preserve">کدگذار </w:t>
      </w:r>
      <w:r w:rsidR="00827B20">
        <w:rPr>
          <w:rFonts w:hint="cs"/>
          <w:rtl/>
          <w:lang w:bidi="fa-IR"/>
        </w:rPr>
        <w:t xml:space="preserve">نگاشت معکوس به فضای </w:t>
      </w:r>
      <w:r w:rsidR="008E4373">
        <w:rPr>
          <w:rFonts w:hint="cs"/>
          <w:rtl/>
          <w:lang w:bidi="fa-IR"/>
        </w:rPr>
        <w:t>نهفته آموخته می‌شود.</w:t>
      </w:r>
      <w:r w:rsidR="005837BA">
        <w:rPr>
          <w:rFonts w:hint="cs"/>
          <w:rtl/>
          <w:lang w:bidi="fa-IR"/>
        </w:rPr>
        <w:t xml:space="preserve"> معماری مدل </w:t>
      </w:r>
      <w:r w:rsidR="005837BA">
        <w:rPr>
          <w:lang w:bidi="fa-IR"/>
        </w:rPr>
        <w:t>ALI</w:t>
      </w:r>
      <w:r w:rsidR="005837BA">
        <w:rPr>
          <w:rFonts w:hint="cs"/>
          <w:rtl/>
          <w:lang w:bidi="fa-IR"/>
        </w:rPr>
        <w:t xml:space="preserve"> در شکل 5-2 قابل مشاهده است.</w:t>
      </w:r>
    </w:p>
    <w:p w14:paraId="252C4BA5" w14:textId="77777777" w:rsidR="00D87A25" w:rsidRDefault="005837BA" w:rsidP="00D87A25">
      <w:pPr>
        <w:keepNext/>
        <w:jc w:val="center"/>
      </w:pPr>
      <w:r>
        <w:rPr>
          <w:noProof/>
        </w:rPr>
        <w:drawing>
          <wp:inline distT="0" distB="0" distL="0" distR="0" wp14:anchorId="1D015621" wp14:editId="5751EC3B">
            <wp:extent cx="245745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2486025"/>
                    </a:xfrm>
                    <a:prstGeom prst="rect">
                      <a:avLst/>
                    </a:prstGeom>
                  </pic:spPr>
                </pic:pic>
              </a:graphicData>
            </a:graphic>
          </wp:inline>
        </w:drawing>
      </w:r>
    </w:p>
    <w:p w14:paraId="5EFDE6EB" w14:textId="16ABA66F" w:rsidR="005837BA" w:rsidRDefault="00D87A25" w:rsidP="00D87A25">
      <w:pPr>
        <w:pStyle w:val="Caption"/>
        <w:jc w:val="center"/>
      </w:pPr>
      <w:bookmarkStart w:id="124" w:name="_Toc103959340"/>
      <w:r>
        <w:rPr>
          <w:rtl/>
        </w:rPr>
        <w:t xml:space="preserve">شکل </w:t>
      </w:r>
      <w:r w:rsidR="00C25712">
        <w:rPr>
          <w:rFonts w:hint="cs"/>
          <w:rtl/>
        </w:rPr>
        <w:t>5-2</w:t>
      </w:r>
      <w:r>
        <w:rPr>
          <w:rFonts w:hint="cs"/>
          <w:rtl/>
        </w:rPr>
        <w:t xml:space="preserve">: معماری مدل </w:t>
      </w:r>
      <w:r>
        <w:t>ALI</w:t>
      </w:r>
      <w:bookmarkEnd w:id="124"/>
    </w:p>
    <w:p w14:paraId="4297D5FD" w14:textId="2181EF6C" w:rsidR="008C10B0" w:rsidRDefault="008E4373" w:rsidP="005A651A">
      <w:pPr>
        <w:spacing w:before="360"/>
        <w:jc w:val="both"/>
        <w:rPr>
          <w:rtl/>
          <w:lang w:bidi="fa-IR"/>
        </w:rPr>
      </w:pPr>
      <w:r>
        <w:rPr>
          <w:rFonts w:hint="cs"/>
          <w:rtl/>
          <w:lang w:bidi="fa-IR"/>
        </w:rPr>
        <w:t xml:space="preserve">این کارهای اگرچه در جزئیات </w:t>
      </w:r>
      <w:r w:rsidR="005837BA">
        <w:rPr>
          <w:rFonts w:hint="cs"/>
          <w:rtl/>
          <w:lang w:bidi="fa-IR"/>
        </w:rPr>
        <w:t xml:space="preserve">متفاوتند اما چالش اصلی آن‌ها یکسان است. </w:t>
      </w:r>
      <w:r>
        <w:rPr>
          <w:rFonts w:hint="cs"/>
          <w:rtl/>
          <w:lang w:bidi="fa-IR"/>
        </w:rPr>
        <w:t xml:space="preserve">در ادامه </w:t>
      </w:r>
      <w:r w:rsidR="005837BA">
        <w:rPr>
          <w:rFonts w:hint="cs"/>
          <w:rtl/>
          <w:lang w:bidi="fa-IR"/>
        </w:rPr>
        <w:t xml:space="preserve">با توجه به اینکه هیچ ساختاری برای کنترل مشابهت میان تصویر ورودی و </w:t>
      </w:r>
      <w:r w:rsidR="002272A9">
        <w:rPr>
          <w:rFonts w:hint="cs"/>
          <w:rtl/>
          <w:lang w:bidi="fa-IR"/>
        </w:rPr>
        <w:t xml:space="preserve">تصویر بازسازی شده توسط شبکه مولد تا به حال وجود نداشته است مدل </w:t>
      </w:r>
      <w:r w:rsidR="002272A9">
        <w:rPr>
          <w:lang w:bidi="fa-IR"/>
        </w:rPr>
        <w:t>ALICE</w:t>
      </w:r>
      <w:r w:rsidR="002272A9">
        <w:rPr>
          <w:rFonts w:hint="cs"/>
          <w:rtl/>
          <w:lang w:bidi="fa-IR"/>
        </w:rPr>
        <w:t xml:space="preserve"> به رفع این نقصان پرداخته است.</w:t>
      </w:r>
      <w:r w:rsidR="008C10B0">
        <w:rPr>
          <w:rFonts w:hint="cs"/>
          <w:rtl/>
          <w:lang w:bidi="fa-IR"/>
        </w:rPr>
        <w:t xml:space="preserve"> مدل </w:t>
      </w:r>
      <w:r w:rsidR="008C10B0">
        <w:rPr>
          <w:lang w:bidi="fa-IR"/>
        </w:rPr>
        <w:t>ALICE</w:t>
      </w:r>
      <w:r w:rsidR="008C10B0">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8C10B0">
        <w:rPr>
          <w:lang w:bidi="fa-IR"/>
        </w:rPr>
        <w:t>ALICE</w:t>
      </w:r>
      <w:r w:rsidR="008C10B0">
        <w:rPr>
          <w:rFonts w:hint="cs"/>
          <w:rtl/>
          <w:lang w:bidi="fa-IR"/>
        </w:rPr>
        <w:t xml:space="preserve"> د شکل 5-3 آورده شده است.</w:t>
      </w:r>
      <w:r w:rsidR="005A651A">
        <w:rPr>
          <w:rtl/>
          <w:lang w:bidi="fa-IR"/>
        </w:rPr>
        <w:tab/>
      </w:r>
    </w:p>
    <w:p w14:paraId="5730BF33" w14:textId="3FD7FA3E" w:rsidR="008C10B0" w:rsidRDefault="008C10B0" w:rsidP="00A942D9">
      <w:pPr>
        <w:rPr>
          <w:rtl/>
          <w:lang w:bidi="fa-IR"/>
        </w:rPr>
      </w:pPr>
      <w:r>
        <w:rPr>
          <w:rFonts w:hint="cs"/>
          <w:rtl/>
          <w:lang w:bidi="fa-IR"/>
        </w:rPr>
        <w:t>در فصل سه ابتدا دو مدل پایه مورد استفاده در این شبکه به طور دقیق مورد بررسی قرار گرفت.</w:t>
      </w:r>
      <w:r w:rsidR="00C82B1F">
        <w:rPr>
          <w:rFonts w:hint="cs"/>
          <w:rtl/>
          <w:lang w:bidi="fa-IR"/>
        </w:rPr>
        <w:t xml:space="preserve"> مدل </w:t>
      </w:r>
      <w:r w:rsidR="00C82B1F">
        <w:rPr>
          <w:lang w:bidi="fa-IR"/>
        </w:rPr>
        <w:t>ALAD</w:t>
      </w:r>
      <w:r w:rsidR="00C82B1F">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را به صورت توام در نظر گرفته است. معماری پیشنهادی </w:t>
      </w:r>
      <w:r w:rsidR="00C82B1F">
        <w:rPr>
          <w:lang w:bidi="fa-IR"/>
        </w:rPr>
        <w:t>ALAD</w:t>
      </w:r>
      <w:r w:rsidR="00C82B1F">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p>
    <w:p w14:paraId="664E5685" w14:textId="77777777" w:rsidR="00D87A25" w:rsidRDefault="008C10B0" w:rsidP="00D87A25">
      <w:pPr>
        <w:keepNext/>
        <w:jc w:val="center"/>
      </w:pPr>
      <w:r>
        <w:rPr>
          <w:noProof/>
        </w:rPr>
        <w:lastRenderedPageBreak/>
        <w:drawing>
          <wp:inline distT="0" distB="0" distL="0" distR="0" wp14:anchorId="78E44E47" wp14:editId="699BF100">
            <wp:extent cx="340995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9950" cy="2686050"/>
                    </a:xfrm>
                    <a:prstGeom prst="rect">
                      <a:avLst/>
                    </a:prstGeom>
                  </pic:spPr>
                </pic:pic>
              </a:graphicData>
            </a:graphic>
          </wp:inline>
        </w:drawing>
      </w:r>
    </w:p>
    <w:p w14:paraId="37FE7C02" w14:textId="0921B0AE" w:rsidR="008375D3" w:rsidRDefault="00D87A25" w:rsidP="00D87A25">
      <w:pPr>
        <w:pStyle w:val="Caption"/>
        <w:jc w:val="center"/>
        <w:rPr>
          <w:rtl/>
        </w:rPr>
      </w:pPr>
      <w:bookmarkStart w:id="125" w:name="_Toc103959341"/>
      <w:r>
        <w:rPr>
          <w:rtl/>
        </w:rPr>
        <w:t xml:space="preserve">شکل </w:t>
      </w:r>
      <w:r w:rsidR="00C25712">
        <w:rPr>
          <w:rFonts w:hint="cs"/>
          <w:rtl/>
        </w:rPr>
        <w:t>5-3</w:t>
      </w:r>
      <w:r>
        <w:rPr>
          <w:rFonts w:hint="cs"/>
          <w:rtl/>
        </w:rPr>
        <w:t xml:space="preserve">: معماری شبکه </w:t>
      </w:r>
      <w:r>
        <w:t>ALICE</w:t>
      </w:r>
      <w:bookmarkEnd w:id="125"/>
    </w:p>
    <w:p w14:paraId="3D98657B" w14:textId="502885EB" w:rsidR="00F83152" w:rsidRDefault="00F83152" w:rsidP="00C22E56">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تخاصمی</w:t>
      </w:r>
      <w:r w:rsidR="00A949EC">
        <w:rPr>
          <w:rFonts w:hint="cs"/>
          <w:rtl/>
          <w:lang w:bidi="fa-IR"/>
        </w:rPr>
        <w:t xml:space="preserve"> </w:t>
      </w:r>
      <w:r w:rsidR="00A949EC">
        <w:rPr>
          <w:lang w:bidi="fa-IR"/>
        </w:rPr>
        <w:t>ALICE</w:t>
      </w:r>
      <w:r w:rsidR="00A949EC">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2E8B9F99" w14:textId="77777777" w:rsidR="00D87A25" w:rsidRDefault="00F83152" w:rsidP="00D87A25">
      <w:pPr>
        <w:keepNext/>
        <w:jc w:val="center"/>
      </w:pPr>
      <w:r>
        <w:rPr>
          <w:noProof/>
        </w:rPr>
        <w:drawing>
          <wp:inline distT="0" distB="0" distL="0" distR="0" wp14:anchorId="540E89B9" wp14:editId="337F0453">
            <wp:extent cx="4217670" cy="2861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9479" cy="2862554"/>
                    </a:xfrm>
                    <a:prstGeom prst="rect">
                      <a:avLst/>
                    </a:prstGeom>
                  </pic:spPr>
                </pic:pic>
              </a:graphicData>
            </a:graphic>
          </wp:inline>
        </w:drawing>
      </w:r>
    </w:p>
    <w:p w14:paraId="5D6F7377" w14:textId="2C5BC5E1" w:rsidR="00F83152" w:rsidRDefault="00D87A25" w:rsidP="00D87A25">
      <w:pPr>
        <w:pStyle w:val="Caption"/>
        <w:jc w:val="center"/>
      </w:pPr>
      <w:bookmarkStart w:id="126" w:name="_Toc103959342"/>
      <w:r>
        <w:rPr>
          <w:rtl/>
        </w:rPr>
        <w:t xml:space="preserve">شکل </w:t>
      </w:r>
      <w:r w:rsidR="00D86EA8">
        <w:rPr>
          <w:rFonts w:hint="cs"/>
          <w:rtl/>
        </w:rPr>
        <w:t>5-4</w:t>
      </w:r>
      <w:r>
        <w:rPr>
          <w:rFonts w:hint="cs"/>
          <w:rtl/>
        </w:rPr>
        <w:t xml:space="preserve">: معماری شبکه </w:t>
      </w:r>
      <w:r>
        <w:t>ALAD</w:t>
      </w:r>
      <w:bookmarkEnd w:id="126"/>
    </w:p>
    <w:p w14:paraId="3107AA08" w14:textId="278B70C9" w:rsidR="004E0353" w:rsidRPr="00297E1F" w:rsidRDefault="00B40EA9" w:rsidP="00297E1F">
      <w:pPr>
        <w:rPr>
          <w:rtl/>
          <w:lang w:bidi="fa-IR"/>
        </w:rPr>
      </w:pPr>
      <w:bookmarkStart w:id="127" w:name="_Toc115553031"/>
      <w:bookmarkStart w:id="128" w:name="_Toc118681176"/>
      <w:r>
        <w:rPr>
          <w:rFonts w:hint="cs"/>
          <w:rtl/>
          <w:lang w:bidi="fa-IR"/>
        </w:rPr>
        <w:lastRenderedPageBreak/>
        <w:t>پس از این قسمت‌ها نوبت به معرفی مدل پیشنهادی این پروژه می‌رسد.</w:t>
      </w:r>
      <w:r w:rsidR="004E0353">
        <w:rPr>
          <w:rFonts w:hint="cs"/>
          <w:rtl/>
          <w:lang w:bidi="fa-IR"/>
        </w:rPr>
        <w:t xml:space="preserve"> همانطور که در فصل سه گفته شد </w:t>
      </w:r>
      <w:r w:rsidR="004E0353"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004E0353" w:rsidRPr="008519FC">
        <w:rPr>
          <w:rFonts w:ascii="Cambria Math" w:hAnsi="Cambria Math" w:hint="cs"/>
          <w:sz w:val="28"/>
          <w:rtl/>
          <w:lang w:bidi="fa-IR"/>
        </w:rPr>
        <w:t>سه</w:t>
      </w:r>
      <w:r w:rsidR="004E0353"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sidR="004E0353">
        <w:rPr>
          <w:rFonts w:asciiTheme="majorBidi" w:hAnsiTheme="majorBidi" w:hint="cs"/>
          <w:sz w:val="28"/>
          <w:rtl/>
          <w:lang w:bidi="fa-IR"/>
        </w:rPr>
        <w:t xml:space="preserve">. به منظور پوشش این نقص  تمایزگر </w:t>
      </w:r>
      <w:r w:rsidR="004E0353" w:rsidRPr="00497929">
        <w:rPr>
          <w:rFonts w:ascii="Cambria Math" w:hAnsi="Cambria Math"/>
          <w:i/>
          <w:iCs/>
          <w:szCs w:val="26"/>
          <w:lang w:bidi="ar-BH"/>
        </w:rPr>
        <w:t>D</w:t>
      </w:r>
      <w:r w:rsidR="004E0353">
        <w:rPr>
          <w:rFonts w:ascii="Cambria Math" w:hAnsi="Cambria Math"/>
          <w:i/>
          <w:iCs/>
          <w:szCs w:val="26"/>
          <w:vertAlign w:val="subscript"/>
          <w:lang w:bidi="ar-BH"/>
        </w:rPr>
        <w:t>xxz</w:t>
      </w:r>
      <w:r w:rsidR="004E0353" w:rsidRPr="00497929">
        <w:rPr>
          <w:rFonts w:ascii="Cambria Math" w:hAnsi="Cambria Math"/>
          <w:i/>
          <w:iCs/>
          <w:szCs w:val="26"/>
          <w:vertAlign w:val="subscript"/>
          <w:lang w:bidi="ar-BH"/>
        </w:rPr>
        <w:t>z</w:t>
      </w:r>
      <w:r w:rsidR="004E0353">
        <w:rPr>
          <w:rFonts w:ascii="Cambria Math" w:hAnsi="Cambria Math" w:hint="cs"/>
          <w:i/>
          <w:iCs/>
          <w:szCs w:val="26"/>
          <w:vertAlign w:val="subscript"/>
          <w:rtl/>
          <w:lang w:bidi="ar-BH"/>
        </w:rPr>
        <w:t xml:space="preserve"> </w:t>
      </w:r>
      <w:r w:rsidR="004E0353">
        <w:rPr>
          <w:rFonts w:asciiTheme="majorBidi" w:hAnsiTheme="majorBidi" w:hint="cs"/>
          <w:sz w:val="28"/>
          <w:rtl/>
          <w:lang w:bidi="fa-IR"/>
        </w:rPr>
        <w:t xml:space="preserve">به ساختار‌ تخاصمی قبلی اضافه شد. علاوه بر این تمایزگر توزیع </w:t>
      </w:r>
      <m:oMath>
        <m:r>
          <w:rPr>
            <w:rFonts w:ascii="Cambria Math" w:hAnsi="Cambria Math"/>
            <w:sz w:val="28"/>
            <w:lang w:bidi="fa-IR"/>
          </w:rPr>
          <m:t>t(x)</m:t>
        </m:r>
      </m:oMath>
      <w:r w:rsidR="004E0353">
        <w:rPr>
          <w:rFonts w:asciiTheme="majorBidi" w:hAnsiTheme="majorBidi" w:hint="cs"/>
          <w:sz w:val="28"/>
          <w:rtl/>
          <w:lang w:bidi="fa-IR"/>
        </w:rPr>
        <w:t xml:space="preserve"> برای ضمانت بازسازی ضعیف داده ناهنجار نیز مورد استفاده قرار گرفت.</w:t>
      </w:r>
      <w:r w:rsidR="00297E1F">
        <w:rPr>
          <w:rFonts w:asciiTheme="majorBidi" w:hAnsiTheme="majorBidi" w:hint="cs"/>
          <w:sz w:val="28"/>
          <w:rtl/>
          <w:lang w:bidi="fa-IR"/>
        </w:rPr>
        <w:t xml:space="preserve"> </w:t>
      </w:r>
      <w:r w:rsidR="00297E1F">
        <w:rPr>
          <w:rFonts w:hint="cs"/>
          <w:rtl/>
          <w:lang w:bidi="fa-IR"/>
        </w:rPr>
        <w:t>در گام بعدی امتیازهای ناهنجاری جدید معرفی شدند.</w:t>
      </w:r>
      <w:r w:rsidR="004E0353">
        <w:rPr>
          <w:rFonts w:asciiTheme="majorBidi" w:hAnsiTheme="majorBidi" w:hint="cs"/>
          <w:sz w:val="28"/>
          <w:rtl/>
          <w:lang w:bidi="fa-IR"/>
        </w:rPr>
        <w:t xml:space="preserve"> ساختار مدل پیشنهادی در شکل 5-5 آورده شده است.</w:t>
      </w:r>
    </w:p>
    <w:p w14:paraId="36861890" w14:textId="77777777" w:rsidR="00D87A25" w:rsidRDefault="00A6458D" w:rsidP="00D87A25">
      <w:pPr>
        <w:keepNext/>
        <w:jc w:val="center"/>
      </w:pPr>
      <w:r>
        <w:rPr>
          <w:noProof/>
        </w:rPr>
        <w:drawing>
          <wp:inline distT="0" distB="0" distL="0" distR="0" wp14:anchorId="1894AFA0" wp14:editId="3C699F86">
            <wp:extent cx="3985343" cy="3109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746" cy="3121561"/>
                    </a:xfrm>
                    <a:prstGeom prst="rect">
                      <a:avLst/>
                    </a:prstGeom>
                    <a:noFill/>
                    <a:ln>
                      <a:noFill/>
                    </a:ln>
                  </pic:spPr>
                </pic:pic>
              </a:graphicData>
            </a:graphic>
          </wp:inline>
        </w:drawing>
      </w:r>
    </w:p>
    <w:p w14:paraId="3302DE11" w14:textId="26F8A4F0" w:rsidR="004E0353" w:rsidRDefault="00D87A25" w:rsidP="00D87A25">
      <w:pPr>
        <w:pStyle w:val="Caption"/>
        <w:jc w:val="center"/>
      </w:pPr>
      <w:bookmarkStart w:id="129" w:name="_Toc103959343"/>
      <w:r>
        <w:rPr>
          <w:rtl/>
        </w:rPr>
        <w:t xml:space="preserve">شکل </w:t>
      </w:r>
      <w:r w:rsidR="00D86EA8">
        <w:rPr>
          <w:rFonts w:hint="cs"/>
          <w:rtl/>
        </w:rPr>
        <w:t>5-5</w:t>
      </w:r>
      <w:r>
        <w:rPr>
          <w:rFonts w:hint="cs"/>
          <w:rtl/>
        </w:rPr>
        <w:t xml:space="preserve">: معماری شبکه </w:t>
      </w:r>
      <w:r>
        <w:t>RCALAD</w:t>
      </w:r>
      <w:bookmarkEnd w:id="129"/>
    </w:p>
    <w:p w14:paraId="71C2F31D" w14:textId="11495292" w:rsidR="00297E1F" w:rsidRDefault="00297E1F" w:rsidP="00C22E56">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4F15752" w14:textId="77777777" w:rsidR="005C0EB3" w:rsidRDefault="005C0EB3" w:rsidP="00297E1F">
      <w:pPr>
        <w:rPr>
          <w:lang w:bidi="fa-IR"/>
        </w:rPr>
      </w:pPr>
    </w:p>
    <w:p w14:paraId="5FCA1CFD" w14:textId="77777777" w:rsidR="0087567A" w:rsidRDefault="0087567A" w:rsidP="00297E1F">
      <w:pPr>
        <w:rPr>
          <w:rtl/>
          <w:lang w:bidi="fa-IR"/>
        </w:rPr>
      </w:pPr>
    </w:p>
    <w:p w14:paraId="55DDEC8A" w14:textId="3DC84C5D" w:rsidR="00297E1F" w:rsidRDefault="00297E1F" w:rsidP="00297E1F">
      <w:pPr>
        <w:rPr>
          <w:rtl/>
          <w:lang w:bidi="fa-IR"/>
        </w:rPr>
      </w:pPr>
    </w:p>
    <w:p w14:paraId="48266AA5" w14:textId="77777777" w:rsidR="00297E1F" w:rsidRDefault="00297E1F" w:rsidP="00297E1F">
      <w:pPr>
        <w:rPr>
          <w:rtl/>
          <w:lang w:bidi="fa-IR"/>
        </w:rPr>
      </w:pPr>
    </w:p>
    <w:tbl>
      <w:tblPr>
        <w:tblStyle w:val="TableGrid"/>
        <w:bidiVisual/>
        <w:tblW w:w="8573" w:type="dxa"/>
        <w:tblInd w:w="964" w:type="dxa"/>
        <w:tblLook w:val="04A0" w:firstRow="1" w:lastRow="0" w:firstColumn="1" w:lastColumn="0" w:noHBand="0" w:noVBand="1"/>
      </w:tblPr>
      <w:tblGrid>
        <w:gridCol w:w="1203"/>
        <w:gridCol w:w="7370"/>
      </w:tblGrid>
      <w:tr w:rsidR="006A6D0D" w:rsidRPr="004B0995" w14:paraId="78B43BD7" w14:textId="77777777" w:rsidTr="00D56989">
        <w:tc>
          <w:tcPr>
            <w:tcW w:w="1043" w:type="dxa"/>
          </w:tcPr>
          <w:p w14:paraId="32B10460" w14:textId="77777777" w:rsidR="006A6D0D" w:rsidRPr="004B0995" w:rsidRDefault="006A6D0D" w:rsidP="00D56989">
            <w:pPr>
              <w:spacing w:line="240" w:lineRule="auto"/>
              <w:jc w:val="center"/>
              <w:rPr>
                <w:sz w:val="32"/>
                <w:szCs w:val="32"/>
                <w:rtl/>
                <w:lang w:bidi="ar-BH"/>
              </w:rPr>
            </w:pPr>
            <w:bookmarkStart w:id="130" w:name="_Toc103959483"/>
            <w:r w:rsidRPr="00D87A25">
              <w:rPr>
                <w:sz w:val="28"/>
                <w:rtl/>
                <w:lang w:bidi="ar-BH"/>
              </w:rPr>
              <w:lastRenderedPageBreak/>
              <w:t>نام شبکه</w:t>
            </w:r>
          </w:p>
        </w:tc>
        <w:tc>
          <w:tcPr>
            <w:tcW w:w="7530" w:type="dxa"/>
          </w:tcPr>
          <w:p w14:paraId="4C01B61C" w14:textId="77777777" w:rsidR="006A6D0D" w:rsidRPr="004B0995" w:rsidRDefault="006A6D0D" w:rsidP="00D56989">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6A6D0D" w:rsidRPr="004B0995" w14:paraId="47EFF5EB" w14:textId="77777777" w:rsidTr="00D56989">
        <w:tc>
          <w:tcPr>
            <w:tcW w:w="1043" w:type="dxa"/>
          </w:tcPr>
          <w:p w14:paraId="3568A7FC" w14:textId="77777777" w:rsidR="006A6D0D" w:rsidRPr="00845E95" w:rsidRDefault="006A6D0D" w:rsidP="00D56989">
            <w:pPr>
              <w:spacing w:before="240" w:line="240" w:lineRule="auto"/>
              <w:jc w:val="center"/>
              <w:rPr>
                <w:sz w:val="24"/>
                <w:szCs w:val="24"/>
                <w:rtl/>
                <w:lang w:bidi="ar-BH"/>
              </w:rPr>
            </w:pPr>
            <w:r w:rsidRPr="00845E95">
              <w:rPr>
                <w:sz w:val="24"/>
                <w:szCs w:val="24"/>
                <w:lang w:bidi="ar-BH"/>
              </w:rPr>
              <w:t>GAN</w:t>
            </w:r>
          </w:p>
        </w:tc>
        <w:tc>
          <w:tcPr>
            <w:tcW w:w="7530" w:type="dxa"/>
          </w:tcPr>
          <w:p w14:paraId="0B013236" w14:textId="77777777" w:rsidR="006A6D0D" w:rsidRPr="004B0995" w:rsidRDefault="005C0CAB" w:rsidP="00D56989">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6A6D0D" w:rsidRPr="004B0995" w14:paraId="7C67374C" w14:textId="77777777" w:rsidTr="00D56989">
        <w:tc>
          <w:tcPr>
            <w:tcW w:w="1043" w:type="dxa"/>
          </w:tcPr>
          <w:p w14:paraId="5BBA09F7" w14:textId="77777777" w:rsidR="006A6D0D" w:rsidRPr="00845E95" w:rsidRDefault="006A6D0D" w:rsidP="00D56989">
            <w:pPr>
              <w:spacing w:before="360" w:line="240" w:lineRule="auto"/>
              <w:jc w:val="center"/>
              <w:rPr>
                <w:sz w:val="24"/>
                <w:szCs w:val="24"/>
                <w:lang w:bidi="ar-BH"/>
              </w:rPr>
            </w:pPr>
            <w:r w:rsidRPr="00845E95">
              <w:rPr>
                <w:sz w:val="24"/>
                <w:szCs w:val="24"/>
                <w:lang w:bidi="ar-BH"/>
              </w:rPr>
              <w:t>ALI</w:t>
            </w:r>
          </w:p>
        </w:tc>
        <w:tc>
          <w:tcPr>
            <w:tcW w:w="7530" w:type="dxa"/>
          </w:tcPr>
          <w:p w14:paraId="0B1D4185" w14:textId="77777777" w:rsidR="006A6D0D" w:rsidRPr="004B0995" w:rsidRDefault="005C0CAB" w:rsidP="00D56989">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6A6D0D" w:rsidRPr="004B0995" w14:paraId="68C77907" w14:textId="77777777" w:rsidTr="00D56989">
        <w:tc>
          <w:tcPr>
            <w:tcW w:w="1043" w:type="dxa"/>
          </w:tcPr>
          <w:p w14:paraId="1EC1505A"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ALICE</w:t>
            </w:r>
          </w:p>
        </w:tc>
        <w:tc>
          <w:tcPr>
            <w:tcW w:w="7530" w:type="dxa"/>
          </w:tcPr>
          <w:p w14:paraId="79345C57" w14:textId="77777777" w:rsidR="006A6D0D" w:rsidRPr="004B0995" w:rsidRDefault="005C0CAB" w:rsidP="00D56989">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E</m:t>
                    </m:r>
                  </m:e>
                  <m:sub>
                    <m:r>
                      <w:rPr>
                        <w:rFonts w:ascii="Cambria Math" w:eastAsia="Times New Roman" w:hAnsi="Cambria Math"/>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6A6D0D" w:rsidRPr="004B0995" w14:paraId="6E178D24" w14:textId="77777777" w:rsidTr="00D56989">
        <w:tc>
          <w:tcPr>
            <w:tcW w:w="1043" w:type="dxa"/>
          </w:tcPr>
          <w:p w14:paraId="477AF276"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ALAD</w:t>
            </w:r>
          </w:p>
        </w:tc>
        <w:tc>
          <w:tcPr>
            <w:tcW w:w="7530" w:type="dxa"/>
          </w:tcPr>
          <w:p w14:paraId="52B46871" w14:textId="77777777" w:rsidR="006A6D0D" w:rsidRPr="004B0995" w:rsidRDefault="005C0CAB" w:rsidP="00D56989">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E</m:t>
                    </m:r>
                  </m:e>
                  <m:sub>
                    <m:r>
                      <w:rPr>
                        <w:rFonts w:ascii="Cambria Math" w:eastAsia="Times New Roman" w:hAnsi="Cambria Math"/>
                        <w:sz w:val="24"/>
                        <w:szCs w:val="24"/>
                        <w:lang w:bidi="ar-BH"/>
                      </w:rPr>
                      <m:t>z~pz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G</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E(z)</m:t>
                    </m:r>
                  </m:e>
                </m:d>
                <m:r>
                  <w:rPr>
                    <w:rFonts w:ascii="Cambria Math" w:eastAsia="Times New Roman" w:hAnsi="Cambria Math"/>
                    <w:sz w:val="24"/>
                    <w:szCs w:val="24"/>
                    <w:lang w:bidi="ar-BH"/>
                  </w:rPr>
                  <m:t>))]</m:t>
                </m:r>
              </m:oMath>
            </m:oMathPara>
          </w:p>
        </w:tc>
      </w:tr>
      <w:tr w:rsidR="006A6D0D" w:rsidRPr="004B0995" w14:paraId="529376C3" w14:textId="77777777" w:rsidTr="00D56989">
        <w:trPr>
          <w:trHeight w:val="2005"/>
        </w:trPr>
        <w:tc>
          <w:tcPr>
            <w:tcW w:w="1043" w:type="dxa"/>
          </w:tcPr>
          <w:p w14:paraId="188E92F8" w14:textId="47CB1482" w:rsidR="006A6D0D" w:rsidRPr="00845E95" w:rsidRDefault="001111AE" w:rsidP="00D56989">
            <w:pPr>
              <w:spacing w:before="1440" w:line="240" w:lineRule="auto"/>
              <w:jc w:val="center"/>
              <w:rPr>
                <w:sz w:val="24"/>
                <w:szCs w:val="24"/>
                <w:lang w:bidi="ar-BH"/>
              </w:rPr>
            </w:pPr>
            <w:r>
              <w:rPr>
                <w:sz w:val="24"/>
                <w:szCs w:val="24"/>
                <w:lang w:bidi="ar-BH"/>
              </w:rPr>
              <w:t>R</w:t>
            </w:r>
            <w:r w:rsidR="006A6D0D">
              <w:rPr>
                <w:sz w:val="24"/>
                <w:szCs w:val="24"/>
                <w:lang w:bidi="ar-BH"/>
              </w:rPr>
              <w:t>CALAD</w:t>
            </w:r>
          </w:p>
        </w:tc>
        <w:tc>
          <w:tcPr>
            <w:tcW w:w="7530" w:type="dxa"/>
          </w:tcPr>
          <w:p w14:paraId="760C8C61" w14:textId="77777777" w:rsidR="003B03E8" w:rsidRPr="003B03E8" w:rsidRDefault="005C0CAB" w:rsidP="003B03E8">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z,z</m:t>
                            </m:r>
                          </m:e>
                        </m:d>
                      </m:e>
                    </m:func>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x∼q</m:t>
                    </m:r>
                    <m:d>
                      <m:dPr>
                        <m:ctrlPr>
                          <w:rPr>
                            <w:rFonts w:ascii="Cambria Math" w:hAnsi="Cambria Math"/>
                            <w:i/>
                            <w:sz w:val="24"/>
                            <w:szCs w:val="24"/>
                            <w:lang w:bidi="ar-BH"/>
                          </w:rPr>
                        </m:ctrlPr>
                      </m:dPr>
                      <m:e>
                        <m: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m:t>
                            </m:r>
                          </m:e>
                        </m:d>
                      </m:e>
                    </m:func>
                  </m:e>
                </m:d>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x,x,z,z</m:t>
                            </m:r>
                          </m:e>
                        </m:d>
                      </m:e>
                    </m:func>
                  </m:e>
                </m:d>
                <m:r>
                  <w:rPr>
                    <w:rFonts w:ascii="Cambria Math" w:hAnsi="Cambria Math"/>
                    <w:sz w:val="24"/>
                    <w:szCs w:val="24"/>
                    <w:lang w:bidi="ar-BH"/>
                  </w:rPr>
                  <m:t xml:space="preserve"> </m:t>
                </m:r>
              </m:oMath>
            </m:oMathPara>
          </w:p>
          <w:p w14:paraId="5CD985EA" w14:textId="3BACED70" w:rsidR="006A6D0D" w:rsidRPr="0087567A" w:rsidRDefault="003B03E8" w:rsidP="00246E49">
            <w:pPr>
              <w:bidi w:val="0"/>
              <w:ind w:left="169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p w14:paraId="1FF34464" w14:textId="77777777" w:rsidR="006A6D0D" w:rsidRDefault="006A6D0D" w:rsidP="00D56989">
            <w:pPr>
              <w:spacing w:line="240" w:lineRule="auto"/>
              <w:rPr>
                <w:sz w:val="24"/>
                <w:szCs w:val="24"/>
                <w:lang w:bidi="ar-BH"/>
              </w:rPr>
            </w:pPr>
          </w:p>
        </w:tc>
      </w:tr>
    </w:tbl>
    <w:p w14:paraId="6E2E2DB2" w14:textId="65A4EB57" w:rsidR="00D87A25" w:rsidRDefault="00D87A25" w:rsidP="006A6D0D">
      <w:pPr>
        <w:pStyle w:val="Caption"/>
        <w:keepNext/>
        <w:ind w:left="0"/>
        <w:jc w:val="center"/>
      </w:pPr>
      <w:r>
        <w:rPr>
          <w:rtl/>
        </w:rPr>
        <w:t xml:space="preserve">جدول </w:t>
      </w:r>
      <w:r w:rsidR="002E18DD">
        <w:rPr>
          <w:rFonts w:hint="cs"/>
          <w:rtl/>
        </w:rPr>
        <w:t>5-1</w:t>
      </w:r>
      <w:r w:rsidR="00F05CD3">
        <w:rPr>
          <w:rFonts w:hint="cs"/>
          <w:rtl/>
        </w:rPr>
        <w:t>: روند تکامل توابع بهینه‌سازی شبکه‌های مولد تخاصمی</w:t>
      </w:r>
      <w:bookmarkEnd w:id="130"/>
    </w:p>
    <w:p w14:paraId="1D9AC1FC" w14:textId="607C017A" w:rsidR="005C0EB3" w:rsidRDefault="005C0EB3" w:rsidP="00B96B1F">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تخاصمی سبب بهبود عملکرد آن‌ها می‌شود. علاوه بر این وجود توزیع</w:t>
      </w:r>
      <w:r>
        <w:rPr>
          <w:sz w:val="28"/>
          <w:lang w:bidi="fa-IR"/>
        </w:rPr>
        <w:t xml:space="preserve"> </w:t>
      </w:r>
      <m:oMath>
        <m:r>
          <w:rPr>
            <w:rFonts w:ascii="Cambria Math" w:hAnsi="Cambria Math"/>
            <w:sz w:val="28"/>
            <w:lang w:bidi="fa-IR"/>
          </w:rPr>
          <m:t xml:space="preserve"> t</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sidR="00AC3C2A">
        <w:rPr>
          <w:rFonts w:hint="cs"/>
          <w:sz w:val="28"/>
          <w:rtl/>
          <w:lang w:bidi="fa-IR"/>
        </w:rPr>
        <w:t xml:space="preserve">که </w:t>
      </w:r>
      <w:r w:rsidR="00AC3C2A">
        <w:rPr>
          <w:rFonts w:hint="cs"/>
          <w:sz w:val="28"/>
          <w:rtl/>
          <w:lang w:bidi="fa-IR"/>
        </w:rPr>
        <w:lastRenderedPageBreak/>
        <w:t>مستقل از توزیع داده ناهنجار است سبب می‌شود که مدل به سمت تولید بازسازی‌ها در فضای داده هنجار سوق داده شود.</w:t>
      </w:r>
    </w:p>
    <w:p w14:paraId="634B7F55" w14:textId="416AF7DF" w:rsidR="001D23F0" w:rsidRDefault="00A92B1B" w:rsidP="00297E1F">
      <w:pPr>
        <w:rPr>
          <w:sz w:val="28"/>
          <w:rtl/>
          <w:lang w:bidi="fa-IR"/>
        </w:rPr>
        <w:sectPr w:rsidR="001D23F0" w:rsidSect="00825E08">
          <w:headerReference w:type="default" r:id="rId42"/>
          <w:footnotePr>
            <w:numRestart w:val="eachSect"/>
          </w:footnotePr>
          <w:pgSz w:w="11906" w:h="16838" w:code="9"/>
          <w:pgMar w:top="1729" w:right="1729" w:bottom="1729" w:left="1440" w:header="720" w:footer="720" w:gutter="0"/>
          <w:cols w:space="720"/>
          <w:titlePg/>
          <w:bidi/>
          <w:rtlGutter/>
          <w:docGrid w:linePitch="360"/>
        </w:sectPr>
      </w:pPr>
      <w:r>
        <w:rPr>
          <w:rFonts w:hint="cs"/>
          <w:sz w:val="28"/>
          <w:rtl/>
          <w:lang w:bidi="fa-IR"/>
        </w:rPr>
        <w:t xml:space="preserve">در کارهای آتی </w:t>
      </w:r>
      <w:r w:rsidR="003C0626">
        <w:rPr>
          <w:rFonts w:hint="cs"/>
          <w:sz w:val="28"/>
          <w:rtl/>
          <w:lang w:bidi="fa-IR"/>
        </w:rPr>
        <w:t>تلاش خواهد شد با روش‌های معرفی شده د</w:t>
      </w:r>
      <w:r w:rsidR="006A6D0D">
        <w:rPr>
          <w:rFonts w:hint="cs"/>
          <w:sz w:val="28"/>
          <w:rtl/>
          <w:lang w:bidi="fa-IR"/>
        </w:rPr>
        <w:t xml:space="preserve">ر </w:t>
      </w:r>
      <w:r w:rsidR="006A6D0D">
        <w:rPr>
          <w:sz w:val="28"/>
          <w:lang w:bidi="fa-IR"/>
        </w:rPr>
        <w:t>]</w:t>
      </w:r>
      <w:r w:rsidR="006A6D0D">
        <w:rPr>
          <w:rFonts w:hint="cs"/>
          <w:sz w:val="28"/>
          <w:rtl/>
          <w:lang w:bidi="fa-IR"/>
        </w:rPr>
        <w:t>35</w:t>
      </w:r>
      <w:r w:rsidR="006A6D0D">
        <w:rPr>
          <w:sz w:val="28"/>
          <w:lang w:bidi="fa-IR"/>
        </w:rPr>
        <w:t xml:space="preserve"> [</w:t>
      </w:r>
      <w:r w:rsidR="003C0626">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کند تا آمارگان توزیع داده ورودی را آموزش ببیند. علاوه بر این </w:t>
      </w:r>
      <w:r w:rsidR="008B12CD">
        <w:rPr>
          <w:rFonts w:hint="cs"/>
          <w:sz w:val="28"/>
          <w:rtl/>
          <w:lang w:bidi="fa-IR"/>
        </w:rPr>
        <w:t>با استفاده از روش تمایز کوچک دسته‌ای</w:t>
      </w:r>
      <w:r w:rsidR="008B12CD">
        <w:rPr>
          <w:rStyle w:val="FootnoteReference"/>
          <w:sz w:val="28"/>
          <w:rtl/>
          <w:lang w:bidi="fa-IR"/>
        </w:rPr>
        <w:footnoteReference w:id="107"/>
      </w:r>
      <w:r w:rsidR="008B12CD">
        <w:rPr>
          <w:sz w:val="28"/>
          <w:lang w:bidi="fa-IR"/>
        </w:rPr>
        <w:t xml:space="preserve"> </w:t>
      </w:r>
      <w:r w:rsidR="008B12CD">
        <w:rPr>
          <w:rFonts w:hint="cs"/>
          <w:sz w:val="28"/>
          <w:rtl/>
          <w:lang w:bidi="fa-IR"/>
        </w:rPr>
        <w:t>مولد را مجبور به تولید خروجی‌‌های متفاوت کنیم تا کار شبکه تمایزگر سخت‌تر و روند آموزش بهبود یابد.</w:t>
      </w:r>
      <w:r w:rsidR="0024361F">
        <w:rPr>
          <w:rFonts w:hint="cs"/>
          <w:sz w:val="28"/>
          <w:rtl/>
          <w:lang w:bidi="fa-IR"/>
        </w:rPr>
        <w:t xml:space="preserve"> میانگین‌گیری تاریخی</w:t>
      </w:r>
      <w:r w:rsidR="0024361F">
        <w:rPr>
          <w:rStyle w:val="FootnoteReference"/>
          <w:sz w:val="28"/>
          <w:rtl/>
          <w:lang w:bidi="fa-IR"/>
        </w:rPr>
        <w:footnoteReference w:id="108"/>
      </w:r>
      <w:r w:rsidR="0024361F">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w:t>
      </w:r>
      <w:r w:rsidR="009D32D5">
        <w:rPr>
          <w:rFonts w:hint="cs"/>
          <w:sz w:val="28"/>
          <w:rtl/>
          <w:lang w:bidi="fa-IR"/>
        </w:rPr>
        <w:t xml:space="preserve"> نرمال کردن مجازی دسته</w:t>
      </w:r>
      <w:r w:rsidR="009D32D5">
        <w:rPr>
          <w:rStyle w:val="FootnoteReference"/>
          <w:sz w:val="28"/>
          <w:rtl/>
          <w:lang w:bidi="fa-IR"/>
        </w:rPr>
        <w:footnoteReference w:id="109"/>
      </w:r>
      <w:r w:rsidR="00C87E7C">
        <w:rPr>
          <w:sz w:val="28"/>
          <w:lang w:bidi="fa-IR"/>
        </w:rPr>
        <w:t xml:space="preserve"> </w:t>
      </w:r>
      <w:r w:rsidR="00C87E7C">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sidR="00C87E7C">
        <w:rPr>
          <w:sz w:val="28"/>
          <w:lang w:bidi="fa-IR"/>
        </w:rPr>
        <w:t>DCGAN</w:t>
      </w:r>
      <w:r w:rsidR="00C87E7C">
        <w:rPr>
          <w:rFonts w:hint="cs"/>
          <w:sz w:val="28"/>
          <w:rtl/>
          <w:lang w:bidi="fa-IR"/>
        </w:rPr>
        <w:t xml:space="preserve"> ثابت شده است. انتظار می‌رود با پیاده‌سازی روش‌های نام برده شده در این بخش روند تشخیص ناهنجاری به حالت بهینه نزدیک‌تر شو</w:t>
      </w:r>
      <w:r w:rsidR="001D23F0">
        <w:rPr>
          <w:rFonts w:hint="cs"/>
          <w:sz w:val="28"/>
          <w:rtl/>
          <w:lang w:bidi="fa-IR"/>
        </w:rPr>
        <w:t>د.</w:t>
      </w:r>
    </w:p>
    <w:p w14:paraId="60FE6AE2" w14:textId="580E69C8" w:rsidR="00F92A99" w:rsidRDefault="00F91477" w:rsidP="009F0C6C">
      <w:pPr>
        <w:pStyle w:val="Heading1"/>
        <w:rPr>
          <w:rtl/>
        </w:rPr>
      </w:pPr>
      <w:bookmarkStart w:id="131" w:name="_Toc103905039"/>
      <w:r w:rsidRPr="00A92AFB">
        <w:rPr>
          <w:rFonts w:hint="cs"/>
          <w:rtl/>
        </w:rPr>
        <w:lastRenderedPageBreak/>
        <w:t xml:space="preserve">منابع و </w:t>
      </w:r>
      <w:r w:rsidR="006D780F" w:rsidRPr="00A92AFB">
        <w:rPr>
          <w:rFonts w:hint="cs"/>
          <w:rtl/>
        </w:rPr>
        <w:t>مراجع</w:t>
      </w:r>
      <w:bookmarkEnd w:id="127"/>
      <w:bookmarkEnd w:id="128"/>
      <w:bookmarkEnd w:id="131"/>
    </w:p>
    <w:p w14:paraId="1DE835DF" w14:textId="03BD17A8" w:rsidR="00B53EFC" w:rsidRPr="00B53EFC" w:rsidRDefault="00BF21E8"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Pr>
          <w:rFonts w:ascii="TimesNewRomanPSMT" w:cs="TimesNewRomanPSMT"/>
          <w:szCs w:val="26"/>
        </w:rPr>
        <w:fldChar w:fldCharType="begin" w:fldLock="1"/>
      </w:r>
      <w:r>
        <w:rPr>
          <w:rFonts w:ascii="TimesNewRomanPSMT" w:cs="TimesNewRomanPSMT"/>
          <w:szCs w:val="26"/>
        </w:rPr>
        <w:instrText xml:space="preserve">ADDIN Mendeley Bibliography CSL_BIBLIOGRAPHY </w:instrText>
      </w:r>
      <w:r>
        <w:rPr>
          <w:rFonts w:ascii="TimesNewRomanPSMT" w:cs="TimesNewRomanPSMT"/>
          <w:szCs w:val="26"/>
        </w:rPr>
        <w:fldChar w:fldCharType="separate"/>
      </w:r>
      <w:r w:rsidR="00B53EFC" w:rsidRPr="00B53EFC">
        <w:rPr>
          <w:rFonts w:ascii="TimesNewRomanPSMT" w:hAnsi="TimesNewRomanPSMT" w:cs="TimesNewRomanPSMT"/>
          <w:noProof/>
          <w:szCs w:val="24"/>
        </w:rPr>
        <w:t>[1]</w:t>
      </w:r>
      <w:r w:rsidR="00B53EFC" w:rsidRPr="00B53EFC">
        <w:rPr>
          <w:rFonts w:ascii="TimesNewRomanPSMT" w:hAnsi="TimesNewRomanPSMT" w:cs="TimesNewRomanPSMT"/>
          <w:noProof/>
          <w:szCs w:val="24"/>
        </w:rPr>
        <w:tab/>
        <w:t>X. Shu, L. Cheng, and S. J. Stolfo, “Anomaly Detection as a Service.”</w:t>
      </w:r>
    </w:p>
    <w:p w14:paraId="70675EE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w:t>
      </w:r>
      <w:r w:rsidRPr="00B53EFC">
        <w:rPr>
          <w:rFonts w:ascii="TimesNewRomanPSMT" w:hAnsi="TimesNewRomanPSMT" w:cs="TimesNewRomanPSMT"/>
          <w:noProof/>
          <w:szCs w:val="24"/>
        </w:rPr>
        <w:tab/>
        <w:t xml:space="preserve">C. Jiang, J. Song, G. Liu, L. Zheng, and W. Luan, “Credit Card Fraud Detection: A Novel Approach Using Aggregation Strategy and Feedback Mechanism,” </w:t>
      </w:r>
      <w:r w:rsidRPr="00B53EFC">
        <w:rPr>
          <w:rFonts w:ascii="TimesNewRomanPSMT" w:hAnsi="TimesNewRomanPSMT" w:cs="TimesNewRomanPSMT"/>
          <w:i/>
          <w:iCs/>
          <w:noProof/>
          <w:szCs w:val="24"/>
        </w:rPr>
        <w:t>IEEE Internet Things J.</w:t>
      </w:r>
      <w:r w:rsidRPr="00B53EFC">
        <w:rPr>
          <w:rFonts w:ascii="TimesNewRomanPSMT" w:hAnsi="TimesNewRomanPSMT" w:cs="TimesNewRomanPSMT"/>
          <w:noProof/>
          <w:szCs w:val="24"/>
        </w:rPr>
        <w:t>, vol. 5, no. 5, pp. 3637–3647, 2018, doi: 10.1109/JIOT.2018.2816007.</w:t>
      </w:r>
    </w:p>
    <w:p w14:paraId="48B0111E"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w:t>
      </w:r>
      <w:r w:rsidRPr="00B53EFC">
        <w:rPr>
          <w:rFonts w:ascii="TimesNewRomanPSMT" w:hAnsi="TimesNewRomanPSMT" w:cs="TimesNewRomanPSMT"/>
          <w:noProof/>
          <w:szCs w:val="24"/>
        </w:rPr>
        <w:tab/>
        <w:t xml:space="preserve">X. Dai and M. Bikdash, “Distance-based outliers method for detecting disease outbreaks using social media,” </w:t>
      </w:r>
      <w:r w:rsidRPr="00B53EFC">
        <w:rPr>
          <w:rFonts w:ascii="TimesNewRomanPSMT" w:hAnsi="TimesNewRomanPSMT" w:cs="TimesNewRomanPSMT"/>
          <w:i/>
          <w:iCs/>
          <w:noProof/>
          <w:szCs w:val="24"/>
        </w:rPr>
        <w:t>Conf. Proc. - IEEE SOUTHEASTCON</w:t>
      </w:r>
      <w:r w:rsidRPr="00B53EFC">
        <w:rPr>
          <w:rFonts w:ascii="TimesNewRomanPSMT" w:hAnsi="TimesNewRomanPSMT" w:cs="TimesNewRomanPSMT"/>
          <w:noProof/>
          <w:szCs w:val="24"/>
        </w:rPr>
        <w:t>, vol. 2016-July, 2016, doi: 10.1109/SECON.2016.7506752.</w:t>
      </w:r>
    </w:p>
    <w:p w14:paraId="258D800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[4]</w:t>
      </w:r>
      <w:r w:rsidRPr="00B53EFC">
        <w:rPr>
          <w:rFonts w:ascii="TimesNewRomanPSMT" w:hAnsi="TimesNewRomanPSMT" w:cs="TimesNewRomanPSMT"/>
          <w:noProof/>
          <w:szCs w:val="24"/>
        </w:rPr>
        <w:tab/>
        <w:t xml:space="preserve">S. A. Haque, M. Rahman, and S. M. Aziz, “Sensor anomaly detection in wireless sensor networks for healthcare,” </w:t>
      </w:r>
      <w:r w:rsidRPr="00B53EFC">
        <w:rPr>
          <w:rFonts w:ascii="TimesNewRomanPSMT" w:hAnsi="TimesNewRomanPSMT" w:cs="TimesNewRomanPSMT"/>
          <w:i/>
          <w:iCs/>
          <w:noProof/>
          <w:szCs w:val="24"/>
        </w:rPr>
        <w:t>Sensors (Switzerland)</w:t>
      </w:r>
      <w:r w:rsidRPr="00B53EFC">
        <w:rPr>
          <w:rFonts w:ascii="TimesNewRomanPSMT" w:hAnsi="TimesNewRomanPSMT" w:cs="TimesNewRomanPSMT"/>
          <w:noProof/>
          <w:szCs w:val="24"/>
        </w:rPr>
        <w:t>, vol. 15, no. 4, pp. 8764–8786, 2015, doi: 10.3390/s150408764.</w:t>
      </w:r>
    </w:p>
    <w:p w14:paraId="4075FF29"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[5]</w:t>
      </w:r>
      <w:r w:rsidRPr="00B53EFC">
        <w:rPr>
          <w:rFonts w:ascii="TimesNewRomanPSMT" w:hAnsi="TimesNewRomanPSMT" w:cs="TimesNewRomanPSMT"/>
          <w:noProof/>
          <w:szCs w:val="24"/>
        </w:rPr>
        <w:tab/>
        <w:t xml:space="preserve">S. Matteoli, M. Diani, and J. Theiler, “An overview of background modeling for detection of targets and anomalies in hyperspectral remotely sensed imagery,” </w:t>
      </w:r>
      <w:r w:rsidRPr="00B53EFC">
        <w:rPr>
          <w:rFonts w:ascii="TimesNewRomanPSMT" w:hAnsi="TimesNewRomanPSMT" w:cs="TimesNewRomanPSMT"/>
          <w:i/>
          <w:iCs/>
          <w:noProof/>
          <w:szCs w:val="24"/>
        </w:rPr>
        <w:t>IEEE J. Sel. Top. Appl. Earth Obs. Remote Sens.</w:t>
      </w:r>
      <w:r w:rsidRPr="00B53EFC">
        <w:rPr>
          <w:rFonts w:ascii="TimesNewRomanPSMT" w:hAnsi="TimesNewRomanPSMT" w:cs="TimesNewRomanPSMT"/>
          <w:noProof/>
          <w:szCs w:val="24"/>
        </w:rPr>
        <w:t>, vol. 7, no. 6, pp. 2317–2336, 2014, doi: 10.1109/JSTARS.2014.2315772.</w:t>
      </w:r>
    </w:p>
    <w:p w14:paraId="09CAA79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[6]</w:t>
      </w:r>
      <w:r w:rsidRPr="00B53EFC">
        <w:rPr>
          <w:rFonts w:ascii="TimesNewRomanPSMT" w:hAnsi="TimesNewRomanPSMT" w:cs="TimesNewRomanPSMT"/>
          <w:noProof/>
          <w:szCs w:val="24"/>
        </w:rPr>
        <w:tab/>
        <w:t xml:space="preserve">A. Del Giorno, J. Andrew Bagnell, and M. Hebert, “A discriminative framework for anomaly detection in large videos,” </w:t>
      </w:r>
      <w:r w:rsidRPr="00B53EFC">
        <w:rPr>
          <w:rFonts w:ascii="TimesNewRomanPSMT" w:hAnsi="TimesNewRomanPSMT" w:cs="TimesNewRomanPSMT"/>
          <w:i/>
          <w:iCs/>
          <w:noProof/>
          <w:szCs w:val="24"/>
        </w:rPr>
        <w:t>Lect. Notes Comput. Sci. (including Subser. Lect. Notes Artif. Intell. Lect. Notes Bioinformatics)</w:t>
      </w:r>
      <w:r w:rsidRPr="00B53EFC">
        <w:rPr>
          <w:rFonts w:ascii="TimesNewRomanPSMT" w:hAnsi="TimesNewRomanPSMT" w:cs="TimesNewRomanPSMT"/>
          <w:noProof/>
          <w:szCs w:val="24"/>
        </w:rPr>
        <w:t>, vol. 9909 LNCS, pp. 334–349, 2016, doi: 10.1007/978-3-319-46454-1_21.</w:t>
      </w:r>
    </w:p>
    <w:p w14:paraId="3E8BB0E2"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[7]</w:t>
      </w:r>
      <w:r w:rsidRPr="00B53EFC">
        <w:rPr>
          <w:rFonts w:ascii="TimesNewRomanPSMT" w:hAnsi="TimesNewRomanPSMT" w:cs="TimesNewRomanPSMT"/>
          <w:noProof/>
          <w:szCs w:val="24"/>
        </w:rPr>
        <w:tab/>
        <w:t xml:space="preserve">F. Sönmez, M. Zontul, O. Kaynar, and H. Tutar, “Anomaly Detection Using Data Mining Methods in IT Systems: A Decision Support Application,” </w:t>
      </w:r>
      <w:r w:rsidRPr="00B53EFC">
        <w:rPr>
          <w:rFonts w:ascii="TimesNewRomanPSMT" w:hAnsi="TimesNewRomanPSMT" w:cs="TimesNewRomanPSMT"/>
          <w:i/>
          <w:iCs/>
          <w:noProof/>
          <w:szCs w:val="24"/>
        </w:rPr>
        <w:t>Sak. Univ. J. Sci.</w:t>
      </w:r>
      <w:r w:rsidRPr="00B53EFC">
        <w:rPr>
          <w:rFonts w:ascii="TimesNewRomanPSMT" w:hAnsi="TimesNewRomanPSMT" w:cs="TimesNewRomanPSMT"/>
          <w:noProof/>
          <w:szCs w:val="24"/>
        </w:rPr>
        <w:t>, vol. 22, no. 4, pp. 1–1, 2018, doi: 10.16984/saufenbilder.365931.</w:t>
      </w:r>
    </w:p>
    <w:p w14:paraId="100D98F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[8]</w:t>
      </w:r>
      <w:r w:rsidRPr="00B53EFC">
        <w:rPr>
          <w:rFonts w:ascii="TimesNewRomanPSMT" w:hAnsi="TimesNewRomanPSMT" w:cs="TimesNewRomanPSMT"/>
          <w:noProof/>
          <w:szCs w:val="24"/>
        </w:rPr>
        <w:tab/>
        <w:t xml:space="preserve">G. Muruti, F. A. Rahim, and Z. A. Bin Ibrahim, “A survey on anomalies detection techniques and measurement methods,” </w:t>
      </w:r>
      <w:r w:rsidRPr="00B53EFC">
        <w:rPr>
          <w:rFonts w:ascii="TimesNewRomanPSMT" w:hAnsi="TimesNewRomanPSMT" w:cs="TimesNewRomanPSMT"/>
          <w:i/>
          <w:iCs/>
          <w:noProof/>
          <w:szCs w:val="24"/>
        </w:rPr>
        <w:t>2018 IEEE Conf. Appl. Inf. Netw. Secur. AINS 2018</w:t>
      </w:r>
      <w:r w:rsidRPr="00B53EFC">
        <w:rPr>
          <w:rFonts w:ascii="TimesNewRomanPSMT" w:hAnsi="TimesNewRomanPSMT" w:cs="TimesNewRomanPSMT"/>
          <w:noProof/>
          <w:szCs w:val="24"/>
        </w:rPr>
        <w:t>, no. 1, pp. 81–86, 2019, doi: 10.1109/IISA.2018.8631436.</w:t>
      </w:r>
    </w:p>
    <w:p w14:paraId="74B1B41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[9]</w:t>
      </w:r>
      <w:r w:rsidRPr="00B53EFC">
        <w:rPr>
          <w:rFonts w:ascii="TimesNewRomanPSMT" w:hAnsi="TimesNewRomanPSMT" w:cs="TimesNewRomanPSMT"/>
          <w:noProof/>
          <w:szCs w:val="24"/>
        </w:rPr>
        <w:tab/>
        <w:t xml:space="preserve">M. Ahmed, A. Naser Mahmood, and J. Hu, “A survey of network anomaly detection techniques,” </w:t>
      </w:r>
      <w:r w:rsidRPr="00B53EFC">
        <w:rPr>
          <w:rFonts w:ascii="TimesNewRomanPSMT" w:hAnsi="TimesNewRomanPSMT" w:cs="TimesNewRomanPSMT"/>
          <w:i/>
          <w:iCs/>
          <w:noProof/>
          <w:szCs w:val="24"/>
        </w:rPr>
        <w:t>J. Netw. Comput. Appl.</w:t>
      </w:r>
      <w:r w:rsidRPr="00B53EFC">
        <w:rPr>
          <w:rFonts w:ascii="TimesNewRomanPSMT" w:hAnsi="TimesNewRomanPSMT" w:cs="TimesNewRomanPSMT"/>
          <w:noProof/>
          <w:szCs w:val="24"/>
        </w:rPr>
        <w:t>, vol. 60, pp. 19–31, 2016, doi: 10.1016/j.jnca.2015.11.016.</w:t>
      </w:r>
    </w:p>
    <w:p w14:paraId="60569BF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lastRenderedPageBreak/>
        <w:t>[10]</w:t>
      </w:r>
      <w:r w:rsidRPr="00B53EFC">
        <w:rPr>
          <w:rFonts w:ascii="TimesNewRomanPSMT" w:hAnsi="TimesNewRomanPSMT" w:cs="TimesNewRomanPSMT"/>
          <w:noProof/>
          <w:szCs w:val="24"/>
        </w:rPr>
        <w:tab/>
        <w:t xml:space="preserve">T. Schlegl, P. Seeb, S. Waldstein, U. Schmidt-Erfurth, and G. Langs, “Unsupervised Anomaly Detection with Generative Adversarial Networks to Guide Marker Discovery,” </w:t>
      </w:r>
      <w:r w:rsidRPr="00B53EFC">
        <w:rPr>
          <w:rFonts w:ascii="TimesNewRomanPSMT" w:hAnsi="TimesNewRomanPSMT" w:cs="TimesNewRomanPSMT"/>
          <w:i/>
          <w:iCs/>
          <w:noProof/>
          <w:szCs w:val="24"/>
        </w:rPr>
        <w:t>Int. Confrence Inf. Process. Med. Imaging</w:t>
      </w:r>
      <w:r w:rsidRPr="00B53EFC">
        <w:rPr>
          <w:rFonts w:ascii="TimesNewRomanPSMT" w:hAnsi="TimesNewRomanPSMT" w:cs="TimesNewRomanPSMT"/>
          <w:noProof/>
          <w:szCs w:val="24"/>
        </w:rPr>
        <w:t>, vol. 2, pp. 146–157, 2017, doi: 10.1007/978-3-319-59050-9.</w:t>
      </w:r>
    </w:p>
    <w:p w14:paraId="75AA22D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[11]</w:t>
      </w:r>
      <w:r w:rsidRPr="00B53EFC">
        <w:rPr>
          <w:rFonts w:ascii="TimesNewRomanPSMT" w:hAnsi="TimesNewRomanPSMT" w:cs="TimesNewRomanPSMT"/>
          <w:noProof/>
          <w:szCs w:val="24"/>
        </w:rPr>
        <w:tab/>
        <w:t xml:space="preserve">V. Dumoulin </w:t>
      </w:r>
      <w:r w:rsidRPr="00B53EFC">
        <w:rPr>
          <w:rFonts w:ascii="TimesNewRomanPSMT" w:hAnsi="TimesNewRomanPSMT" w:cs="TimesNewRomanPSMT"/>
          <w:i/>
          <w:iCs/>
          <w:noProof/>
          <w:szCs w:val="24"/>
        </w:rPr>
        <w:t>et al.</w:t>
      </w:r>
      <w:r w:rsidRPr="00B53EFC">
        <w:rPr>
          <w:rFonts w:ascii="TimesNewRomanPSMT" w:hAnsi="TimesNewRomanPSMT" w:cs="TimesNewRomanPSMT"/>
          <w:noProof/>
          <w:szCs w:val="24"/>
        </w:rPr>
        <w:t xml:space="preserve">, “Adversarially learned inference,” </w:t>
      </w:r>
      <w:r w:rsidRPr="00B53EFC">
        <w:rPr>
          <w:rFonts w:ascii="TimesNewRomanPSMT" w:hAnsi="TimesNewRomanPSMT" w:cs="TimesNewRomanPSMT"/>
          <w:i/>
          <w:iCs/>
          <w:noProof/>
          <w:szCs w:val="24"/>
        </w:rPr>
        <w:t>5th Int. Conf. Learn. Represent. ICLR 2017 - Conf. Track Proc.</w:t>
      </w:r>
      <w:r w:rsidRPr="00B53EFC">
        <w:rPr>
          <w:rFonts w:ascii="TimesNewRomanPSMT" w:hAnsi="TimesNewRomanPSMT" w:cs="TimesNewRomanPSMT"/>
          <w:noProof/>
          <w:szCs w:val="24"/>
        </w:rPr>
        <w:t>, pp. 1–18, 2017.</w:t>
      </w:r>
    </w:p>
    <w:p w14:paraId="1B06FF8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[12]</w:t>
      </w:r>
      <w:r w:rsidRPr="00B53EFC">
        <w:rPr>
          <w:rFonts w:ascii="TimesNewRomanPSMT" w:hAnsi="TimesNewRomanPSMT" w:cs="TimesNewRomanPSMT"/>
          <w:noProof/>
          <w:szCs w:val="24"/>
        </w:rPr>
        <w:tab/>
        <w:t xml:space="preserve">H. Issa and M. A. Vasarhelyi, “Application of Anomaly Detection Techniques to Identify Fraudulent Refunds,” </w:t>
      </w:r>
      <w:r w:rsidRPr="00B53EFC">
        <w:rPr>
          <w:rFonts w:ascii="TimesNewRomanPSMT" w:hAnsi="TimesNewRomanPSMT" w:cs="TimesNewRomanPSMT"/>
          <w:i/>
          <w:iCs/>
          <w:noProof/>
          <w:szCs w:val="24"/>
        </w:rPr>
        <w:t>SSRN Electron. J.</w:t>
      </w:r>
      <w:r w:rsidRPr="00B53EFC">
        <w:rPr>
          <w:rFonts w:ascii="TimesNewRomanPSMT" w:hAnsi="TimesNewRomanPSMT" w:cs="TimesNewRomanPSMT"/>
          <w:noProof/>
          <w:szCs w:val="24"/>
        </w:rPr>
        <w:t>, 2012, doi: 10.2139/ssrn.1910468.</w:t>
      </w:r>
    </w:p>
    <w:p w14:paraId="76858FB8"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[13]</w:t>
      </w:r>
      <w:r w:rsidRPr="00B53EFC">
        <w:rPr>
          <w:rFonts w:ascii="TimesNewRomanPSMT" w:hAnsi="TimesNewRomanPSMT" w:cs="TimesNewRomanPSMT"/>
          <w:noProof/>
          <w:szCs w:val="24"/>
        </w:rPr>
        <w:tab/>
        <w:t xml:space="preserve">R. Kaur and S. Singh, “A survey of data mining and social network analysis based anomaly detection techniques,” </w:t>
      </w:r>
      <w:r w:rsidRPr="00B53EFC">
        <w:rPr>
          <w:rFonts w:ascii="TimesNewRomanPSMT" w:hAnsi="TimesNewRomanPSMT" w:cs="TimesNewRomanPSMT"/>
          <w:i/>
          <w:iCs/>
          <w:noProof/>
          <w:szCs w:val="24"/>
        </w:rPr>
        <w:t>Egypt. Informatics J.</w:t>
      </w:r>
      <w:r w:rsidRPr="00B53EFC">
        <w:rPr>
          <w:rFonts w:ascii="TimesNewRomanPSMT" w:hAnsi="TimesNewRomanPSMT" w:cs="TimesNewRomanPSMT"/>
          <w:noProof/>
          <w:szCs w:val="24"/>
        </w:rPr>
        <w:t>, vol. 17, no. 2, pp. 199–216, 2016, doi: 10.1016/j.eij.2015.11.004.</w:t>
      </w:r>
    </w:p>
    <w:p w14:paraId="7CE7701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[14]</w:t>
      </w:r>
      <w:r w:rsidRPr="00B53EFC">
        <w:rPr>
          <w:rFonts w:ascii="TimesNewRomanPSMT" w:hAnsi="TimesNewRomanPSMT" w:cs="TimesNewRomanPSMT"/>
          <w:noProof/>
          <w:szCs w:val="24"/>
        </w:rPr>
        <w:tab/>
        <w:t xml:space="preserve">N. Görnitz, M. Kloft, K. Rieck, and U. Brefeld, “Toward supervised anomaly detection,” </w:t>
      </w:r>
      <w:r w:rsidRPr="00B53EFC">
        <w:rPr>
          <w:rFonts w:ascii="TimesNewRomanPSMT" w:hAnsi="TimesNewRomanPSMT" w:cs="TimesNewRomanPSMT"/>
          <w:i/>
          <w:iCs/>
          <w:noProof/>
          <w:szCs w:val="24"/>
        </w:rPr>
        <w:t>J. Artif. Intell. Res.</w:t>
      </w:r>
      <w:r w:rsidRPr="00B53EFC">
        <w:rPr>
          <w:rFonts w:ascii="TimesNewRomanPSMT" w:hAnsi="TimesNewRomanPSMT" w:cs="TimesNewRomanPSMT"/>
          <w:noProof/>
          <w:szCs w:val="24"/>
        </w:rPr>
        <w:t>, vol. 46, pp. 235–262, 2013, doi: 10.1613/jair.3623.</w:t>
      </w:r>
    </w:p>
    <w:p w14:paraId="55C4121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[15]</w:t>
      </w:r>
      <w:r w:rsidRPr="00B53EFC">
        <w:rPr>
          <w:rFonts w:ascii="TimesNewRomanPSMT" w:hAnsi="TimesNewRomanPSMT" w:cs="TimesNewRomanPSMT"/>
          <w:noProof/>
          <w:szCs w:val="24"/>
        </w:rPr>
        <w:tab/>
        <w:t>R. N. Reza Hassanzadeh, “A Semi­Supervised Graph­Based Algorithm for Detecting Outliers in Online­Social­Networks,” pp. 577–582, 2013.</w:t>
      </w:r>
    </w:p>
    <w:p w14:paraId="5DF6362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[16]</w:t>
      </w:r>
      <w:r w:rsidRPr="00B53EFC">
        <w:rPr>
          <w:rFonts w:ascii="TimesNewRomanPSMT" w:hAnsi="TimesNewRomanPSMT" w:cs="TimesNewRomanPSMT"/>
          <w:noProof/>
          <w:szCs w:val="24"/>
        </w:rPr>
        <w:tab/>
        <w:t xml:space="preserve">D. Kwon, H. Kim, J. Kim, S. C. Suh, I. Kim, and K. J. Kim, “A survey of deep learning-based network anomaly detection,” </w:t>
      </w:r>
      <w:r w:rsidRPr="00B53EFC">
        <w:rPr>
          <w:rFonts w:ascii="TimesNewRomanPSMT" w:hAnsi="TimesNewRomanPSMT" w:cs="TimesNewRomanPSMT"/>
          <w:i/>
          <w:iCs/>
          <w:noProof/>
          <w:szCs w:val="24"/>
        </w:rPr>
        <w:t>Cluster Comput.</w:t>
      </w:r>
      <w:r w:rsidRPr="00B53EFC">
        <w:rPr>
          <w:rFonts w:ascii="TimesNewRomanPSMT" w:hAnsi="TimesNewRomanPSMT" w:cs="TimesNewRomanPSMT"/>
          <w:noProof/>
          <w:szCs w:val="24"/>
        </w:rPr>
        <w:t>, vol. 22, pp. 949–961, 2019, doi: 10.1007/s10586-017-1117-8.</w:t>
      </w:r>
    </w:p>
    <w:p w14:paraId="4988221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[17]</w:t>
      </w:r>
      <w:r w:rsidRPr="00B53EFC">
        <w:rPr>
          <w:rFonts w:ascii="TimesNewRomanPSMT" w:hAnsi="TimesNewRomanPSMT" w:cs="TimesNewRomanPSMT"/>
          <w:noProof/>
          <w:szCs w:val="24"/>
        </w:rPr>
        <w:tab/>
        <w:t xml:space="preserve">Z. Zhao, C. K. Mohan, and K. G. Mehrotra, “Adaptive sampling and learning for unsupervised outlier detection,” </w:t>
      </w:r>
      <w:r w:rsidRPr="00B53EFC">
        <w:rPr>
          <w:rFonts w:ascii="TimesNewRomanPSMT" w:hAnsi="TimesNewRomanPSMT" w:cs="TimesNewRomanPSMT"/>
          <w:i/>
          <w:iCs/>
          <w:noProof/>
          <w:szCs w:val="24"/>
        </w:rPr>
        <w:t>Proc. 29th Int. Florida Artif. Intell. Res. Soc. Conf. FLAIRS 2016</w:t>
      </w:r>
      <w:r w:rsidRPr="00B53EFC">
        <w:rPr>
          <w:rFonts w:ascii="TimesNewRomanPSMT" w:hAnsi="TimesNewRomanPSMT" w:cs="TimesNewRomanPSMT"/>
          <w:noProof/>
          <w:szCs w:val="24"/>
        </w:rPr>
        <w:t>, pp. 460–465, 2016.</w:t>
      </w:r>
    </w:p>
    <w:p w14:paraId="06901DAE"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[18]</w:t>
      </w:r>
      <w:r w:rsidRPr="00B53EFC">
        <w:rPr>
          <w:rFonts w:ascii="TimesNewRomanPSMT" w:hAnsi="TimesNewRomanPSMT" w:cs="TimesNewRomanPSMT"/>
          <w:noProof/>
          <w:szCs w:val="24"/>
        </w:rPr>
        <w:tab/>
        <w:t>D. Digitalcommons@uri and Y. Chae, “Representing Statistical Network-Based Anomaly Detection by Representing Statistical Network-Based Anomaly Detection by Using Trust Using Trust,” 2017, [Online]. Available: https://digitalcommons.uri.edu/oa_diss.</w:t>
      </w:r>
    </w:p>
    <w:p w14:paraId="61CF497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[19]</w:t>
      </w:r>
      <w:r w:rsidRPr="00B53EFC">
        <w:rPr>
          <w:rFonts w:ascii="TimesNewRomanPSMT" w:hAnsi="TimesNewRomanPSMT" w:cs="TimesNewRomanPSMT"/>
          <w:noProof/>
          <w:szCs w:val="24"/>
        </w:rPr>
        <w:tab/>
        <w:t xml:space="preserve">M. A. Rassam, A. Zainal, and M. A. Maarof, “Advancements of data anomaly detection research in Wireless Sensor Networks: A survey and open issues,” </w:t>
      </w:r>
      <w:r w:rsidRPr="00B53EFC">
        <w:rPr>
          <w:rFonts w:ascii="TimesNewRomanPSMT" w:hAnsi="TimesNewRomanPSMT" w:cs="TimesNewRomanPSMT"/>
          <w:i/>
          <w:iCs/>
          <w:noProof/>
          <w:szCs w:val="24"/>
        </w:rPr>
        <w:t>Sensors (Switzerland)</w:t>
      </w:r>
      <w:r w:rsidRPr="00B53EFC">
        <w:rPr>
          <w:rFonts w:ascii="TimesNewRomanPSMT" w:hAnsi="TimesNewRomanPSMT" w:cs="TimesNewRomanPSMT"/>
          <w:noProof/>
          <w:szCs w:val="24"/>
        </w:rPr>
        <w:t>, vol. 13, no. 8, pp. 10087–10122, 2013, doi: 10.3390/s130810087.</w:t>
      </w:r>
    </w:p>
    <w:p w14:paraId="68424F5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lastRenderedPageBreak/>
        <w:t>[20]</w:t>
      </w:r>
      <w:r w:rsidRPr="00B53EFC">
        <w:rPr>
          <w:rFonts w:ascii="TimesNewRomanPSMT" w:hAnsi="TimesNewRomanPSMT" w:cs="TimesNewRomanPSMT"/>
          <w:noProof/>
          <w:szCs w:val="24"/>
        </w:rPr>
        <w:tab/>
        <w:t xml:space="preserve">G. Thatte, U. Mitra, and J. Heidemann, “Parametric methods for anomaly detection in aggregate traffic,” </w:t>
      </w:r>
      <w:r w:rsidRPr="00B53EFC">
        <w:rPr>
          <w:rFonts w:ascii="TimesNewRomanPSMT" w:hAnsi="TimesNewRomanPSMT" w:cs="TimesNewRomanPSMT"/>
          <w:i/>
          <w:iCs/>
          <w:noProof/>
          <w:szCs w:val="24"/>
        </w:rPr>
        <w:t>IEEE/ACM Trans. Netw.</w:t>
      </w:r>
      <w:r w:rsidRPr="00B53EFC">
        <w:rPr>
          <w:rFonts w:ascii="TimesNewRomanPSMT" w:hAnsi="TimesNewRomanPSMT" w:cs="TimesNewRomanPSMT"/>
          <w:noProof/>
          <w:szCs w:val="24"/>
        </w:rPr>
        <w:t>, vol. 19, no. 2, pp. 512–525, 2011, doi: 10.1109/TNET.2010.2070845.</w:t>
      </w:r>
    </w:p>
    <w:p w14:paraId="52EAB92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[21]</w:t>
      </w:r>
      <w:r w:rsidRPr="00B53EFC">
        <w:rPr>
          <w:rFonts w:ascii="TimesNewRomanPSMT" w:hAnsi="TimesNewRomanPSMT" w:cs="TimesNewRomanPSMT"/>
          <w:noProof/>
          <w:szCs w:val="24"/>
        </w:rPr>
        <w:tab/>
        <w:t xml:space="preserve">J. Wu, W. Zeng, and F. Yan, “Hierarchical Temporal Memory method for time-series-based anomaly detection,” </w:t>
      </w:r>
      <w:r w:rsidRPr="00B53EFC">
        <w:rPr>
          <w:rFonts w:ascii="TimesNewRomanPSMT" w:hAnsi="TimesNewRomanPSMT" w:cs="TimesNewRomanPSMT"/>
          <w:i/>
          <w:iCs/>
          <w:noProof/>
          <w:szCs w:val="24"/>
        </w:rPr>
        <w:t>Neurocomputing</w:t>
      </w:r>
      <w:r w:rsidRPr="00B53EFC">
        <w:rPr>
          <w:rFonts w:ascii="TimesNewRomanPSMT" w:hAnsi="TimesNewRomanPSMT" w:cs="TimesNewRomanPSMT"/>
          <w:noProof/>
          <w:szCs w:val="24"/>
        </w:rPr>
        <w:t>, vol. 273, pp. 535–546, 2018, doi: 10.1016/j.neucom.2017.08.026.</w:t>
      </w:r>
    </w:p>
    <w:p w14:paraId="11CD493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[22]</w:t>
      </w:r>
      <w:r w:rsidRPr="00B53EFC">
        <w:rPr>
          <w:rFonts w:ascii="TimesNewRomanPSMT" w:hAnsi="TimesNewRomanPSMT" w:cs="TimesNewRomanPSMT"/>
          <w:noProof/>
          <w:szCs w:val="24"/>
        </w:rPr>
        <w:tab/>
        <w:t xml:space="preserve">S. Zou, Y. Liang, H. V. Poor, and X. Shi, “Unsupervised nonparametric anomaly detection: A kernel method,” </w:t>
      </w:r>
      <w:r w:rsidRPr="00B53EFC">
        <w:rPr>
          <w:rFonts w:ascii="TimesNewRomanPSMT" w:hAnsi="TimesNewRomanPSMT" w:cs="TimesNewRomanPSMT"/>
          <w:i/>
          <w:iCs/>
          <w:noProof/>
          <w:szCs w:val="24"/>
        </w:rPr>
        <w:t>2014 52nd Annu. Allert. Conf. Commun. Control. Comput. Allert. 2014</w:t>
      </w:r>
      <w:r w:rsidRPr="00B53EFC">
        <w:rPr>
          <w:rFonts w:ascii="TimesNewRomanPSMT" w:hAnsi="TimesNewRomanPSMT" w:cs="TimesNewRomanPSMT"/>
          <w:noProof/>
          <w:szCs w:val="24"/>
        </w:rPr>
        <w:t>, pp. 836–841, 2014, doi: 10.1109/ALLERTON.2014.7028541.</w:t>
      </w:r>
    </w:p>
    <w:p w14:paraId="0B7E59C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[23]</w:t>
      </w:r>
      <w:r w:rsidRPr="00B53EFC">
        <w:rPr>
          <w:rFonts w:ascii="TimesNewRomanPSMT" w:hAnsi="TimesNewRomanPSMT" w:cs="TimesNewRomanPSMT"/>
          <w:noProof/>
          <w:szCs w:val="24"/>
        </w:rPr>
        <w:tab/>
        <w:t xml:space="preserve">D. B. Araya, K. Grolinger, H. F. ElYamany, M. A. M. Capretz, and G. Bitsuamlak, “An ensemble learning framework for anomaly detection in building energy consumption,” </w:t>
      </w:r>
      <w:r w:rsidRPr="00B53EFC">
        <w:rPr>
          <w:rFonts w:ascii="TimesNewRomanPSMT" w:hAnsi="TimesNewRomanPSMT" w:cs="TimesNewRomanPSMT"/>
          <w:i/>
          <w:iCs/>
          <w:noProof/>
          <w:szCs w:val="24"/>
        </w:rPr>
        <w:t>Energy Build.</w:t>
      </w:r>
      <w:r w:rsidRPr="00B53EFC">
        <w:rPr>
          <w:rFonts w:ascii="TimesNewRomanPSMT" w:hAnsi="TimesNewRomanPSMT" w:cs="TimesNewRomanPSMT"/>
          <w:noProof/>
          <w:szCs w:val="24"/>
        </w:rPr>
        <w:t>, vol. 144, pp. 191–206, 2017, doi: 10.1016/j.enbuild.2017.02.058.</w:t>
      </w:r>
    </w:p>
    <w:p w14:paraId="094649B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[24]</w:t>
      </w:r>
      <w:r w:rsidRPr="00B53EFC">
        <w:rPr>
          <w:rFonts w:ascii="TimesNewRomanPSMT" w:hAnsi="TimesNewRomanPSMT" w:cs="TimesNewRomanPSMT"/>
          <w:noProof/>
          <w:szCs w:val="24"/>
        </w:rPr>
        <w:tab/>
        <w:t xml:space="preserve">M. H. Bhuyan, D. K. Bhattacharyya, and J. K. Kalita, “Network anomaly detection: Methods, systems and tools,” </w:t>
      </w:r>
      <w:r w:rsidRPr="00B53EFC">
        <w:rPr>
          <w:rFonts w:ascii="TimesNewRomanPSMT" w:hAnsi="TimesNewRomanPSMT" w:cs="TimesNewRomanPSMT"/>
          <w:i/>
          <w:iCs/>
          <w:noProof/>
          <w:szCs w:val="24"/>
        </w:rPr>
        <w:t>IEEE Commun. Surv. Tutorials</w:t>
      </w:r>
      <w:r w:rsidRPr="00B53EFC">
        <w:rPr>
          <w:rFonts w:ascii="TimesNewRomanPSMT" w:hAnsi="TimesNewRomanPSMT" w:cs="TimesNewRomanPSMT"/>
          <w:noProof/>
          <w:szCs w:val="24"/>
        </w:rPr>
        <w:t>, vol. 16, no. 1, pp. 303–336, 2014, doi: 10.1109/SURV.2013.052213.00046.</w:t>
      </w:r>
    </w:p>
    <w:p w14:paraId="6886839C"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[25]</w:t>
      </w:r>
      <w:r w:rsidRPr="00B53EFC">
        <w:rPr>
          <w:rFonts w:ascii="TimesNewRomanPSMT" w:hAnsi="TimesNewRomanPSMT" w:cs="TimesNewRomanPSMT"/>
          <w:noProof/>
          <w:szCs w:val="24"/>
        </w:rPr>
        <w:tab/>
        <w:t xml:space="preserve">M. S. Mohd Pozi, M. N. Sulaiman, N. Mustapha, and T. Perumal, “Improving Anomalous Rare Attack Detection Rate for Intrusion Detection System Using Support Vector Machine and Genetic Programming,” </w:t>
      </w:r>
      <w:r w:rsidRPr="00B53EFC">
        <w:rPr>
          <w:rFonts w:ascii="TimesNewRomanPSMT" w:hAnsi="TimesNewRomanPSMT" w:cs="TimesNewRomanPSMT"/>
          <w:i/>
          <w:iCs/>
          <w:noProof/>
          <w:szCs w:val="24"/>
        </w:rPr>
        <w:t>Neural Process. Lett.</w:t>
      </w:r>
      <w:r w:rsidRPr="00B53EFC">
        <w:rPr>
          <w:rFonts w:ascii="TimesNewRomanPSMT" w:hAnsi="TimesNewRomanPSMT" w:cs="TimesNewRomanPSMT"/>
          <w:noProof/>
          <w:szCs w:val="24"/>
        </w:rPr>
        <w:t>, vol. 44, no. 2, pp. 279–290, 2016, doi: 10.1007/s11063-015-9457-y.</w:t>
      </w:r>
    </w:p>
    <w:p w14:paraId="0B73F63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[26]</w:t>
      </w:r>
      <w:r w:rsidRPr="00B53EFC">
        <w:rPr>
          <w:rFonts w:ascii="TimesNewRomanPSMT" w:hAnsi="TimesNewRomanPSMT" w:cs="TimesNewRomanPSMT"/>
          <w:noProof/>
          <w:szCs w:val="24"/>
        </w:rPr>
        <w:tab/>
        <w:t xml:space="preserve">R. Ul Islam, M. S. Hossain, and K. Andersson, “A novel anomaly detection algorithm for sensor data under uncertainty,” </w:t>
      </w:r>
      <w:r w:rsidRPr="00B53EFC">
        <w:rPr>
          <w:rFonts w:ascii="TimesNewRomanPSMT" w:hAnsi="TimesNewRomanPSMT" w:cs="TimesNewRomanPSMT"/>
          <w:i/>
          <w:iCs/>
          <w:noProof/>
          <w:szCs w:val="24"/>
        </w:rPr>
        <w:t>Soft Comput.</w:t>
      </w:r>
      <w:r w:rsidRPr="00B53EFC">
        <w:rPr>
          <w:rFonts w:ascii="TimesNewRomanPSMT" w:hAnsi="TimesNewRomanPSMT" w:cs="TimesNewRomanPSMT"/>
          <w:noProof/>
          <w:szCs w:val="24"/>
        </w:rPr>
        <w:t>, vol. 22, no. 5, pp. 1623–1639, 2018, doi: 10.1007/s00500-016-2425-2.</w:t>
      </w:r>
    </w:p>
    <w:p w14:paraId="7AB9E0E4"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[27]</w:t>
      </w:r>
      <w:r w:rsidRPr="00B53EFC">
        <w:rPr>
          <w:rFonts w:ascii="TimesNewRomanPSMT" w:hAnsi="TimesNewRomanPSMT" w:cs="TimesNewRomanPSMT"/>
          <w:noProof/>
          <w:szCs w:val="24"/>
        </w:rPr>
        <w:tab/>
        <w:t xml:space="preserve">A. H. Moghaddam, M. H. Moghaddam, and M. Esfandyari, “Stock market index prediction using artificial neural network,” </w:t>
      </w:r>
      <w:r w:rsidRPr="00B53EFC">
        <w:rPr>
          <w:rFonts w:ascii="TimesNewRomanPSMT" w:hAnsi="TimesNewRomanPSMT" w:cs="TimesNewRomanPSMT"/>
          <w:i/>
          <w:iCs/>
          <w:noProof/>
          <w:szCs w:val="24"/>
        </w:rPr>
        <w:t>J. Econ. Financ. Adm. Sci.</w:t>
      </w:r>
      <w:r w:rsidRPr="00B53EFC">
        <w:rPr>
          <w:rFonts w:ascii="TimesNewRomanPSMT" w:hAnsi="TimesNewRomanPSMT" w:cs="TimesNewRomanPSMT"/>
          <w:noProof/>
          <w:szCs w:val="24"/>
        </w:rPr>
        <w:t>, vol. 21, no. 41, pp. 89–93, 2016, doi: 10.1016/j.jefas.2016.07.002.</w:t>
      </w:r>
    </w:p>
    <w:p w14:paraId="47F5722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[28]</w:t>
      </w:r>
      <w:r w:rsidRPr="00B53EFC">
        <w:rPr>
          <w:rFonts w:ascii="TimesNewRomanPSMT" w:hAnsi="TimesNewRomanPSMT" w:cs="TimesNewRomanPSMT"/>
          <w:noProof/>
          <w:szCs w:val="24"/>
        </w:rPr>
        <w:tab/>
        <w:t xml:space="preserve">I. Goodfellow </w:t>
      </w:r>
      <w:r w:rsidRPr="00B53EFC">
        <w:rPr>
          <w:rFonts w:ascii="TimesNewRomanPSMT" w:hAnsi="TimesNewRomanPSMT" w:cs="TimesNewRomanPSMT"/>
          <w:i/>
          <w:iCs/>
          <w:noProof/>
          <w:szCs w:val="24"/>
        </w:rPr>
        <w:t>et al.</w:t>
      </w:r>
      <w:r w:rsidRPr="00B53EFC">
        <w:rPr>
          <w:rFonts w:ascii="TimesNewRomanPSMT" w:hAnsi="TimesNewRomanPSMT" w:cs="TimesNewRomanPSMT"/>
          <w:noProof/>
          <w:szCs w:val="24"/>
        </w:rPr>
        <w:t xml:space="preserve">, “Generative Adversarial Nets,” in </w:t>
      </w:r>
      <w:r w:rsidRPr="00B53EFC">
        <w:rPr>
          <w:rFonts w:ascii="TimesNewRomanPSMT" w:hAnsi="TimesNewRomanPSMT" w:cs="TimesNewRomanPSMT"/>
          <w:i/>
          <w:iCs/>
          <w:noProof/>
          <w:szCs w:val="24"/>
        </w:rPr>
        <w:t>Advances in Neural Information Processing Systems</w:t>
      </w:r>
      <w:r w:rsidRPr="00B53EFC">
        <w:rPr>
          <w:rFonts w:ascii="TimesNewRomanPSMT" w:hAnsi="TimesNewRomanPSMT" w:cs="TimesNewRomanPSMT"/>
          <w:noProof/>
          <w:szCs w:val="24"/>
        </w:rPr>
        <w:t>, Oct. 2014, pp. 2672–2680, doi: 10.1109/ICCVW.2019.00369.</w:t>
      </w:r>
    </w:p>
    <w:p w14:paraId="2E292E9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[29]</w:t>
      </w:r>
      <w:r w:rsidRPr="00B53EFC">
        <w:rPr>
          <w:rFonts w:ascii="TimesNewRomanPSMT" w:hAnsi="TimesNewRomanPSMT" w:cs="TimesNewRomanPSMT"/>
          <w:noProof/>
          <w:szCs w:val="24"/>
        </w:rPr>
        <w:tab/>
        <w:t xml:space="preserve">H. Zenati, M. Romain, C. S. Foo, B. Lecouat, and V. Chandrasekhar, “Adversarially Learned Anomaly Detection,” </w:t>
      </w:r>
      <w:r w:rsidRPr="00B53EFC">
        <w:rPr>
          <w:rFonts w:ascii="TimesNewRomanPSMT" w:hAnsi="TimesNewRomanPSMT" w:cs="TimesNewRomanPSMT"/>
          <w:i/>
          <w:iCs/>
          <w:noProof/>
          <w:szCs w:val="24"/>
        </w:rPr>
        <w:t xml:space="preserve">Proc. - IEEE Int. Conf. Data </w:t>
      </w:r>
      <w:r w:rsidRPr="00B53EFC">
        <w:rPr>
          <w:rFonts w:ascii="TimesNewRomanPSMT" w:hAnsi="TimesNewRomanPSMT" w:cs="TimesNewRomanPSMT"/>
          <w:i/>
          <w:iCs/>
          <w:noProof/>
          <w:szCs w:val="24"/>
        </w:rPr>
        <w:lastRenderedPageBreak/>
        <w:t>Mining, ICDM</w:t>
      </w:r>
      <w:r w:rsidRPr="00B53EFC">
        <w:rPr>
          <w:rFonts w:ascii="TimesNewRomanPSMT" w:hAnsi="TimesNewRomanPSMT" w:cs="TimesNewRomanPSMT"/>
          <w:noProof/>
          <w:szCs w:val="24"/>
        </w:rPr>
        <w:t>, vol. 2018-Novem, pp. 727–736, 2018, doi: 10.1109/ICDM.2018.00088.</w:t>
      </w:r>
    </w:p>
    <w:p w14:paraId="7CED2A52"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[30]</w:t>
      </w:r>
      <w:r w:rsidRPr="00B53EFC">
        <w:rPr>
          <w:rFonts w:ascii="TimesNewRomanPSMT" w:hAnsi="TimesNewRomanPSMT" w:cs="TimesNewRomanPSMT"/>
          <w:noProof/>
          <w:szCs w:val="24"/>
        </w:rPr>
        <w:tab/>
        <w:t xml:space="preserve">B. Schölkopf, R. Williamson, A. Smola, J. Shawe-Taylor, and J. Piatt, “Support vector method for novelty detection,” </w:t>
      </w:r>
      <w:r w:rsidRPr="00B53EFC">
        <w:rPr>
          <w:rFonts w:ascii="TimesNewRomanPSMT" w:hAnsi="TimesNewRomanPSMT" w:cs="TimesNewRomanPSMT"/>
          <w:i/>
          <w:iCs/>
          <w:noProof/>
          <w:szCs w:val="24"/>
        </w:rPr>
        <w:t>Adv. Neural Inf. Process. Syst.</w:t>
      </w:r>
      <w:r w:rsidRPr="00B53EFC">
        <w:rPr>
          <w:rFonts w:ascii="TimesNewRomanPSMT" w:hAnsi="TimesNewRomanPSMT" w:cs="TimesNewRomanPSMT"/>
          <w:noProof/>
          <w:szCs w:val="24"/>
        </w:rPr>
        <w:t>, pp. 582–588, 2000.</w:t>
      </w:r>
    </w:p>
    <w:p w14:paraId="317D9954"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[31]</w:t>
      </w:r>
      <w:r w:rsidRPr="00B53EFC">
        <w:rPr>
          <w:rFonts w:ascii="TimesNewRomanPSMT" w:hAnsi="TimesNewRomanPSMT" w:cs="TimesNewRomanPSMT"/>
          <w:noProof/>
          <w:szCs w:val="24"/>
        </w:rPr>
        <w:tab/>
        <w:t xml:space="preserve">R. A. Yeh, C. Chen, T. Yian Lim, A. G. Schwing, M. Hasegawa-Johnson, and M. N. Do, “Semantic image inpainting with deep generative models,” </w:t>
      </w:r>
      <w:r w:rsidRPr="00B53EFC">
        <w:rPr>
          <w:rFonts w:ascii="TimesNewRomanPSMT" w:hAnsi="TimesNewRomanPSMT" w:cs="TimesNewRomanPSMT"/>
          <w:i/>
          <w:iCs/>
          <w:noProof/>
          <w:szCs w:val="24"/>
        </w:rPr>
        <w:t>Proc. - 30th IEEE Conf. Comput. Vis. Pattern Recognition, CVPR 2017</w:t>
      </w:r>
      <w:r w:rsidRPr="00B53EFC">
        <w:rPr>
          <w:rFonts w:ascii="TimesNewRomanPSMT" w:hAnsi="TimesNewRomanPSMT" w:cs="TimesNewRomanPSMT"/>
          <w:noProof/>
          <w:szCs w:val="24"/>
        </w:rPr>
        <w:t>, vol. 2017-Janua, pp. 6882–6890, 2017, doi: 10.1109/CVPR.2017.728.</w:t>
      </w:r>
    </w:p>
    <w:p w14:paraId="3A700A00"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[32]</w:t>
      </w:r>
      <w:r w:rsidRPr="00B53EFC">
        <w:rPr>
          <w:rFonts w:ascii="TimesNewRomanPSMT" w:hAnsi="TimesNewRomanPSMT" w:cs="TimesNewRomanPSMT"/>
          <w:noProof/>
          <w:szCs w:val="24"/>
        </w:rPr>
        <w:tab/>
        <w:t xml:space="preserve">X. Chen, Y. Duan, R. Houthooft, J. Schulman, I. Sutskever, and P. Abbeel, “InfoGAN: Interpretable representation learning by information maximizing generative adversarial nets,” </w:t>
      </w:r>
      <w:r w:rsidRPr="00B53EFC">
        <w:rPr>
          <w:rFonts w:ascii="TimesNewRomanPSMT" w:hAnsi="TimesNewRomanPSMT" w:cs="TimesNewRomanPSMT"/>
          <w:i/>
          <w:iCs/>
          <w:noProof/>
          <w:szCs w:val="24"/>
        </w:rPr>
        <w:t>Adv. Neural Inf. Process. Syst.</w:t>
      </w:r>
      <w:r w:rsidRPr="00B53EFC">
        <w:rPr>
          <w:rFonts w:ascii="TimesNewRomanPSMT" w:hAnsi="TimesNewRomanPSMT" w:cs="TimesNewRomanPSMT"/>
          <w:noProof/>
          <w:szCs w:val="24"/>
        </w:rPr>
        <w:t>, pp. 2180–2188, 2016.</w:t>
      </w:r>
    </w:p>
    <w:p w14:paraId="773C7DB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[33]</w:t>
      </w:r>
      <w:r w:rsidRPr="00B53EFC">
        <w:rPr>
          <w:rFonts w:ascii="TimesNewRomanPSMT" w:hAnsi="TimesNewRomanPSMT" w:cs="TimesNewRomanPSMT"/>
          <w:noProof/>
          <w:szCs w:val="24"/>
        </w:rPr>
        <w:tab/>
        <w:t xml:space="preserve">A. Creswell, T. White, V. Dumoulin, K. Arulkumaran, B. Sengupta, and A. A. Bharath, “Generative Adversarial Networks: An Overview,” </w:t>
      </w:r>
      <w:r w:rsidRPr="00B53EFC">
        <w:rPr>
          <w:rFonts w:ascii="TimesNewRomanPSMT" w:hAnsi="TimesNewRomanPSMT" w:cs="TimesNewRomanPSMT"/>
          <w:i/>
          <w:iCs/>
          <w:noProof/>
          <w:szCs w:val="24"/>
        </w:rPr>
        <w:t>IEEE Signal Process. Mag.</w:t>
      </w:r>
      <w:r w:rsidRPr="00B53EFC">
        <w:rPr>
          <w:rFonts w:ascii="TimesNewRomanPSMT" w:hAnsi="TimesNewRomanPSMT" w:cs="TimesNewRomanPSMT"/>
          <w:noProof/>
          <w:szCs w:val="24"/>
        </w:rPr>
        <w:t>, vol. 35, no. 1, pp. 53–65, 2018, doi: 10.1109/MSP.2017.2765202.</w:t>
      </w:r>
    </w:p>
    <w:p w14:paraId="66AF958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[34]</w:t>
      </w:r>
      <w:r w:rsidRPr="00B53EFC">
        <w:rPr>
          <w:rFonts w:ascii="TimesNewRomanPSMT" w:hAnsi="TimesNewRomanPSMT" w:cs="TimesNewRomanPSMT"/>
          <w:noProof/>
          <w:szCs w:val="24"/>
        </w:rPr>
        <w:tab/>
        <w:t xml:space="preserve">T. Miyato, T. Kataoka, M. Koyama, and Y. Yoshida, “Spectral normalization for generative adversarial networks,” in </w:t>
      </w:r>
      <w:r w:rsidRPr="00B53EFC">
        <w:rPr>
          <w:rFonts w:ascii="TimesNewRomanPSMT" w:hAnsi="TimesNewRomanPSMT" w:cs="TimesNewRomanPSMT"/>
          <w:i/>
          <w:iCs/>
          <w:noProof/>
          <w:szCs w:val="24"/>
        </w:rPr>
        <w:t>6th International Conference on Learning Representations, ICLR 2018 - Conference Track Proceedings</w:t>
      </w:r>
      <w:r w:rsidRPr="00B53EFC">
        <w:rPr>
          <w:rFonts w:ascii="TimesNewRomanPSMT" w:hAnsi="TimesNewRomanPSMT" w:cs="TimesNewRomanPSMT"/>
          <w:noProof/>
          <w:szCs w:val="24"/>
        </w:rPr>
        <w:t>, 2018.</w:t>
      </w:r>
    </w:p>
    <w:p w14:paraId="7908DB0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[35]</w:t>
      </w:r>
      <w:r w:rsidRPr="00B53EFC">
        <w:rPr>
          <w:rFonts w:ascii="TimesNewRomanPSMT" w:hAnsi="TimesNewRomanPSMT" w:cs="TimesNewRomanPSMT"/>
          <w:noProof/>
          <w:szCs w:val="24"/>
        </w:rPr>
        <w:tab/>
        <w:t>T. Salimans, I. Goodfellow, V. Cheung, A. Radford, and X. Chen, “Improved Techniques for Training GANs,” pp. 1–10.</w:t>
      </w:r>
    </w:p>
    <w:p w14:paraId="63C753BD"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rPr>
      </w:pPr>
      <w:r w:rsidRPr="00B53EFC">
        <w:rPr>
          <w:rFonts w:ascii="TimesNewRomanPSMT" w:hAnsi="TimesNewRomanPSMT" w:cs="TimesNewRomanPSMT"/>
          <w:noProof/>
          <w:szCs w:val="24"/>
        </w:rPr>
        <w:t>[36]</w:t>
      </w:r>
      <w:r w:rsidRPr="00B53EFC">
        <w:rPr>
          <w:rFonts w:ascii="TimesNewRomanPSMT" w:hAnsi="TimesNewRomanPSMT" w:cs="TimesNewRomanPSMT"/>
          <w:noProof/>
          <w:szCs w:val="24"/>
        </w:rPr>
        <w:tab/>
        <w:t>Z. Yang, I. S. Bozchalooi, and E. Darve, “Regularized Cycle Consistent Generative Adversarial Network for Anomaly Detection.”</w:t>
      </w:r>
    </w:p>
    <w:p w14:paraId="3A17002F" w14:textId="2D42C5D8" w:rsidR="006969C0" w:rsidRDefault="00BF21E8" w:rsidP="00BF21E8">
      <w:pPr>
        <w:bidi w:val="0"/>
        <w:jc w:val="left"/>
        <w:rPr>
          <w:rFonts w:ascii="TimesNewRomanPSMT" w:cs="TimesNewRomanPSMT"/>
          <w:szCs w:val="26"/>
          <w:rtl/>
        </w:rPr>
      </w:pPr>
      <w:r>
        <w:rPr>
          <w:rFonts w:ascii="TimesNewRomanPSMT" w:cs="TimesNewRomanPSMT"/>
          <w:szCs w:val="26"/>
        </w:rPr>
        <w:fldChar w:fldCharType="end"/>
      </w:r>
    </w:p>
    <w:p w14:paraId="1F6EE584" w14:textId="77777777" w:rsidR="00637B8F" w:rsidRDefault="00637B8F" w:rsidP="00BF21E8">
      <w:pPr>
        <w:bidi w:val="0"/>
        <w:jc w:val="left"/>
      </w:pPr>
    </w:p>
    <w:p w14:paraId="7C67B5A4" w14:textId="77777777" w:rsidR="00637B8F" w:rsidRPr="00D05702" w:rsidRDefault="00637B8F" w:rsidP="00637B8F">
      <w:pPr>
        <w:bidi w:val="0"/>
        <w:jc w:val="left"/>
        <w:rPr>
          <w:rtl/>
        </w:rPr>
        <w:sectPr w:rsidR="00637B8F" w:rsidRPr="00D05702" w:rsidSect="00A1797B">
          <w:headerReference w:type="default" r:id="rId43"/>
          <w:footnotePr>
            <w:numRestart w:val="eachSect"/>
          </w:footnotePr>
          <w:pgSz w:w="11906" w:h="16838" w:code="9"/>
          <w:pgMar w:top="1729" w:right="1729" w:bottom="1729" w:left="1440" w:header="720" w:footer="720" w:gutter="0"/>
          <w:cols w:space="720"/>
          <w:bidi/>
          <w:rtlGutter/>
          <w:docGrid w:linePitch="360"/>
        </w:sectPr>
      </w:pPr>
    </w:p>
    <w:p w14:paraId="31B059BA" w14:textId="77777777" w:rsidR="00862A85" w:rsidRDefault="00862A85" w:rsidP="00862A85">
      <w:pPr>
        <w:pStyle w:val="Style1"/>
        <w:jc w:val="center"/>
        <w:rPr>
          <w:b/>
          <w:bCs w:val="0"/>
          <w:sz w:val="38"/>
          <w:szCs w:val="38"/>
          <w:rtl/>
        </w:rPr>
      </w:pPr>
    </w:p>
    <w:p w14:paraId="1F40F290" w14:textId="78747F2C" w:rsidR="00075789" w:rsidRPr="00E47D5F" w:rsidRDefault="00564C33" w:rsidP="00E47D5F">
      <w:pPr>
        <w:pStyle w:val="Style1"/>
        <w:jc w:val="center"/>
        <w:rPr>
          <w:b/>
          <w:bCs w:val="0"/>
          <w:sz w:val="34"/>
          <w:szCs w:val="34"/>
          <w:rtl/>
        </w:rPr>
      </w:pPr>
      <w:r w:rsidRPr="00A92AFB">
        <w:rPr>
          <w:b/>
          <w:bCs w:val="0"/>
          <w:sz w:val="36"/>
          <w:szCs w:val="36"/>
        </w:rPr>
        <w:t>Abstract</w:t>
      </w:r>
    </w:p>
    <w:p w14:paraId="19A63AC8" w14:textId="77777777" w:rsidR="00862A85" w:rsidRPr="00862A85" w:rsidRDefault="00862A85" w:rsidP="00862A85"/>
    <w:p w14:paraId="74CB695A" w14:textId="1D9E361B" w:rsidR="00564C33" w:rsidRPr="00E94008" w:rsidRDefault="00E94008" w:rsidP="00E94008">
      <w:pPr>
        <w:pStyle w:val="AbsTitle"/>
        <w:bidi w:val="0"/>
        <w:spacing w:before="120"/>
        <w:rPr>
          <w:b w:val="0"/>
          <w:bCs w:val="0"/>
          <w:sz w:val="26"/>
          <w:szCs w:val="26"/>
          <w:lang w:bidi="fa-IR"/>
        </w:rPr>
      </w:pPr>
      <w:r>
        <w:rPr>
          <w:b w:val="0"/>
          <w:bCs w:val="0"/>
          <w:sz w:val="26"/>
          <w:szCs w:val="26"/>
          <w:lang w:bidi="fa-IR"/>
        </w:rPr>
        <w:t>Anomaly detection is a significant and hence wellstudied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 xml:space="preserve">handle this challenge and model the complex high-dimensional distribution of real-world data. as a </w:t>
      </w:r>
      <w:proofErr w:type="gramStart"/>
      <w:r>
        <w:rPr>
          <w:b w:val="0"/>
          <w:bCs w:val="0"/>
          <w:sz w:val="26"/>
          <w:szCs w:val="26"/>
          <w:lang w:bidi="fa-IR"/>
        </w:rPr>
        <w:t>result</w:t>
      </w:r>
      <w:proofErr w:type="gramEnd"/>
      <w:r>
        <w:rPr>
          <w:b w:val="0"/>
          <w:bCs w:val="0"/>
          <w:sz w:val="26"/>
          <w:szCs w:val="26"/>
          <w:lang w:bidi="fa-IR"/>
        </w:rPr>
        <w:t xml:space="preserve"> it can operate promisingly in field of anomaly detection. In this work we propose regularized comprehensive adversarially learned anomaly detection framework to detect anomalies. Our </w:t>
      </w:r>
      <w:proofErr w:type="gramStart"/>
      <w:r>
        <w:rPr>
          <w:b w:val="0"/>
          <w:bCs w:val="0"/>
          <w:sz w:val="26"/>
          <w:szCs w:val="26"/>
          <w:lang w:bidi="fa-IR"/>
        </w:rPr>
        <w:t>reconstruction based</w:t>
      </w:r>
      <w:proofErr w:type="gramEnd"/>
      <w:r>
        <w:rPr>
          <w:b w:val="0"/>
          <w:bCs w:val="0"/>
          <w:sz w:val="26"/>
          <w:szCs w:val="26"/>
          <w:lang w:bidi="fa-IR"/>
        </w:rPr>
        <w:t xml:space="preserve">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 order to effective anomaly </w:t>
      </w:r>
      <w:proofErr w:type="gramStart"/>
      <w:r>
        <w:rPr>
          <w:b w:val="0"/>
          <w:bCs w:val="0"/>
          <w:sz w:val="26"/>
          <w:szCs w:val="26"/>
          <w:lang w:bidi="fa-IR"/>
        </w:rPr>
        <w:t>detection</w:t>
      </w:r>
      <w:proofErr w:type="gramEnd"/>
      <w:r>
        <w:rPr>
          <w:b w:val="0"/>
          <w:bCs w:val="0"/>
          <w:sz w:val="26"/>
          <w:szCs w:val="26"/>
          <w:lang w:bidi="fa-IR"/>
        </w:rPr>
        <w:t xml:space="preserve"> it is </w:t>
      </w:r>
      <w:r w:rsidRPr="00B14BE1">
        <w:rPr>
          <w:b w:val="0"/>
          <w:bCs w:val="0"/>
          <w:sz w:val="26"/>
          <w:szCs w:val="26"/>
          <w:lang w:bidi="fa-IR"/>
        </w:rPr>
        <w:t>crucial</w:t>
      </w:r>
      <w:r>
        <w:rPr>
          <w:b w:val="0"/>
          <w:bCs w:val="0"/>
          <w:sz w:val="26"/>
          <w:szCs w:val="26"/>
          <w:lang w:bidi="fa-IR"/>
        </w:rPr>
        <w:t xml:space="preserve"> to reconstruct anomalous example in a poor way. The proposed method </w:t>
      </w:r>
      <w:r w:rsidRPr="00EB1C4C">
        <w:rPr>
          <w:b w:val="0"/>
          <w:bCs w:val="0"/>
          <w:sz w:val="26"/>
          <w:szCs w:val="26"/>
          <w:lang w:bidi="fa-IR"/>
        </w:rPr>
        <w:t>guarantee</w:t>
      </w:r>
      <w:r>
        <w:rPr>
          <w:b w:val="0"/>
          <w:bCs w:val="0"/>
          <w:sz w:val="26"/>
          <w:szCs w:val="26"/>
          <w:lang w:bidi="fa-IR"/>
        </w:rPr>
        <w:t>s the poor reconstruction of anomalous data and utilize maximum joint information to train the model. Reconstruction anomaly detection requires appropriate anomaly score so as a last contribution two new anomaly score are proposed.</w:t>
      </w:r>
      <w:r w:rsidRPr="00F6204D">
        <w:rPr>
          <w:b w:val="0"/>
          <w:bCs w:val="0"/>
          <w:sz w:val="26"/>
          <w:szCs w:val="26"/>
          <w:lang w:bidi="fa-IR"/>
        </w:rPr>
        <w:t xml:space="preserve"> </w:t>
      </w:r>
      <w:r>
        <w:rPr>
          <w:b w:val="0"/>
          <w:bCs w:val="0"/>
          <w:sz w:val="26"/>
          <w:szCs w:val="26"/>
          <w:lang w:bidi="fa-IR"/>
        </w:rPr>
        <w:t>Empirical results show that t</w:t>
      </w:r>
      <w:r w:rsidRPr="00F6204D">
        <w:rPr>
          <w:b w:val="0"/>
          <w:bCs w:val="0"/>
          <w:sz w:val="26"/>
          <w:szCs w:val="26"/>
          <w:lang w:bidi="fa-IR"/>
        </w:rPr>
        <w:t>he RCALAD</w:t>
      </w:r>
      <w:r w:rsidRPr="00F6204D">
        <w:t xml:space="preserve"> </w:t>
      </w:r>
      <w:r>
        <w:rPr>
          <w:b w:val="0"/>
          <w:bCs w:val="0"/>
          <w:sz w:val="26"/>
          <w:szCs w:val="26"/>
          <w:lang w:bidi="fa-IR"/>
        </w:rPr>
        <w:t>outperforms the current state-of-the-art models.</w:t>
      </w:r>
      <w:r w:rsidR="00564C33">
        <w:t xml:space="preserve"> </w:t>
      </w:r>
    </w:p>
    <w:p w14:paraId="3A959CE1" w14:textId="77777777" w:rsidR="00821AE4" w:rsidRPr="00564C33" w:rsidRDefault="00821AE4" w:rsidP="00564C33">
      <w:pPr>
        <w:pStyle w:val="Style1"/>
      </w:pPr>
    </w:p>
    <w:p w14:paraId="18B02EE5" w14:textId="026EF060" w:rsidR="00564C33" w:rsidRDefault="00564C33" w:rsidP="00C35529">
      <w:pPr>
        <w:pStyle w:val="Style1"/>
      </w:pPr>
      <w:r w:rsidRPr="00395B2C">
        <w:rPr>
          <w:b/>
          <w:bCs w:val="0"/>
        </w:rPr>
        <w:t>Key Words</w:t>
      </w:r>
      <w:r w:rsidRPr="00D2100B">
        <w:rPr>
          <w:b/>
          <w:bCs w:val="0"/>
          <w:sz w:val="28"/>
          <w:szCs w:val="34"/>
        </w:rPr>
        <w:t>:</w:t>
      </w:r>
      <w:r w:rsidR="00E94008">
        <w:t xml:space="preserve"> anomaly</w:t>
      </w:r>
      <w:r w:rsidR="005E362A">
        <w:t xml:space="preserve"> </w:t>
      </w:r>
      <w:r w:rsidR="00E94008">
        <w:t>detection,</w:t>
      </w:r>
      <w:r w:rsidR="00E94008" w:rsidRPr="00E94008">
        <w:t xml:space="preserve"> </w:t>
      </w:r>
      <w:r w:rsidR="00E94008">
        <w:t>machine learning,</w:t>
      </w:r>
      <w:r w:rsidR="00732693">
        <w:t xml:space="preserve"> generative adversarial networks, reconstruction error, anomaly score</w:t>
      </w:r>
    </w:p>
    <w:p w14:paraId="3A03C1C9" w14:textId="77777777" w:rsidR="007F5ED4" w:rsidRDefault="007F5ED4" w:rsidP="007F5ED4">
      <w:pPr>
        <w:rPr>
          <w:lang w:bidi="fa-IR"/>
        </w:rPr>
      </w:pPr>
    </w:p>
    <w:p w14:paraId="3D2E1782" w14:textId="77777777" w:rsidR="00AF2D97" w:rsidRDefault="00AF2D97" w:rsidP="007F5ED4">
      <w:pPr>
        <w:rPr>
          <w:rtl/>
          <w:lang w:bidi="fa-IR"/>
        </w:rPr>
      </w:pPr>
    </w:p>
    <w:p w14:paraId="2C48A7C0" w14:textId="77777777" w:rsidR="005C57B3" w:rsidRPr="007F5ED4" w:rsidRDefault="005C57B3" w:rsidP="007F5ED4">
      <w:pPr>
        <w:rPr>
          <w:rtl/>
          <w:lang w:bidi="fa-IR"/>
        </w:rPr>
      </w:pPr>
    </w:p>
    <w:p w14:paraId="7A583C33" w14:textId="77777777" w:rsidR="00D647A7" w:rsidRPr="00D647A7" w:rsidRDefault="00D647A7" w:rsidP="00D647A7">
      <w:pPr>
        <w:rPr>
          <w:lang w:bidi="fa-IR"/>
        </w:rPr>
      </w:pPr>
    </w:p>
    <w:p w14:paraId="260A6D5C" w14:textId="77777777" w:rsidR="00832B29" w:rsidRDefault="00832B29" w:rsidP="00D647A7">
      <w:pPr>
        <w:rPr>
          <w:lang w:bidi="fa-IR"/>
        </w:rPr>
        <w:sectPr w:rsidR="00832B29" w:rsidSect="00A1797B">
          <w:headerReference w:type="default" r:id="rId44"/>
          <w:footerReference w:type="default" r:id="rId45"/>
          <w:pgSz w:w="11906" w:h="16838" w:code="9"/>
          <w:pgMar w:top="1729" w:right="1729" w:bottom="1729" w:left="1440" w:header="720" w:footer="720" w:gutter="0"/>
          <w:cols w:space="720"/>
          <w:bidi/>
          <w:rtlGutter/>
          <w:docGrid w:linePitch="360"/>
        </w:sectPr>
      </w:pPr>
    </w:p>
    <w:p w14:paraId="79122D92" w14:textId="2F253A7D" w:rsidR="003A1D06" w:rsidRDefault="00124989" w:rsidP="003A1D06">
      <w:pPr>
        <w:pStyle w:val="Title16"/>
        <w:rPr>
          <w:rtl/>
          <w:lang w:bidi="fa-IR"/>
        </w:rPr>
      </w:pPr>
      <w:r>
        <w:rPr>
          <w:noProof/>
        </w:rPr>
        <w:lastRenderedPageBreak/>
        <w:drawing>
          <wp:inline distT="0" distB="0" distL="0" distR="0" wp14:anchorId="5840C7A9" wp14:editId="0EBACBB3">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496B415C" w14:textId="77777777" w:rsidR="003A1D06" w:rsidRPr="00A92AFB" w:rsidRDefault="003F3FAE" w:rsidP="00220E39">
      <w:pPr>
        <w:pStyle w:val="Title16"/>
        <w:bidi w:val="0"/>
        <w:rPr>
          <w:sz w:val="22"/>
          <w:szCs w:val="22"/>
          <w:lang w:bidi="fa-IR"/>
        </w:rPr>
      </w:pPr>
      <w:r w:rsidRPr="009C3026">
        <w:rPr>
          <w:sz w:val="32"/>
        </w:rPr>
        <w:t>Amirkabi</w:t>
      </w:r>
      <w:r w:rsidR="00E71A91" w:rsidRPr="009C3026">
        <w:rPr>
          <w:sz w:val="32"/>
        </w:rPr>
        <w:t>r</w:t>
      </w:r>
      <w:r w:rsidR="00BC48CD" w:rsidRPr="009C3026">
        <w:rPr>
          <w:sz w:val="32"/>
        </w:rPr>
        <w:t xml:space="preserve"> University of </w:t>
      </w:r>
      <w:r w:rsidR="00D822A0" w:rsidRPr="009C3026">
        <w:rPr>
          <w:sz w:val="32"/>
        </w:rPr>
        <w:t xml:space="preserve">Technology </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14:paraId="32B7420F" w14:textId="77777777" w:rsidR="007F5ED4" w:rsidRPr="00A92AFB" w:rsidRDefault="007F5ED4" w:rsidP="007F5ED4">
      <w:pPr>
        <w:pStyle w:val="Title16"/>
        <w:bidi w:val="0"/>
        <w:rPr>
          <w:sz w:val="22"/>
          <w:szCs w:val="24"/>
          <w:rtl/>
          <w:lang w:bidi="fa-IR"/>
        </w:rPr>
      </w:pPr>
    </w:p>
    <w:p w14:paraId="3B6E18E9" w14:textId="77777777" w:rsidR="003A1D06" w:rsidRPr="00A92AFB" w:rsidRDefault="00BC48CD" w:rsidP="00AB0180">
      <w:pPr>
        <w:pStyle w:val="Title16"/>
        <w:rPr>
          <w:lang w:bidi="fa-IR"/>
        </w:rPr>
      </w:pPr>
      <w:r w:rsidRPr="00A92AFB">
        <w:t>Department</w:t>
      </w:r>
      <w:r w:rsidR="007B0AFB" w:rsidRPr="00A92AFB">
        <w:t xml:space="preserve"> </w:t>
      </w:r>
      <w:r w:rsidR="00AB0180">
        <w:t>of Computer Engineering and Information Technology</w:t>
      </w:r>
    </w:p>
    <w:p w14:paraId="09BE65DC" w14:textId="77777777" w:rsidR="003A1D06" w:rsidRDefault="003A1D06" w:rsidP="003A1D06">
      <w:pPr>
        <w:pStyle w:val="Title16"/>
        <w:rPr>
          <w:rtl/>
        </w:rPr>
      </w:pPr>
    </w:p>
    <w:p w14:paraId="685659C6" w14:textId="77777777" w:rsidR="00C7734D" w:rsidRDefault="00C7734D" w:rsidP="003A1D06">
      <w:pPr>
        <w:pStyle w:val="Title16"/>
      </w:pPr>
    </w:p>
    <w:p w14:paraId="53BEEB41" w14:textId="77777777" w:rsidR="00C7734D" w:rsidRDefault="00C7734D" w:rsidP="003A1D06">
      <w:pPr>
        <w:pStyle w:val="Title16"/>
        <w:rPr>
          <w:rtl/>
        </w:rPr>
      </w:pPr>
    </w:p>
    <w:p w14:paraId="5E53ECC9" w14:textId="4E94EB70" w:rsidR="00C7734D" w:rsidRDefault="001D49B4" w:rsidP="003A1D06">
      <w:pPr>
        <w:pStyle w:val="Title16"/>
        <w:rPr>
          <w:lang w:bidi="fa-IR"/>
        </w:rPr>
      </w:pPr>
      <w:r>
        <w:t>Master Thesis</w:t>
      </w:r>
    </w:p>
    <w:p w14:paraId="54AFC27F" w14:textId="77777777" w:rsidR="007F5ED4" w:rsidRDefault="007F5ED4" w:rsidP="003A1D06">
      <w:pPr>
        <w:pStyle w:val="Title16"/>
        <w:rPr>
          <w:lang w:bidi="fa-IR"/>
        </w:rPr>
      </w:pPr>
    </w:p>
    <w:p w14:paraId="75C5560E" w14:textId="77777777" w:rsidR="007B0AFB" w:rsidRDefault="007B0AFB" w:rsidP="003A1D06">
      <w:pPr>
        <w:pStyle w:val="Title16"/>
        <w:rPr>
          <w:lang w:bidi="fa-IR"/>
        </w:rPr>
      </w:pPr>
    </w:p>
    <w:p w14:paraId="2E8341B6" w14:textId="77777777" w:rsidR="00C7734D" w:rsidRPr="002C2107" w:rsidRDefault="00C7734D" w:rsidP="003A1D06">
      <w:pPr>
        <w:pStyle w:val="Title16"/>
        <w:rPr>
          <w:rtl/>
          <w:lang w:bidi="fa-IR"/>
        </w:rPr>
      </w:pPr>
    </w:p>
    <w:p w14:paraId="55677756" w14:textId="66C7A507" w:rsidR="003A1D06" w:rsidRDefault="001D49B4" w:rsidP="00C7734D">
      <w:pPr>
        <w:pStyle w:val="Title18"/>
        <w:rPr>
          <w:lang w:bidi="fa-IR"/>
        </w:rPr>
      </w:pPr>
      <w:r>
        <w:rPr>
          <w:sz w:val="38"/>
          <w:szCs w:val="38"/>
          <w:lang w:bidi="fa-IR"/>
        </w:rPr>
        <w:t>Anomaly Detection with Generative Adversarial Network</w:t>
      </w:r>
    </w:p>
    <w:p w14:paraId="7D59EFB0" w14:textId="77777777" w:rsidR="00063D19" w:rsidRDefault="00063D19" w:rsidP="003A1D06">
      <w:pPr>
        <w:pStyle w:val="Title18"/>
        <w:jc w:val="both"/>
        <w:rPr>
          <w:lang w:bidi="fa-IR"/>
        </w:rPr>
      </w:pPr>
    </w:p>
    <w:p w14:paraId="7E4D1DC8" w14:textId="77777777" w:rsidR="00C7734D" w:rsidRDefault="00C7734D" w:rsidP="003A1D06">
      <w:pPr>
        <w:pStyle w:val="Title18"/>
        <w:jc w:val="both"/>
        <w:rPr>
          <w:lang w:bidi="fa-IR"/>
        </w:rPr>
      </w:pPr>
    </w:p>
    <w:p w14:paraId="6F7C82C1" w14:textId="77777777" w:rsidR="00C7734D" w:rsidRDefault="00C7734D" w:rsidP="003A1D06">
      <w:pPr>
        <w:pStyle w:val="Title18"/>
        <w:jc w:val="both"/>
        <w:rPr>
          <w:lang w:bidi="fa-IR"/>
        </w:rPr>
      </w:pPr>
    </w:p>
    <w:p w14:paraId="16B1251F" w14:textId="77777777" w:rsidR="00C7734D" w:rsidRDefault="00C7734D" w:rsidP="003A1D06">
      <w:pPr>
        <w:pStyle w:val="Title18"/>
        <w:jc w:val="both"/>
        <w:rPr>
          <w:rtl/>
          <w:lang w:bidi="fa-IR"/>
        </w:rPr>
      </w:pPr>
    </w:p>
    <w:p w14:paraId="24E9C53E" w14:textId="77777777" w:rsidR="003A1D06" w:rsidRPr="00A92AFB" w:rsidRDefault="003A1D06" w:rsidP="003A1D06">
      <w:pPr>
        <w:pStyle w:val="Title16"/>
        <w:bidi w:val="0"/>
        <w:rPr>
          <w:szCs w:val="30"/>
          <w:rtl/>
        </w:rPr>
      </w:pPr>
      <w:r w:rsidRPr="00A92AFB">
        <w:rPr>
          <w:szCs w:val="30"/>
        </w:rPr>
        <w:t>By</w:t>
      </w:r>
    </w:p>
    <w:p w14:paraId="3740B118" w14:textId="3D159995" w:rsidR="003A1D06" w:rsidRPr="00A92AFB" w:rsidRDefault="001D49B4" w:rsidP="003A1D06">
      <w:pPr>
        <w:pStyle w:val="Title18"/>
        <w:rPr>
          <w:szCs w:val="34"/>
          <w:rtl/>
          <w:lang w:bidi="fa-IR"/>
        </w:rPr>
      </w:pPr>
      <w:r>
        <w:rPr>
          <w:szCs w:val="34"/>
        </w:rPr>
        <w:t xml:space="preserve">Zahra </w:t>
      </w:r>
      <w:r w:rsidR="00B9759D">
        <w:rPr>
          <w:szCs w:val="34"/>
        </w:rPr>
        <w:t>D</w:t>
      </w:r>
      <w:r>
        <w:rPr>
          <w:szCs w:val="34"/>
        </w:rPr>
        <w:t>ehghanian</w:t>
      </w:r>
    </w:p>
    <w:p w14:paraId="47D6A9D4" w14:textId="77777777" w:rsidR="003A1D06" w:rsidRDefault="003A1D06" w:rsidP="003A1D06">
      <w:pPr>
        <w:pStyle w:val="Title18"/>
        <w:rPr>
          <w:lang w:bidi="fa-IR"/>
        </w:rPr>
      </w:pPr>
    </w:p>
    <w:p w14:paraId="113E0821" w14:textId="77777777" w:rsidR="00C7734D" w:rsidRDefault="00C7734D" w:rsidP="003A1D06">
      <w:pPr>
        <w:pStyle w:val="Title18"/>
        <w:rPr>
          <w:rtl/>
          <w:lang w:bidi="fa-IR"/>
        </w:rPr>
      </w:pPr>
    </w:p>
    <w:p w14:paraId="13CA92DD" w14:textId="77777777" w:rsidR="00863CF7" w:rsidRDefault="00863CF7" w:rsidP="00863CF7">
      <w:pPr>
        <w:pStyle w:val="Title16"/>
        <w:bidi w:val="0"/>
        <w:jc w:val="both"/>
        <w:rPr>
          <w:sz w:val="28"/>
          <w:szCs w:val="28"/>
        </w:rPr>
      </w:pPr>
    </w:p>
    <w:p w14:paraId="5D70D697" w14:textId="77777777" w:rsidR="00AB0180" w:rsidRDefault="00AB0180" w:rsidP="00AB0180">
      <w:pPr>
        <w:pStyle w:val="Title16"/>
        <w:bidi w:val="0"/>
        <w:jc w:val="both"/>
        <w:rPr>
          <w:sz w:val="28"/>
          <w:szCs w:val="28"/>
        </w:rPr>
      </w:pPr>
    </w:p>
    <w:p w14:paraId="4CE5426F" w14:textId="77777777" w:rsidR="00863CF7" w:rsidRDefault="00863CF7" w:rsidP="00863CF7">
      <w:pPr>
        <w:pStyle w:val="Title16"/>
        <w:bidi w:val="0"/>
        <w:rPr>
          <w:sz w:val="28"/>
          <w:szCs w:val="28"/>
        </w:rPr>
      </w:pPr>
    </w:p>
    <w:p w14:paraId="12328587" w14:textId="77777777" w:rsidR="00063D19" w:rsidRDefault="00063D19" w:rsidP="00063D19">
      <w:pPr>
        <w:pStyle w:val="Title16"/>
        <w:bidi w:val="0"/>
        <w:rPr>
          <w:sz w:val="28"/>
          <w:szCs w:val="28"/>
        </w:rPr>
      </w:pPr>
    </w:p>
    <w:p w14:paraId="3739406B" w14:textId="5D844CBB" w:rsidR="00D647A7" w:rsidRPr="00502783" w:rsidRDefault="003A1D06" w:rsidP="00C7734D">
      <w:pPr>
        <w:pStyle w:val="Title16"/>
        <w:bidi w:val="0"/>
        <w:rPr>
          <w:szCs w:val="30"/>
          <w:lang w:bidi="fa-IR"/>
        </w:rPr>
      </w:pPr>
      <w:r>
        <w:rPr>
          <w:sz w:val="28"/>
          <w:szCs w:val="28"/>
          <w:rtl/>
        </w:rPr>
        <w:br/>
      </w:r>
      <w:proofErr w:type="gramStart"/>
      <w:r w:rsidR="001D49B4">
        <w:rPr>
          <w:sz w:val="26"/>
          <w:szCs w:val="26"/>
        </w:rPr>
        <w:t xml:space="preserve">May </w:t>
      </w:r>
      <w:r w:rsidR="00AB0180">
        <w:rPr>
          <w:sz w:val="26"/>
          <w:szCs w:val="26"/>
        </w:rPr>
        <w:t xml:space="preserve"> 20</w:t>
      </w:r>
      <w:r w:rsidR="001D49B4">
        <w:rPr>
          <w:sz w:val="26"/>
          <w:szCs w:val="26"/>
        </w:rPr>
        <w:t>22</w:t>
      </w:r>
      <w:proofErr w:type="gramEnd"/>
    </w:p>
    <w:sectPr w:rsidR="00D647A7" w:rsidRPr="00502783" w:rsidSect="00A1797B">
      <w:headerReference w:type="default" r:id="rId46"/>
      <w:footerReference w:type="default" r:id="rId47"/>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5A7B8" w14:textId="77777777" w:rsidR="005C0CAB" w:rsidRDefault="005C0CAB" w:rsidP="00DB7C7E">
      <w:r>
        <w:separator/>
      </w:r>
    </w:p>
  </w:endnote>
  <w:endnote w:type="continuationSeparator" w:id="0">
    <w:p w14:paraId="59223BC5" w14:textId="77777777" w:rsidR="005C0CAB" w:rsidRDefault="005C0CAB"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ED30A" w14:textId="77777777" w:rsidR="00D56989" w:rsidRDefault="00D56989"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1F331288" w14:textId="77777777" w:rsidR="00D56989" w:rsidRDefault="00D56989"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D92F" w14:textId="73A39275" w:rsidR="00D56989" w:rsidRDefault="00D56989">
    <w:pPr>
      <w:pStyle w:val="Footer"/>
      <w:jc w:val="center"/>
    </w:pPr>
    <w:r>
      <w:fldChar w:fldCharType="begin"/>
    </w:r>
    <w:r>
      <w:instrText xml:space="preserve"> PAGE   \* MERGEFORMAT </w:instrText>
    </w:r>
    <w:r>
      <w:fldChar w:fldCharType="separate"/>
    </w:r>
    <w:r w:rsidR="007F0310">
      <w:rPr>
        <w:noProof/>
        <w:rtl/>
      </w:rPr>
      <w:t>7</w:t>
    </w:r>
    <w:r w:rsidR="007F0310">
      <w:rPr>
        <w:noProof/>
        <w:rtl/>
      </w:rPr>
      <w:t>8</w:t>
    </w:r>
    <w:r>
      <w:fldChar w:fldCharType="end"/>
    </w:r>
  </w:p>
  <w:p w14:paraId="483FCA19" w14:textId="77777777" w:rsidR="00D56989" w:rsidRDefault="00D56989"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B03A" w14:textId="77777777" w:rsidR="00D56989" w:rsidRDefault="00D56989"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665EC" w14:textId="77777777" w:rsidR="00D56989" w:rsidRDefault="00D56989"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25824" w14:textId="77777777" w:rsidR="005C0CAB" w:rsidRDefault="005C0CAB" w:rsidP="00DB7C7E">
      <w:pPr>
        <w:bidi w:val="0"/>
      </w:pPr>
      <w:r>
        <w:separator/>
      </w:r>
    </w:p>
  </w:footnote>
  <w:footnote w:type="continuationSeparator" w:id="0">
    <w:p w14:paraId="174B3918" w14:textId="77777777" w:rsidR="005C0CAB" w:rsidRDefault="005C0CAB" w:rsidP="00DB7C7E">
      <w:r>
        <w:continuationSeparator/>
      </w:r>
    </w:p>
  </w:footnote>
  <w:footnote w:id="1">
    <w:p w14:paraId="64C92BFB" w14:textId="67B257E8" w:rsidR="00D56989" w:rsidRDefault="00D56989" w:rsidP="00E94008">
      <w:pPr>
        <w:pStyle w:val="FootnoteText"/>
        <w:bidi w:val="0"/>
        <w:rPr>
          <w:lang w:bidi="fa-IR"/>
        </w:rPr>
      </w:pPr>
      <w:r>
        <w:rPr>
          <w:rStyle w:val="FootnoteReference"/>
        </w:rPr>
        <w:footnoteRef/>
      </w:r>
      <w:r>
        <w:rPr>
          <w:rtl/>
        </w:rPr>
        <w:t xml:space="preserve"> </w:t>
      </w:r>
      <w:r>
        <w:rPr>
          <w:lang w:bidi="fa-IR"/>
        </w:rPr>
        <w:t xml:space="preserve">Generative </w:t>
      </w:r>
      <w:proofErr w:type="spellStart"/>
      <w:r>
        <w:rPr>
          <w:lang w:bidi="fa-IR"/>
        </w:rPr>
        <w:t>Adversarially</w:t>
      </w:r>
      <w:proofErr w:type="spellEnd"/>
      <w:r>
        <w:rPr>
          <w:lang w:bidi="fa-IR"/>
        </w:rPr>
        <w:t xml:space="preserve"> Networks</w:t>
      </w:r>
    </w:p>
  </w:footnote>
  <w:footnote w:id="2">
    <w:p w14:paraId="570F4DC8" w14:textId="0DC14DB7" w:rsidR="00D56989" w:rsidRDefault="00D56989" w:rsidP="00E94008">
      <w:pPr>
        <w:pStyle w:val="FootnoteText"/>
        <w:bidi w:val="0"/>
        <w:rPr>
          <w:lang w:bidi="fa-IR"/>
        </w:rPr>
      </w:pPr>
      <w:r>
        <w:rPr>
          <w:rStyle w:val="FootnoteReference"/>
        </w:rPr>
        <w:footnoteRef/>
      </w:r>
      <w:r>
        <w:rPr>
          <w:rtl/>
        </w:rPr>
        <w:t xml:space="preserve"> </w:t>
      </w:r>
      <w:r>
        <w:rPr>
          <w:lang w:bidi="fa-IR"/>
        </w:rPr>
        <w:t xml:space="preserve">Regularized Comprehensive </w:t>
      </w:r>
      <w:proofErr w:type="spellStart"/>
      <w:r>
        <w:rPr>
          <w:lang w:bidi="fa-IR"/>
        </w:rPr>
        <w:t>Adversarially</w:t>
      </w:r>
      <w:proofErr w:type="spellEnd"/>
      <w:r>
        <w:rPr>
          <w:lang w:bidi="fa-IR"/>
        </w:rPr>
        <w:t xml:space="preserve"> Learned Anomaly Detection</w:t>
      </w:r>
    </w:p>
  </w:footnote>
  <w:footnote w:id="3">
    <w:p w14:paraId="4AA412BF" w14:textId="2E1CE908" w:rsidR="00D56989" w:rsidRDefault="00D56989" w:rsidP="00C528FD">
      <w:pPr>
        <w:pStyle w:val="FootnoteText"/>
        <w:bidi w:val="0"/>
        <w:rPr>
          <w:lang w:bidi="fa-IR"/>
        </w:rPr>
      </w:pPr>
      <w:r>
        <w:rPr>
          <w:rStyle w:val="FootnoteReference"/>
        </w:rPr>
        <w:footnoteRef/>
      </w:r>
      <w:r>
        <w:rPr>
          <w:rtl/>
        </w:rPr>
        <w:t xml:space="preserve"> </w:t>
      </w:r>
      <w:r>
        <w:rPr>
          <w:lang w:bidi="fa-IR"/>
        </w:rPr>
        <w:t>Remote sensing</w:t>
      </w:r>
    </w:p>
  </w:footnote>
  <w:footnote w:id="4">
    <w:p w14:paraId="6A1A2984" w14:textId="77777777" w:rsidR="00D56989" w:rsidRDefault="00D56989" w:rsidP="00AA75E5">
      <w:pPr>
        <w:pStyle w:val="FootnoteText"/>
        <w:bidi w:val="0"/>
        <w:ind w:left="0"/>
        <w:rPr>
          <w:lang w:bidi="fa-IR"/>
        </w:rPr>
      </w:pPr>
      <w:r>
        <w:rPr>
          <w:rStyle w:val="FootnoteReference"/>
        </w:rPr>
        <w:footnoteRef/>
      </w:r>
      <w:r>
        <w:rPr>
          <w:rtl/>
        </w:rPr>
        <w:t xml:space="preserve"> </w:t>
      </w:r>
      <w:r>
        <w:rPr>
          <w:lang w:bidi="fa-IR"/>
        </w:rPr>
        <w:t xml:space="preserve">Encoder </w:t>
      </w:r>
    </w:p>
  </w:footnote>
  <w:footnote w:id="5">
    <w:p w14:paraId="08B7A8F7" w14:textId="77777777" w:rsidR="00D56989" w:rsidRDefault="00D56989" w:rsidP="00681EC8">
      <w:pPr>
        <w:pStyle w:val="FootnoteText"/>
        <w:bidi w:val="0"/>
        <w:rPr>
          <w:lang w:bidi="fa-IR"/>
        </w:rPr>
      </w:pPr>
      <w:r>
        <w:rPr>
          <w:rStyle w:val="FootnoteReference"/>
        </w:rPr>
        <w:footnoteRef/>
      </w:r>
      <w:r>
        <w:rPr>
          <w:rtl/>
        </w:rPr>
        <w:t xml:space="preserve"> </w:t>
      </w:r>
      <w:r>
        <w:rPr>
          <w:lang w:bidi="fa-IR"/>
        </w:rPr>
        <w:t xml:space="preserve">Autoencoder </w:t>
      </w:r>
    </w:p>
  </w:footnote>
  <w:footnote w:id="6">
    <w:p w14:paraId="2252DF68" w14:textId="77777777" w:rsidR="00D56989" w:rsidRDefault="00D56989" w:rsidP="00F109E3">
      <w:pPr>
        <w:pStyle w:val="FootnoteText"/>
        <w:bidi w:val="0"/>
        <w:rPr>
          <w:lang w:bidi="fa-IR"/>
        </w:rPr>
      </w:pPr>
      <w:r>
        <w:rPr>
          <w:rStyle w:val="FootnoteReference"/>
        </w:rPr>
        <w:footnoteRef/>
      </w:r>
      <w:r>
        <w:rPr>
          <w:rtl/>
        </w:rPr>
        <w:t xml:space="preserve"> </w:t>
      </w:r>
      <w:r>
        <w:rPr>
          <w:lang w:bidi="fa-IR"/>
        </w:rPr>
        <w:t xml:space="preserve">Joint </w:t>
      </w:r>
    </w:p>
  </w:footnote>
  <w:footnote w:id="7">
    <w:p w14:paraId="60515206" w14:textId="77777777" w:rsidR="00D56989" w:rsidRDefault="00D56989" w:rsidP="004C339D">
      <w:pPr>
        <w:pStyle w:val="FootnoteText"/>
        <w:bidi w:val="0"/>
        <w:rPr>
          <w:lang w:bidi="fa-IR"/>
        </w:rPr>
      </w:pPr>
      <w:r>
        <w:rPr>
          <w:rStyle w:val="FootnoteReference"/>
        </w:rPr>
        <w:footnoteRef/>
      </w:r>
      <w:r>
        <w:rPr>
          <w:rtl/>
        </w:rPr>
        <w:t xml:space="preserve"> </w:t>
      </w:r>
      <w:r>
        <w:rPr>
          <w:lang w:bidi="fa-IR"/>
        </w:rPr>
        <w:t xml:space="preserve">Latent </w:t>
      </w:r>
    </w:p>
  </w:footnote>
  <w:footnote w:id="8">
    <w:p w14:paraId="2AC4A7B1" w14:textId="77777777" w:rsidR="00D56989" w:rsidRDefault="00D56989"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9">
    <w:p w14:paraId="55620046" w14:textId="77777777" w:rsidR="00D56989" w:rsidRDefault="00D56989" w:rsidP="009A5D93">
      <w:pPr>
        <w:pStyle w:val="FootnoteText"/>
        <w:bidi w:val="0"/>
        <w:rPr>
          <w:lang w:bidi="fa-IR"/>
        </w:rPr>
      </w:pPr>
      <w:r>
        <w:rPr>
          <w:rStyle w:val="FootnoteReference"/>
        </w:rPr>
        <w:footnoteRef/>
      </w:r>
      <w:r>
        <w:rPr>
          <w:rtl/>
        </w:rPr>
        <w:t xml:space="preserve"> </w:t>
      </w:r>
      <w:r>
        <w:rPr>
          <w:lang w:bidi="fa-IR"/>
        </w:rPr>
        <w:t xml:space="preserve">Street view house number </w:t>
      </w:r>
    </w:p>
  </w:footnote>
  <w:footnote w:id="10">
    <w:p w14:paraId="5002E5FE" w14:textId="77777777" w:rsidR="00D56989" w:rsidRDefault="00D56989" w:rsidP="003E4547">
      <w:pPr>
        <w:pStyle w:val="FootnoteText"/>
        <w:bidi w:val="0"/>
        <w:rPr>
          <w:lang w:bidi="fa-IR"/>
        </w:rPr>
      </w:pPr>
      <w:r>
        <w:rPr>
          <w:rStyle w:val="FootnoteReference"/>
        </w:rPr>
        <w:footnoteRef/>
      </w:r>
      <w:r>
        <w:rPr>
          <w:rtl/>
        </w:rPr>
        <w:t xml:space="preserve"> </w:t>
      </w:r>
      <w:r>
        <w:rPr>
          <w:lang w:bidi="fa-IR"/>
        </w:rPr>
        <w:t xml:space="preserve">Unsupervised anomaly detection with generative adversarial networks to </w:t>
      </w:r>
      <w:proofErr w:type="spellStart"/>
      <w:r>
        <w:rPr>
          <w:lang w:bidi="fa-IR"/>
        </w:rPr>
        <w:t>guid</w:t>
      </w:r>
      <w:proofErr w:type="spellEnd"/>
      <w:r>
        <w:rPr>
          <w:lang w:bidi="fa-IR"/>
        </w:rPr>
        <w:t xml:space="preserve"> marker</w:t>
      </w:r>
    </w:p>
  </w:footnote>
  <w:footnote w:id="11">
    <w:p w14:paraId="0121FD8C" w14:textId="5EA93D8B" w:rsidR="00D56989" w:rsidRDefault="00D56989"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2">
    <w:p w14:paraId="1A3E25E8" w14:textId="77777777" w:rsidR="00D56989" w:rsidRDefault="00D56989" w:rsidP="00540C10">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Inference </w:t>
      </w:r>
    </w:p>
  </w:footnote>
  <w:footnote w:id="13">
    <w:p w14:paraId="558ECFC0" w14:textId="77777777" w:rsidR="00D56989" w:rsidRDefault="00D56989" w:rsidP="00AD69C2">
      <w:pPr>
        <w:pStyle w:val="FootnoteText"/>
        <w:bidi w:val="0"/>
      </w:pPr>
      <w:r>
        <w:rPr>
          <w:rStyle w:val="FootnoteReference"/>
        </w:rPr>
        <w:footnoteRef/>
      </w:r>
      <w:r>
        <w:rPr>
          <w:rtl/>
        </w:rPr>
        <w:t xml:space="preserve"> </w:t>
      </w:r>
      <w:r>
        <w:t>Efficient GAN-Based Anomaly Detection</w:t>
      </w:r>
    </w:p>
  </w:footnote>
  <w:footnote w:id="14">
    <w:p w14:paraId="5D40E695" w14:textId="77777777" w:rsidR="00D56989" w:rsidRDefault="00D56989" w:rsidP="00EA5D7A">
      <w:pPr>
        <w:pStyle w:val="FootnoteText"/>
        <w:bidi w:val="0"/>
        <w:rPr>
          <w:lang w:bidi="fa-IR"/>
        </w:rPr>
      </w:pPr>
      <w:r>
        <w:rPr>
          <w:rStyle w:val="FootnoteReference"/>
        </w:rPr>
        <w:footnoteRef/>
      </w:r>
      <w:r>
        <w:rPr>
          <w:rtl/>
        </w:rPr>
        <w:t xml:space="preserve"> </w:t>
      </w:r>
      <w:r>
        <w:rPr>
          <w:lang w:bidi="fa-IR"/>
        </w:rPr>
        <w:t xml:space="preserve">Cycle consistency </w:t>
      </w:r>
    </w:p>
  </w:footnote>
  <w:footnote w:id="15">
    <w:p w14:paraId="1DDACFE7" w14:textId="77777777" w:rsidR="00D56989" w:rsidRDefault="00D56989" w:rsidP="00270679">
      <w:pPr>
        <w:pStyle w:val="FootnoteText"/>
        <w:bidi w:val="0"/>
        <w:rPr>
          <w:lang w:bidi="fa-IR"/>
        </w:rPr>
      </w:pPr>
      <w:r>
        <w:rPr>
          <w:rStyle w:val="FootnoteReference"/>
        </w:rPr>
        <w:footnoteRef/>
      </w:r>
      <w:r>
        <w:rPr>
          <w:rtl/>
        </w:rPr>
        <w:t xml:space="preserve"> </w:t>
      </w:r>
      <w:r>
        <w:rPr>
          <w:lang w:bidi="fa-IR"/>
        </w:rPr>
        <w:t>ALICE</w:t>
      </w:r>
    </w:p>
  </w:footnote>
  <w:footnote w:id="16">
    <w:p w14:paraId="6E66885D" w14:textId="77777777" w:rsidR="00D56989" w:rsidRDefault="00D56989" w:rsidP="00793497">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Anomaly Detection </w:t>
      </w:r>
    </w:p>
  </w:footnote>
  <w:footnote w:id="17">
    <w:p w14:paraId="6E8A4182" w14:textId="77777777" w:rsidR="00D56989" w:rsidRDefault="00D56989" w:rsidP="00B264E3">
      <w:pPr>
        <w:pStyle w:val="FootnoteText"/>
        <w:bidi w:val="0"/>
        <w:rPr>
          <w:lang w:bidi="fa-IR"/>
        </w:rPr>
      </w:pPr>
      <w:r>
        <w:rPr>
          <w:rStyle w:val="FootnoteReference"/>
        </w:rPr>
        <w:footnoteRef/>
      </w:r>
      <w:r>
        <w:rPr>
          <w:rtl/>
        </w:rPr>
        <w:t xml:space="preserve"> </w:t>
      </w:r>
      <w:r>
        <w:rPr>
          <w:lang w:bidi="fa-IR"/>
        </w:rPr>
        <w:t xml:space="preserve">Clustering </w:t>
      </w:r>
    </w:p>
  </w:footnote>
  <w:footnote w:id="18">
    <w:p w14:paraId="48FFFD74" w14:textId="77777777" w:rsidR="00D56989" w:rsidRDefault="00D56989" w:rsidP="00300F8B">
      <w:pPr>
        <w:pStyle w:val="FootnoteText"/>
        <w:bidi w:val="0"/>
        <w:rPr>
          <w:lang w:bidi="fa-IR"/>
        </w:rPr>
      </w:pPr>
      <w:r>
        <w:rPr>
          <w:rStyle w:val="FootnoteReference"/>
        </w:rPr>
        <w:footnoteRef/>
      </w:r>
      <w:r>
        <w:rPr>
          <w:rtl/>
        </w:rPr>
        <w:t xml:space="preserve"> </w:t>
      </w:r>
      <w:r>
        <w:rPr>
          <w:lang w:bidi="fa-IR"/>
        </w:rPr>
        <w:t>False positive rate</w:t>
      </w:r>
    </w:p>
  </w:footnote>
  <w:footnote w:id="19">
    <w:p w14:paraId="1FAB3444" w14:textId="77777777" w:rsidR="00D56989" w:rsidRDefault="00D56989" w:rsidP="00766CA8">
      <w:pPr>
        <w:pStyle w:val="FootnoteText"/>
        <w:bidi w:val="0"/>
        <w:rPr>
          <w:lang w:bidi="fa-IR"/>
        </w:rPr>
      </w:pPr>
      <w:r>
        <w:rPr>
          <w:rStyle w:val="FootnoteReference"/>
        </w:rPr>
        <w:footnoteRef/>
      </w:r>
      <w:r>
        <w:rPr>
          <w:rtl/>
        </w:rPr>
        <w:t xml:space="preserve"> </w:t>
      </w:r>
      <w:r>
        <w:rPr>
          <w:lang w:bidi="fa-IR"/>
        </w:rPr>
        <w:t xml:space="preserve">Residual </w:t>
      </w:r>
    </w:p>
  </w:footnote>
  <w:footnote w:id="20">
    <w:p w14:paraId="0600E87A" w14:textId="77777777" w:rsidR="00D56989" w:rsidRDefault="00D56989" w:rsidP="0026108F">
      <w:pPr>
        <w:pStyle w:val="FootnoteText"/>
        <w:bidi w:val="0"/>
        <w:rPr>
          <w:lang w:bidi="fa-IR"/>
        </w:rPr>
      </w:pPr>
      <w:r>
        <w:rPr>
          <w:rStyle w:val="FootnoteReference"/>
        </w:rPr>
        <w:footnoteRef/>
      </w:r>
      <w:r>
        <w:rPr>
          <w:rtl/>
        </w:rPr>
        <w:t xml:space="preserve"> </w:t>
      </w:r>
      <w:r>
        <w:rPr>
          <w:lang w:bidi="fa-IR"/>
        </w:rPr>
        <w:t>Maximum likelihood estimation</w:t>
      </w:r>
    </w:p>
  </w:footnote>
  <w:footnote w:id="21">
    <w:p w14:paraId="6BE346A4" w14:textId="77777777" w:rsidR="00D56989" w:rsidRDefault="00D56989" w:rsidP="00597D80">
      <w:pPr>
        <w:pStyle w:val="FootnoteText"/>
        <w:bidi w:val="0"/>
        <w:rPr>
          <w:lang w:bidi="fa-IR"/>
        </w:rPr>
      </w:pPr>
      <w:r>
        <w:rPr>
          <w:rStyle w:val="FootnoteReference"/>
        </w:rPr>
        <w:footnoteRef/>
      </w:r>
      <w:r>
        <w:rPr>
          <w:rtl/>
        </w:rPr>
        <w:t xml:space="preserve"> </w:t>
      </w:r>
      <w:r>
        <w:rPr>
          <w:lang w:bidi="fa-IR"/>
        </w:rPr>
        <w:t>Chi-square</w:t>
      </w:r>
    </w:p>
  </w:footnote>
  <w:footnote w:id="22">
    <w:p w14:paraId="0919F5DF" w14:textId="77777777" w:rsidR="00D56989" w:rsidRDefault="00D56989" w:rsidP="00000A6B">
      <w:pPr>
        <w:pStyle w:val="FootnoteText"/>
        <w:bidi w:val="0"/>
        <w:rPr>
          <w:lang w:bidi="fa-IR"/>
        </w:rPr>
      </w:pPr>
      <w:r>
        <w:rPr>
          <w:rStyle w:val="FootnoteReference"/>
        </w:rPr>
        <w:footnoteRef/>
      </w:r>
      <w:r>
        <w:rPr>
          <w:rtl/>
        </w:rPr>
        <w:t xml:space="preserve"> </w:t>
      </w:r>
      <w:r>
        <w:rPr>
          <w:lang w:bidi="fa-IR"/>
        </w:rPr>
        <w:t>kernel</w:t>
      </w:r>
    </w:p>
  </w:footnote>
  <w:footnote w:id="23">
    <w:p w14:paraId="43FA1BE4" w14:textId="77777777" w:rsidR="00D56989" w:rsidRDefault="00D56989" w:rsidP="00DA760C">
      <w:pPr>
        <w:pStyle w:val="FootnoteText"/>
        <w:bidi w:val="0"/>
        <w:rPr>
          <w:lang w:bidi="fa-IR"/>
        </w:rPr>
      </w:pPr>
      <w:r>
        <w:rPr>
          <w:rStyle w:val="FootnoteReference"/>
        </w:rPr>
        <w:footnoteRef/>
      </w:r>
      <w:r>
        <w:rPr>
          <w:rtl/>
        </w:rPr>
        <w:t xml:space="preserve"> </w:t>
      </w:r>
      <w:r>
        <w:rPr>
          <w:lang w:bidi="fa-IR"/>
        </w:rPr>
        <w:t>Support vector machine</w:t>
      </w:r>
    </w:p>
  </w:footnote>
  <w:footnote w:id="24">
    <w:p w14:paraId="6D0CD64A" w14:textId="77777777" w:rsidR="00D56989" w:rsidRDefault="00D56989" w:rsidP="00F740F3">
      <w:pPr>
        <w:pStyle w:val="FootnoteText"/>
        <w:bidi w:val="0"/>
        <w:rPr>
          <w:lang w:bidi="fa-IR"/>
        </w:rPr>
      </w:pPr>
      <w:r>
        <w:rPr>
          <w:rStyle w:val="FootnoteReference"/>
        </w:rPr>
        <w:footnoteRef/>
      </w:r>
      <w:r>
        <w:rPr>
          <w:rtl/>
        </w:rPr>
        <w:t xml:space="preserve"> </w:t>
      </w:r>
      <w:r>
        <w:rPr>
          <w:lang w:bidi="fa-IR"/>
        </w:rPr>
        <w:t xml:space="preserve">Posterior </w:t>
      </w:r>
    </w:p>
  </w:footnote>
  <w:footnote w:id="25">
    <w:p w14:paraId="2085B445" w14:textId="77777777" w:rsidR="00D56989" w:rsidRDefault="00D56989" w:rsidP="00C21092">
      <w:pPr>
        <w:pStyle w:val="FootnoteText"/>
        <w:bidi w:val="0"/>
        <w:rPr>
          <w:lang w:bidi="fa-IR"/>
        </w:rPr>
      </w:pPr>
      <w:r>
        <w:rPr>
          <w:rStyle w:val="FootnoteReference"/>
        </w:rPr>
        <w:footnoteRef/>
      </w:r>
      <w:r>
        <w:rPr>
          <w:rtl/>
        </w:rPr>
        <w:t xml:space="preserve"> </w:t>
      </w:r>
      <w:r>
        <w:rPr>
          <w:lang w:bidi="fa-IR"/>
        </w:rPr>
        <w:t>Decision tree</w:t>
      </w:r>
    </w:p>
  </w:footnote>
  <w:footnote w:id="26">
    <w:p w14:paraId="44617762" w14:textId="77777777" w:rsidR="00D56989" w:rsidRDefault="00D56989"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27">
    <w:p w14:paraId="6A2DCCE8" w14:textId="77777777" w:rsidR="00D56989" w:rsidRDefault="00D56989" w:rsidP="009D5C3D">
      <w:pPr>
        <w:pStyle w:val="FootnoteText"/>
        <w:bidi w:val="0"/>
        <w:rPr>
          <w:lang w:bidi="fa-IR"/>
        </w:rPr>
      </w:pPr>
      <w:r>
        <w:rPr>
          <w:rStyle w:val="FootnoteReference"/>
        </w:rPr>
        <w:footnoteRef/>
      </w:r>
      <w:r>
        <w:rPr>
          <w:rtl/>
        </w:rPr>
        <w:t xml:space="preserve"> </w:t>
      </w:r>
      <w:r>
        <w:rPr>
          <w:lang w:bidi="fa-IR"/>
        </w:rPr>
        <w:t xml:space="preserve">Reinforcement </w:t>
      </w:r>
      <w:proofErr w:type="spellStart"/>
      <w:r>
        <w:rPr>
          <w:lang w:bidi="fa-IR"/>
        </w:rPr>
        <w:t>learninig</w:t>
      </w:r>
      <w:proofErr w:type="spellEnd"/>
      <w:r>
        <w:rPr>
          <w:lang w:bidi="fa-IR"/>
        </w:rPr>
        <w:t xml:space="preserve"> </w:t>
      </w:r>
    </w:p>
  </w:footnote>
  <w:footnote w:id="28">
    <w:p w14:paraId="7A1AC61B" w14:textId="77777777" w:rsidR="00D56989" w:rsidRDefault="00D56989" w:rsidP="008D439F">
      <w:pPr>
        <w:pStyle w:val="FootnoteText"/>
        <w:bidi w:val="0"/>
        <w:rPr>
          <w:lang w:bidi="fa-IR"/>
        </w:rPr>
      </w:pPr>
      <w:r>
        <w:rPr>
          <w:rStyle w:val="FootnoteReference"/>
        </w:rPr>
        <w:footnoteRef/>
      </w:r>
      <w:r>
        <w:rPr>
          <w:rtl/>
        </w:rPr>
        <w:t xml:space="preserve"> </w:t>
      </w:r>
      <w:r>
        <w:rPr>
          <w:lang w:bidi="fa-IR"/>
        </w:rPr>
        <w:t>Reconstruction</w:t>
      </w:r>
    </w:p>
  </w:footnote>
  <w:footnote w:id="29">
    <w:p w14:paraId="702EF43D" w14:textId="77777777" w:rsidR="00D56989" w:rsidRDefault="00D56989" w:rsidP="00A93EDA">
      <w:pPr>
        <w:pStyle w:val="FootnoteText"/>
        <w:bidi w:val="0"/>
      </w:pPr>
      <w:r>
        <w:rPr>
          <w:rStyle w:val="FootnoteReference"/>
        </w:rPr>
        <w:footnoteRef/>
      </w:r>
      <w:r>
        <w:rPr>
          <w:rtl/>
        </w:rPr>
        <w:t xml:space="preserve"> </w:t>
      </w:r>
      <w:r>
        <w:t>Principal component analysis</w:t>
      </w:r>
    </w:p>
  </w:footnote>
  <w:footnote w:id="30">
    <w:p w14:paraId="545CC0DE" w14:textId="77777777" w:rsidR="00D56989" w:rsidRDefault="00D56989" w:rsidP="00767CF4">
      <w:pPr>
        <w:pStyle w:val="FootnoteText"/>
        <w:bidi w:val="0"/>
        <w:rPr>
          <w:lang w:bidi="fa-IR"/>
        </w:rPr>
      </w:pPr>
      <w:r>
        <w:rPr>
          <w:rStyle w:val="FootnoteReference"/>
        </w:rPr>
        <w:footnoteRef/>
      </w:r>
      <w:r>
        <w:rPr>
          <w:rtl/>
        </w:rPr>
        <w:t xml:space="preserve"> </w:t>
      </w:r>
      <w:r>
        <w:rPr>
          <w:lang w:bidi="fa-IR"/>
        </w:rPr>
        <w:t xml:space="preserve">Variational autoencoder </w:t>
      </w:r>
    </w:p>
  </w:footnote>
  <w:footnote w:id="31">
    <w:p w14:paraId="055FF678" w14:textId="77777777" w:rsidR="00D56989" w:rsidRDefault="00D56989"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2">
    <w:p w14:paraId="4D7F09B2" w14:textId="77777777" w:rsidR="00D56989" w:rsidRDefault="00D56989" w:rsidP="00445DEC">
      <w:pPr>
        <w:pStyle w:val="FootnoteText"/>
        <w:bidi w:val="0"/>
        <w:rPr>
          <w:lang w:bidi="fa-IR"/>
        </w:rPr>
      </w:pPr>
      <w:r>
        <w:rPr>
          <w:rStyle w:val="FootnoteReference"/>
        </w:rPr>
        <w:footnoteRef/>
      </w:r>
      <w:r>
        <w:rPr>
          <w:rtl/>
        </w:rPr>
        <w:t xml:space="preserve"> </w:t>
      </w:r>
      <w:r>
        <w:rPr>
          <w:lang w:bidi="fa-IR"/>
        </w:rPr>
        <w:t xml:space="preserve">Gradient descent </w:t>
      </w:r>
    </w:p>
  </w:footnote>
  <w:footnote w:id="33">
    <w:p w14:paraId="40F67925" w14:textId="77777777" w:rsidR="00D56989" w:rsidRDefault="00D56989" w:rsidP="00DB3A55">
      <w:pPr>
        <w:pStyle w:val="FootnoteText"/>
        <w:bidi w:val="0"/>
        <w:rPr>
          <w:lang w:bidi="fa-IR"/>
        </w:rPr>
      </w:pPr>
      <w:r>
        <w:rPr>
          <w:rStyle w:val="FootnoteReference"/>
        </w:rPr>
        <w:footnoteRef/>
      </w:r>
      <w:r>
        <w:rPr>
          <w:rtl/>
        </w:rPr>
        <w:t xml:space="preserve"> </w:t>
      </w:r>
      <w:r>
        <w:rPr>
          <w:lang w:bidi="fa-IR"/>
        </w:rPr>
        <w:t>True positive</w:t>
      </w:r>
    </w:p>
  </w:footnote>
  <w:footnote w:id="34">
    <w:p w14:paraId="4A925197" w14:textId="77777777" w:rsidR="00D56989" w:rsidRDefault="00D56989" w:rsidP="00DB3A55">
      <w:pPr>
        <w:pStyle w:val="FootnoteText"/>
        <w:bidi w:val="0"/>
        <w:rPr>
          <w:lang w:bidi="fa-IR"/>
        </w:rPr>
      </w:pPr>
      <w:r>
        <w:rPr>
          <w:rStyle w:val="FootnoteReference"/>
        </w:rPr>
        <w:footnoteRef/>
      </w:r>
      <w:r>
        <w:rPr>
          <w:rtl/>
        </w:rPr>
        <w:t xml:space="preserve"> </w:t>
      </w:r>
      <w:r>
        <w:rPr>
          <w:lang w:bidi="fa-IR"/>
        </w:rPr>
        <w:t xml:space="preserve">True negative </w:t>
      </w:r>
    </w:p>
  </w:footnote>
  <w:footnote w:id="35">
    <w:p w14:paraId="6A50DCD4" w14:textId="77777777" w:rsidR="00D56989" w:rsidRDefault="00D56989" w:rsidP="00DB3A55">
      <w:pPr>
        <w:pStyle w:val="FootnoteText"/>
        <w:bidi w:val="0"/>
        <w:rPr>
          <w:lang w:bidi="fa-IR"/>
        </w:rPr>
      </w:pPr>
      <w:r>
        <w:rPr>
          <w:rStyle w:val="FootnoteReference"/>
        </w:rPr>
        <w:footnoteRef/>
      </w:r>
      <w:r>
        <w:rPr>
          <w:rtl/>
        </w:rPr>
        <w:t xml:space="preserve"> </w:t>
      </w:r>
      <w:r>
        <w:rPr>
          <w:lang w:bidi="fa-IR"/>
        </w:rPr>
        <w:t xml:space="preserve">False negative </w:t>
      </w:r>
    </w:p>
  </w:footnote>
  <w:footnote w:id="36">
    <w:p w14:paraId="5E8D01D1" w14:textId="2F1DE708" w:rsidR="00D56989" w:rsidRDefault="00D56989" w:rsidP="00472456">
      <w:pPr>
        <w:pStyle w:val="FootnoteText"/>
        <w:bidi w:val="0"/>
        <w:rPr>
          <w:lang w:bidi="fa-IR"/>
        </w:rPr>
      </w:pPr>
      <w:r>
        <w:rPr>
          <w:rStyle w:val="FootnoteReference"/>
        </w:rPr>
        <w:footnoteRef/>
      </w:r>
      <w:r>
        <w:rPr>
          <w:rtl/>
        </w:rPr>
        <w:t xml:space="preserve"> </w:t>
      </w:r>
      <w:r>
        <w:rPr>
          <w:lang w:bidi="fa-IR"/>
        </w:rPr>
        <w:t>Precision</w:t>
      </w:r>
    </w:p>
  </w:footnote>
  <w:footnote w:id="37">
    <w:p w14:paraId="1A469EFE" w14:textId="76A9949D" w:rsidR="00D56989" w:rsidRDefault="00D56989" w:rsidP="00472456">
      <w:pPr>
        <w:pStyle w:val="FootnoteText"/>
        <w:bidi w:val="0"/>
        <w:rPr>
          <w:lang w:bidi="fa-IR"/>
        </w:rPr>
      </w:pPr>
      <w:r>
        <w:rPr>
          <w:rStyle w:val="FootnoteReference"/>
        </w:rPr>
        <w:footnoteRef/>
      </w:r>
      <w:r>
        <w:rPr>
          <w:rtl/>
        </w:rPr>
        <w:t xml:space="preserve"> </w:t>
      </w:r>
      <w:r>
        <w:rPr>
          <w:lang w:bidi="fa-IR"/>
        </w:rPr>
        <w:t>Recall</w:t>
      </w:r>
    </w:p>
  </w:footnote>
  <w:footnote w:id="38">
    <w:p w14:paraId="0524032B" w14:textId="22A5406F" w:rsidR="00D56989" w:rsidRDefault="00D56989"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p>
  </w:footnote>
  <w:footnote w:id="39">
    <w:p w14:paraId="6A1781D5" w14:textId="77777777" w:rsidR="00D56989" w:rsidRDefault="00D56989" w:rsidP="00EC62BE">
      <w:pPr>
        <w:pStyle w:val="FootnoteText"/>
        <w:bidi w:val="0"/>
        <w:rPr>
          <w:lang w:bidi="fa-IR"/>
        </w:rPr>
      </w:pPr>
      <w:r>
        <w:rPr>
          <w:rStyle w:val="FootnoteReference"/>
        </w:rPr>
        <w:footnoteRef/>
      </w:r>
      <w:r>
        <w:rPr>
          <w:rtl/>
        </w:rPr>
        <w:t xml:space="preserve"> </w:t>
      </w:r>
      <w:r>
        <w:rPr>
          <w:lang w:bidi="fa-IR"/>
        </w:rPr>
        <w:t>Discriminator models</w:t>
      </w:r>
    </w:p>
  </w:footnote>
  <w:footnote w:id="40">
    <w:p w14:paraId="22DCB1E1" w14:textId="77777777" w:rsidR="00D56989" w:rsidRDefault="00D56989" w:rsidP="00EC62BE">
      <w:pPr>
        <w:pStyle w:val="FootnoteText"/>
        <w:bidi w:val="0"/>
        <w:rPr>
          <w:lang w:bidi="fa-IR"/>
        </w:rPr>
      </w:pPr>
      <w:r>
        <w:rPr>
          <w:rStyle w:val="FootnoteReference"/>
        </w:rPr>
        <w:footnoteRef/>
      </w:r>
      <w:r>
        <w:rPr>
          <w:rtl/>
        </w:rPr>
        <w:t xml:space="preserve"> </w:t>
      </w:r>
      <w:r>
        <w:rPr>
          <w:lang w:bidi="fa-IR"/>
        </w:rPr>
        <w:t xml:space="preserve">Backpropagation </w:t>
      </w:r>
    </w:p>
  </w:footnote>
  <w:footnote w:id="41">
    <w:p w14:paraId="07A0D4FE" w14:textId="77777777" w:rsidR="00D56989" w:rsidRDefault="00D56989" w:rsidP="00B17A1D">
      <w:pPr>
        <w:pStyle w:val="FootnoteText"/>
        <w:bidi w:val="0"/>
        <w:rPr>
          <w:lang w:bidi="fa-IR"/>
        </w:rPr>
      </w:pPr>
      <w:r>
        <w:rPr>
          <w:rStyle w:val="FootnoteReference"/>
        </w:rPr>
        <w:footnoteRef/>
      </w:r>
      <w:r>
        <w:rPr>
          <w:rtl/>
        </w:rPr>
        <w:t xml:space="preserve"> </w:t>
      </w:r>
      <w:r>
        <w:rPr>
          <w:lang w:bidi="fa-IR"/>
        </w:rPr>
        <w:t xml:space="preserve">Dropout </w:t>
      </w:r>
    </w:p>
  </w:footnote>
  <w:footnote w:id="42">
    <w:p w14:paraId="4017B5FE" w14:textId="77777777" w:rsidR="00D56989" w:rsidRDefault="00D56989" w:rsidP="00B17A1D">
      <w:pPr>
        <w:pStyle w:val="FootnoteText"/>
        <w:bidi w:val="0"/>
        <w:rPr>
          <w:lang w:bidi="fa-IR"/>
        </w:rPr>
      </w:pPr>
      <w:r>
        <w:rPr>
          <w:rStyle w:val="FootnoteReference"/>
        </w:rPr>
        <w:footnoteRef/>
      </w:r>
      <w:r>
        <w:rPr>
          <w:rtl/>
        </w:rPr>
        <w:t xml:space="preserve"> </w:t>
      </w:r>
      <w:r>
        <w:rPr>
          <w:lang w:bidi="fa-IR"/>
        </w:rPr>
        <w:t>Piecewise linear units</w:t>
      </w:r>
    </w:p>
  </w:footnote>
  <w:footnote w:id="43">
    <w:p w14:paraId="68ADA112" w14:textId="77777777" w:rsidR="00D56989" w:rsidRDefault="00D56989" w:rsidP="0029670D">
      <w:pPr>
        <w:pStyle w:val="FootnoteText"/>
        <w:bidi w:val="0"/>
        <w:rPr>
          <w:lang w:bidi="fa-IR"/>
        </w:rPr>
      </w:pPr>
      <w:r>
        <w:rPr>
          <w:rStyle w:val="FootnoteReference"/>
        </w:rPr>
        <w:footnoteRef/>
      </w:r>
      <w:r>
        <w:rPr>
          <w:rtl/>
        </w:rPr>
        <w:t xml:space="preserve"> </w:t>
      </w:r>
      <w:r>
        <w:rPr>
          <w:lang w:bidi="fa-IR"/>
        </w:rPr>
        <w:t>Feed forward</w:t>
      </w:r>
    </w:p>
  </w:footnote>
  <w:footnote w:id="44">
    <w:p w14:paraId="68091A89" w14:textId="77777777" w:rsidR="00D56989" w:rsidRDefault="00D56989" w:rsidP="00AF516E">
      <w:pPr>
        <w:pStyle w:val="FootnoteText"/>
        <w:bidi w:val="0"/>
        <w:rPr>
          <w:lang w:bidi="fa-IR"/>
        </w:rPr>
      </w:pPr>
      <w:r>
        <w:rPr>
          <w:rStyle w:val="FootnoteReference"/>
        </w:rPr>
        <w:footnoteRef/>
      </w:r>
      <w:r>
        <w:rPr>
          <w:rtl/>
        </w:rPr>
        <w:t xml:space="preserve"> </w:t>
      </w:r>
      <w:r>
        <w:rPr>
          <w:lang w:bidi="fa-IR"/>
        </w:rPr>
        <w:t xml:space="preserve">Minimax </w:t>
      </w:r>
    </w:p>
  </w:footnote>
  <w:footnote w:id="45">
    <w:p w14:paraId="404BE24B" w14:textId="77777777" w:rsidR="00D56989" w:rsidRDefault="00D56989" w:rsidP="00051AB3">
      <w:pPr>
        <w:pStyle w:val="FootnoteText"/>
        <w:bidi w:val="0"/>
        <w:rPr>
          <w:lang w:bidi="fa-IR"/>
        </w:rPr>
      </w:pPr>
      <w:r>
        <w:rPr>
          <w:rStyle w:val="FootnoteReference"/>
        </w:rPr>
        <w:footnoteRef/>
      </w:r>
      <w:r>
        <w:rPr>
          <w:rtl/>
        </w:rPr>
        <w:t xml:space="preserve"> </w:t>
      </w:r>
      <w:r>
        <w:rPr>
          <w:lang w:bidi="fa-IR"/>
        </w:rPr>
        <w:t>Scaler</w:t>
      </w:r>
    </w:p>
  </w:footnote>
  <w:footnote w:id="46">
    <w:p w14:paraId="3A353FFF" w14:textId="77777777" w:rsidR="00D56989" w:rsidRDefault="00D56989" w:rsidP="00335FD2">
      <w:pPr>
        <w:pStyle w:val="FootnoteText"/>
        <w:bidi w:val="0"/>
        <w:rPr>
          <w:lang w:bidi="fa-IR"/>
        </w:rPr>
      </w:pPr>
      <w:r>
        <w:rPr>
          <w:rStyle w:val="FootnoteReference"/>
        </w:rPr>
        <w:footnoteRef/>
      </w:r>
      <w:r>
        <w:rPr>
          <w:rtl/>
        </w:rPr>
        <w:t xml:space="preserve"> </w:t>
      </w:r>
      <w:r>
        <w:rPr>
          <w:lang w:bidi="fa-IR"/>
        </w:rPr>
        <w:t xml:space="preserve">Overfitting </w:t>
      </w:r>
    </w:p>
  </w:footnote>
  <w:footnote w:id="47">
    <w:p w14:paraId="098F5826" w14:textId="77777777" w:rsidR="00D56989" w:rsidRDefault="00D56989"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p>
  </w:footnote>
  <w:footnote w:id="48">
    <w:p w14:paraId="1A63CA41" w14:textId="77777777" w:rsidR="00D56989" w:rsidRDefault="00D56989" w:rsidP="00BB023C">
      <w:pPr>
        <w:pStyle w:val="FootnoteText"/>
        <w:bidi w:val="0"/>
        <w:rPr>
          <w:rtl/>
          <w:lang w:bidi="fa-IR"/>
        </w:rPr>
      </w:pPr>
      <w:r>
        <w:rPr>
          <w:rStyle w:val="FootnoteReference"/>
        </w:rPr>
        <w:footnoteRef/>
      </w:r>
      <w:r>
        <w:t xml:space="preserve"> </w:t>
      </w:r>
      <w:r>
        <w:rPr>
          <w:lang w:bidi="fa-IR"/>
        </w:rPr>
        <w:t>Log-</w:t>
      </w:r>
      <w:proofErr w:type="spellStart"/>
      <w:r>
        <w:rPr>
          <w:lang w:bidi="fa-IR"/>
        </w:rPr>
        <w:t>Liklihood</w:t>
      </w:r>
      <w:proofErr w:type="spellEnd"/>
    </w:p>
  </w:footnote>
  <w:footnote w:id="49">
    <w:p w14:paraId="1EC193BE" w14:textId="77777777" w:rsidR="00D56989" w:rsidRDefault="00D56989" w:rsidP="00D1137A">
      <w:pPr>
        <w:pStyle w:val="FootnoteText"/>
        <w:bidi w:val="0"/>
        <w:rPr>
          <w:lang w:bidi="fa-IR"/>
        </w:rPr>
      </w:pPr>
      <w:r>
        <w:rPr>
          <w:rStyle w:val="FootnoteReference"/>
        </w:rPr>
        <w:footnoteRef/>
      </w:r>
      <w:r>
        <w:t xml:space="preserve"> </w:t>
      </w:r>
      <w:r>
        <w:rPr>
          <w:lang w:bidi="fa-IR"/>
        </w:rPr>
        <w:t>Jensen-</w:t>
      </w:r>
      <w:proofErr w:type="spellStart"/>
      <w:r>
        <w:rPr>
          <w:lang w:bidi="fa-IR"/>
        </w:rPr>
        <w:t>Shanon</w:t>
      </w:r>
      <w:proofErr w:type="spellEnd"/>
      <w:r>
        <w:rPr>
          <w:lang w:bidi="fa-IR"/>
        </w:rPr>
        <w:t xml:space="preserve"> divergence</w:t>
      </w:r>
    </w:p>
  </w:footnote>
  <w:footnote w:id="50">
    <w:p w14:paraId="56109717" w14:textId="07F4AA5A" w:rsidR="00D56989" w:rsidRPr="000D1C2B" w:rsidRDefault="00D56989"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51">
    <w:p w14:paraId="199C2D05" w14:textId="41BFBCD3" w:rsidR="00D56989" w:rsidRDefault="00D56989" w:rsidP="0025679D">
      <w:pPr>
        <w:pStyle w:val="FootnoteText"/>
        <w:bidi w:val="0"/>
        <w:rPr>
          <w:lang w:bidi="fa-IR"/>
        </w:rPr>
      </w:pPr>
      <w:r>
        <w:rPr>
          <w:rStyle w:val="FootnoteReference"/>
        </w:rPr>
        <w:footnoteRef/>
      </w:r>
      <w:r>
        <w:rPr>
          <w:rtl/>
        </w:rPr>
        <w:t xml:space="preserve"> </w:t>
      </w:r>
      <w:r>
        <w:rPr>
          <w:lang w:bidi="fa-IR"/>
        </w:rPr>
        <w:t>True Negative Rate</w:t>
      </w:r>
    </w:p>
  </w:footnote>
  <w:footnote w:id="52">
    <w:p w14:paraId="3D04FAF2" w14:textId="65439FD9" w:rsidR="00D56989" w:rsidRDefault="00D56989" w:rsidP="00EE6153">
      <w:pPr>
        <w:pStyle w:val="FootnoteText"/>
        <w:bidi w:val="0"/>
        <w:rPr>
          <w:lang w:bidi="fa-IR"/>
        </w:rPr>
      </w:pPr>
      <w:r>
        <w:rPr>
          <w:rStyle w:val="FootnoteReference"/>
        </w:rPr>
        <w:footnoteRef/>
      </w:r>
      <w:r>
        <w:rPr>
          <w:rtl/>
        </w:rPr>
        <w:t xml:space="preserve"> </w:t>
      </w:r>
      <w:r>
        <w:rPr>
          <w:lang w:bidi="fa-IR"/>
        </w:rPr>
        <w:t xml:space="preserve">Feature matching </w:t>
      </w:r>
    </w:p>
  </w:footnote>
  <w:footnote w:id="53">
    <w:p w14:paraId="408E0DB1" w14:textId="77777777" w:rsidR="00D56989" w:rsidRDefault="00D56989"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54">
    <w:p w14:paraId="1568F0DD" w14:textId="77777777" w:rsidR="00D56989" w:rsidRPr="000623F7" w:rsidRDefault="00D56989"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p>
  </w:footnote>
  <w:footnote w:id="55">
    <w:p w14:paraId="75ED177D" w14:textId="0DDC9081" w:rsidR="00D56989" w:rsidRDefault="00D56989" w:rsidP="00995102">
      <w:pPr>
        <w:pStyle w:val="FootnoteText"/>
        <w:bidi w:val="0"/>
      </w:pPr>
      <w:r>
        <w:rPr>
          <w:rStyle w:val="FootnoteReference"/>
        </w:rPr>
        <w:footnoteRef/>
      </w:r>
      <w:r>
        <w:t xml:space="preserve"> Discrimination loss</w:t>
      </w:r>
    </w:p>
  </w:footnote>
  <w:footnote w:id="56">
    <w:p w14:paraId="192F3936" w14:textId="2669014D" w:rsidR="00D56989" w:rsidRPr="00D756C2" w:rsidRDefault="00D56989"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p>
  </w:footnote>
  <w:footnote w:id="57">
    <w:p w14:paraId="43B280B1" w14:textId="77777777" w:rsidR="00D56989" w:rsidRPr="00D756C2" w:rsidRDefault="00D56989" w:rsidP="006F536F">
      <w:pPr>
        <w:pStyle w:val="FootnoteText"/>
        <w:bidi w:val="0"/>
        <w:rPr>
          <w:rFonts w:cs="Times New Roman"/>
          <w:sz w:val="18"/>
          <w:szCs w:val="18"/>
          <w:rtl/>
        </w:rPr>
      </w:pPr>
      <w:r w:rsidRPr="00D756C2">
        <w:rPr>
          <w:rFonts w:ascii="Calibri" w:hAnsi="Calibri" w:cs="Calibri"/>
          <w:vertAlign w:val="superscript"/>
        </w:rPr>
        <w:footnoteRef/>
      </w:r>
      <w:r w:rsidRPr="00D756C2">
        <w:rPr>
          <w:rFonts w:ascii="Calibri" w:hAnsi="Calibri" w:cs="Calibri"/>
        </w:rPr>
        <w:t xml:space="preserve"> </w:t>
      </w:r>
      <w:r w:rsidRPr="006F536F">
        <w:rPr>
          <w:rFonts w:cs="Times New Roman"/>
        </w:rPr>
        <w:t>logits</w:t>
      </w:r>
    </w:p>
  </w:footnote>
  <w:footnote w:id="58">
    <w:p w14:paraId="0786F348" w14:textId="1E568CB5" w:rsidR="00D56989" w:rsidRDefault="00D56989"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59">
    <w:p w14:paraId="640303F4" w14:textId="5BC4083F" w:rsidR="00D56989" w:rsidRDefault="00D56989" w:rsidP="00846759">
      <w:pPr>
        <w:pStyle w:val="FootnoteText"/>
        <w:bidi w:val="0"/>
        <w:rPr>
          <w:lang w:bidi="fa-IR"/>
        </w:rPr>
      </w:pPr>
      <w:r>
        <w:rPr>
          <w:rStyle w:val="FootnoteReference"/>
        </w:rPr>
        <w:footnoteRef/>
      </w:r>
      <w:r>
        <w:rPr>
          <w:rtl/>
        </w:rPr>
        <w:t xml:space="preserve"> </w:t>
      </w:r>
      <w:r w:rsidRPr="00846759">
        <w:t>Wasserstein GAN</w:t>
      </w:r>
    </w:p>
  </w:footnote>
  <w:footnote w:id="60">
    <w:p w14:paraId="23F838AE" w14:textId="77777777" w:rsidR="00D56989" w:rsidRDefault="00D56989" w:rsidP="00980223">
      <w:pPr>
        <w:pStyle w:val="FootnoteText"/>
        <w:bidi w:val="0"/>
        <w:rPr>
          <w:lang w:bidi="fa-IR"/>
        </w:rPr>
      </w:pPr>
      <w:r>
        <w:rPr>
          <w:rStyle w:val="FootnoteReference"/>
        </w:rPr>
        <w:footnoteRef/>
      </w:r>
      <w:r>
        <w:rPr>
          <w:rtl/>
        </w:rPr>
        <w:t xml:space="preserve"> </w:t>
      </w:r>
      <w:r>
        <w:rPr>
          <w:lang w:bidi="fa-IR"/>
        </w:rPr>
        <w:t>Residual</w:t>
      </w:r>
    </w:p>
  </w:footnote>
  <w:footnote w:id="61">
    <w:p w14:paraId="5247792D" w14:textId="49A8DD45" w:rsidR="00D56989" w:rsidRDefault="00D56989" w:rsidP="00DD5696">
      <w:pPr>
        <w:pStyle w:val="FootnoteText"/>
        <w:bidi w:val="0"/>
        <w:rPr>
          <w:lang w:bidi="fa-IR"/>
        </w:rPr>
      </w:pPr>
      <w:r>
        <w:rPr>
          <w:rStyle w:val="FootnoteReference"/>
        </w:rPr>
        <w:footnoteRef/>
      </w:r>
      <w:r>
        <w:rPr>
          <w:rtl/>
        </w:rPr>
        <w:t xml:space="preserve"> </w:t>
      </w:r>
      <w:r>
        <w:rPr>
          <w:lang w:bidi="fa-IR"/>
        </w:rPr>
        <w:t>Mean squared error</w:t>
      </w:r>
    </w:p>
  </w:footnote>
  <w:footnote w:id="62">
    <w:p w14:paraId="1F1DE361" w14:textId="77777777" w:rsidR="00D56989" w:rsidRPr="00326641" w:rsidRDefault="00D56989"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3">
    <w:p w14:paraId="58A8BF8D" w14:textId="77777777" w:rsidR="00D56989" w:rsidRPr="00326641" w:rsidRDefault="00D56989"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p>
  </w:footnote>
  <w:footnote w:id="64">
    <w:p w14:paraId="5AA9EDA3" w14:textId="77777777" w:rsidR="00D56989" w:rsidRDefault="00D56989"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65">
    <w:p w14:paraId="440E6586" w14:textId="77777777" w:rsidR="00D56989" w:rsidRDefault="00D56989" w:rsidP="00391418">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66">
    <w:p w14:paraId="7759A150" w14:textId="77777777" w:rsidR="00D56989" w:rsidRDefault="00D56989" w:rsidP="00391418">
      <w:pPr>
        <w:pStyle w:val="FootnoteText"/>
        <w:bidi w:val="0"/>
        <w:rPr>
          <w:lang w:bidi="fa-IR"/>
        </w:rPr>
      </w:pPr>
      <w:r>
        <w:rPr>
          <w:rStyle w:val="FootnoteReference"/>
        </w:rPr>
        <w:footnoteRef/>
      </w:r>
      <w:r>
        <w:rPr>
          <w:rtl/>
        </w:rPr>
        <w:t xml:space="preserve"> </w:t>
      </w:r>
      <w:r>
        <w:rPr>
          <w:lang w:bidi="fa-IR"/>
        </w:rPr>
        <w:t>Mutual information</w:t>
      </w:r>
    </w:p>
  </w:footnote>
  <w:footnote w:id="67">
    <w:p w14:paraId="448E7FE2" w14:textId="77777777" w:rsidR="00D56989" w:rsidRDefault="00D56989"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68">
    <w:p w14:paraId="3EAEC0D9" w14:textId="77777777" w:rsidR="00D56989" w:rsidRDefault="00D56989"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69">
    <w:p w14:paraId="51291DD9" w14:textId="77777777" w:rsidR="00D56989" w:rsidRDefault="00D56989" w:rsidP="00D56989">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0">
    <w:p w14:paraId="316AF695" w14:textId="77777777" w:rsidR="00D56989" w:rsidRDefault="00D56989" w:rsidP="00D56989">
      <w:pPr>
        <w:pStyle w:val="FootnoteText"/>
        <w:bidi w:val="0"/>
        <w:rPr>
          <w:lang w:bidi="fa-IR"/>
        </w:rPr>
      </w:pPr>
      <w:r>
        <w:rPr>
          <w:rStyle w:val="FootnoteReference"/>
        </w:rPr>
        <w:footnoteRef/>
      </w:r>
      <w:r>
        <w:rPr>
          <w:rtl/>
        </w:rPr>
        <w:t xml:space="preserve"> </w:t>
      </w:r>
      <w:r>
        <w:rPr>
          <w:lang w:bidi="fa-IR"/>
        </w:rPr>
        <w:t>Mutual information</w:t>
      </w:r>
    </w:p>
  </w:footnote>
  <w:footnote w:id="71">
    <w:p w14:paraId="6F82896B" w14:textId="77777777" w:rsidR="00D56989" w:rsidRDefault="00D56989"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72">
    <w:p w14:paraId="3A74DD44" w14:textId="77777777" w:rsidR="00D56989" w:rsidRDefault="00D56989" w:rsidP="00DA4B58">
      <w:pPr>
        <w:pStyle w:val="FootnoteText"/>
        <w:bidi w:val="0"/>
        <w:rPr>
          <w:lang w:bidi="fa-IR"/>
        </w:rPr>
      </w:pPr>
      <w:r>
        <w:rPr>
          <w:rStyle w:val="FootnoteReference"/>
        </w:rPr>
        <w:footnoteRef/>
      </w:r>
      <w:r>
        <w:rPr>
          <w:rtl/>
        </w:rPr>
        <w:t xml:space="preserve"> </w:t>
      </w:r>
      <w:r>
        <w:rPr>
          <w:lang w:bidi="fa-IR"/>
        </w:rPr>
        <w:t xml:space="preserve">Bidirectional Generative Adversarial Model </w:t>
      </w:r>
    </w:p>
  </w:footnote>
  <w:footnote w:id="73">
    <w:p w14:paraId="001ABA15" w14:textId="209BC3F4" w:rsidR="00D56989" w:rsidRDefault="00D56989" w:rsidP="00021F4D">
      <w:pPr>
        <w:pStyle w:val="FootnoteText"/>
        <w:bidi w:val="0"/>
        <w:rPr>
          <w:lang w:bidi="fa-IR"/>
        </w:rPr>
      </w:pPr>
      <w:r>
        <w:rPr>
          <w:rStyle w:val="FootnoteReference"/>
        </w:rPr>
        <w:footnoteRef/>
      </w:r>
      <w:r>
        <w:rPr>
          <w:rtl/>
        </w:rPr>
        <w:t xml:space="preserve"> </w:t>
      </w:r>
      <w:r>
        <w:rPr>
          <w:lang w:bidi="fa-IR"/>
        </w:rPr>
        <w:t>Cross entropy</w:t>
      </w:r>
    </w:p>
  </w:footnote>
  <w:footnote w:id="74">
    <w:p w14:paraId="1DE952B8" w14:textId="279DA2EA" w:rsidR="00D56989" w:rsidRDefault="00D56989" w:rsidP="00713B10">
      <w:pPr>
        <w:pStyle w:val="FootnoteText"/>
        <w:bidi w:val="0"/>
        <w:rPr>
          <w:lang w:bidi="fa-IR"/>
        </w:rPr>
      </w:pPr>
      <w:r>
        <w:rPr>
          <w:rStyle w:val="FootnoteReference"/>
        </w:rPr>
        <w:footnoteRef/>
      </w:r>
      <w:r>
        <w:rPr>
          <w:rtl/>
        </w:rPr>
        <w:t xml:space="preserve"> </w:t>
      </w:r>
      <w:r>
        <w:rPr>
          <w:lang w:bidi="fa-IR"/>
        </w:rPr>
        <w:t>Feature matching loss</w:t>
      </w:r>
    </w:p>
  </w:footnote>
  <w:footnote w:id="75">
    <w:p w14:paraId="421B9AE7" w14:textId="0D128CE4" w:rsidR="00D56989" w:rsidRDefault="00D56989" w:rsidP="00344E8E">
      <w:pPr>
        <w:pStyle w:val="FootnoteText"/>
        <w:bidi w:val="0"/>
        <w:rPr>
          <w:lang w:bidi="fa-IR"/>
        </w:rPr>
      </w:pPr>
      <w:r>
        <w:rPr>
          <w:rStyle w:val="FootnoteReference"/>
        </w:rPr>
        <w:footnoteRef/>
      </w:r>
      <w:r>
        <w:rPr>
          <w:rtl/>
        </w:rPr>
        <w:t xml:space="preserve"> </w:t>
      </w:r>
      <w:r>
        <w:rPr>
          <w:lang w:bidi="fa-IR"/>
        </w:rPr>
        <w:t>Conditional entropy</w:t>
      </w:r>
    </w:p>
  </w:footnote>
  <w:footnote w:id="76">
    <w:p w14:paraId="4BDCAB68" w14:textId="77777777" w:rsidR="00D56989" w:rsidRPr="002F562A" w:rsidRDefault="00D56989"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77">
    <w:p w14:paraId="598BED53" w14:textId="77777777" w:rsidR="00D56989" w:rsidRPr="002F562A" w:rsidRDefault="00D56989"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78">
    <w:p w14:paraId="19F7E593" w14:textId="77777777" w:rsidR="00D56989" w:rsidRDefault="00D56989" w:rsidP="003B1AB9">
      <w:pPr>
        <w:pStyle w:val="FootnoteText"/>
        <w:bidi w:val="0"/>
        <w:rPr>
          <w:lang w:bidi="fa-IR"/>
        </w:rPr>
      </w:pPr>
      <w:r>
        <w:rPr>
          <w:rStyle w:val="FootnoteReference"/>
        </w:rPr>
        <w:footnoteRef/>
      </w:r>
      <w:r>
        <w:rPr>
          <w:rtl/>
        </w:rPr>
        <w:t xml:space="preserve"> </w:t>
      </w:r>
      <w:r>
        <w:rPr>
          <w:lang w:bidi="fa-IR"/>
        </w:rPr>
        <w:t xml:space="preserve">Threshold </w:t>
      </w:r>
    </w:p>
  </w:footnote>
  <w:footnote w:id="79">
    <w:p w14:paraId="5BBAFB8F" w14:textId="77777777" w:rsidR="00D56989" w:rsidRPr="00D57173" w:rsidRDefault="00D56989" w:rsidP="00D57173">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p>
  </w:footnote>
  <w:footnote w:id="80">
    <w:p w14:paraId="6E12E307" w14:textId="77777777" w:rsidR="00D56989" w:rsidRPr="003203C2" w:rsidRDefault="00D56989" w:rsidP="003521BF">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81">
    <w:p w14:paraId="43AA1EB0" w14:textId="77777777" w:rsidR="00D56989" w:rsidRPr="003203C2" w:rsidRDefault="00D56989" w:rsidP="00497929">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p>
  </w:footnote>
  <w:footnote w:id="82">
    <w:p w14:paraId="562EECC7" w14:textId="4AD23E35" w:rsidR="00D56989" w:rsidRDefault="00D56989" w:rsidP="00620911">
      <w:pPr>
        <w:pStyle w:val="FootnoteText"/>
        <w:bidi w:val="0"/>
      </w:pPr>
      <w:r>
        <w:rPr>
          <w:rStyle w:val="FootnoteReference"/>
        </w:rPr>
        <w:footnoteRef/>
      </w:r>
      <w:r>
        <w:rPr>
          <w:rtl/>
        </w:rPr>
        <w:t xml:space="preserve"> </w:t>
      </w:r>
      <w:r>
        <w:t xml:space="preserve">Regularized Cycle </w:t>
      </w:r>
      <w:proofErr w:type="spellStart"/>
      <w:r>
        <w:t>onsistent</w:t>
      </w:r>
      <w:proofErr w:type="spellEnd"/>
      <w:r>
        <w:t xml:space="preserve"> Generative Adversarial Network for anomaly detection</w:t>
      </w:r>
    </w:p>
  </w:footnote>
  <w:footnote w:id="83">
    <w:p w14:paraId="2592C97B" w14:textId="77777777" w:rsidR="00D56989" w:rsidRDefault="00D56989" w:rsidP="009948B0">
      <w:pPr>
        <w:pStyle w:val="FootnoteText"/>
        <w:bidi w:val="0"/>
      </w:pPr>
      <w:r>
        <w:rPr>
          <w:rStyle w:val="FootnoteReference"/>
        </w:rPr>
        <w:footnoteRef/>
      </w:r>
      <w:r>
        <w:rPr>
          <w:rtl/>
        </w:rPr>
        <w:t xml:space="preserve"> </w:t>
      </w:r>
      <w:r>
        <w:t xml:space="preserve">Regularized Comprehensive </w:t>
      </w:r>
      <w:proofErr w:type="spellStart"/>
      <w:r>
        <w:t>Adversarialy</w:t>
      </w:r>
      <w:proofErr w:type="spellEnd"/>
      <w:r>
        <w:t xml:space="preserve"> Learned Anomaly Detection</w:t>
      </w:r>
    </w:p>
  </w:footnote>
  <w:footnote w:id="84">
    <w:p w14:paraId="5DEC7776" w14:textId="4DA8E214" w:rsidR="00D56989" w:rsidRDefault="00D56989" w:rsidP="00B535FC">
      <w:pPr>
        <w:pStyle w:val="FootnoteText"/>
        <w:bidi w:val="0"/>
        <w:rPr>
          <w:rtl/>
          <w:lang w:bidi="fa-IR"/>
        </w:rPr>
      </w:pPr>
      <w:r>
        <w:rPr>
          <w:rStyle w:val="FootnoteReference"/>
        </w:rPr>
        <w:footnoteRef/>
      </w:r>
      <w:r>
        <w:rPr>
          <w:rtl/>
        </w:rPr>
        <w:t xml:space="preserve"> </w:t>
      </w:r>
      <w:r>
        <w:t xml:space="preserve"> Bias</w:t>
      </w:r>
    </w:p>
  </w:footnote>
  <w:footnote w:id="85">
    <w:p w14:paraId="6D478BB8" w14:textId="03EF27E7" w:rsidR="00D56989" w:rsidRDefault="00D56989" w:rsidP="003F29D2">
      <w:pPr>
        <w:pStyle w:val="FootnoteText"/>
        <w:bidi w:val="0"/>
        <w:rPr>
          <w:lang w:bidi="fa-IR"/>
        </w:rPr>
      </w:pPr>
      <w:r>
        <w:rPr>
          <w:rStyle w:val="FootnoteReference"/>
        </w:rPr>
        <w:footnoteRef/>
      </w:r>
      <w:r>
        <w:rPr>
          <w:rtl/>
        </w:rPr>
        <w:t xml:space="preserve"> </w:t>
      </w:r>
      <w:r>
        <w:rPr>
          <w:lang w:bidi="fa-IR"/>
        </w:rPr>
        <w:t>Joint Cycle Consistency</w:t>
      </w:r>
    </w:p>
  </w:footnote>
  <w:footnote w:id="86">
    <w:p w14:paraId="7FDAEA13" w14:textId="77777777" w:rsidR="00D56989" w:rsidRDefault="00D56989" w:rsidP="00CC6A41">
      <w:pPr>
        <w:pStyle w:val="FootnoteText"/>
        <w:bidi w:val="0"/>
        <w:rPr>
          <w:lang w:bidi="fa-IR"/>
        </w:rPr>
      </w:pPr>
      <w:r>
        <w:rPr>
          <w:rStyle w:val="FootnoteReference"/>
        </w:rPr>
        <w:footnoteRef/>
      </w:r>
      <w:r>
        <w:rPr>
          <w:rtl/>
        </w:rPr>
        <w:t xml:space="preserve"> </w:t>
      </w:r>
      <w:r>
        <w:rPr>
          <w:lang w:bidi="fa-IR"/>
        </w:rPr>
        <w:t>Joint Cycle Consistency</w:t>
      </w:r>
    </w:p>
  </w:footnote>
  <w:footnote w:id="87">
    <w:p w14:paraId="52148977" w14:textId="3B5BD43D" w:rsidR="00D56989" w:rsidRDefault="00D56989" w:rsidP="000C661D">
      <w:pPr>
        <w:pStyle w:val="FootnoteText"/>
        <w:bidi w:val="0"/>
        <w:rPr>
          <w:lang w:bidi="fa-IR"/>
        </w:rPr>
      </w:pPr>
      <w:r>
        <w:rPr>
          <w:rStyle w:val="FootnoteReference"/>
        </w:rPr>
        <w:footnoteRef/>
      </w:r>
      <w:r>
        <w:rPr>
          <w:rtl/>
        </w:rPr>
        <w:t xml:space="preserve"> </w:t>
      </w:r>
      <w:r>
        <w:rPr>
          <w:lang w:bidi="fa-IR"/>
        </w:rPr>
        <w:t>Activation function</w:t>
      </w:r>
    </w:p>
  </w:footnote>
  <w:footnote w:id="88">
    <w:p w14:paraId="752713E0" w14:textId="54406CD1" w:rsidR="00D56989" w:rsidRDefault="00D56989" w:rsidP="005A2209">
      <w:pPr>
        <w:pStyle w:val="FootnoteText"/>
        <w:bidi w:val="0"/>
        <w:rPr>
          <w:lang w:bidi="fa-IR"/>
        </w:rPr>
      </w:pPr>
      <w:r>
        <w:rPr>
          <w:rStyle w:val="FootnoteReference"/>
        </w:rPr>
        <w:footnoteRef/>
      </w:r>
      <w:r>
        <w:rPr>
          <w:rtl/>
        </w:rPr>
        <w:t xml:space="preserve"> </w:t>
      </w:r>
      <w:r>
        <w:rPr>
          <w:lang w:bidi="fa-IR"/>
        </w:rPr>
        <w:t>Feature Matching</w:t>
      </w:r>
    </w:p>
  </w:footnote>
  <w:footnote w:id="89">
    <w:p w14:paraId="32710CDF" w14:textId="1D956158" w:rsidR="00D56989" w:rsidRDefault="00D56989" w:rsidP="00236CF1">
      <w:pPr>
        <w:pStyle w:val="FootnoteText"/>
        <w:bidi w:val="0"/>
        <w:rPr>
          <w:lang w:bidi="fa-IR"/>
        </w:rPr>
      </w:pPr>
      <w:r>
        <w:rPr>
          <w:rStyle w:val="FootnoteReference"/>
        </w:rPr>
        <w:footnoteRef/>
      </w:r>
      <w:r>
        <w:rPr>
          <w:rtl/>
        </w:rPr>
        <w:t xml:space="preserve"> </w:t>
      </w:r>
      <w:r>
        <w:rPr>
          <w:lang w:bidi="fa-IR"/>
        </w:rPr>
        <w:t xml:space="preserve">Tabular </w:t>
      </w:r>
    </w:p>
  </w:footnote>
  <w:footnote w:id="90">
    <w:p w14:paraId="43E6CC12" w14:textId="7AB253C9" w:rsidR="00D56989" w:rsidRDefault="00D56989" w:rsidP="005E0431">
      <w:pPr>
        <w:pStyle w:val="FootnoteText"/>
        <w:bidi w:val="0"/>
        <w:rPr>
          <w:lang w:bidi="fa-IR"/>
        </w:rPr>
      </w:pPr>
      <w:r>
        <w:rPr>
          <w:rStyle w:val="FootnoteReference"/>
        </w:rPr>
        <w:footnoteRef/>
      </w:r>
      <w:r>
        <w:rPr>
          <w:rtl/>
        </w:rPr>
        <w:t xml:space="preserve"> </w:t>
      </w:r>
      <w:r>
        <w:rPr>
          <w:lang w:bidi="fa-IR"/>
        </w:rPr>
        <w:t>categorical</w:t>
      </w:r>
    </w:p>
  </w:footnote>
  <w:footnote w:id="91">
    <w:p w14:paraId="5BC34902" w14:textId="39354461" w:rsidR="00D56989" w:rsidRDefault="00D56989" w:rsidP="005E0431">
      <w:pPr>
        <w:pStyle w:val="FootnoteText"/>
        <w:bidi w:val="0"/>
        <w:rPr>
          <w:lang w:bidi="fa-IR"/>
        </w:rPr>
      </w:pPr>
      <w:r>
        <w:rPr>
          <w:rStyle w:val="FootnoteReference"/>
        </w:rPr>
        <w:footnoteRef/>
      </w:r>
      <w:r>
        <w:rPr>
          <w:rtl/>
        </w:rPr>
        <w:t xml:space="preserve"> </w:t>
      </w:r>
      <w:r>
        <w:rPr>
          <w:lang w:bidi="fa-IR"/>
        </w:rPr>
        <w:t xml:space="preserve">Continuous </w:t>
      </w:r>
    </w:p>
  </w:footnote>
  <w:footnote w:id="92">
    <w:p w14:paraId="3A8739CD" w14:textId="7955728E" w:rsidR="00D56989" w:rsidRDefault="00D56989" w:rsidP="00711752">
      <w:pPr>
        <w:pStyle w:val="FootnoteText"/>
        <w:bidi w:val="0"/>
        <w:rPr>
          <w:lang w:bidi="fa-IR"/>
        </w:rPr>
      </w:pPr>
      <w:r>
        <w:rPr>
          <w:rStyle w:val="FootnoteReference"/>
        </w:rPr>
        <w:footnoteRef/>
      </w:r>
      <w:r>
        <w:rPr>
          <w:rtl/>
        </w:rPr>
        <w:t xml:space="preserve"> </w:t>
      </w:r>
      <w:r>
        <w:rPr>
          <w:lang w:bidi="fa-IR"/>
        </w:rPr>
        <w:t>Musk molecular</w:t>
      </w:r>
    </w:p>
  </w:footnote>
  <w:footnote w:id="93">
    <w:p w14:paraId="53EE20B7" w14:textId="161F11DD" w:rsidR="00D56989" w:rsidRDefault="00D56989"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94">
    <w:p w14:paraId="77A39AA1" w14:textId="75C87A66" w:rsidR="00D56989" w:rsidRDefault="00D56989" w:rsidP="00C40F8D">
      <w:pPr>
        <w:pStyle w:val="FootnoteText"/>
        <w:bidi w:val="0"/>
        <w:rPr>
          <w:lang w:bidi="fa-IR"/>
        </w:rPr>
      </w:pPr>
      <w:r>
        <w:rPr>
          <w:rStyle w:val="FootnoteReference"/>
        </w:rPr>
        <w:footnoteRef/>
      </w:r>
      <w:r>
        <w:rPr>
          <w:rtl/>
        </w:rPr>
        <w:t xml:space="preserve"> </w:t>
      </w:r>
      <w:r>
        <w:rPr>
          <w:lang w:bidi="fa-IR"/>
        </w:rPr>
        <w:t>Experimental Setup</w:t>
      </w:r>
    </w:p>
  </w:footnote>
  <w:footnote w:id="95">
    <w:p w14:paraId="425C35EC" w14:textId="10C60211" w:rsidR="00D56989" w:rsidRDefault="00D56989" w:rsidP="000C58C1">
      <w:pPr>
        <w:pStyle w:val="FootnoteText"/>
        <w:bidi w:val="0"/>
        <w:rPr>
          <w:lang w:bidi="fa-IR"/>
        </w:rPr>
      </w:pPr>
      <w:r>
        <w:rPr>
          <w:rStyle w:val="FootnoteReference"/>
        </w:rPr>
        <w:footnoteRef/>
      </w:r>
      <w:r>
        <w:rPr>
          <w:rtl/>
        </w:rPr>
        <w:t xml:space="preserve"> </w:t>
      </w:r>
      <w:r>
        <w:rPr>
          <w:lang w:bidi="fa-IR"/>
        </w:rPr>
        <w:t>Hyper Parameter</w:t>
      </w:r>
    </w:p>
  </w:footnote>
  <w:footnote w:id="96">
    <w:p w14:paraId="79B3B2E5" w14:textId="17B600AD" w:rsidR="00D56989" w:rsidRDefault="00D56989" w:rsidP="00C044D5">
      <w:pPr>
        <w:pStyle w:val="FootnoteText"/>
        <w:bidi w:val="0"/>
        <w:rPr>
          <w:rtl/>
          <w:lang w:bidi="fa-IR"/>
        </w:rPr>
      </w:pPr>
      <w:r>
        <w:rPr>
          <w:rStyle w:val="FootnoteReference"/>
        </w:rPr>
        <w:footnoteRef/>
      </w:r>
      <w:r>
        <w:rPr>
          <w:rtl/>
        </w:rPr>
        <w:t xml:space="preserve"> </w:t>
      </w:r>
      <w:r>
        <w:rPr>
          <w:lang w:bidi="fa-IR"/>
        </w:rPr>
        <w:t>Batch</w:t>
      </w:r>
    </w:p>
  </w:footnote>
  <w:footnote w:id="97">
    <w:p w14:paraId="7BB0BE22" w14:textId="3E5EB290" w:rsidR="00D56989" w:rsidRDefault="00D56989" w:rsidP="005C4FDB">
      <w:pPr>
        <w:pStyle w:val="FootnoteText"/>
        <w:bidi w:val="0"/>
      </w:pPr>
      <w:r>
        <w:rPr>
          <w:rStyle w:val="FootnoteReference"/>
        </w:rPr>
        <w:footnoteRef/>
      </w:r>
      <w:r>
        <w:rPr>
          <w:rtl/>
        </w:rPr>
        <w:t xml:space="preserve"> </w:t>
      </w:r>
      <w:r>
        <w:t>One Class Support Vector Machines</w:t>
      </w:r>
    </w:p>
  </w:footnote>
  <w:footnote w:id="98">
    <w:p w14:paraId="3A175C81" w14:textId="3BFF4005" w:rsidR="00D56989" w:rsidRDefault="00D56989" w:rsidP="00AE0195">
      <w:pPr>
        <w:pStyle w:val="FootnoteText"/>
        <w:bidi w:val="0"/>
        <w:rPr>
          <w:lang w:bidi="fa-IR"/>
        </w:rPr>
      </w:pPr>
      <w:r>
        <w:rPr>
          <w:rStyle w:val="FootnoteReference"/>
        </w:rPr>
        <w:footnoteRef/>
      </w:r>
      <w:r>
        <w:rPr>
          <w:rtl/>
        </w:rPr>
        <w:t xml:space="preserve"> </w:t>
      </w:r>
      <w:r>
        <w:rPr>
          <w:lang w:bidi="fa-IR"/>
        </w:rPr>
        <w:t xml:space="preserve">Kernel </w:t>
      </w:r>
    </w:p>
  </w:footnote>
  <w:footnote w:id="99">
    <w:p w14:paraId="50584200" w14:textId="42625FE5" w:rsidR="00D56989" w:rsidRDefault="00D56989" w:rsidP="00AE0195">
      <w:pPr>
        <w:pStyle w:val="FootnoteText"/>
        <w:bidi w:val="0"/>
      </w:pPr>
      <w:r>
        <w:rPr>
          <w:rStyle w:val="FootnoteReference"/>
        </w:rPr>
        <w:footnoteRef/>
      </w:r>
      <w:r>
        <w:rPr>
          <w:rtl/>
        </w:rPr>
        <w:t xml:space="preserve"> </w:t>
      </w:r>
      <w:r>
        <w:t xml:space="preserve">Radial Basis Function </w:t>
      </w:r>
    </w:p>
  </w:footnote>
  <w:footnote w:id="100">
    <w:p w14:paraId="2417037A" w14:textId="458731E8" w:rsidR="00D56989" w:rsidRDefault="00D56989" w:rsidP="005D6CF1">
      <w:pPr>
        <w:pStyle w:val="FootnoteText"/>
        <w:bidi w:val="0"/>
      </w:pPr>
      <w:r>
        <w:rPr>
          <w:rStyle w:val="FootnoteReference"/>
        </w:rPr>
        <w:footnoteRef/>
      </w:r>
      <w:r>
        <w:rPr>
          <w:rtl/>
        </w:rPr>
        <w:t xml:space="preserve"> </w:t>
      </w:r>
      <w:r>
        <w:t>Isolation Forests</w:t>
      </w:r>
    </w:p>
  </w:footnote>
  <w:footnote w:id="101">
    <w:p w14:paraId="2DFD7A93" w14:textId="6B5062C9" w:rsidR="00D56989" w:rsidRDefault="00D56989" w:rsidP="00C228CB">
      <w:pPr>
        <w:pStyle w:val="FootnoteText"/>
        <w:bidi w:val="0"/>
        <w:rPr>
          <w:lang w:bidi="fa-IR"/>
        </w:rPr>
      </w:pPr>
      <w:r>
        <w:rPr>
          <w:rStyle w:val="FootnoteReference"/>
        </w:rPr>
        <w:footnoteRef/>
      </w:r>
      <w:r>
        <w:rPr>
          <w:rtl/>
        </w:rPr>
        <w:t xml:space="preserve"> </w:t>
      </w:r>
      <w:r>
        <w:rPr>
          <w:lang w:bidi="fa-IR"/>
        </w:rPr>
        <w:t>Deep Structures Energy Based Models</w:t>
      </w:r>
    </w:p>
  </w:footnote>
  <w:footnote w:id="102">
    <w:p w14:paraId="75EC8F80" w14:textId="76B8053D" w:rsidR="00D56989" w:rsidRDefault="00D56989" w:rsidP="00441654">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03">
    <w:p w14:paraId="4E7315CC" w14:textId="22B88A5B" w:rsidR="00D56989" w:rsidRDefault="00D56989" w:rsidP="008E7FB2">
      <w:pPr>
        <w:pStyle w:val="FootnoteText"/>
        <w:bidi w:val="0"/>
        <w:rPr>
          <w:lang w:bidi="fa-IR"/>
        </w:rPr>
      </w:pPr>
      <w:r>
        <w:rPr>
          <w:rStyle w:val="FootnoteReference"/>
        </w:rPr>
        <w:footnoteRef/>
      </w:r>
      <w:r>
        <w:rPr>
          <w:rtl/>
        </w:rPr>
        <w:t xml:space="preserve"> </w:t>
      </w:r>
      <w:r>
        <w:rPr>
          <w:lang w:bidi="fa-IR"/>
        </w:rPr>
        <w:t>Robustness</w:t>
      </w:r>
    </w:p>
  </w:footnote>
  <w:footnote w:id="104">
    <w:p w14:paraId="6AAFE0CA" w14:textId="4DD774E4" w:rsidR="00D56989" w:rsidRDefault="00D56989" w:rsidP="006A0363">
      <w:pPr>
        <w:pStyle w:val="FootnoteText"/>
        <w:bidi w:val="0"/>
        <w:rPr>
          <w:lang w:bidi="fa-IR"/>
        </w:rPr>
      </w:pPr>
      <w:r>
        <w:rPr>
          <w:rStyle w:val="FootnoteReference"/>
        </w:rPr>
        <w:footnoteRef/>
      </w:r>
      <w:r>
        <w:t xml:space="preserve"> Ablation studies</w:t>
      </w:r>
    </w:p>
  </w:footnote>
  <w:footnote w:id="105">
    <w:p w14:paraId="46E80D8D" w14:textId="7D27182D" w:rsidR="00D56989" w:rsidRDefault="00D56989"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06">
    <w:p w14:paraId="69618028" w14:textId="65E4EC80" w:rsidR="00D56989" w:rsidRDefault="00D56989" w:rsidP="00F81412">
      <w:pPr>
        <w:pStyle w:val="FootnoteText"/>
        <w:bidi w:val="0"/>
      </w:pPr>
      <w:r>
        <w:rPr>
          <w:rStyle w:val="FootnoteReference"/>
        </w:rPr>
        <w:footnoteRef/>
      </w:r>
      <w:r>
        <w:rPr>
          <w:rtl/>
        </w:rPr>
        <w:t xml:space="preserve"> </w:t>
      </w:r>
      <w:r>
        <w:t xml:space="preserve">Feature </w:t>
      </w:r>
    </w:p>
  </w:footnote>
  <w:footnote w:id="107">
    <w:p w14:paraId="01A917A9" w14:textId="39DA540C" w:rsidR="00D56989" w:rsidRDefault="00D56989" w:rsidP="008B12CD">
      <w:pPr>
        <w:pStyle w:val="FootnoteText"/>
        <w:bidi w:val="0"/>
        <w:rPr>
          <w:lang w:bidi="fa-IR"/>
        </w:rPr>
      </w:pPr>
      <w:r>
        <w:rPr>
          <w:rStyle w:val="FootnoteReference"/>
        </w:rPr>
        <w:footnoteRef/>
      </w:r>
      <w:r>
        <w:t xml:space="preserve"> Minibatch discrimination </w:t>
      </w:r>
      <w:r>
        <w:rPr>
          <w:rtl/>
        </w:rPr>
        <w:t xml:space="preserve"> </w:t>
      </w:r>
    </w:p>
  </w:footnote>
  <w:footnote w:id="108">
    <w:p w14:paraId="6DE3E414" w14:textId="37409D84" w:rsidR="00D56989" w:rsidRDefault="00D56989" w:rsidP="0024361F">
      <w:pPr>
        <w:pStyle w:val="FootnoteText"/>
        <w:bidi w:val="0"/>
        <w:rPr>
          <w:lang w:bidi="fa-IR"/>
        </w:rPr>
      </w:pPr>
      <w:r>
        <w:rPr>
          <w:rStyle w:val="FootnoteReference"/>
        </w:rPr>
        <w:footnoteRef/>
      </w:r>
      <w:r>
        <w:rPr>
          <w:rtl/>
        </w:rPr>
        <w:t xml:space="preserve"> </w:t>
      </w:r>
      <w:r>
        <w:rPr>
          <w:lang w:bidi="fa-IR"/>
        </w:rPr>
        <w:t>Historical averaging</w:t>
      </w:r>
    </w:p>
  </w:footnote>
  <w:footnote w:id="109">
    <w:p w14:paraId="66F9B8F1" w14:textId="7CA54400" w:rsidR="00D56989" w:rsidRDefault="00D56989" w:rsidP="009D32D5">
      <w:pPr>
        <w:pStyle w:val="FootnoteText"/>
        <w:bidi w:val="0"/>
        <w:rPr>
          <w:lang w:bidi="fa-IR"/>
        </w:rPr>
      </w:pPr>
      <w:r>
        <w:rPr>
          <w:rStyle w:val="FootnoteReference"/>
        </w:rPr>
        <w:footnoteRef/>
      </w:r>
      <w:r>
        <w:rPr>
          <w:rtl/>
        </w:rPr>
        <w:t xml:space="preserve"> </w:t>
      </w:r>
      <w:r>
        <w:rPr>
          <w:lang w:bidi="fa-IR"/>
        </w:rPr>
        <w:t>Virtual batch normalization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70EDA" w14:textId="77777777" w:rsidR="00D56989" w:rsidRDefault="00D56989" w:rsidP="00DB7C7E"/>
  <w:p w14:paraId="73919137" w14:textId="77777777" w:rsidR="00D56989" w:rsidRDefault="00D56989" w:rsidP="00DB7C7E"/>
  <w:p w14:paraId="327CEAE2" w14:textId="77777777" w:rsidR="00D56989" w:rsidRDefault="00D56989" w:rsidP="00DB7C7E"/>
  <w:p w14:paraId="7D4BBC56" w14:textId="77777777" w:rsidR="00D56989" w:rsidRDefault="00D56989" w:rsidP="00DB7C7E"/>
  <w:p w14:paraId="5D852015" w14:textId="77777777" w:rsidR="00D56989" w:rsidRDefault="00D56989" w:rsidP="00DB7C7E"/>
  <w:p w14:paraId="572CB4BF" w14:textId="77777777" w:rsidR="00D56989" w:rsidRDefault="00D56989"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93476" w14:textId="77777777" w:rsidR="00D56989" w:rsidRDefault="00D5698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56989" w:rsidRPr="001A31DB" w14:paraId="6FDEA05B" w14:textId="77777777" w:rsidTr="001A31DB">
      <w:tc>
        <w:tcPr>
          <w:tcW w:w="7866" w:type="dxa"/>
          <w:vAlign w:val="center"/>
        </w:tcPr>
        <w:p w14:paraId="38EE8103" w14:textId="11B8A07A" w:rsidR="00D56989" w:rsidRPr="00E74E46" w:rsidRDefault="00D56989" w:rsidP="007945A9">
          <w:pPr>
            <w:pStyle w:val="HeaderRight"/>
            <w:rPr>
              <w:sz w:val="24"/>
              <w:szCs w:val="24"/>
              <w:rtl/>
              <w:lang w:val="en-US" w:eastAsia="en-US" w:bidi="fa-IR"/>
            </w:rPr>
          </w:pPr>
          <w:r>
            <w:rPr>
              <w:rFonts w:hint="cs"/>
              <w:sz w:val="24"/>
              <w:rtl/>
              <w:lang w:val="en-US" w:eastAsia="en-US" w:bidi="fa-IR"/>
            </w:rPr>
            <w:t xml:space="preserve">فصل </w:t>
          </w:r>
          <w:r>
            <w:rPr>
              <w:rFonts w:hint="cs"/>
              <w:sz w:val="24"/>
              <w:rtl/>
              <w:lang w:val="en-US" w:eastAsia="en-US" w:bidi="fa-IR"/>
            </w:rPr>
            <w:t>پنجم: جمع‌بندی، نتیجه‌گیری و کارهای آتی</w:t>
          </w:r>
        </w:p>
      </w:tc>
      <w:tc>
        <w:tcPr>
          <w:tcW w:w="900" w:type="dxa"/>
          <w:vAlign w:val="center"/>
        </w:tcPr>
        <w:p w14:paraId="30D82A61" w14:textId="77777777" w:rsidR="00D56989" w:rsidRPr="00E74E46" w:rsidRDefault="00D56989" w:rsidP="007945A9">
          <w:pPr>
            <w:pStyle w:val="HeaderLeft"/>
            <w:rPr>
              <w:rFonts w:cs="B Nazanin"/>
              <w:sz w:val="24"/>
              <w:szCs w:val="24"/>
              <w:rtl/>
              <w:lang w:val="en-US" w:eastAsia="en-US" w:bidi="fa-IR"/>
            </w:rPr>
          </w:pPr>
        </w:p>
      </w:tc>
    </w:tr>
  </w:tbl>
  <w:p w14:paraId="4ABAAA16" w14:textId="77777777" w:rsidR="00D56989" w:rsidRPr="007945A9" w:rsidRDefault="00D56989" w:rsidP="007945A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6346" w14:textId="77777777" w:rsidR="00D56989" w:rsidRDefault="00D5698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3858AC71" w14:textId="77777777" w:rsidTr="001A31DB">
      <w:tc>
        <w:tcPr>
          <w:tcW w:w="7866" w:type="dxa"/>
          <w:vAlign w:val="center"/>
        </w:tcPr>
        <w:p w14:paraId="76D63C48" w14:textId="2DA1E2BC" w:rsidR="00D56989" w:rsidRPr="00E74E46" w:rsidRDefault="00D56989" w:rsidP="007945A9">
          <w:pPr>
            <w:pStyle w:val="HeaderRight"/>
            <w:rPr>
              <w:sz w:val="24"/>
              <w:szCs w:val="24"/>
              <w:rtl/>
              <w:lang w:val="en-US" w:eastAsia="en-US" w:bidi="fa-IR"/>
            </w:rPr>
          </w:pPr>
          <w:r>
            <w:rPr>
              <w:rFonts w:hint="cs"/>
              <w:sz w:val="24"/>
              <w:rtl/>
              <w:lang w:val="en-US" w:eastAsia="en-US" w:bidi="fa-IR"/>
            </w:rPr>
            <w:t xml:space="preserve">منابع </w:t>
          </w:r>
          <w:r>
            <w:rPr>
              <w:rFonts w:hint="cs"/>
              <w:sz w:val="24"/>
              <w:rtl/>
              <w:lang w:val="en-US" w:eastAsia="en-US" w:bidi="fa-IR"/>
            </w:rPr>
            <w:t>و مراجع</w:t>
          </w:r>
        </w:p>
      </w:tc>
      <w:tc>
        <w:tcPr>
          <w:tcW w:w="900" w:type="dxa"/>
          <w:vAlign w:val="center"/>
        </w:tcPr>
        <w:p w14:paraId="13D39DC8" w14:textId="77777777" w:rsidR="00D56989" w:rsidRPr="00E74E46" w:rsidRDefault="00D56989" w:rsidP="007945A9">
          <w:pPr>
            <w:pStyle w:val="HeaderLeft"/>
            <w:rPr>
              <w:rFonts w:cs="B Nazanin"/>
              <w:sz w:val="24"/>
              <w:szCs w:val="24"/>
              <w:rtl/>
              <w:lang w:val="en-US" w:eastAsia="en-US" w:bidi="fa-IR"/>
            </w:rPr>
          </w:pPr>
        </w:p>
      </w:tc>
    </w:tr>
  </w:tbl>
  <w:p w14:paraId="3CDC3A07" w14:textId="77777777" w:rsidR="00D56989" w:rsidRPr="007945A9" w:rsidRDefault="00D56989" w:rsidP="007945A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3817" w14:textId="77777777" w:rsidR="00D56989" w:rsidRDefault="00D5698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D56989" w:rsidRPr="001A31DB" w14:paraId="4B27C89E" w14:textId="77777777" w:rsidTr="00E47D5F">
      <w:tc>
        <w:tcPr>
          <w:tcW w:w="8394" w:type="dxa"/>
          <w:vAlign w:val="center"/>
        </w:tcPr>
        <w:p w14:paraId="62B589D1" w14:textId="77777777" w:rsidR="00D56989" w:rsidRPr="00E74E46" w:rsidRDefault="00D56989"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6975115B" w14:textId="77777777" w:rsidR="00D56989" w:rsidRPr="00E74E46" w:rsidRDefault="00D56989" w:rsidP="007945A9">
          <w:pPr>
            <w:pStyle w:val="HeaderLeft"/>
            <w:rPr>
              <w:rFonts w:cs="B Nazanin"/>
              <w:sz w:val="24"/>
              <w:szCs w:val="24"/>
              <w:rtl/>
              <w:lang w:val="en-US" w:eastAsia="en-US" w:bidi="fa-IR"/>
            </w:rPr>
          </w:pPr>
        </w:p>
      </w:tc>
    </w:tr>
  </w:tbl>
  <w:p w14:paraId="50483934" w14:textId="77777777" w:rsidR="00D56989" w:rsidRPr="007945A9" w:rsidRDefault="00D56989" w:rsidP="007945A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A0E50" w14:textId="77777777" w:rsidR="00D56989" w:rsidRDefault="00D56989" w:rsidP="007945A9">
    <w:pPr>
      <w:pStyle w:val="Header"/>
      <w:rPr>
        <w:rtl/>
      </w:rPr>
    </w:pPr>
  </w:p>
  <w:p w14:paraId="450412D1" w14:textId="77777777" w:rsidR="00D56989" w:rsidRPr="007945A9" w:rsidRDefault="00D56989"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9F088" w14:textId="77777777" w:rsidR="00D56989" w:rsidRDefault="00D569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32068" w14:textId="77777777" w:rsidR="00D56989" w:rsidRDefault="00D56989"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6D8938AB" w14:textId="77777777" w:rsidTr="001A31DB">
      <w:tc>
        <w:tcPr>
          <w:tcW w:w="7866" w:type="dxa"/>
          <w:vAlign w:val="center"/>
        </w:tcPr>
        <w:p w14:paraId="676F3D79" w14:textId="77777777" w:rsidR="00D56989" w:rsidRPr="00E74E46" w:rsidRDefault="00D56989"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196495D" w14:textId="77777777" w:rsidR="00D56989" w:rsidRPr="00E74E46" w:rsidRDefault="00D56989" w:rsidP="006D726C">
          <w:pPr>
            <w:pStyle w:val="HeaderLeft"/>
            <w:rPr>
              <w:rFonts w:cs="B Nazanin"/>
              <w:sz w:val="24"/>
              <w:szCs w:val="24"/>
              <w:rtl/>
              <w:lang w:val="en-US" w:eastAsia="en-US" w:bidi="fa-IR"/>
            </w:rPr>
          </w:pPr>
        </w:p>
      </w:tc>
    </w:tr>
  </w:tbl>
  <w:p w14:paraId="444FE7B0" w14:textId="77777777" w:rsidR="00D56989" w:rsidRPr="006D30F6" w:rsidRDefault="00D56989"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E9FFB" w14:textId="77777777" w:rsidR="00D56989" w:rsidRDefault="00D5698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6A375E6D" w14:textId="77777777" w:rsidTr="001A31DB">
      <w:tc>
        <w:tcPr>
          <w:tcW w:w="7866" w:type="dxa"/>
          <w:vAlign w:val="center"/>
        </w:tcPr>
        <w:p w14:paraId="04EC58F9" w14:textId="77777777" w:rsidR="00D56989" w:rsidRPr="00E74E46" w:rsidRDefault="00D56989" w:rsidP="009D4205">
          <w:pPr>
            <w:pStyle w:val="HeaderRight"/>
            <w:rPr>
              <w:sz w:val="24"/>
              <w:szCs w:val="24"/>
              <w:rtl/>
              <w:lang w:val="en-US" w:eastAsia="en-US" w:bidi="fa-IR"/>
            </w:rPr>
          </w:pPr>
          <w:r w:rsidRPr="00E74E46">
            <w:rPr>
              <w:rFonts w:hint="cs"/>
              <w:rtl/>
              <w:lang w:val="en-US" w:eastAsia="en-US" w:bidi="fa-IR"/>
            </w:rPr>
            <w:t xml:space="preserve">فهرست </w:t>
          </w:r>
          <w:r w:rsidRPr="00E74E46">
            <w:rPr>
              <w:rFonts w:hint="cs"/>
              <w:rtl/>
              <w:lang w:val="en-US" w:eastAsia="en-US" w:bidi="fa-IR"/>
            </w:rPr>
            <w:t>مطالب</w:t>
          </w:r>
        </w:p>
      </w:tc>
      <w:tc>
        <w:tcPr>
          <w:tcW w:w="900" w:type="dxa"/>
          <w:vAlign w:val="center"/>
        </w:tcPr>
        <w:p w14:paraId="7A1DF470" w14:textId="77777777" w:rsidR="00D56989" w:rsidRPr="00E74E46" w:rsidRDefault="00D56989" w:rsidP="007945A9">
          <w:pPr>
            <w:pStyle w:val="HeaderLeft"/>
            <w:rPr>
              <w:rFonts w:cs="B Nazanin"/>
              <w:sz w:val="24"/>
              <w:szCs w:val="24"/>
              <w:rtl/>
              <w:lang w:val="en-US" w:eastAsia="en-US" w:bidi="fa-IR"/>
            </w:rPr>
          </w:pPr>
        </w:p>
      </w:tc>
    </w:tr>
  </w:tbl>
  <w:p w14:paraId="692E719C" w14:textId="77777777" w:rsidR="00D56989" w:rsidRPr="00D14D92" w:rsidRDefault="00D56989"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D8B4" w14:textId="77777777" w:rsidR="00D56989" w:rsidRDefault="00D5698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56989" w:rsidRPr="001A31DB" w14:paraId="1C519284" w14:textId="77777777" w:rsidTr="001A31DB">
      <w:tc>
        <w:tcPr>
          <w:tcW w:w="7866" w:type="dxa"/>
          <w:vAlign w:val="center"/>
        </w:tcPr>
        <w:p w14:paraId="1A3A3308" w14:textId="6CBE9EE6" w:rsidR="00D56989" w:rsidRPr="00E74E46" w:rsidRDefault="00D56989" w:rsidP="00197A26">
          <w:pPr>
            <w:pStyle w:val="HeaderRight"/>
            <w:rPr>
              <w:sz w:val="24"/>
              <w:szCs w:val="24"/>
              <w:rtl/>
              <w:lang w:val="en-US" w:eastAsia="en-US" w:bidi="fa-IR"/>
            </w:rPr>
          </w:pPr>
          <w:r>
            <w:rPr>
              <w:rFonts w:hint="cs"/>
              <w:rtl/>
              <w:lang w:val="en-US" w:eastAsia="en-US" w:bidi="fa-IR"/>
            </w:rPr>
            <w:t xml:space="preserve">فهرست </w:t>
          </w:r>
          <w:r>
            <w:rPr>
              <w:rFonts w:hint="cs"/>
              <w:rtl/>
              <w:lang w:val="en-US" w:eastAsia="en-US" w:bidi="fa-IR"/>
            </w:rPr>
            <w:t>الگوریتم</w:t>
          </w:r>
          <w:r>
            <w:rPr>
              <w:rtl/>
              <w:lang w:val="en-US" w:eastAsia="en-US" w:bidi="fa-IR"/>
            </w:rPr>
            <w:softHyphen/>
          </w:r>
          <w:r>
            <w:rPr>
              <w:rFonts w:hint="cs"/>
              <w:rtl/>
              <w:lang w:val="en-US" w:eastAsia="en-US" w:bidi="fa-IR"/>
            </w:rPr>
            <w:t>ها</w:t>
          </w:r>
        </w:p>
      </w:tc>
      <w:tc>
        <w:tcPr>
          <w:tcW w:w="900" w:type="dxa"/>
          <w:vAlign w:val="center"/>
        </w:tcPr>
        <w:p w14:paraId="45C471E1" w14:textId="77777777" w:rsidR="00D56989" w:rsidRPr="00E74E46" w:rsidRDefault="00D56989" w:rsidP="007945A9">
          <w:pPr>
            <w:pStyle w:val="HeaderLeft"/>
            <w:rPr>
              <w:rFonts w:cs="B Nazanin"/>
              <w:sz w:val="24"/>
              <w:szCs w:val="24"/>
              <w:rtl/>
              <w:lang w:val="en-US" w:eastAsia="en-US" w:bidi="fa-IR"/>
            </w:rPr>
          </w:pPr>
        </w:p>
      </w:tc>
    </w:tr>
  </w:tbl>
  <w:p w14:paraId="006E9A43" w14:textId="77777777" w:rsidR="00D56989" w:rsidRPr="00D14D92" w:rsidRDefault="00D56989"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83D9" w14:textId="77777777" w:rsidR="00D56989" w:rsidRDefault="00D56989"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4AB1FA1D" w14:textId="77777777" w:rsidTr="001A31DB">
      <w:tc>
        <w:tcPr>
          <w:tcW w:w="7866" w:type="dxa"/>
          <w:vAlign w:val="center"/>
        </w:tcPr>
        <w:p w14:paraId="671CEA9E" w14:textId="77777777" w:rsidR="00D56989" w:rsidRPr="00E74E46" w:rsidRDefault="00D56989"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5B619C31" w14:textId="77777777" w:rsidR="00D56989" w:rsidRPr="00E74E46" w:rsidRDefault="00D56989" w:rsidP="007945A9">
          <w:pPr>
            <w:pStyle w:val="HeaderLeft"/>
            <w:rPr>
              <w:rFonts w:cs="B Nazanin"/>
              <w:sz w:val="24"/>
              <w:szCs w:val="24"/>
              <w:rtl/>
              <w:lang w:val="en-US" w:eastAsia="en-US" w:bidi="fa-IR"/>
            </w:rPr>
          </w:pPr>
        </w:p>
      </w:tc>
    </w:tr>
  </w:tbl>
  <w:p w14:paraId="28D4FD1C" w14:textId="77777777" w:rsidR="00D56989" w:rsidRPr="00D14D92" w:rsidRDefault="00D56989"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07269" w14:textId="77777777" w:rsidR="00D56989" w:rsidRDefault="00D5698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D56989" w:rsidRPr="001A31DB" w14:paraId="001D8574" w14:textId="77777777" w:rsidTr="001A31DB">
      <w:tc>
        <w:tcPr>
          <w:tcW w:w="7866" w:type="dxa"/>
          <w:vAlign w:val="center"/>
        </w:tcPr>
        <w:p w14:paraId="5A91FD6F" w14:textId="6F572E33" w:rsidR="00D56989" w:rsidRPr="00E74E46" w:rsidRDefault="00D56989" w:rsidP="00FC1181">
          <w:pPr>
            <w:pStyle w:val="HeaderRight"/>
            <w:rPr>
              <w:sz w:val="24"/>
              <w:szCs w:val="24"/>
              <w:rtl/>
              <w:lang w:val="en-US" w:eastAsia="en-US" w:bidi="fa-IR"/>
            </w:rPr>
          </w:pPr>
          <w:r w:rsidRPr="00E74E46">
            <w:rPr>
              <w:rFonts w:hint="cs"/>
              <w:rtl/>
              <w:lang w:val="en-US" w:eastAsia="en-US" w:bidi="fa-IR"/>
            </w:rPr>
            <w:t xml:space="preserve">فصل </w:t>
          </w:r>
          <w:r w:rsidRPr="00E74E46">
            <w:rPr>
              <w:rFonts w:hint="cs"/>
              <w:rtl/>
              <w:lang w:val="en-US" w:eastAsia="en-US" w:bidi="fa-IR"/>
            </w:rPr>
            <w:t xml:space="preserve">دوم: </w:t>
          </w:r>
          <w:r>
            <w:rPr>
              <w:rFonts w:hint="cs"/>
              <w:rtl/>
              <w:lang w:val="en-US" w:eastAsia="en-US" w:bidi="fa-IR"/>
            </w:rPr>
            <w:t>مروری بر کارهای پیشین</w:t>
          </w:r>
        </w:p>
      </w:tc>
      <w:tc>
        <w:tcPr>
          <w:tcW w:w="900" w:type="dxa"/>
          <w:vAlign w:val="center"/>
        </w:tcPr>
        <w:p w14:paraId="2DB47C9E" w14:textId="77777777" w:rsidR="00D56989" w:rsidRPr="00E74E46" w:rsidRDefault="00D56989" w:rsidP="007945A9">
          <w:pPr>
            <w:pStyle w:val="HeaderLeft"/>
            <w:rPr>
              <w:rFonts w:cs="B Nazanin"/>
              <w:sz w:val="24"/>
              <w:szCs w:val="24"/>
              <w:rtl/>
              <w:lang w:val="en-US" w:eastAsia="en-US" w:bidi="fa-IR"/>
            </w:rPr>
          </w:pPr>
        </w:p>
      </w:tc>
    </w:tr>
  </w:tbl>
  <w:p w14:paraId="079574A2" w14:textId="77777777" w:rsidR="00D56989" w:rsidRPr="003330DF" w:rsidRDefault="00D56989"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62CDC" w14:textId="77777777" w:rsidR="00D56989" w:rsidRDefault="00D56989"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56989" w:rsidRPr="001A31DB" w14:paraId="02F1D5AD" w14:textId="77777777" w:rsidTr="001A31DB">
      <w:tc>
        <w:tcPr>
          <w:tcW w:w="7866" w:type="dxa"/>
          <w:vAlign w:val="center"/>
        </w:tcPr>
        <w:p w14:paraId="1B63CDCB" w14:textId="77777777" w:rsidR="00D56989" w:rsidRPr="00E74E46" w:rsidRDefault="00D56989" w:rsidP="003773E8">
          <w:pPr>
            <w:pStyle w:val="HeaderRight"/>
            <w:rPr>
              <w:sz w:val="24"/>
              <w:szCs w:val="24"/>
              <w:rtl/>
              <w:lang w:val="en-US" w:eastAsia="en-US" w:bidi="fa-IR"/>
            </w:rPr>
          </w:pPr>
          <w:r>
            <w:rPr>
              <w:rFonts w:hint="cs"/>
              <w:rtl/>
              <w:lang w:val="en-US" w:eastAsia="en-US" w:bidi="fa-IR"/>
            </w:rPr>
            <w:t xml:space="preserve">فصل </w:t>
          </w:r>
          <w:r>
            <w:rPr>
              <w:rFonts w:hint="cs"/>
              <w:rtl/>
              <w:lang w:val="en-US" w:eastAsia="en-US" w:bidi="fa-IR"/>
            </w:rPr>
            <w:t>سوم: روش پیشنهادی</w:t>
          </w:r>
        </w:p>
      </w:tc>
      <w:tc>
        <w:tcPr>
          <w:tcW w:w="900" w:type="dxa"/>
          <w:vAlign w:val="center"/>
        </w:tcPr>
        <w:p w14:paraId="5EDA9779" w14:textId="77777777" w:rsidR="00D56989" w:rsidRPr="00E74E46" w:rsidRDefault="00D56989" w:rsidP="007945A9">
          <w:pPr>
            <w:pStyle w:val="HeaderLeft"/>
            <w:rPr>
              <w:rFonts w:cs="B Nazanin"/>
              <w:sz w:val="24"/>
              <w:szCs w:val="24"/>
              <w:rtl/>
              <w:lang w:val="en-US" w:eastAsia="en-US" w:bidi="fa-IR"/>
            </w:rPr>
          </w:pPr>
        </w:p>
      </w:tc>
    </w:tr>
  </w:tbl>
  <w:p w14:paraId="129F03B9" w14:textId="77777777" w:rsidR="00D56989" w:rsidRPr="003330DF" w:rsidRDefault="00D56989"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1318C" w14:textId="77777777" w:rsidR="00D56989" w:rsidRDefault="00D5698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D56989" w:rsidRPr="001A31DB" w14:paraId="5A3FAE19" w14:textId="77777777" w:rsidTr="001A31DB">
      <w:tc>
        <w:tcPr>
          <w:tcW w:w="7866" w:type="dxa"/>
          <w:vAlign w:val="center"/>
        </w:tcPr>
        <w:p w14:paraId="54B69901" w14:textId="11FD785F" w:rsidR="00D56989" w:rsidRPr="00E74E46" w:rsidRDefault="00D56989"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w:t>
          </w:r>
          <w:r>
            <w:rPr>
              <w:rFonts w:hint="cs"/>
              <w:rtl/>
              <w:lang w:val="en-US" w:eastAsia="en-US" w:bidi="fa-IR"/>
            </w:rPr>
            <w:t>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7C18B0B3" w14:textId="77777777" w:rsidR="00D56989" w:rsidRPr="00E74E46" w:rsidRDefault="00D56989" w:rsidP="007945A9">
          <w:pPr>
            <w:pStyle w:val="HeaderLeft"/>
            <w:rPr>
              <w:rFonts w:cs="B Nazanin"/>
              <w:sz w:val="24"/>
              <w:szCs w:val="24"/>
              <w:rtl/>
              <w:lang w:val="en-US" w:eastAsia="en-US" w:bidi="fa-IR"/>
            </w:rPr>
          </w:pPr>
        </w:p>
      </w:tc>
    </w:tr>
  </w:tbl>
  <w:p w14:paraId="5806E4A6" w14:textId="77777777" w:rsidR="00D56989" w:rsidRPr="007945A9" w:rsidRDefault="00D56989" w:rsidP="007945A9">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7F87"/>
    <w:multiLevelType w:val="hybridMultilevel"/>
    <w:tmpl w:val="7E2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D7D45"/>
    <w:multiLevelType w:val="hybridMultilevel"/>
    <w:tmpl w:val="AAAC1D28"/>
    <w:lvl w:ilvl="0" w:tplc="47F611D6">
      <w:start w:val="1"/>
      <w:numFmt w:val="bullet"/>
      <w:lvlText w:val="-"/>
      <w:lvlJc w:val="left"/>
      <w:pPr>
        <w:ind w:left="1080" w:hanging="360"/>
      </w:pPr>
      <w:rPr>
        <w:rFonts w:ascii="Times New Roman" w:eastAsia="Times New Roman" w:hAnsi="Times New Roma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B4395"/>
    <w:multiLevelType w:val="hybridMultilevel"/>
    <w:tmpl w:val="63764072"/>
    <w:lvl w:ilvl="0" w:tplc="C4B2974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15:restartNumberingAfterBreak="0">
    <w:nsid w:val="14007071"/>
    <w:multiLevelType w:val="hybridMultilevel"/>
    <w:tmpl w:val="8066608E"/>
    <w:lvl w:ilvl="0" w:tplc="C6041FE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B0EDF"/>
    <w:multiLevelType w:val="hybridMultilevel"/>
    <w:tmpl w:val="60C61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298571D"/>
    <w:multiLevelType w:val="multilevel"/>
    <w:tmpl w:val="797266A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3866AB"/>
    <w:multiLevelType w:val="multilevel"/>
    <w:tmpl w:val="67F6AE9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EE012D4"/>
    <w:multiLevelType w:val="hybridMultilevel"/>
    <w:tmpl w:val="2BCC80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9" w15:restartNumberingAfterBreak="0">
    <w:nsid w:val="2F033836"/>
    <w:multiLevelType w:val="multilevel"/>
    <w:tmpl w:val="43C65CB0"/>
    <w:lvl w:ilvl="0">
      <w:start w:val="3"/>
      <w:numFmt w:val="decimal"/>
      <w:lvlText w:val="%1-"/>
      <w:lvlJc w:val="left"/>
      <w:pPr>
        <w:ind w:left="900" w:hanging="900"/>
      </w:pPr>
      <w:rPr>
        <w:rFonts w:hint="default"/>
      </w:rPr>
    </w:lvl>
    <w:lvl w:ilvl="1">
      <w:start w:val="5"/>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FBC70AD"/>
    <w:multiLevelType w:val="hybridMultilevel"/>
    <w:tmpl w:val="DC7AF0F4"/>
    <w:lvl w:ilvl="0" w:tplc="7E365AC8">
      <w:start w:val="1"/>
      <w:numFmt w:val="bullet"/>
      <w:lvlText w:val=""/>
      <w:lvlJc w:val="left"/>
      <w:pPr>
        <w:tabs>
          <w:tab w:val="num" w:pos="720"/>
        </w:tabs>
        <w:ind w:left="720" w:hanging="360"/>
      </w:pPr>
      <w:rPr>
        <w:rFonts w:ascii="Symbol" w:hAnsi="Symbol" w:hint="default"/>
      </w:rPr>
    </w:lvl>
    <w:lvl w:ilvl="1" w:tplc="1ABC06AA">
      <w:numFmt w:val="decimal"/>
      <w:lvlText w:val=""/>
      <w:lvlJc w:val="left"/>
    </w:lvl>
    <w:lvl w:ilvl="2" w:tplc="03E6E76C">
      <w:numFmt w:val="decimal"/>
      <w:lvlText w:val=""/>
      <w:lvlJc w:val="left"/>
    </w:lvl>
    <w:lvl w:ilvl="3" w:tplc="B6B6F0F4">
      <w:numFmt w:val="decimal"/>
      <w:lvlText w:val=""/>
      <w:lvlJc w:val="left"/>
    </w:lvl>
    <w:lvl w:ilvl="4" w:tplc="64C42D6A">
      <w:numFmt w:val="decimal"/>
      <w:lvlText w:val=""/>
      <w:lvlJc w:val="left"/>
    </w:lvl>
    <w:lvl w:ilvl="5" w:tplc="85D4B9E0">
      <w:numFmt w:val="decimal"/>
      <w:lvlText w:val=""/>
      <w:lvlJc w:val="left"/>
    </w:lvl>
    <w:lvl w:ilvl="6" w:tplc="67548090">
      <w:numFmt w:val="decimal"/>
      <w:lvlText w:val=""/>
      <w:lvlJc w:val="left"/>
    </w:lvl>
    <w:lvl w:ilvl="7" w:tplc="B67EADCC">
      <w:numFmt w:val="decimal"/>
      <w:lvlText w:val=""/>
      <w:lvlJc w:val="left"/>
    </w:lvl>
    <w:lvl w:ilvl="8" w:tplc="F732DAB2">
      <w:numFmt w:val="decimal"/>
      <w:lvlText w:val=""/>
      <w:lvlJc w:val="left"/>
    </w:lvl>
  </w:abstractNum>
  <w:abstractNum w:abstractNumId="11" w15:restartNumberingAfterBreak="0">
    <w:nsid w:val="3048764A"/>
    <w:multiLevelType w:val="multilevel"/>
    <w:tmpl w:val="6EBCAF6A"/>
    <w:lvl w:ilvl="0">
      <w:start w:val="5"/>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0B13D51"/>
    <w:multiLevelType w:val="hybridMultilevel"/>
    <w:tmpl w:val="CCE862CC"/>
    <w:lvl w:ilvl="0" w:tplc="4C84F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84F79"/>
    <w:multiLevelType w:val="multilevel"/>
    <w:tmpl w:val="9AE4B19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C26B6A"/>
    <w:multiLevelType w:val="multilevel"/>
    <w:tmpl w:val="5D8C583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369016A"/>
    <w:multiLevelType w:val="hybridMultilevel"/>
    <w:tmpl w:val="E8C8C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8272A"/>
    <w:multiLevelType w:val="multilevel"/>
    <w:tmpl w:val="7CE84AAE"/>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A962EFF"/>
    <w:multiLevelType w:val="multilevel"/>
    <w:tmpl w:val="57362D2C"/>
    <w:lvl w:ilvl="0">
      <w:start w:val="6"/>
      <w:numFmt w:val="decimal"/>
      <w:lvlText w:val="%1-"/>
      <w:lvlJc w:val="left"/>
      <w:pPr>
        <w:ind w:left="660" w:hanging="6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502" w:hanging="2520"/>
      </w:pPr>
      <w:rPr>
        <w:rFonts w:hint="default"/>
      </w:rPr>
    </w:lvl>
    <w:lvl w:ilvl="8">
      <w:start w:val="1"/>
      <w:numFmt w:val="decimal"/>
      <w:lvlText w:val="%1-%2-%3.%4.%5.%6.%7.%8.%9."/>
      <w:lvlJc w:val="left"/>
      <w:pPr>
        <w:ind w:left="5928" w:hanging="2520"/>
      </w:pPr>
      <w:rPr>
        <w:rFonts w:hint="default"/>
      </w:rPr>
    </w:lvl>
  </w:abstractNum>
  <w:abstractNum w:abstractNumId="18" w15:restartNumberingAfterBreak="0">
    <w:nsid w:val="4C6E6297"/>
    <w:multiLevelType w:val="hybridMultilevel"/>
    <w:tmpl w:val="76BA3F86"/>
    <w:lvl w:ilvl="0" w:tplc="159C7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03371"/>
    <w:multiLevelType w:val="hybridMultilevel"/>
    <w:tmpl w:val="1518B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BA7486"/>
    <w:multiLevelType w:val="hybridMultilevel"/>
    <w:tmpl w:val="17A2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23793"/>
    <w:multiLevelType w:val="multilevel"/>
    <w:tmpl w:val="C4686692"/>
    <w:lvl w:ilvl="0">
      <w:start w:val="4"/>
      <w:numFmt w:val="decimal"/>
      <w:lvlText w:val="%1-"/>
      <w:lvlJc w:val="left"/>
      <w:pPr>
        <w:ind w:left="720" w:hanging="720"/>
      </w:pPr>
      <w:rPr>
        <w:rFonts w:hint="default"/>
      </w:rPr>
    </w:lvl>
    <w:lvl w:ilvl="1">
      <w:start w:val="2"/>
      <w:numFmt w:val="decimal"/>
      <w:lvlText w:val="%1-%2-"/>
      <w:lvlJc w:val="left"/>
      <w:pPr>
        <w:ind w:left="808" w:hanging="720"/>
      </w:pPr>
      <w:rPr>
        <w:rFonts w:hint="default"/>
        <w:sz w:val="36"/>
        <w:szCs w:val="36"/>
      </w:rPr>
    </w:lvl>
    <w:lvl w:ilvl="2">
      <w:start w:val="1"/>
      <w:numFmt w:val="decimal"/>
      <w:lvlText w:val="%1-%2-%3."/>
      <w:lvlJc w:val="left"/>
      <w:pPr>
        <w:ind w:left="1256" w:hanging="1080"/>
      </w:pPr>
      <w:rPr>
        <w:rFonts w:hint="default"/>
      </w:rPr>
    </w:lvl>
    <w:lvl w:ilvl="3">
      <w:start w:val="1"/>
      <w:numFmt w:val="decimal"/>
      <w:lvlText w:val="%1-%2-%3.%4."/>
      <w:lvlJc w:val="left"/>
      <w:pPr>
        <w:ind w:left="1704" w:hanging="1440"/>
      </w:pPr>
      <w:rPr>
        <w:rFonts w:hint="default"/>
      </w:rPr>
    </w:lvl>
    <w:lvl w:ilvl="4">
      <w:start w:val="1"/>
      <w:numFmt w:val="decimal"/>
      <w:lvlText w:val="%1-%2-%3.%4.%5."/>
      <w:lvlJc w:val="left"/>
      <w:pPr>
        <w:ind w:left="2152" w:hanging="1800"/>
      </w:pPr>
      <w:rPr>
        <w:rFonts w:hint="default"/>
      </w:rPr>
    </w:lvl>
    <w:lvl w:ilvl="5">
      <w:start w:val="1"/>
      <w:numFmt w:val="decimal"/>
      <w:lvlText w:val="%1-%2-%3.%4.%5.%6."/>
      <w:lvlJc w:val="left"/>
      <w:pPr>
        <w:ind w:left="2240" w:hanging="1800"/>
      </w:pPr>
      <w:rPr>
        <w:rFonts w:hint="default"/>
      </w:rPr>
    </w:lvl>
    <w:lvl w:ilvl="6">
      <w:start w:val="1"/>
      <w:numFmt w:val="decimal"/>
      <w:lvlText w:val="%1-%2-%3.%4.%5.%6.%7."/>
      <w:lvlJc w:val="left"/>
      <w:pPr>
        <w:ind w:left="2688" w:hanging="2160"/>
      </w:pPr>
      <w:rPr>
        <w:rFonts w:hint="default"/>
      </w:rPr>
    </w:lvl>
    <w:lvl w:ilvl="7">
      <w:start w:val="1"/>
      <w:numFmt w:val="decimal"/>
      <w:lvlText w:val="%1-%2-%3.%4.%5.%6.%7.%8."/>
      <w:lvlJc w:val="left"/>
      <w:pPr>
        <w:ind w:left="3136" w:hanging="2520"/>
      </w:pPr>
      <w:rPr>
        <w:rFonts w:hint="default"/>
      </w:rPr>
    </w:lvl>
    <w:lvl w:ilvl="8">
      <w:start w:val="1"/>
      <w:numFmt w:val="decimal"/>
      <w:lvlText w:val="%1-%2-%3.%4.%5.%6.%7.%8.%9."/>
      <w:lvlJc w:val="left"/>
      <w:pPr>
        <w:ind w:left="3224" w:hanging="2520"/>
      </w:pPr>
      <w:rPr>
        <w:rFonts w:hint="default"/>
      </w:rPr>
    </w:lvl>
  </w:abstractNum>
  <w:abstractNum w:abstractNumId="25" w15:restartNumberingAfterBreak="0">
    <w:nsid w:val="5B28565B"/>
    <w:multiLevelType w:val="hybridMultilevel"/>
    <w:tmpl w:val="7C5C5A08"/>
    <w:lvl w:ilvl="0" w:tplc="6214316A">
      <w:start w:val="1"/>
      <w:numFmt w:val="decimal"/>
      <w:lvlText w:val="%1."/>
      <w:lvlJc w:val="left"/>
      <w:pPr>
        <w:ind w:left="720" w:hanging="360"/>
      </w:pPr>
      <w:rPr>
        <w:rFonts w:ascii="Times New Roman" w:hAnsi="Times New Roman" w:cs="Times New Roman" w:hint="default"/>
        <w:b w:val="0"/>
        <w:b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7000CA"/>
    <w:multiLevelType w:val="hybridMultilevel"/>
    <w:tmpl w:val="C5A4DB38"/>
    <w:lvl w:ilvl="0" w:tplc="63D42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E5EFD"/>
    <w:multiLevelType w:val="hybridMultilevel"/>
    <w:tmpl w:val="94F858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6AB7426E"/>
    <w:multiLevelType w:val="multilevel"/>
    <w:tmpl w:val="FC2A5C18"/>
    <w:lvl w:ilvl="0">
      <w:start w:val="2"/>
      <w:numFmt w:val="decimal"/>
      <w:lvlText w:val="%1-"/>
      <w:lvlJc w:val="left"/>
      <w:pPr>
        <w:ind w:left="660" w:hanging="660"/>
      </w:pPr>
      <w:rPr>
        <w:rFonts w:hint="default"/>
      </w:rPr>
    </w:lvl>
    <w:lvl w:ilvl="1">
      <w:start w:val="1"/>
      <w:numFmt w:val="decimal"/>
      <w:lvlText w:val="4-%2-"/>
      <w:lvlJc w:val="left"/>
      <w:rPr>
        <w:specVanish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1C42C28"/>
    <w:multiLevelType w:val="multilevel"/>
    <w:tmpl w:val="4AB457D8"/>
    <w:lvl w:ilvl="0">
      <w:start w:val="2"/>
      <w:numFmt w:val="decimal"/>
      <w:lvlText w:val="%1-"/>
      <w:lvlJc w:val="left"/>
      <w:pPr>
        <w:ind w:left="930" w:hanging="930"/>
      </w:pPr>
      <w:rPr>
        <w:rFonts w:hint="default"/>
        <w:sz w:val="32"/>
      </w:rPr>
    </w:lvl>
    <w:lvl w:ilvl="1">
      <w:start w:val="2"/>
      <w:numFmt w:val="decimal"/>
      <w:lvlText w:val="%1-%2-"/>
      <w:lvlJc w:val="left"/>
      <w:pPr>
        <w:ind w:left="930" w:hanging="930"/>
      </w:pPr>
      <w:rPr>
        <w:rFonts w:hint="default"/>
        <w:sz w:val="32"/>
      </w:rPr>
    </w:lvl>
    <w:lvl w:ilvl="2">
      <w:start w:val="3"/>
      <w:numFmt w:val="decimal"/>
      <w:lvlText w:val="%1-2-%3-"/>
      <w:lvlJc w:val="left"/>
      <w:pPr>
        <w:ind w:left="930" w:hanging="93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31" w15:restartNumberingAfterBreak="0">
    <w:nsid w:val="725F77B1"/>
    <w:multiLevelType w:val="hybridMultilevel"/>
    <w:tmpl w:val="37CC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017CA"/>
    <w:multiLevelType w:val="multilevel"/>
    <w:tmpl w:val="6C0A46E8"/>
    <w:lvl w:ilvl="0">
      <w:start w:val="5"/>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710D74"/>
    <w:multiLevelType w:val="multilevel"/>
    <w:tmpl w:val="92F41F0A"/>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8746112">
    <w:abstractNumId w:val="5"/>
  </w:num>
  <w:num w:numId="2" w16cid:durableId="1664625348">
    <w:abstractNumId w:val="26"/>
  </w:num>
  <w:num w:numId="3" w16cid:durableId="1399748841">
    <w:abstractNumId w:val="22"/>
  </w:num>
  <w:num w:numId="4" w16cid:durableId="1229537814">
    <w:abstractNumId w:val="21"/>
  </w:num>
  <w:num w:numId="5" w16cid:durableId="1714695994">
    <w:abstractNumId w:val="29"/>
  </w:num>
  <w:num w:numId="6" w16cid:durableId="37314757">
    <w:abstractNumId w:val="14"/>
  </w:num>
  <w:num w:numId="7" w16cid:durableId="1124738036">
    <w:abstractNumId w:val="7"/>
  </w:num>
  <w:num w:numId="8" w16cid:durableId="349141040">
    <w:abstractNumId w:val="13"/>
  </w:num>
  <w:num w:numId="9" w16cid:durableId="2079478656">
    <w:abstractNumId w:val="34"/>
  </w:num>
  <w:num w:numId="10" w16cid:durableId="1397704709">
    <w:abstractNumId w:val="6"/>
  </w:num>
  <w:num w:numId="11" w16cid:durableId="833767767">
    <w:abstractNumId w:val="18"/>
  </w:num>
  <w:num w:numId="12" w16cid:durableId="1677263669">
    <w:abstractNumId w:val="1"/>
  </w:num>
  <w:num w:numId="13" w16cid:durableId="2006860587">
    <w:abstractNumId w:val="30"/>
  </w:num>
  <w:num w:numId="14" w16cid:durableId="1004480485">
    <w:abstractNumId w:val="9"/>
  </w:num>
  <w:num w:numId="15" w16cid:durableId="812478599">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54038118">
    <w:abstractNumId w:val="16"/>
  </w:num>
  <w:num w:numId="17" w16cid:durableId="578254280">
    <w:abstractNumId w:val="17"/>
  </w:num>
  <w:num w:numId="18" w16cid:durableId="954026037">
    <w:abstractNumId w:val="27"/>
  </w:num>
  <w:num w:numId="19" w16cid:durableId="806819987">
    <w:abstractNumId w:val="32"/>
  </w:num>
  <w:num w:numId="20" w16cid:durableId="204102075">
    <w:abstractNumId w:val="11"/>
  </w:num>
  <w:num w:numId="21" w16cid:durableId="497232521">
    <w:abstractNumId w:val="33"/>
  </w:num>
  <w:num w:numId="22" w16cid:durableId="1042635173">
    <w:abstractNumId w:val="24"/>
  </w:num>
  <w:num w:numId="23" w16cid:durableId="1783499251">
    <w:abstractNumId w:val="20"/>
  </w:num>
  <w:num w:numId="24" w16cid:durableId="1901596520">
    <w:abstractNumId w:val="3"/>
  </w:num>
  <w:num w:numId="25" w16cid:durableId="1842155588">
    <w:abstractNumId w:val="4"/>
  </w:num>
  <w:num w:numId="26" w16cid:durableId="2007976523">
    <w:abstractNumId w:val="2"/>
  </w:num>
  <w:num w:numId="27" w16cid:durableId="915940621">
    <w:abstractNumId w:val="12"/>
  </w:num>
  <w:num w:numId="28" w16cid:durableId="17052139">
    <w:abstractNumId w:val="19"/>
  </w:num>
  <w:num w:numId="29" w16cid:durableId="1826167249">
    <w:abstractNumId w:val="23"/>
  </w:num>
  <w:num w:numId="30" w16cid:durableId="287048374">
    <w:abstractNumId w:val="31"/>
  </w:num>
  <w:num w:numId="31" w16cid:durableId="791948499">
    <w:abstractNumId w:val="0"/>
  </w:num>
  <w:num w:numId="32" w16cid:durableId="1003894032">
    <w:abstractNumId w:val="8"/>
  </w:num>
  <w:num w:numId="33" w16cid:durableId="1191719052">
    <w:abstractNumId w:val="28"/>
  </w:num>
  <w:num w:numId="34" w16cid:durableId="1968966328">
    <w:abstractNumId w:val="10"/>
  </w:num>
  <w:num w:numId="35" w16cid:durableId="1922595717">
    <w:abstractNumId w:val="15"/>
  </w:num>
  <w:num w:numId="36" w16cid:durableId="362680689">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QzNzQ2MjM0N7A0NDJQ0lEKTi0uzszPAykwtqgFALVh47QtAAAA"/>
  </w:docVars>
  <w:rsids>
    <w:rsidRoot w:val="006D780F"/>
    <w:rsid w:val="00000523"/>
    <w:rsid w:val="00000A6B"/>
    <w:rsid w:val="00000C01"/>
    <w:rsid w:val="00002DF7"/>
    <w:rsid w:val="00002F75"/>
    <w:rsid w:val="0000310C"/>
    <w:rsid w:val="00003239"/>
    <w:rsid w:val="0000354A"/>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957"/>
    <w:rsid w:val="000134AA"/>
    <w:rsid w:val="0001360A"/>
    <w:rsid w:val="000136B9"/>
    <w:rsid w:val="00013E97"/>
    <w:rsid w:val="0001434E"/>
    <w:rsid w:val="00014C8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550"/>
    <w:rsid w:val="000236AF"/>
    <w:rsid w:val="000241FC"/>
    <w:rsid w:val="000249F4"/>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D93"/>
    <w:rsid w:val="00045BF2"/>
    <w:rsid w:val="0004674E"/>
    <w:rsid w:val="000471F7"/>
    <w:rsid w:val="000508D5"/>
    <w:rsid w:val="00050FDA"/>
    <w:rsid w:val="00051AB3"/>
    <w:rsid w:val="00051C15"/>
    <w:rsid w:val="00052BEE"/>
    <w:rsid w:val="00052CEC"/>
    <w:rsid w:val="00053BBB"/>
    <w:rsid w:val="0005491E"/>
    <w:rsid w:val="00055754"/>
    <w:rsid w:val="00055B48"/>
    <w:rsid w:val="00057AEC"/>
    <w:rsid w:val="00057B8C"/>
    <w:rsid w:val="00057C57"/>
    <w:rsid w:val="00057DA6"/>
    <w:rsid w:val="0006009F"/>
    <w:rsid w:val="00060481"/>
    <w:rsid w:val="00060490"/>
    <w:rsid w:val="0006079C"/>
    <w:rsid w:val="000608FE"/>
    <w:rsid w:val="00060B84"/>
    <w:rsid w:val="000610D7"/>
    <w:rsid w:val="00061C62"/>
    <w:rsid w:val="000623F7"/>
    <w:rsid w:val="00063CD4"/>
    <w:rsid w:val="00063D19"/>
    <w:rsid w:val="000640B5"/>
    <w:rsid w:val="0006421B"/>
    <w:rsid w:val="00064739"/>
    <w:rsid w:val="00064F8E"/>
    <w:rsid w:val="0006530F"/>
    <w:rsid w:val="000656CD"/>
    <w:rsid w:val="000659C8"/>
    <w:rsid w:val="0006677C"/>
    <w:rsid w:val="00067FF5"/>
    <w:rsid w:val="00070544"/>
    <w:rsid w:val="00070AB3"/>
    <w:rsid w:val="00072E5A"/>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8FA"/>
    <w:rsid w:val="00087BFE"/>
    <w:rsid w:val="000912D7"/>
    <w:rsid w:val="000920EA"/>
    <w:rsid w:val="0009272D"/>
    <w:rsid w:val="00092B25"/>
    <w:rsid w:val="000945DC"/>
    <w:rsid w:val="00094BEF"/>
    <w:rsid w:val="00094ECD"/>
    <w:rsid w:val="00095434"/>
    <w:rsid w:val="00095B57"/>
    <w:rsid w:val="000960F8"/>
    <w:rsid w:val="000973B8"/>
    <w:rsid w:val="00097701"/>
    <w:rsid w:val="000A04A2"/>
    <w:rsid w:val="000A09BB"/>
    <w:rsid w:val="000A1142"/>
    <w:rsid w:val="000A2F8C"/>
    <w:rsid w:val="000A3302"/>
    <w:rsid w:val="000A4078"/>
    <w:rsid w:val="000A45F4"/>
    <w:rsid w:val="000A6122"/>
    <w:rsid w:val="000A6281"/>
    <w:rsid w:val="000A684D"/>
    <w:rsid w:val="000A69D8"/>
    <w:rsid w:val="000A6D0F"/>
    <w:rsid w:val="000A775C"/>
    <w:rsid w:val="000A7760"/>
    <w:rsid w:val="000A7982"/>
    <w:rsid w:val="000A7CD7"/>
    <w:rsid w:val="000B0055"/>
    <w:rsid w:val="000B0953"/>
    <w:rsid w:val="000B0A7A"/>
    <w:rsid w:val="000B1203"/>
    <w:rsid w:val="000B1660"/>
    <w:rsid w:val="000B1D50"/>
    <w:rsid w:val="000B2768"/>
    <w:rsid w:val="000B2D38"/>
    <w:rsid w:val="000B31AC"/>
    <w:rsid w:val="000B387E"/>
    <w:rsid w:val="000B39EF"/>
    <w:rsid w:val="000B3CCD"/>
    <w:rsid w:val="000B4248"/>
    <w:rsid w:val="000B43C8"/>
    <w:rsid w:val="000B473F"/>
    <w:rsid w:val="000B5DEC"/>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D05B1"/>
    <w:rsid w:val="000D07A9"/>
    <w:rsid w:val="000D1C2B"/>
    <w:rsid w:val="000D22B8"/>
    <w:rsid w:val="000D2569"/>
    <w:rsid w:val="000D2652"/>
    <w:rsid w:val="000D3428"/>
    <w:rsid w:val="000D48D9"/>
    <w:rsid w:val="000D51C7"/>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CB1"/>
    <w:rsid w:val="000E5375"/>
    <w:rsid w:val="000E5733"/>
    <w:rsid w:val="000E58AC"/>
    <w:rsid w:val="000E5BB7"/>
    <w:rsid w:val="000E5C3C"/>
    <w:rsid w:val="000E5E19"/>
    <w:rsid w:val="000E5F7C"/>
    <w:rsid w:val="000E6112"/>
    <w:rsid w:val="000E6BE9"/>
    <w:rsid w:val="000E7205"/>
    <w:rsid w:val="000E77A3"/>
    <w:rsid w:val="000F0421"/>
    <w:rsid w:val="000F2522"/>
    <w:rsid w:val="000F2941"/>
    <w:rsid w:val="000F2B35"/>
    <w:rsid w:val="000F303F"/>
    <w:rsid w:val="000F305D"/>
    <w:rsid w:val="000F3675"/>
    <w:rsid w:val="000F3965"/>
    <w:rsid w:val="000F4042"/>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9F9"/>
    <w:rsid w:val="00102AE6"/>
    <w:rsid w:val="00102D93"/>
    <w:rsid w:val="00102F0E"/>
    <w:rsid w:val="00103A3A"/>
    <w:rsid w:val="0010424B"/>
    <w:rsid w:val="001042F2"/>
    <w:rsid w:val="001052A7"/>
    <w:rsid w:val="00105EE9"/>
    <w:rsid w:val="001067A8"/>
    <w:rsid w:val="00106B97"/>
    <w:rsid w:val="001072FA"/>
    <w:rsid w:val="00107ACA"/>
    <w:rsid w:val="00107B40"/>
    <w:rsid w:val="00107BD7"/>
    <w:rsid w:val="001103FC"/>
    <w:rsid w:val="00110808"/>
    <w:rsid w:val="001111AE"/>
    <w:rsid w:val="00111EC3"/>
    <w:rsid w:val="0011235C"/>
    <w:rsid w:val="00112899"/>
    <w:rsid w:val="00113715"/>
    <w:rsid w:val="00113F8F"/>
    <w:rsid w:val="001140DD"/>
    <w:rsid w:val="00114192"/>
    <w:rsid w:val="00114321"/>
    <w:rsid w:val="00115C99"/>
    <w:rsid w:val="00115E25"/>
    <w:rsid w:val="001163C7"/>
    <w:rsid w:val="00116EE6"/>
    <w:rsid w:val="00117398"/>
    <w:rsid w:val="00117781"/>
    <w:rsid w:val="00117BFD"/>
    <w:rsid w:val="001208B6"/>
    <w:rsid w:val="00120937"/>
    <w:rsid w:val="001211D7"/>
    <w:rsid w:val="001217E8"/>
    <w:rsid w:val="00121CDB"/>
    <w:rsid w:val="00122021"/>
    <w:rsid w:val="001224B3"/>
    <w:rsid w:val="001228E2"/>
    <w:rsid w:val="00122AB8"/>
    <w:rsid w:val="00122EEA"/>
    <w:rsid w:val="00123145"/>
    <w:rsid w:val="001236EC"/>
    <w:rsid w:val="0012394A"/>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3057"/>
    <w:rsid w:val="0014307E"/>
    <w:rsid w:val="001434EC"/>
    <w:rsid w:val="00143DEC"/>
    <w:rsid w:val="00144893"/>
    <w:rsid w:val="001459E5"/>
    <w:rsid w:val="0014613B"/>
    <w:rsid w:val="00146B8F"/>
    <w:rsid w:val="00147529"/>
    <w:rsid w:val="00147629"/>
    <w:rsid w:val="00147C9E"/>
    <w:rsid w:val="00147DA5"/>
    <w:rsid w:val="00150664"/>
    <w:rsid w:val="00150DFD"/>
    <w:rsid w:val="001515FA"/>
    <w:rsid w:val="001519D6"/>
    <w:rsid w:val="001521A6"/>
    <w:rsid w:val="00152A31"/>
    <w:rsid w:val="0015327D"/>
    <w:rsid w:val="0015347B"/>
    <w:rsid w:val="0015376D"/>
    <w:rsid w:val="00153BA3"/>
    <w:rsid w:val="00153CCA"/>
    <w:rsid w:val="0015404E"/>
    <w:rsid w:val="0015465D"/>
    <w:rsid w:val="00154E12"/>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7753"/>
    <w:rsid w:val="00177AFD"/>
    <w:rsid w:val="00180DAE"/>
    <w:rsid w:val="00180E80"/>
    <w:rsid w:val="00181250"/>
    <w:rsid w:val="0018138A"/>
    <w:rsid w:val="00181532"/>
    <w:rsid w:val="001819A9"/>
    <w:rsid w:val="00181B3B"/>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637"/>
    <w:rsid w:val="0018765D"/>
    <w:rsid w:val="00187795"/>
    <w:rsid w:val="00187B91"/>
    <w:rsid w:val="001905E2"/>
    <w:rsid w:val="00190CE7"/>
    <w:rsid w:val="00192385"/>
    <w:rsid w:val="001923FF"/>
    <w:rsid w:val="0019246B"/>
    <w:rsid w:val="00193236"/>
    <w:rsid w:val="001947AC"/>
    <w:rsid w:val="00194BA5"/>
    <w:rsid w:val="00195BB7"/>
    <w:rsid w:val="00195CF9"/>
    <w:rsid w:val="00195ECC"/>
    <w:rsid w:val="001971E9"/>
    <w:rsid w:val="0019768C"/>
    <w:rsid w:val="00197991"/>
    <w:rsid w:val="00197A26"/>
    <w:rsid w:val="00197CF2"/>
    <w:rsid w:val="00197DF4"/>
    <w:rsid w:val="001A150F"/>
    <w:rsid w:val="001A1782"/>
    <w:rsid w:val="001A296A"/>
    <w:rsid w:val="001A2CDE"/>
    <w:rsid w:val="001A2CE8"/>
    <w:rsid w:val="001A31DB"/>
    <w:rsid w:val="001A3D22"/>
    <w:rsid w:val="001A4AA8"/>
    <w:rsid w:val="001A4C82"/>
    <w:rsid w:val="001A50BD"/>
    <w:rsid w:val="001A516E"/>
    <w:rsid w:val="001A5504"/>
    <w:rsid w:val="001A5FF3"/>
    <w:rsid w:val="001A628A"/>
    <w:rsid w:val="001A63F0"/>
    <w:rsid w:val="001A6D8C"/>
    <w:rsid w:val="001A6F11"/>
    <w:rsid w:val="001A700D"/>
    <w:rsid w:val="001A7BD0"/>
    <w:rsid w:val="001B0828"/>
    <w:rsid w:val="001B1CF3"/>
    <w:rsid w:val="001B2D8E"/>
    <w:rsid w:val="001B32CD"/>
    <w:rsid w:val="001B39D1"/>
    <w:rsid w:val="001B3C9F"/>
    <w:rsid w:val="001B4300"/>
    <w:rsid w:val="001B43D0"/>
    <w:rsid w:val="001B4983"/>
    <w:rsid w:val="001B4AC4"/>
    <w:rsid w:val="001B4FC9"/>
    <w:rsid w:val="001B571B"/>
    <w:rsid w:val="001B5911"/>
    <w:rsid w:val="001B5986"/>
    <w:rsid w:val="001B6CD7"/>
    <w:rsid w:val="001B7155"/>
    <w:rsid w:val="001B7DA4"/>
    <w:rsid w:val="001C0B29"/>
    <w:rsid w:val="001C0F19"/>
    <w:rsid w:val="001C14F2"/>
    <w:rsid w:val="001C1606"/>
    <w:rsid w:val="001C16A4"/>
    <w:rsid w:val="001C21B3"/>
    <w:rsid w:val="001C224A"/>
    <w:rsid w:val="001C2563"/>
    <w:rsid w:val="001C27FD"/>
    <w:rsid w:val="001C294C"/>
    <w:rsid w:val="001C2D99"/>
    <w:rsid w:val="001C42E1"/>
    <w:rsid w:val="001C54A6"/>
    <w:rsid w:val="001C5DCF"/>
    <w:rsid w:val="001C6552"/>
    <w:rsid w:val="001C66A4"/>
    <w:rsid w:val="001C6BD0"/>
    <w:rsid w:val="001C6D1A"/>
    <w:rsid w:val="001C6D84"/>
    <w:rsid w:val="001C75F0"/>
    <w:rsid w:val="001C7796"/>
    <w:rsid w:val="001D0A47"/>
    <w:rsid w:val="001D13EF"/>
    <w:rsid w:val="001D144C"/>
    <w:rsid w:val="001D1584"/>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A4C"/>
    <w:rsid w:val="001E7D21"/>
    <w:rsid w:val="001F0903"/>
    <w:rsid w:val="001F0BDE"/>
    <w:rsid w:val="001F0F22"/>
    <w:rsid w:val="001F1165"/>
    <w:rsid w:val="001F224A"/>
    <w:rsid w:val="001F2312"/>
    <w:rsid w:val="001F4268"/>
    <w:rsid w:val="001F4663"/>
    <w:rsid w:val="001F5886"/>
    <w:rsid w:val="001F63D2"/>
    <w:rsid w:val="001F6444"/>
    <w:rsid w:val="001F6EC1"/>
    <w:rsid w:val="001F6F04"/>
    <w:rsid w:val="001F71AF"/>
    <w:rsid w:val="001F77C2"/>
    <w:rsid w:val="001F793F"/>
    <w:rsid w:val="001F7A63"/>
    <w:rsid w:val="002004D9"/>
    <w:rsid w:val="00200C16"/>
    <w:rsid w:val="00201490"/>
    <w:rsid w:val="00201A57"/>
    <w:rsid w:val="00202BFE"/>
    <w:rsid w:val="002034F4"/>
    <w:rsid w:val="0020566C"/>
    <w:rsid w:val="00205978"/>
    <w:rsid w:val="00205E0F"/>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4555"/>
    <w:rsid w:val="00244601"/>
    <w:rsid w:val="00244626"/>
    <w:rsid w:val="00244B1C"/>
    <w:rsid w:val="00244BE1"/>
    <w:rsid w:val="00244F06"/>
    <w:rsid w:val="0024518E"/>
    <w:rsid w:val="00245649"/>
    <w:rsid w:val="0024593D"/>
    <w:rsid w:val="00245AAC"/>
    <w:rsid w:val="00246E49"/>
    <w:rsid w:val="00246E5F"/>
    <w:rsid w:val="00247B85"/>
    <w:rsid w:val="002506BB"/>
    <w:rsid w:val="00250A90"/>
    <w:rsid w:val="0025153B"/>
    <w:rsid w:val="002515F5"/>
    <w:rsid w:val="00251A1A"/>
    <w:rsid w:val="00252189"/>
    <w:rsid w:val="0025243E"/>
    <w:rsid w:val="00254982"/>
    <w:rsid w:val="0025679D"/>
    <w:rsid w:val="00256F96"/>
    <w:rsid w:val="00260771"/>
    <w:rsid w:val="00260EF6"/>
    <w:rsid w:val="0026108F"/>
    <w:rsid w:val="002610C0"/>
    <w:rsid w:val="00261292"/>
    <w:rsid w:val="00261C36"/>
    <w:rsid w:val="00261DE1"/>
    <w:rsid w:val="0026229D"/>
    <w:rsid w:val="00262BB6"/>
    <w:rsid w:val="00263C24"/>
    <w:rsid w:val="00264144"/>
    <w:rsid w:val="00264A52"/>
    <w:rsid w:val="00264CC4"/>
    <w:rsid w:val="00264D22"/>
    <w:rsid w:val="002652B0"/>
    <w:rsid w:val="00265B4A"/>
    <w:rsid w:val="00265C87"/>
    <w:rsid w:val="002677FF"/>
    <w:rsid w:val="00267AB1"/>
    <w:rsid w:val="00267F61"/>
    <w:rsid w:val="002702BF"/>
    <w:rsid w:val="00270480"/>
    <w:rsid w:val="00270679"/>
    <w:rsid w:val="002707E8"/>
    <w:rsid w:val="00270D8D"/>
    <w:rsid w:val="00271103"/>
    <w:rsid w:val="00271514"/>
    <w:rsid w:val="002718C4"/>
    <w:rsid w:val="00271D10"/>
    <w:rsid w:val="00271DBF"/>
    <w:rsid w:val="0027226A"/>
    <w:rsid w:val="00272DF0"/>
    <w:rsid w:val="0027331A"/>
    <w:rsid w:val="00273CC3"/>
    <w:rsid w:val="00273E81"/>
    <w:rsid w:val="0027491B"/>
    <w:rsid w:val="00274BCD"/>
    <w:rsid w:val="00274D73"/>
    <w:rsid w:val="00274F60"/>
    <w:rsid w:val="00275757"/>
    <w:rsid w:val="00275F42"/>
    <w:rsid w:val="00275FDB"/>
    <w:rsid w:val="00276021"/>
    <w:rsid w:val="00276F4A"/>
    <w:rsid w:val="00277A7F"/>
    <w:rsid w:val="002809AB"/>
    <w:rsid w:val="00280A52"/>
    <w:rsid w:val="002812AF"/>
    <w:rsid w:val="00281B0B"/>
    <w:rsid w:val="0028274D"/>
    <w:rsid w:val="00282A4B"/>
    <w:rsid w:val="00283073"/>
    <w:rsid w:val="00283F96"/>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C78"/>
    <w:rsid w:val="00292F1E"/>
    <w:rsid w:val="00293025"/>
    <w:rsid w:val="00293AC7"/>
    <w:rsid w:val="002947E2"/>
    <w:rsid w:val="00294A76"/>
    <w:rsid w:val="00294EBD"/>
    <w:rsid w:val="0029521F"/>
    <w:rsid w:val="00295400"/>
    <w:rsid w:val="002954C6"/>
    <w:rsid w:val="00295EAB"/>
    <w:rsid w:val="00296383"/>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3732"/>
    <w:rsid w:val="002B3839"/>
    <w:rsid w:val="002B4102"/>
    <w:rsid w:val="002B4862"/>
    <w:rsid w:val="002B49AD"/>
    <w:rsid w:val="002B49BE"/>
    <w:rsid w:val="002B4E2A"/>
    <w:rsid w:val="002B5E98"/>
    <w:rsid w:val="002B62B0"/>
    <w:rsid w:val="002B69A2"/>
    <w:rsid w:val="002B6C03"/>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414"/>
    <w:rsid w:val="002C5810"/>
    <w:rsid w:val="002C5F27"/>
    <w:rsid w:val="002C6284"/>
    <w:rsid w:val="002C674D"/>
    <w:rsid w:val="002C6B6B"/>
    <w:rsid w:val="002C70A5"/>
    <w:rsid w:val="002C73F2"/>
    <w:rsid w:val="002C7D28"/>
    <w:rsid w:val="002C7E67"/>
    <w:rsid w:val="002C7E7C"/>
    <w:rsid w:val="002D011A"/>
    <w:rsid w:val="002D0126"/>
    <w:rsid w:val="002D027F"/>
    <w:rsid w:val="002D08B3"/>
    <w:rsid w:val="002D0B74"/>
    <w:rsid w:val="002D0CA2"/>
    <w:rsid w:val="002D0DFD"/>
    <w:rsid w:val="002D1132"/>
    <w:rsid w:val="002D13A2"/>
    <w:rsid w:val="002D1E1E"/>
    <w:rsid w:val="002D24D0"/>
    <w:rsid w:val="002D2550"/>
    <w:rsid w:val="002D317C"/>
    <w:rsid w:val="002D4974"/>
    <w:rsid w:val="002D556D"/>
    <w:rsid w:val="002D5C89"/>
    <w:rsid w:val="002D5FA4"/>
    <w:rsid w:val="002D6FD4"/>
    <w:rsid w:val="002D737E"/>
    <w:rsid w:val="002E032A"/>
    <w:rsid w:val="002E1011"/>
    <w:rsid w:val="002E1127"/>
    <w:rsid w:val="002E18DD"/>
    <w:rsid w:val="002E1D37"/>
    <w:rsid w:val="002E2612"/>
    <w:rsid w:val="002E262F"/>
    <w:rsid w:val="002E29C2"/>
    <w:rsid w:val="002E2C5D"/>
    <w:rsid w:val="002E2CAD"/>
    <w:rsid w:val="002E3118"/>
    <w:rsid w:val="002E3411"/>
    <w:rsid w:val="002E3A12"/>
    <w:rsid w:val="002E3C37"/>
    <w:rsid w:val="002E4E6E"/>
    <w:rsid w:val="002E508D"/>
    <w:rsid w:val="002E5179"/>
    <w:rsid w:val="002E5788"/>
    <w:rsid w:val="002E6C71"/>
    <w:rsid w:val="002E72A1"/>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D1C"/>
    <w:rsid w:val="00306146"/>
    <w:rsid w:val="003066AE"/>
    <w:rsid w:val="00306747"/>
    <w:rsid w:val="00306977"/>
    <w:rsid w:val="00307C59"/>
    <w:rsid w:val="00310126"/>
    <w:rsid w:val="00310AD3"/>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895"/>
    <w:rsid w:val="00330C68"/>
    <w:rsid w:val="00330D9B"/>
    <w:rsid w:val="003315F5"/>
    <w:rsid w:val="003316D2"/>
    <w:rsid w:val="0033256E"/>
    <w:rsid w:val="00332830"/>
    <w:rsid w:val="00332A2D"/>
    <w:rsid w:val="003330DF"/>
    <w:rsid w:val="0033385D"/>
    <w:rsid w:val="00333ED5"/>
    <w:rsid w:val="003342F0"/>
    <w:rsid w:val="0033446C"/>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BF1"/>
    <w:rsid w:val="00366D6F"/>
    <w:rsid w:val="003675B3"/>
    <w:rsid w:val="00367BBF"/>
    <w:rsid w:val="00367C1E"/>
    <w:rsid w:val="00367D91"/>
    <w:rsid w:val="00370044"/>
    <w:rsid w:val="00370861"/>
    <w:rsid w:val="00370A11"/>
    <w:rsid w:val="00370D67"/>
    <w:rsid w:val="00370F34"/>
    <w:rsid w:val="003718DB"/>
    <w:rsid w:val="00372279"/>
    <w:rsid w:val="003733A5"/>
    <w:rsid w:val="0037394B"/>
    <w:rsid w:val="0037431E"/>
    <w:rsid w:val="003746DA"/>
    <w:rsid w:val="0037498A"/>
    <w:rsid w:val="00374B84"/>
    <w:rsid w:val="00374DF7"/>
    <w:rsid w:val="00374EAD"/>
    <w:rsid w:val="003755C6"/>
    <w:rsid w:val="003762C9"/>
    <w:rsid w:val="003763F7"/>
    <w:rsid w:val="00376A07"/>
    <w:rsid w:val="00376B66"/>
    <w:rsid w:val="00376E18"/>
    <w:rsid w:val="00376F09"/>
    <w:rsid w:val="00377101"/>
    <w:rsid w:val="003771F0"/>
    <w:rsid w:val="003772E2"/>
    <w:rsid w:val="003773E8"/>
    <w:rsid w:val="00377B32"/>
    <w:rsid w:val="003803B4"/>
    <w:rsid w:val="003812A9"/>
    <w:rsid w:val="00381490"/>
    <w:rsid w:val="00381B6A"/>
    <w:rsid w:val="003838E8"/>
    <w:rsid w:val="00384304"/>
    <w:rsid w:val="003843D5"/>
    <w:rsid w:val="00385514"/>
    <w:rsid w:val="00385660"/>
    <w:rsid w:val="00385794"/>
    <w:rsid w:val="00385AC7"/>
    <w:rsid w:val="00385D30"/>
    <w:rsid w:val="00386623"/>
    <w:rsid w:val="003878DF"/>
    <w:rsid w:val="003906E0"/>
    <w:rsid w:val="00390774"/>
    <w:rsid w:val="00390CE1"/>
    <w:rsid w:val="00390D33"/>
    <w:rsid w:val="00391418"/>
    <w:rsid w:val="00391482"/>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205A"/>
    <w:rsid w:val="003A3017"/>
    <w:rsid w:val="003A3611"/>
    <w:rsid w:val="003A463A"/>
    <w:rsid w:val="003A4796"/>
    <w:rsid w:val="003A5B4A"/>
    <w:rsid w:val="003A6884"/>
    <w:rsid w:val="003A6D6D"/>
    <w:rsid w:val="003A7451"/>
    <w:rsid w:val="003A7AC0"/>
    <w:rsid w:val="003B03E8"/>
    <w:rsid w:val="003B1AB9"/>
    <w:rsid w:val="003B2456"/>
    <w:rsid w:val="003B4276"/>
    <w:rsid w:val="003B51B6"/>
    <w:rsid w:val="003B5211"/>
    <w:rsid w:val="003B550B"/>
    <w:rsid w:val="003B63F2"/>
    <w:rsid w:val="003B7526"/>
    <w:rsid w:val="003B75CE"/>
    <w:rsid w:val="003B7E50"/>
    <w:rsid w:val="003C0626"/>
    <w:rsid w:val="003C0B1A"/>
    <w:rsid w:val="003C0D20"/>
    <w:rsid w:val="003C0F90"/>
    <w:rsid w:val="003C1A4F"/>
    <w:rsid w:val="003C1E1A"/>
    <w:rsid w:val="003C1F31"/>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C75"/>
    <w:rsid w:val="003D2D0D"/>
    <w:rsid w:val="003D3663"/>
    <w:rsid w:val="003D382E"/>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31C2"/>
    <w:rsid w:val="003F3D59"/>
    <w:rsid w:val="003F3FAE"/>
    <w:rsid w:val="003F4C69"/>
    <w:rsid w:val="003F5772"/>
    <w:rsid w:val="003F5C09"/>
    <w:rsid w:val="003F5C57"/>
    <w:rsid w:val="003F68EE"/>
    <w:rsid w:val="003F6F41"/>
    <w:rsid w:val="003F6F88"/>
    <w:rsid w:val="003F7064"/>
    <w:rsid w:val="003F7272"/>
    <w:rsid w:val="003F7389"/>
    <w:rsid w:val="003F7BC0"/>
    <w:rsid w:val="00400393"/>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FD"/>
    <w:rsid w:val="00410155"/>
    <w:rsid w:val="004111E6"/>
    <w:rsid w:val="004116A6"/>
    <w:rsid w:val="00411DF4"/>
    <w:rsid w:val="00411F3F"/>
    <w:rsid w:val="0041219F"/>
    <w:rsid w:val="004124BA"/>
    <w:rsid w:val="0041316A"/>
    <w:rsid w:val="004135E1"/>
    <w:rsid w:val="00414E56"/>
    <w:rsid w:val="00414F3C"/>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D2C"/>
    <w:rsid w:val="0042629B"/>
    <w:rsid w:val="00426430"/>
    <w:rsid w:val="004265C2"/>
    <w:rsid w:val="004267D4"/>
    <w:rsid w:val="00430324"/>
    <w:rsid w:val="00430AF2"/>
    <w:rsid w:val="00430F3F"/>
    <w:rsid w:val="004318B3"/>
    <w:rsid w:val="00431A79"/>
    <w:rsid w:val="00431CBA"/>
    <w:rsid w:val="00431EB0"/>
    <w:rsid w:val="00432BF6"/>
    <w:rsid w:val="00433357"/>
    <w:rsid w:val="0043387B"/>
    <w:rsid w:val="0043521F"/>
    <w:rsid w:val="004354EF"/>
    <w:rsid w:val="00435C3E"/>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A84"/>
    <w:rsid w:val="00444932"/>
    <w:rsid w:val="00444DB3"/>
    <w:rsid w:val="004456FC"/>
    <w:rsid w:val="00445DEC"/>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42B6"/>
    <w:rsid w:val="004642C1"/>
    <w:rsid w:val="004648FF"/>
    <w:rsid w:val="00464991"/>
    <w:rsid w:val="00464F14"/>
    <w:rsid w:val="0046503C"/>
    <w:rsid w:val="004658D3"/>
    <w:rsid w:val="00465C0C"/>
    <w:rsid w:val="0046637D"/>
    <w:rsid w:val="00466808"/>
    <w:rsid w:val="00467ECB"/>
    <w:rsid w:val="0047037C"/>
    <w:rsid w:val="0047078A"/>
    <w:rsid w:val="00470CB9"/>
    <w:rsid w:val="00470EC6"/>
    <w:rsid w:val="00470FF1"/>
    <w:rsid w:val="00471D6D"/>
    <w:rsid w:val="00472456"/>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1408"/>
    <w:rsid w:val="00481410"/>
    <w:rsid w:val="0048144B"/>
    <w:rsid w:val="00482BD5"/>
    <w:rsid w:val="0048382D"/>
    <w:rsid w:val="00483E80"/>
    <w:rsid w:val="00484012"/>
    <w:rsid w:val="00484881"/>
    <w:rsid w:val="0048534B"/>
    <w:rsid w:val="004859EB"/>
    <w:rsid w:val="00485A9E"/>
    <w:rsid w:val="00486B46"/>
    <w:rsid w:val="00487684"/>
    <w:rsid w:val="004877EE"/>
    <w:rsid w:val="004878D7"/>
    <w:rsid w:val="0048797D"/>
    <w:rsid w:val="00490320"/>
    <w:rsid w:val="00490463"/>
    <w:rsid w:val="00490E26"/>
    <w:rsid w:val="0049253A"/>
    <w:rsid w:val="00492CA7"/>
    <w:rsid w:val="00492F2E"/>
    <w:rsid w:val="004941D8"/>
    <w:rsid w:val="0049446D"/>
    <w:rsid w:val="0049452D"/>
    <w:rsid w:val="004952F3"/>
    <w:rsid w:val="004954F5"/>
    <w:rsid w:val="0049570E"/>
    <w:rsid w:val="00495B62"/>
    <w:rsid w:val="00495ED4"/>
    <w:rsid w:val="0049626B"/>
    <w:rsid w:val="004964F7"/>
    <w:rsid w:val="00496B05"/>
    <w:rsid w:val="004976C2"/>
    <w:rsid w:val="00497929"/>
    <w:rsid w:val="00497A13"/>
    <w:rsid w:val="004A0193"/>
    <w:rsid w:val="004A0D3E"/>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258F"/>
    <w:rsid w:val="004B286B"/>
    <w:rsid w:val="004B2B7D"/>
    <w:rsid w:val="004B2F8A"/>
    <w:rsid w:val="004B37AD"/>
    <w:rsid w:val="004B420B"/>
    <w:rsid w:val="004B4B01"/>
    <w:rsid w:val="004B52F5"/>
    <w:rsid w:val="004B5473"/>
    <w:rsid w:val="004B5898"/>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4709"/>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53"/>
    <w:rsid w:val="004E03E9"/>
    <w:rsid w:val="004E0888"/>
    <w:rsid w:val="004E0C6C"/>
    <w:rsid w:val="004E1286"/>
    <w:rsid w:val="004E1976"/>
    <w:rsid w:val="004E23E6"/>
    <w:rsid w:val="004E3134"/>
    <w:rsid w:val="004E329B"/>
    <w:rsid w:val="004E3825"/>
    <w:rsid w:val="004E39C4"/>
    <w:rsid w:val="004E3D71"/>
    <w:rsid w:val="004E47EA"/>
    <w:rsid w:val="004E4BB2"/>
    <w:rsid w:val="004E55EB"/>
    <w:rsid w:val="004E65A1"/>
    <w:rsid w:val="004E6E2E"/>
    <w:rsid w:val="004E759E"/>
    <w:rsid w:val="004E766B"/>
    <w:rsid w:val="004E7E6A"/>
    <w:rsid w:val="004F00C9"/>
    <w:rsid w:val="004F014A"/>
    <w:rsid w:val="004F0B91"/>
    <w:rsid w:val="004F0CC1"/>
    <w:rsid w:val="004F0FF4"/>
    <w:rsid w:val="004F122F"/>
    <w:rsid w:val="004F1389"/>
    <w:rsid w:val="004F179E"/>
    <w:rsid w:val="004F1E91"/>
    <w:rsid w:val="004F281C"/>
    <w:rsid w:val="004F2A08"/>
    <w:rsid w:val="004F2A99"/>
    <w:rsid w:val="004F2C49"/>
    <w:rsid w:val="004F2C5A"/>
    <w:rsid w:val="004F3ED5"/>
    <w:rsid w:val="004F4021"/>
    <w:rsid w:val="004F5529"/>
    <w:rsid w:val="004F56EA"/>
    <w:rsid w:val="004F7443"/>
    <w:rsid w:val="004F76A4"/>
    <w:rsid w:val="004F77A8"/>
    <w:rsid w:val="00500C62"/>
    <w:rsid w:val="00500CFC"/>
    <w:rsid w:val="005013FE"/>
    <w:rsid w:val="005022C0"/>
    <w:rsid w:val="00502783"/>
    <w:rsid w:val="005030A8"/>
    <w:rsid w:val="0050333C"/>
    <w:rsid w:val="005039AA"/>
    <w:rsid w:val="00503A38"/>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415"/>
    <w:rsid w:val="0051343B"/>
    <w:rsid w:val="00514249"/>
    <w:rsid w:val="00514405"/>
    <w:rsid w:val="00514EAD"/>
    <w:rsid w:val="00514F1D"/>
    <w:rsid w:val="00515616"/>
    <w:rsid w:val="00515834"/>
    <w:rsid w:val="00516726"/>
    <w:rsid w:val="00516E2C"/>
    <w:rsid w:val="0051731D"/>
    <w:rsid w:val="00517657"/>
    <w:rsid w:val="0051789B"/>
    <w:rsid w:val="00517D2D"/>
    <w:rsid w:val="005226FA"/>
    <w:rsid w:val="00522746"/>
    <w:rsid w:val="00522DEF"/>
    <w:rsid w:val="00522FDF"/>
    <w:rsid w:val="005234FE"/>
    <w:rsid w:val="00523538"/>
    <w:rsid w:val="005238F8"/>
    <w:rsid w:val="00523D20"/>
    <w:rsid w:val="00524731"/>
    <w:rsid w:val="00524C5F"/>
    <w:rsid w:val="00525035"/>
    <w:rsid w:val="00525346"/>
    <w:rsid w:val="005257D9"/>
    <w:rsid w:val="00525AB5"/>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B89"/>
    <w:rsid w:val="00543C1D"/>
    <w:rsid w:val="005442AD"/>
    <w:rsid w:val="00546D1C"/>
    <w:rsid w:val="00546E14"/>
    <w:rsid w:val="005472F3"/>
    <w:rsid w:val="005477E9"/>
    <w:rsid w:val="005479AA"/>
    <w:rsid w:val="00547B18"/>
    <w:rsid w:val="00547F63"/>
    <w:rsid w:val="00550999"/>
    <w:rsid w:val="005514E8"/>
    <w:rsid w:val="005517BE"/>
    <w:rsid w:val="00551C2D"/>
    <w:rsid w:val="00551E56"/>
    <w:rsid w:val="00552DB9"/>
    <w:rsid w:val="00552E3F"/>
    <w:rsid w:val="0055494F"/>
    <w:rsid w:val="00554DB5"/>
    <w:rsid w:val="0055571A"/>
    <w:rsid w:val="00555A52"/>
    <w:rsid w:val="00555A9C"/>
    <w:rsid w:val="00555AA5"/>
    <w:rsid w:val="00555E6A"/>
    <w:rsid w:val="005569E9"/>
    <w:rsid w:val="00556D1E"/>
    <w:rsid w:val="00557D70"/>
    <w:rsid w:val="00557FB2"/>
    <w:rsid w:val="005600E1"/>
    <w:rsid w:val="005604BA"/>
    <w:rsid w:val="005605F4"/>
    <w:rsid w:val="00560865"/>
    <w:rsid w:val="005608D1"/>
    <w:rsid w:val="00561068"/>
    <w:rsid w:val="005610CF"/>
    <w:rsid w:val="00561398"/>
    <w:rsid w:val="00561699"/>
    <w:rsid w:val="005623A2"/>
    <w:rsid w:val="00562613"/>
    <w:rsid w:val="005629E8"/>
    <w:rsid w:val="00562F13"/>
    <w:rsid w:val="005636C5"/>
    <w:rsid w:val="00563A22"/>
    <w:rsid w:val="00563EDA"/>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72F9"/>
    <w:rsid w:val="00587CFC"/>
    <w:rsid w:val="00587E33"/>
    <w:rsid w:val="00590298"/>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668"/>
    <w:rsid w:val="005A1706"/>
    <w:rsid w:val="005A1719"/>
    <w:rsid w:val="005A2209"/>
    <w:rsid w:val="005A25CC"/>
    <w:rsid w:val="005A3063"/>
    <w:rsid w:val="005A3D26"/>
    <w:rsid w:val="005A4363"/>
    <w:rsid w:val="005A4B17"/>
    <w:rsid w:val="005A5448"/>
    <w:rsid w:val="005A546F"/>
    <w:rsid w:val="005A5823"/>
    <w:rsid w:val="005A644B"/>
    <w:rsid w:val="005A651A"/>
    <w:rsid w:val="005A66DB"/>
    <w:rsid w:val="005A6B52"/>
    <w:rsid w:val="005A6ECD"/>
    <w:rsid w:val="005A70E8"/>
    <w:rsid w:val="005A73DE"/>
    <w:rsid w:val="005A7479"/>
    <w:rsid w:val="005A763C"/>
    <w:rsid w:val="005B07A7"/>
    <w:rsid w:val="005B08B8"/>
    <w:rsid w:val="005B0CD2"/>
    <w:rsid w:val="005B2A5B"/>
    <w:rsid w:val="005B2BD5"/>
    <w:rsid w:val="005B2C7B"/>
    <w:rsid w:val="005B4C3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2F89"/>
    <w:rsid w:val="005D2FA6"/>
    <w:rsid w:val="005D3348"/>
    <w:rsid w:val="005D34C1"/>
    <w:rsid w:val="005D5041"/>
    <w:rsid w:val="005D5330"/>
    <w:rsid w:val="005D558E"/>
    <w:rsid w:val="005D6008"/>
    <w:rsid w:val="005D6CF1"/>
    <w:rsid w:val="005D79E8"/>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55F"/>
    <w:rsid w:val="005F5C30"/>
    <w:rsid w:val="005F5D08"/>
    <w:rsid w:val="005F6976"/>
    <w:rsid w:val="005F6A8C"/>
    <w:rsid w:val="005F73B5"/>
    <w:rsid w:val="005F746D"/>
    <w:rsid w:val="005F7987"/>
    <w:rsid w:val="00600BB0"/>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911"/>
    <w:rsid w:val="00620E3A"/>
    <w:rsid w:val="006211B7"/>
    <w:rsid w:val="00623092"/>
    <w:rsid w:val="00623794"/>
    <w:rsid w:val="0062406A"/>
    <w:rsid w:val="0062407A"/>
    <w:rsid w:val="006240AC"/>
    <w:rsid w:val="006248FC"/>
    <w:rsid w:val="00624CE5"/>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341C"/>
    <w:rsid w:val="00664B36"/>
    <w:rsid w:val="00664CB4"/>
    <w:rsid w:val="00665896"/>
    <w:rsid w:val="00665C3C"/>
    <w:rsid w:val="00666174"/>
    <w:rsid w:val="00666271"/>
    <w:rsid w:val="00666ECB"/>
    <w:rsid w:val="00666F83"/>
    <w:rsid w:val="006672FD"/>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CDE"/>
    <w:rsid w:val="0068743A"/>
    <w:rsid w:val="0068760C"/>
    <w:rsid w:val="00687913"/>
    <w:rsid w:val="00687FD3"/>
    <w:rsid w:val="00687FED"/>
    <w:rsid w:val="00690353"/>
    <w:rsid w:val="00690A3E"/>
    <w:rsid w:val="00690C80"/>
    <w:rsid w:val="0069121C"/>
    <w:rsid w:val="0069176F"/>
    <w:rsid w:val="00692424"/>
    <w:rsid w:val="00694863"/>
    <w:rsid w:val="00694AE7"/>
    <w:rsid w:val="00694C70"/>
    <w:rsid w:val="00694C76"/>
    <w:rsid w:val="00695A0A"/>
    <w:rsid w:val="006968B5"/>
    <w:rsid w:val="006969C0"/>
    <w:rsid w:val="00697952"/>
    <w:rsid w:val="006A0363"/>
    <w:rsid w:val="006A0D8D"/>
    <w:rsid w:val="006A0F7A"/>
    <w:rsid w:val="006A1A2F"/>
    <w:rsid w:val="006A2E87"/>
    <w:rsid w:val="006A34DA"/>
    <w:rsid w:val="006A3B59"/>
    <w:rsid w:val="006A52C7"/>
    <w:rsid w:val="006A58AA"/>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D58"/>
    <w:rsid w:val="006D412B"/>
    <w:rsid w:val="006D4A97"/>
    <w:rsid w:val="006D4AF1"/>
    <w:rsid w:val="006D4F4B"/>
    <w:rsid w:val="006D547D"/>
    <w:rsid w:val="006D5EA8"/>
    <w:rsid w:val="006D6174"/>
    <w:rsid w:val="006D726C"/>
    <w:rsid w:val="006D780F"/>
    <w:rsid w:val="006D7AFD"/>
    <w:rsid w:val="006E0DCA"/>
    <w:rsid w:val="006E1A96"/>
    <w:rsid w:val="006E1B22"/>
    <w:rsid w:val="006E1B91"/>
    <w:rsid w:val="006E24EA"/>
    <w:rsid w:val="006E2700"/>
    <w:rsid w:val="006E34D7"/>
    <w:rsid w:val="006E38A5"/>
    <w:rsid w:val="006E3F7F"/>
    <w:rsid w:val="006E3FFD"/>
    <w:rsid w:val="006E4891"/>
    <w:rsid w:val="006E5546"/>
    <w:rsid w:val="006E5E26"/>
    <w:rsid w:val="006E6262"/>
    <w:rsid w:val="006E641D"/>
    <w:rsid w:val="006E64EA"/>
    <w:rsid w:val="006E65B1"/>
    <w:rsid w:val="006E78B9"/>
    <w:rsid w:val="006E7E0A"/>
    <w:rsid w:val="006E7EF4"/>
    <w:rsid w:val="006F0825"/>
    <w:rsid w:val="006F0C78"/>
    <w:rsid w:val="006F0C7E"/>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8D1"/>
    <w:rsid w:val="00717DCB"/>
    <w:rsid w:val="00720A0E"/>
    <w:rsid w:val="00720CA0"/>
    <w:rsid w:val="007217EE"/>
    <w:rsid w:val="00721A8D"/>
    <w:rsid w:val="00721F59"/>
    <w:rsid w:val="00722623"/>
    <w:rsid w:val="00722772"/>
    <w:rsid w:val="00722BED"/>
    <w:rsid w:val="00722EC6"/>
    <w:rsid w:val="00723A10"/>
    <w:rsid w:val="007241BA"/>
    <w:rsid w:val="007246E9"/>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2683"/>
    <w:rsid w:val="00732693"/>
    <w:rsid w:val="007329FB"/>
    <w:rsid w:val="00732A3B"/>
    <w:rsid w:val="00732B62"/>
    <w:rsid w:val="00733519"/>
    <w:rsid w:val="00733E7B"/>
    <w:rsid w:val="007342DC"/>
    <w:rsid w:val="00734AE0"/>
    <w:rsid w:val="007356C4"/>
    <w:rsid w:val="007357BF"/>
    <w:rsid w:val="00736130"/>
    <w:rsid w:val="00736612"/>
    <w:rsid w:val="00736D6D"/>
    <w:rsid w:val="00737354"/>
    <w:rsid w:val="007373BF"/>
    <w:rsid w:val="007378E9"/>
    <w:rsid w:val="007379FF"/>
    <w:rsid w:val="00737F0B"/>
    <w:rsid w:val="00740276"/>
    <w:rsid w:val="00740DB3"/>
    <w:rsid w:val="007411DF"/>
    <w:rsid w:val="00742605"/>
    <w:rsid w:val="00742E86"/>
    <w:rsid w:val="007438D1"/>
    <w:rsid w:val="0074446C"/>
    <w:rsid w:val="007444D5"/>
    <w:rsid w:val="007446C3"/>
    <w:rsid w:val="00744F73"/>
    <w:rsid w:val="007450D4"/>
    <w:rsid w:val="007452B5"/>
    <w:rsid w:val="00745AC1"/>
    <w:rsid w:val="0074665F"/>
    <w:rsid w:val="00746D19"/>
    <w:rsid w:val="00750DC1"/>
    <w:rsid w:val="007520AD"/>
    <w:rsid w:val="00752BAA"/>
    <w:rsid w:val="007530A5"/>
    <w:rsid w:val="00753425"/>
    <w:rsid w:val="0075375E"/>
    <w:rsid w:val="0075406E"/>
    <w:rsid w:val="00754799"/>
    <w:rsid w:val="00754A43"/>
    <w:rsid w:val="007555F2"/>
    <w:rsid w:val="00756095"/>
    <w:rsid w:val="007575F8"/>
    <w:rsid w:val="007577AE"/>
    <w:rsid w:val="00757C1D"/>
    <w:rsid w:val="00757D4C"/>
    <w:rsid w:val="00757E10"/>
    <w:rsid w:val="00757EDA"/>
    <w:rsid w:val="00757FAF"/>
    <w:rsid w:val="00760037"/>
    <w:rsid w:val="0076028B"/>
    <w:rsid w:val="00760648"/>
    <w:rsid w:val="00760CA6"/>
    <w:rsid w:val="00761884"/>
    <w:rsid w:val="00761D4A"/>
    <w:rsid w:val="0076255A"/>
    <w:rsid w:val="00763648"/>
    <w:rsid w:val="00763652"/>
    <w:rsid w:val="007636FF"/>
    <w:rsid w:val="00764CB6"/>
    <w:rsid w:val="00764F90"/>
    <w:rsid w:val="007651EA"/>
    <w:rsid w:val="007651EB"/>
    <w:rsid w:val="007655C5"/>
    <w:rsid w:val="00765CAC"/>
    <w:rsid w:val="0076613C"/>
    <w:rsid w:val="007661B1"/>
    <w:rsid w:val="00766CA8"/>
    <w:rsid w:val="00766F56"/>
    <w:rsid w:val="00767B46"/>
    <w:rsid w:val="00767CF4"/>
    <w:rsid w:val="00767FC8"/>
    <w:rsid w:val="0077296B"/>
    <w:rsid w:val="00772B89"/>
    <w:rsid w:val="007737B0"/>
    <w:rsid w:val="007741BE"/>
    <w:rsid w:val="00774468"/>
    <w:rsid w:val="00775CB4"/>
    <w:rsid w:val="007766F9"/>
    <w:rsid w:val="00776ABE"/>
    <w:rsid w:val="007773F2"/>
    <w:rsid w:val="007803BC"/>
    <w:rsid w:val="00781483"/>
    <w:rsid w:val="00781F92"/>
    <w:rsid w:val="00782020"/>
    <w:rsid w:val="00782AF9"/>
    <w:rsid w:val="00783D0D"/>
    <w:rsid w:val="0078437A"/>
    <w:rsid w:val="007843C6"/>
    <w:rsid w:val="00785C9E"/>
    <w:rsid w:val="00786425"/>
    <w:rsid w:val="0078665A"/>
    <w:rsid w:val="007869A9"/>
    <w:rsid w:val="00787064"/>
    <w:rsid w:val="00787B11"/>
    <w:rsid w:val="007900B9"/>
    <w:rsid w:val="00791BD0"/>
    <w:rsid w:val="007924F4"/>
    <w:rsid w:val="007933E6"/>
    <w:rsid w:val="0079341D"/>
    <w:rsid w:val="00793497"/>
    <w:rsid w:val="0079359A"/>
    <w:rsid w:val="007935AC"/>
    <w:rsid w:val="00793ACD"/>
    <w:rsid w:val="00794395"/>
    <w:rsid w:val="007945A9"/>
    <w:rsid w:val="00794B96"/>
    <w:rsid w:val="007952A2"/>
    <w:rsid w:val="00795D61"/>
    <w:rsid w:val="0079611E"/>
    <w:rsid w:val="00796781"/>
    <w:rsid w:val="00796E35"/>
    <w:rsid w:val="00796EBE"/>
    <w:rsid w:val="0079748B"/>
    <w:rsid w:val="00797993"/>
    <w:rsid w:val="00797A3B"/>
    <w:rsid w:val="00797D96"/>
    <w:rsid w:val="00797F6A"/>
    <w:rsid w:val="007A09B8"/>
    <w:rsid w:val="007A166A"/>
    <w:rsid w:val="007A1F84"/>
    <w:rsid w:val="007A2810"/>
    <w:rsid w:val="007A2DBE"/>
    <w:rsid w:val="007A2E26"/>
    <w:rsid w:val="007A2FA2"/>
    <w:rsid w:val="007A2FF6"/>
    <w:rsid w:val="007A3091"/>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606"/>
    <w:rsid w:val="007C4E5F"/>
    <w:rsid w:val="007C59E5"/>
    <w:rsid w:val="007C5FD2"/>
    <w:rsid w:val="007C6450"/>
    <w:rsid w:val="007C7715"/>
    <w:rsid w:val="007C7941"/>
    <w:rsid w:val="007D052D"/>
    <w:rsid w:val="007D0D6C"/>
    <w:rsid w:val="007D1566"/>
    <w:rsid w:val="007D1C18"/>
    <w:rsid w:val="007D27E0"/>
    <w:rsid w:val="007D2D2E"/>
    <w:rsid w:val="007D3188"/>
    <w:rsid w:val="007D31E3"/>
    <w:rsid w:val="007D3588"/>
    <w:rsid w:val="007D35DD"/>
    <w:rsid w:val="007D371B"/>
    <w:rsid w:val="007D4E7F"/>
    <w:rsid w:val="007D50D3"/>
    <w:rsid w:val="007D5AA2"/>
    <w:rsid w:val="007D60BD"/>
    <w:rsid w:val="007D631E"/>
    <w:rsid w:val="007D66B9"/>
    <w:rsid w:val="007D677E"/>
    <w:rsid w:val="007D67C2"/>
    <w:rsid w:val="007D67CF"/>
    <w:rsid w:val="007E07FD"/>
    <w:rsid w:val="007E124E"/>
    <w:rsid w:val="007E1339"/>
    <w:rsid w:val="007E1CAD"/>
    <w:rsid w:val="007E24B1"/>
    <w:rsid w:val="007E2F3F"/>
    <w:rsid w:val="007E2F95"/>
    <w:rsid w:val="007E320B"/>
    <w:rsid w:val="007E32C9"/>
    <w:rsid w:val="007E3469"/>
    <w:rsid w:val="007E3528"/>
    <w:rsid w:val="007E3746"/>
    <w:rsid w:val="007E3EBF"/>
    <w:rsid w:val="007E3FBE"/>
    <w:rsid w:val="007E418F"/>
    <w:rsid w:val="007E49A3"/>
    <w:rsid w:val="007E4F74"/>
    <w:rsid w:val="007E5586"/>
    <w:rsid w:val="007E568F"/>
    <w:rsid w:val="007E5A86"/>
    <w:rsid w:val="007E62D1"/>
    <w:rsid w:val="007E6340"/>
    <w:rsid w:val="007E6A18"/>
    <w:rsid w:val="007E6A44"/>
    <w:rsid w:val="007F0310"/>
    <w:rsid w:val="007F04D7"/>
    <w:rsid w:val="007F0E46"/>
    <w:rsid w:val="007F1CA7"/>
    <w:rsid w:val="007F1CFC"/>
    <w:rsid w:val="007F376F"/>
    <w:rsid w:val="007F3AE4"/>
    <w:rsid w:val="007F3B56"/>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4218"/>
    <w:rsid w:val="008048A7"/>
    <w:rsid w:val="00804927"/>
    <w:rsid w:val="00804938"/>
    <w:rsid w:val="00804BE7"/>
    <w:rsid w:val="00805214"/>
    <w:rsid w:val="008059FA"/>
    <w:rsid w:val="008062ED"/>
    <w:rsid w:val="00806373"/>
    <w:rsid w:val="00806A85"/>
    <w:rsid w:val="00806EFF"/>
    <w:rsid w:val="008078D8"/>
    <w:rsid w:val="00807DEC"/>
    <w:rsid w:val="0081039C"/>
    <w:rsid w:val="00810B00"/>
    <w:rsid w:val="0081208D"/>
    <w:rsid w:val="00812BEE"/>
    <w:rsid w:val="00813269"/>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44D9"/>
    <w:rsid w:val="00824504"/>
    <w:rsid w:val="008247BE"/>
    <w:rsid w:val="00824AFB"/>
    <w:rsid w:val="00824C64"/>
    <w:rsid w:val="00825136"/>
    <w:rsid w:val="008254D0"/>
    <w:rsid w:val="008259DE"/>
    <w:rsid w:val="00825E08"/>
    <w:rsid w:val="008262CF"/>
    <w:rsid w:val="00827417"/>
    <w:rsid w:val="00827B20"/>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A"/>
    <w:rsid w:val="00847257"/>
    <w:rsid w:val="00847382"/>
    <w:rsid w:val="008474F5"/>
    <w:rsid w:val="00847616"/>
    <w:rsid w:val="0084762D"/>
    <w:rsid w:val="00847735"/>
    <w:rsid w:val="00847AA6"/>
    <w:rsid w:val="008506BD"/>
    <w:rsid w:val="00850D39"/>
    <w:rsid w:val="0085154D"/>
    <w:rsid w:val="008519FC"/>
    <w:rsid w:val="008537B6"/>
    <w:rsid w:val="008542DF"/>
    <w:rsid w:val="0085437A"/>
    <w:rsid w:val="00854399"/>
    <w:rsid w:val="00854DEC"/>
    <w:rsid w:val="00855BC8"/>
    <w:rsid w:val="00855E5C"/>
    <w:rsid w:val="00855F88"/>
    <w:rsid w:val="00856613"/>
    <w:rsid w:val="00856798"/>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238F"/>
    <w:rsid w:val="00873332"/>
    <w:rsid w:val="008735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BE"/>
    <w:rsid w:val="008A2B03"/>
    <w:rsid w:val="008A3248"/>
    <w:rsid w:val="008A38A8"/>
    <w:rsid w:val="008A3F0E"/>
    <w:rsid w:val="008A476C"/>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6A25"/>
    <w:rsid w:val="008B7343"/>
    <w:rsid w:val="008B7ABE"/>
    <w:rsid w:val="008B7C90"/>
    <w:rsid w:val="008B7DE1"/>
    <w:rsid w:val="008C0623"/>
    <w:rsid w:val="008C095A"/>
    <w:rsid w:val="008C10B0"/>
    <w:rsid w:val="008C1215"/>
    <w:rsid w:val="008C1271"/>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3514"/>
    <w:rsid w:val="008D3E26"/>
    <w:rsid w:val="008D439F"/>
    <w:rsid w:val="008D46F5"/>
    <w:rsid w:val="008D52DD"/>
    <w:rsid w:val="008D6904"/>
    <w:rsid w:val="008D6AEA"/>
    <w:rsid w:val="008D6D6F"/>
    <w:rsid w:val="008D7435"/>
    <w:rsid w:val="008D7443"/>
    <w:rsid w:val="008D7860"/>
    <w:rsid w:val="008E00BA"/>
    <w:rsid w:val="008E034A"/>
    <w:rsid w:val="008E0A4F"/>
    <w:rsid w:val="008E0FA2"/>
    <w:rsid w:val="008E1E64"/>
    <w:rsid w:val="008E207C"/>
    <w:rsid w:val="008E2271"/>
    <w:rsid w:val="008E237E"/>
    <w:rsid w:val="008E2587"/>
    <w:rsid w:val="008E3333"/>
    <w:rsid w:val="008E3400"/>
    <w:rsid w:val="008E36B6"/>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5D4F"/>
    <w:rsid w:val="00905F2A"/>
    <w:rsid w:val="0090601A"/>
    <w:rsid w:val="00906AFD"/>
    <w:rsid w:val="009070A8"/>
    <w:rsid w:val="00907572"/>
    <w:rsid w:val="009075FA"/>
    <w:rsid w:val="00907F5D"/>
    <w:rsid w:val="00910071"/>
    <w:rsid w:val="009105F5"/>
    <w:rsid w:val="00910B0D"/>
    <w:rsid w:val="00911000"/>
    <w:rsid w:val="009110A0"/>
    <w:rsid w:val="0091190C"/>
    <w:rsid w:val="009119DC"/>
    <w:rsid w:val="00912CDA"/>
    <w:rsid w:val="00913083"/>
    <w:rsid w:val="00915373"/>
    <w:rsid w:val="00915A99"/>
    <w:rsid w:val="00915D3B"/>
    <w:rsid w:val="00916DA2"/>
    <w:rsid w:val="00916F54"/>
    <w:rsid w:val="009175F1"/>
    <w:rsid w:val="00920C1E"/>
    <w:rsid w:val="00921A40"/>
    <w:rsid w:val="00921F21"/>
    <w:rsid w:val="0092266D"/>
    <w:rsid w:val="00923216"/>
    <w:rsid w:val="009233F7"/>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4D1E"/>
    <w:rsid w:val="0093503F"/>
    <w:rsid w:val="00935514"/>
    <w:rsid w:val="00935A94"/>
    <w:rsid w:val="00935C29"/>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2F9"/>
    <w:rsid w:val="00957422"/>
    <w:rsid w:val="0095745F"/>
    <w:rsid w:val="0095796C"/>
    <w:rsid w:val="00957D98"/>
    <w:rsid w:val="00960253"/>
    <w:rsid w:val="009610F7"/>
    <w:rsid w:val="00961A87"/>
    <w:rsid w:val="00961FEB"/>
    <w:rsid w:val="00963BF1"/>
    <w:rsid w:val="009645A3"/>
    <w:rsid w:val="00964869"/>
    <w:rsid w:val="00965B32"/>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4071"/>
    <w:rsid w:val="00974AA2"/>
    <w:rsid w:val="009758EB"/>
    <w:rsid w:val="0097686B"/>
    <w:rsid w:val="0097698E"/>
    <w:rsid w:val="00976DC0"/>
    <w:rsid w:val="00976E7B"/>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56C"/>
    <w:rsid w:val="00994454"/>
    <w:rsid w:val="009948B0"/>
    <w:rsid w:val="00994FE3"/>
    <w:rsid w:val="00995102"/>
    <w:rsid w:val="009951E4"/>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9CA"/>
    <w:rsid w:val="009B75E6"/>
    <w:rsid w:val="009B7B84"/>
    <w:rsid w:val="009B7C80"/>
    <w:rsid w:val="009B7CF3"/>
    <w:rsid w:val="009C05B5"/>
    <w:rsid w:val="009C0740"/>
    <w:rsid w:val="009C08B2"/>
    <w:rsid w:val="009C0955"/>
    <w:rsid w:val="009C0AF5"/>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F58"/>
    <w:rsid w:val="009D03BF"/>
    <w:rsid w:val="009D06A7"/>
    <w:rsid w:val="009D12A6"/>
    <w:rsid w:val="009D15FF"/>
    <w:rsid w:val="009D1B08"/>
    <w:rsid w:val="009D25D5"/>
    <w:rsid w:val="009D295F"/>
    <w:rsid w:val="009D2991"/>
    <w:rsid w:val="009D30E5"/>
    <w:rsid w:val="009D31B8"/>
    <w:rsid w:val="009D32D5"/>
    <w:rsid w:val="009D39FE"/>
    <w:rsid w:val="009D3CCA"/>
    <w:rsid w:val="009D4205"/>
    <w:rsid w:val="009D42AA"/>
    <w:rsid w:val="009D5087"/>
    <w:rsid w:val="009D5C3D"/>
    <w:rsid w:val="009D6362"/>
    <w:rsid w:val="009D690C"/>
    <w:rsid w:val="009D6B69"/>
    <w:rsid w:val="009D769B"/>
    <w:rsid w:val="009E0360"/>
    <w:rsid w:val="009E09D7"/>
    <w:rsid w:val="009E1656"/>
    <w:rsid w:val="009E2C28"/>
    <w:rsid w:val="009E2D81"/>
    <w:rsid w:val="009E2FC2"/>
    <w:rsid w:val="009E356E"/>
    <w:rsid w:val="009E3A6A"/>
    <w:rsid w:val="009E3DC5"/>
    <w:rsid w:val="009E5787"/>
    <w:rsid w:val="009E5A22"/>
    <w:rsid w:val="009E5F85"/>
    <w:rsid w:val="009E6C27"/>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308"/>
    <w:rsid w:val="009F599A"/>
    <w:rsid w:val="009F5F4F"/>
    <w:rsid w:val="009F5FAA"/>
    <w:rsid w:val="009F672B"/>
    <w:rsid w:val="009F6F4C"/>
    <w:rsid w:val="009F6F80"/>
    <w:rsid w:val="009F7A22"/>
    <w:rsid w:val="009F7AB7"/>
    <w:rsid w:val="009F7B14"/>
    <w:rsid w:val="00A0005A"/>
    <w:rsid w:val="00A000BF"/>
    <w:rsid w:val="00A007E7"/>
    <w:rsid w:val="00A00BA8"/>
    <w:rsid w:val="00A017F2"/>
    <w:rsid w:val="00A021F8"/>
    <w:rsid w:val="00A02CAE"/>
    <w:rsid w:val="00A02F3E"/>
    <w:rsid w:val="00A02FAA"/>
    <w:rsid w:val="00A040D0"/>
    <w:rsid w:val="00A049AA"/>
    <w:rsid w:val="00A04CF9"/>
    <w:rsid w:val="00A04F07"/>
    <w:rsid w:val="00A05025"/>
    <w:rsid w:val="00A05107"/>
    <w:rsid w:val="00A05574"/>
    <w:rsid w:val="00A05EED"/>
    <w:rsid w:val="00A0633F"/>
    <w:rsid w:val="00A0709D"/>
    <w:rsid w:val="00A073B1"/>
    <w:rsid w:val="00A07851"/>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74D1"/>
    <w:rsid w:val="00A1797B"/>
    <w:rsid w:val="00A17C96"/>
    <w:rsid w:val="00A21ABB"/>
    <w:rsid w:val="00A22011"/>
    <w:rsid w:val="00A2224E"/>
    <w:rsid w:val="00A22360"/>
    <w:rsid w:val="00A23132"/>
    <w:rsid w:val="00A236A4"/>
    <w:rsid w:val="00A23D2E"/>
    <w:rsid w:val="00A23D86"/>
    <w:rsid w:val="00A256D8"/>
    <w:rsid w:val="00A25A50"/>
    <w:rsid w:val="00A25C21"/>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3212"/>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354C"/>
    <w:rsid w:val="00A43931"/>
    <w:rsid w:val="00A442C8"/>
    <w:rsid w:val="00A44F0E"/>
    <w:rsid w:val="00A4502C"/>
    <w:rsid w:val="00A450DB"/>
    <w:rsid w:val="00A4527B"/>
    <w:rsid w:val="00A45296"/>
    <w:rsid w:val="00A45A85"/>
    <w:rsid w:val="00A47AC3"/>
    <w:rsid w:val="00A500F2"/>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602EF"/>
    <w:rsid w:val="00A606BA"/>
    <w:rsid w:val="00A60884"/>
    <w:rsid w:val="00A612DB"/>
    <w:rsid w:val="00A62174"/>
    <w:rsid w:val="00A62CCB"/>
    <w:rsid w:val="00A62FE5"/>
    <w:rsid w:val="00A63A58"/>
    <w:rsid w:val="00A63AE6"/>
    <w:rsid w:val="00A6458D"/>
    <w:rsid w:val="00A6492F"/>
    <w:rsid w:val="00A64D7D"/>
    <w:rsid w:val="00A654A2"/>
    <w:rsid w:val="00A656EA"/>
    <w:rsid w:val="00A657B8"/>
    <w:rsid w:val="00A66070"/>
    <w:rsid w:val="00A674C2"/>
    <w:rsid w:val="00A677B5"/>
    <w:rsid w:val="00A67AD8"/>
    <w:rsid w:val="00A67B89"/>
    <w:rsid w:val="00A67BF6"/>
    <w:rsid w:val="00A67C00"/>
    <w:rsid w:val="00A70139"/>
    <w:rsid w:val="00A7171D"/>
    <w:rsid w:val="00A71FBC"/>
    <w:rsid w:val="00A720BD"/>
    <w:rsid w:val="00A72802"/>
    <w:rsid w:val="00A729FC"/>
    <w:rsid w:val="00A72C39"/>
    <w:rsid w:val="00A730EC"/>
    <w:rsid w:val="00A738CE"/>
    <w:rsid w:val="00A74323"/>
    <w:rsid w:val="00A74656"/>
    <w:rsid w:val="00A747AE"/>
    <w:rsid w:val="00A74AE8"/>
    <w:rsid w:val="00A751E1"/>
    <w:rsid w:val="00A7573D"/>
    <w:rsid w:val="00A76492"/>
    <w:rsid w:val="00A76967"/>
    <w:rsid w:val="00A77514"/>
    <w:rsid w:val="00A77748"/>
    <w:rsid w:val="00A80356"/>
    <w:rsid w:val="00A808D6"/>
    <w:rsid w:val="00A8090A"/>
    <w:rsid w:val="00A8097C"/>
    <w:rsid w:val="00A80E5C"/>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D0D"/>
    <w:rsid w:val="00AB6300"/>
    <w:rsid w:val="00AB6322"/>
    <w:rsid w:val="00AB7BB0"/>
    <w:rsid w:val="00AC00F7"/>
    <w:rsid w:val="00AC025C"/>
    <w:rsid w:val="00AC04CD"/>
    <w:rsid w:val="00AC0529"/>
    <w:rsid w:val="00AC07F8"/>
    <w:rsid w:val="00AC14BC"/>
    <w:rsid w:val="00AC16AE"/>
    <w:rsid w:val="00AC2E77"/>
    <w:rsid w:val="00AC3C1F"/>
    <w:rsid w:val="00AC3C2A"/>
    <w:rsid w:val="00AC3FCB"/>
    <w:rsid w:val="00AC47AC"/>
    <w:rsid w:val="00AC4AF9"/>
    <w:rsid w:val="00AC4EF7"/>
    <w:rsid w:val="00AC4F6A"/>
    <w:rsid w:val="00AC5073"/>
    <w:rsid w:val="00AC531D"/>
    <w:rsid w:val="00AC5995"/>
    <w:rsid w:val="00AC5BF8"/>
    <w:rsid w:val="00AC6193"/>
    <w:rsid w:val="00AC628B"/>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B72"/>
    <w:rsid w:val="00AE40AF"/>
    <w:rsid w:val="00AE4B62"/>
    <w:rsid w:val="00AE4DC9"/>
    <w:rsid w:val="00AE52DC"/>
    <w:rsid w:val="00AE53AE"/>
    <w:rsid w:val="00AE565A"/>
    <w:rsid w:val="00AE5E55"/>
    <w:rsid w:val="00AE5FC4"/>
    <w:rsid w:val="00AE638B"/>
    <w:rsid w:val="00AE6714"/>
    <w:rsid w:val="00AE688B"/>
    <w:rsid w:val="00AE6F89"/>
    <w:rsid w:val="00AE72B1"/>
    <w:rsid w:val="00AE7D74"/>
    <w:rsid w:val="00AF0601"/>
    <w:rsid w:val="00AF0E30"/>
    <w:rsid w:val="00AF13BA"/>
    <w:rsid w:val="00AF2742"/>
    <w:rsid w:val="00AF2917"/>
    <w:rsid w:val="00AF29B9"/>
    <w:rsid w:val="00AF2B21"/>
    <w:rsid w:val="00AF2D97"/>
    <w:rsid w:val="00AF335C"/>
    <w:rsid w:val="00AF4120"/>
    <w:rsid w:val="00AF4C16"/>
    <w:rsid w:val="00AF4CA9"/>
    <w:rsid w:val="00AF516E"/>
    <w:rsid w:val="00AF5C76"/>
    <w:rsid w:val="00AF5F4A"/>
    <w:rsid w:val="00AF6058"/>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1701"/>
    <w:rsid w:val="00B1213A"/>
    <w:rsid w:val="00B127B8"/>
    <w:rsid w:val="00B12CAD"/>
    <w:rsid w:val="00B13817"/>
    <w:rsid w:val="00B14A8E"/>
    <w:rsid w:val="00B14BE1"/>
    <w:rsid w:val="00B14DEC"/>
    <w:rsid w:val="00B152A7"/>
    <w:rsid w:val="00B15B55"/>
    <w:rsid w:val="00B163EC"/>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EA9"/>
    <w:rsid w:val="00B41126"/>
    <w:rsid w:val="00B4186C"/>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35FC"/>
    <w:rsid w:val="00B53BB2"/>
    <w:rsid w:val="00B53ECE"/>
    <w:rsid w:val="00B53EFC"/>
    <w:rsid w:val="00B544B7"/>
    <w:rsid w:val="00B544D0"/>
    <w:rsid w:val="00B55650"/>
    <w:rsid w:val="00B55F3F"/>
    <w:rsid w:val="00B5608E"/>
    <w:rsid w:val="00B560E4"/>
    <w:rsid w:val="00B56115"/>
    <w:rsid w:val="00B56183"/>
    <w:rsid w:val="00B56221"/>
    <w:rsid w:val="00B571A1"/>
    <w:rsid w:val="00B57BFF"/>
    <w:rsid w:val="00B60A14"/>
    <w:rsid w:val="00B614C5"/>
    <w:rsid w:val="00B62080"/>
    <w:rsid w:val="00B624D3"/>
    <w:rsid w:val="00B62740"/>
    <w:rsid w:val="00B6277A"/>
    <w:rsid w:val="00B63A70"/>
    <w:rsid w:val="00B63B93"/>
    <w:rsid w:val="00B64364"/>
    <w:rsid w:val="00B656FD"/>
    <w:rsid w:val="00B65A16"/>
    <w:rsid w:val="00B65F9C"/>
    <w:rsid w:val="00B663DB"/>
    <w:rsid w:val="00B672FF"/>
    <w:rsid w:val="00B67604"/>
    <w:rsid w:val="00B67947"/>
    <w:rsid w:val="00B67BE2"/>
    <w:rsid w:val="00B719D0"/>
    <w:rsid w:val="00B71C14"/>
    <w:rsid w:val="00B72413"/>
    <w:rsid w:val="00B725AE"/>
    <w:rsid w:val="00B72BDB"/>
    <w:rsid w:val="00B7308C"/>
    <w:rsid w:val="00B731B1"/>
    <w:rsid w:val="00B735D2"/>
    <w:rsid w:val="00B739C8"/>
    <w:rsid w:val="00B739F8"/>
    <w:rsid w:val="00B7419C"/>
    <w:rsid w:val="00B752C8"/>
    <w:rsid w:val="00B755ED"/>
    <w:rsid w:val="00B76531"/>
    <w:rsid w:val="00B767A9"/>
    <w:rsid w:val="00B76B01"/>
    <w:rsid w:val="00B77664"/>
    <w:rsid w:val="00B776F5"/>
    <w:rsid w:val="00B80577"/>
    <w:rsid w:val="00B80B3D"/>
    <w:rsid w:val="00B81BAE"/>
    <w:rsid w:val="00B8251A"/>
    <w:rsid w:val="00B827D7"/>
    <w:rsid w:val="00B82AF0"/>
    <w:rsid w:val="00B83143"/>
    <w:rsid w:val="00B8324F"/>
    <w:rsid w:val="00B835D7"/>
    <w:rsid w:val="00B838FF"/>
    <w:rsid w:val="00B8390B"/>
    <w:rsid w:val="00B83A87"/>
    <w:rsid w:val="00B841D5"/>
    <w:rsid w:val="00B84E2D"/>
    <w:rsid w:val="00B85429"/>
    <w:rsid w:val="00B85621"/>
    <w:rsid w:val="00B859CA"/>
    <w:rsid w:val="00B85A5B"/>
    <w:rsid w:val="00B85B65"/>
    <w:rsid w:val="00B864BD"/>
    <w:rsid w:val="00B86AC2"/>
    <w:rsid w:val="00B86BD4"/>
    <w:rsid w:val="00B86CDE"/>
    <w:rsid w:val="00B87416"/>
    <w:rsid w:val="00B877BB"/>
    <w:rsid w:val="00B87AF0"/>
    <w:rsid w:val="00B87E2A"/>
    <w:rsid w:val="00B90C39"/>
    <w:rsid w:val="00B9101D"/>
    <w:rsid w:val="00B912CD"/>
    <w:rsid w:val="00B91B2A"/>
    <w:rsid w:val="00B91FE9"/>
    <w:rsid w:val="00B9258B"/>
    <w:rsid w:val="00B9286D"/>
    <w:rsid w:val="00B92C8C"/>
    <w:rsid w:val="00B9319C"/>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70D5"/>
    <w:rsid w:val="00BA73B6"/>
    <w:rsid w:val="00BB0041"/>
    <w:rsid w:val="00BB023C"/>
    <w:rsid w:val="00BB051C"/>
    <w:rsid w:val="00BB0643"/>
    <w:rsid w:val="00BB0AB1"/>
    <w:rsid w:val="00BB1796"/>
    <w:rsid w:val="00BB21B5"/>
    <w:rsid w:val="00BB24FE"/>
    <w:rsid w:val="00BB317A"/>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48CD"/>
    <w:rsid w:val="00BC49FA"/>
    <w:rsid w:val="00BC514B"/>
    <w:rsid w:val="00BC5F1E"/>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790"/>
    <w:rsid w:val="00BD5A4F"/>
    <w:rsid w:val="00BD5C8B"/>
    <w:rsid w:val="00BD5D10"/>
    <w:rsid w:val="00BD5FA3"/>
    <w:rsid w:val="00BD700A"/>
    <w:rsid w:val="00BD7A1C"/>
    <w:rsid w:val="00BD7CB9"/>
    <w:rsid w:val="00BD7EE0"/>
    <w:rsid w:val="00BE00D9"/>
    <w:rsid w:val="00BE02CF"/>
    <w:rsid w:val="00BE0737"/>
    <w:rsid w:val="00BE0767"/>
    <w:rsid w:val="00BE0D0C"/>
    <w:rsid w:val="00BE13D3"/>
    <w:rsid w:val="00BE1604"/>
    <w:rsid w:val="00BE1BDA"/>
    <w:rsid w:val="00BE203A"/>
    <w:rsid w:val="00BE2A0A"/>
    <w:rsid w:val="00BE30B3"/>
    <w:rsid w:val="00BE3D7E"/>
    <w:rsid w:val="00BE4262"/>
    <w:rsid w:val="00BE458B"/>
    <w:rsid w:val="00BE4E4C"/>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D8E"/>
    <w:rsid w:val="00BF435B"/>
    <w:rsid w:val="00BF4409"/>
    <w:rsid w:val="00BF46F8"/>
    <w:rsid w:val="00BF4846"/>
    <w:rsid w:val="00BF487A"/>
    <w:rsid w:val="00BF5522"/>
    <w:rsid w:val="00BF5598"/>
    <w:rsid w:val="00BF55FA"/>
    <w:rsid w:val="00BF58F2"/>
    <w:rsid w:val="00BF5B0B"/>
    <w:rsid w:val="00BF5E27"/>
    <w:rsid w:val="00BF5F08"/>
    <w:rsid w:val="00BF659B"/>
    <w:rsid w:val="00BF65A2"/>
    <w:rsid w:val="00BF6882"/>
    <w:rsid w:val="00BF7809"/>
    <w:rsid w:val="00BF7D15"/>
    <w:rsid w:val="00C0000A"/>
    <w:rsid w:val="00C00227"/>
    <w:rsid w:val="00C00A71"/>
    <w:rsid w:val="00C01076"/>
    <w:rsid w:val="00C0138C"/>
    <w:rsid w:val="00C03A21"/>
    <w:rsid w:val="00C03AAA"/>
    <w:rsid w:val="00C03E09"/>
    <w:rsid w:val="00C044D5"/>
    <w:rsid w:val="00C05947"/>
    <w:rsid w:val="00C05B4D"/>
    <w:rsid w:val="00C063FD"/>
    <w:rsid w:val="00C0682F"/>
    <w:rsid w:val="00C06B5B"/>
    <w:rsid w:val="00C06DBE"/>
    <w:rsid w:val="00C07D05"/>
    <w:rsid w:val="00C07EBF"/>
    <w:rsid w:val="00C10522"/>
    <w:rsid w:val="00C10B82"/>
    <w:rsid w:val="00C10B8E"/>
    <w:rsid w:val="00C10C0A"/>
    <w:rsid w:val="00C114C3"/>
    <w:rsid w:val="00C11D49"/>
    <w:rsid w:val="00C1274A"/>
    <w:rsid w:val="00C12DB4"/>
    <w:rsid w:val="00C13086"/>
    <w:rsid w:val="00C1364C"/>
    <w:rsid w:val="00C13CF3"/>
    <w:rsid w:val="00C1412E"/>
    <w:rsid w:val="00C150CF"/>
    <w:rsid w:val="00C150F6"/>
    <w:rsid w:val="00C1533F"/>
    <w:rsid w:val="00C157E2"/>
    <w:rsid w:val="00C159E3"/>
    <w:rsid w:val="00C15D5C"/>
    <w:rsid w:val="00C16CBA"/>
    <w:rsid w:val="00C179D4"/>
    <w:rsid w:val="00C17EEF"/>
    <w:rsid w:val="00C2022F"/>
    <w:rsid w:val="00C20515"/>
    <w:rsid w:val="00C21092"/>
    <w:rsid w:val="00C2195D"/>
    <w:rsid w:val="00C21A14"/>
    <w:rsid w:val="00C21ADA"/>
    <w:rsid w:val="00C21FDF"/>
    <w:rsid w:val="00C228CB"/>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1129"/>
    <w:rsid w:val="00C31186"/>
    <w:rsid w:val="00C31972"/>
    <w:rsid w:val="00C31BAE"/>
    <w:rsid w:val="00C31D1A"/>
    <w:rsid w:val="00C32489"/>
    <w:rsid w:val="00C32830"/>
    <w:rsid w:val="00C33A1E"/>
    <w:rsid w:val="00C33A91"/>
    <w:rsid w:val="00C35529"/>
    <w:rsid w:val="00C3625D"/>
    <w:rsid w:val="00C36996"/>
    <w:rsid w:val="00C40235"/>
    <w:rsid w:val="00C40F81"/>
    <w:rsid w:val="00C40F8D"/>
    <w:rsid w:val="00C412A8"/>
    <w:rsid w:val="00C41358"/>
    <w:rsid w:val="00C41954"/>
    <w:rsid w:val="00C4195A"/>
    <w:rsid w:val="00C419DF"/>
    <w:rsid w:val="00C41C67"/>
    <w:rsid w:val="00C4278C"/>
    <w:rsid w:val="00C42893"/>
    <w:rsid w:val="00C43247"/>
    <w:rsid w:val="00C435B9"/>
    <w:rsid w:val="00C44613"/>
    <w:rsid w:val="00C4465D"/>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6DC1"/>
    <w:rsid w:val="00C57613"/>
    <w:rsid w:val="00C57813"/>
    <w:rsid w:val="00C6019A"/>
    <w:rsid w:val="00C607A3"/>
    <w:rsid w:val="00C61BCF"/>
    <w:rsid w:val="00C62263"/>
    <w:rsid w:val="00C6317A"/>
    <w:rsid w:val="00C631C5"/>
    <w:rsid w:val="00C64EFF"/>
    <w:rsid w:val="00C65A9A"/>
    <w:rsid w:val="00C65ED6"/>
    <w:rsid w:val="00C66069"/>
    <w:rsid w:val="00C66802"/>
    <w:rsid w:val="00C66896"/>
    <w:rsid w:val="00C66A7A"/>
    <w:rsid w:val="00C66ABC"/>
    <w:rsid w:val="00C66ACB"/>
    <w:rsid w:val="00C67128"/>
    <w:rsid w:val="00C671F8"/>
    <w:rsid w:val="00C67738"/>
    <w:rsid w:val="00C67D33"/>
    <w:rsid w:val="00C7040F"/>
    <w:rsid w:val="00C70D9D"/>
    <w:rsid w:val="00C70FD5"/>
    <w:rsid w:val="00C72305"/>
    <w:rsid w:val="00C72C28"/>
    <w:rsid w:val="00C72DC0"/>
    <w:rsid w:val="00C7345B"/>
    <w:rsid w:val="00C734B2"/>
    <w:rsid w:val="00C73915"/>
    <w:rsid w:val="00C752E9"/>
    <w:rsid w:val="00C757CC"/>
    <w:rsid w:val="00C7701F"/>
    <w:rsid w:val="00C7734D"/>
    <w:rsid w:val="00C77452"/>
    <w:rsid w:val="00C77ABF"/>
    <w:rsid w:val="00C80060"/>
    <w:rsid w:val="00C80100"/>
    <w:rsid w:val="00C8051D"/>
    <w:rsid w:val="00C80D60"/>
    <w:rsid w:val="00C811A3"/>
    <w:rsid w:val="00C81DB2"/>
    <w:rsid w:val="00C82505"/>
    <w:rsid w:val="00C8272E"/>
    <w:rsid w:val="00C82B1F"/>
    <w:rsid w:val="00C83608"/>
    <w:rsid w:val="00C84A95"/>
    <w:rsid w:val="00C84FE3"/>
    <w:rsid w:val="00C855E9"/>
    <w:rsid w:val="00C86269"/>
    <w:rsid w:val="00C869C3"/>
    <w:rsid w:val="00C86DFD"/>
    <w:rsid w:val="00C86E4A"/>
    <w:rsid w:val="00C86F1D"/>
    <w:rsid w:val="00C87440"/>
    <w:rsid w:val="00C87AB7"/>
    <w:rsid w:val="00C87BB8"/>
    <w:rsid w:val="00C87E7C"/>
    <w:rsid w:val="00C900A9"/>
    <w:rsid w:val="00C90753"/>
    <w:rsid w:val="00C91D5D"/>
    <w:rsid w:val="00C91EDD"/>
    <w:rsid w:val="00C92116"/>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30F6"/>
    <w:rsid w:val="00CA38E9"/>
    <w:rsid w:val="00CA48BE"/>
    <w:rsid w:val="00CA4A5F"/>
    <w:rsid w:val="00CA4D8C"/>
    <w:rsid w:val="00CA4F16"/>
    <w:rsid w:val="00CA52E0"/>
    <w:rsid w:val="00CA577A"/>
    <w:rsid w:val="00CA747A"/>
    <w:rsid w:val="00CA7BFD"/>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1364"/>
    <w:rsid w:val="00CC1B4C"/>
    <w:rsid w:val="00CC2B8C"/>
    <w:rsid w:val="00CC2C4F"/>
    <w:rsid w:val="00CC2FEF"/>
    <w:rsid w:val="00CC30DD"/>
    <w:rsid w:val="00CC3975"/>
    <w:rsid w:val="00CC407D"/>
    <w:rsid w:val="00CC4717"/>
    <w:rsid w:val="00CC4BA1"/>
    <w:rsid w:val="00CC5397"/>
    <w:rsid w:val="00CC5575"/>
    <w:rsid w:val="00CC5C6D"/>
    <w:rsid w:val="00CC6427"/>
    <w:rsid w:val="00CC6930"/>
    <w:rsid w:val="00CC6A41"/>
    <w:rsid w:val="00CC7968"/>
    <w:rsid w:val="00CC7A20"/>
    <w:rsid w:val="00CC7B80"/>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6B7"/>
    <w:rsid w:val="00CE3790"/>
    <w:rsid w:val="00CE3831"/>
    <w:rsid w:val="00CE416E"/>
    <w:rsid w:val="00CE47F9"/>
    <w:rsid w:val="00CE5A0D"/>
    <w:rsid w:val="00CE5BEF"/>
    <w:rsid w:val="00CE5CEF"/>
    <w:rsid w:val="00CE6216"/>
    <w:rsid w:val="00CE6C11"/>
    <w:rsid w:val="00CE6FDE"/>
    <w:rsid w:val="00CE7923"/>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B45"/>
    <w:rsid w:val="00CF6E72"/>
    <w:rsid w:val="00CF7BB6"/>
    <w:rsid w:val="00CF7EC1"/>
    <w:rsid w:val="00D006B1"/>
    <w:rsid w:val="00D00C6E"/>
    <w:rsid w:val="00D014F5"/>
    <w:rsid w:val="00D01B3E"/>
    <w:rsid w:val="00D01C7C"/>
    <w:rsid w:val="00D03040"/>
    <w:rsid w:val="00D034B5"/>
    <w:rsid w:val="00D037A6"/>
    <w:rsid w:val="00D03C60"/>
    <w:rsid w:val="00D03D2C"/>
    <w:rsid w:val="00D05425"/>
    <w:rsid w:val="00D0566D"/>
    <w:rsid w:val="00D05702"/>
    <w:rsid w:val="00D05804"/>
    <w:rsid w:val="00D05F8A"/>
    <w:rsid w:val="00D06B27"/>
    <w:rsid w:val="00D06C63"/>
    <w:rsid w:val="00D07BA6"/>
    <w:rsid w:val="00D07F2B"/>
    <w:rsid w:val="00D10FBF"/>
    <w:rsid w:val="00D11305"/>
    <w:rsid w:val="00D1137A"/>
    <w:rsid w:val="00D11A62"/>
    <w:rsid w:val="00D120E0"/>
    <w:rsid w:val="00D12972"/>
    <w:rsid w:val="00D13501"/>
    <w:rsid w:val="00D137AD"/>
    <w:rsid w:val="00D139D9"/>
    <w:rsid w:val="00D13CC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42D5"/>
    <w:rsid w:val="00D24B74"/>
    <w:rsid w:val="00D24FC6"/>
    <w:rsid w:val="00D25EB7"/>
    <w:rsid w:val="00D26158"/>
    <w:rsid w:val="00D26876"/>
    <w:rsid w:val="00D27008"/>
    <w:rsid w:val="00D27D9F"/>
    <w:rsid w:val="00D301B1"/>
    <w:rsid w:val="00D302FA"/>
    <w:rsid w:val="00D310FF"/>
    <w:rsid w:val="00D31C4C"/>
    <w:rsid w:val="00D32A5F"/>
    <w:rsid w:val="00D32B1B"/>
    <w:rsid w:val="00D33C9C"/>
    <w:rsid w:val="00D34BBA"/>
    <w:rsid w:val="00D34C1A"/>
    <w:rsid w:val="00D35799"/>
    <w:rsid w:val="00D36897"/>
    <w:rsid w:val="00D36B2C"/>
    <w:rsid w:val="00D375F0"/>
    <w:rsid w:val="00D37620"/>
    <w:rsid w:val="00D406AC"/>
    <w:rsid w:val="00D40AC0"/>
    <w:rsid w:val="00D4115F"/>
    <w:rsid w:val="00D41326"/>
    <w:rsid w:val="00D43329"/>
    <w:rsid w:val="00D43E9E"/>
    <w:rsid w:val="00D443B1"/>
    <w:rsid w:val="00D444A3"/>
    <w:rsid w:val="00D444B0"/>
    <w:rsid w:val="00D4471A"/>
    <w:rsid w:val="00D44A39"/>
    <w:rsid w:val="00D44E41"/>
    <w:rsid w:val="00D44F01"/>
    <w:rsid w:val="00D4615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55C"/>
    <w:rsid w:val="00D54693"/>
    <w:rsid w:val="00D56583"/>
    <w:rsid w:val="00D56922"/>
    <w:rsid w:val="00D56989"/>
    <w:rsid w:val="00D57173"/>
    <w:rsid w:val="00D57ADA"/>
    <w:rsid w:val="00D57EEF"/>
    <w:rsid w:val="00D609BE"/>
    <w:rsid w:val="00D61A55"/>
    <w:rsid w:val="00D6222F"/>
    <w:rsid w:val="00D626B6"/>
    <w:rsid w:val="00D62890"/>
    <w:rsid w:val="00D62A72"/>
    <w:rsid w:val="00D62B75"/>
    <w:rsid w:val="00D6343E"/>
    <w:rsid w:val="00D63993"/>
    <w:rsid w:val="00D647A7"/>
    <w:rsid w:val="00D64922"/>
    <w:rsid w:val="00D64FB2"/>
    <w:rsid w:val="00D6512C"/>
    <w:rsid w:val="00D6538A"/>
    <w:rsid w:val="00D65605"/>
    <w:rsid w:val="00D657E2"/>
    <w:rsid w:val="00D65C3E"/>
    <w:rsid w:val="00D65D2A"/>
    <w:rsid w:val="00D65FA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23E2"/>
    <w:rsid w:val="00D83117"/>
    <w:rsid w:val="00D83C50"/>
    <w:rsid w:val="00D83CEF"/>
    <w:rsid w:val="00D84507"/>
    <w:rsid w:val="00D84940"/>
    <w:rsid w:val="00D84A96"/>
    <w:rsid w:val="00D858BE"/>
    <w:rsid w:val="00D85A5B"/>
    <w:rsid w:val="00D86163"/>
    <w:rsid w:val="00D86436"/>
    <w:rsid w:val="00D8677E"/>
    <w:rsid w:val="00D86C31"/>
    <w:rsid w:val="00D86EA8"/>
    <w:rsid w:val="00D87302"/>
    <w:rsid w:val="00D875AB"/>
    <w:rsid w:val="00D87A25"/>
    <w:rsid w:val="00D87EBF"/>
    <w:rsid w:val="00D9046C"/>
    <w:rsid w:val="00D90C34"/>
    <w:rsid w:val="00D90DF9"/>
    <w:rsid w:val="00D912A2"/>
    <w:rsid w:val="00D91386"/>
    <w:rsid w:val="00D9252D"/>
    <w:rsid w:val="00D9399A"/>
    <w:rsid w:val="00D94AD3"/>
    <w:rsid w:val="00D9567F"/>
    <w:rsid w:val="00D96305"/>
    <w:rsid w:val="00D971B1"/>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596C"/>
    <w:rsid w:val="00DB5B5C"/>
    <w:rsid w:val="00DB5DC0"/>
    <w:rsid w:val="00DB5FE0"/>
    <w:rsid w:val="00DB6399"/>
    <w:rsid w:val="00DB6844"/>
    <w:rsid w:val="00DB68A5"/>
    <w:rsid w:val="00DB7639"/>
    <w:rsid w:val="00DB779A"/>
    <w:rsid w:val="00DB7C7E"/>
    <w:rsid w:val="00DC0112"/>
    <w:rsid w:val="00DC08CE"/>
    <w:rsid w:val="00DC1785"/>
    <w:rsid w:val="00DC17E1"/>
    <w:rsid w:val="00DC180D"/>
    <w:rsid w:val="00DC1A1D"/>
    <w:rsid w:val="00DC1CE3"/>
    <w:rsid w:val="00DC2205"/>
    <w:rsid w:val="00DC2D74"/>
    <w:rsid w:val="00DC3484"/>
    <w:rsid w:val="00DC46CE"/>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E07A9"/>
    <w:rsid w:val="00DE10B3"/>
    <w:rsid w:val="00DE10DA"/>
    <w:rsid w:val="00DE1461"/>
    <w:rsid w:val="00DE1C5A"/>
    <w:rsid w:val="00DE1FCD"/>
    <w:rsid w:val="00DE23F1"/>
    <w:rsid w:val="00DE3579"/>
    <w:rsid w:val="00DE437F"/>
    <w:rsid w:val="00DE5E18"/>
    <w:rsid w:val="00DE655F"/>
    <w:rsid w:val="00DE7131"/>
    <w:rsid w:val="00DE72C7"/>
    <w:rsid w:val="00DE7332"/>
    <w:rsid w:val="00DE7D78"/>
    <w:rsid w:val="00DF0A82"/>
    <w:rsid w:val="00DF21F9"/>
    <w:rsid w:val="00DF2247"/>
    <w:rsid w:val="00DF2ECC"/>
    <w:rsid w:val="00DF3954"/>
    <w:rsid w:val="00DF3990"/>
    <w:rsid w:val="00DF4705"/>
    <w:rsid w:val="00DF4E02"/>
    <w:rsid w:val="00DF5391"/>
    <w:rsid w:val="00DF6023"/>
    <w:rsid w:val="00DF70C2"/>
    <w:rsid w:val="00E00229"/>
    <w:rsid w:val="00E004E4"/>
    <w:rsid w:val="00E00536"/>
    <w:rsid w:val="00E00E5C"/>
    <w:rsid w:val="00E01522"/>
    <w:rsid w:val="00E018D5"/>
    <w:rsid w:val="00E02E19"/>
    <w:rsid w:val="00E0358A"/>
    <w:rsid w:val="00E03B76"/>
    <w:rsid w:val="00E03D14"/>
    <w:rsid w:val="00E03E44"/>
    <w:rsid w:val="00E04A1B"/>
    <w:rsid w:val="00E05577"/>
    <w:rsid w:val="00E056B0"/>
    <w:rsid w:val="00E0583B"/>
    <w:rsid w:val="00E06892"/>
    <w:rsid w:val="00E06BE6"/>
    <w:rsid w:val="00E07C73"/>
    <w:rsid w:val="00E07D4B"/>
    <w:rsid w:val="00E1033E"/>
    <w:rsid w:val="00E10994"/>
    <w:rsid w:val="00E1158E"/>
    <w:rsid w:val="00E11858"/>
    <w:rsid w:val="00E12006"/>
    <w:rsid w:val="00E126E6"/>
    <w:rsid w:val="00E13757"/>
    <w:rsid w:val="00E138EE"/>
    <w:rsid w:val="00E13A8F"/>
    <w:rsid w:val="00E13EE7"/>
    <w:rsid w:val="00E13F76"/>
    <w:rsid w:val="00E14FC6"/>
    <w:rsid w:val="00E15DE4"/>
    <w:rsid w:val="00E163BE"/>
    <w:rsid w:val="00E17BAB"/>
    <w:rsid w:val="00E17CEE"/>
    <w:rsid w:val="00E17E84"/>
    <w:rsid w:val="00E201C5"/>
    <w:rsid w:val="00E207D6"/>
    <w:rsid w:val="00E20D5E"/>
    <w:rsid w:val="00E21085"/>
    <w:rsid w:val="00E2152F"/>
    <w:rsid w:val="00E21BDF"/>
    <w:rsid w:val="00E22538"/>
    <w:rsid w:val="00E23F3B"/>
    <w:rsid w:val="00E242D6"/>
    <w:rsid w:val="00E2449A"/>
    <w:rsid w:val="00E24919"/>
    <w:rsid w:val="00E25020"/>
    <w:rsid w:val="00E25DC8"/>
    <w:rsid w:val="00E26405"/>
    <w:rsid w:val="00E26693"/>
    <w:rsid w:val="00E2717B"/>
    <w:rsid w:val="00E27DFE"/>
    <w:rsid w:val="00E3064A"/>
    <w:rsid w:val="00E30CCE"/>
    <w:rsid w:val="00E30CE4"/>
    <w:rsid w:val="00E30F53"/>
    <w:rsid w:val="00E31086"/>
    <w:rsid w:val="00E311E6"/>
    <w:rsid w:val="00E31348"/>
    <w:rsid w:val="00E31A3B"/>
    <w:rsid w:val="00E32169"/>
    <w:rsid w:val="00E32839"/>
    <w:rsid w:val="00E32E87"/>
    <w:rsid w:val="00E3358C"/>
    <w:rsid w:val="00E33B30"/>
    <w:rsid w:val="00E33E6A"/>
    <w:rsid w:val="00E34214"/>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DB"/>
    <w:rsid w:val="00E43114"/>
    <w:rsid w:val="00E43838"/>
    <w:rsid w:val="00E44442"/>
    <w:rsid w:val="00E4539D"/>
    <w:rsid w:val="00E453F2"/>
    <w:rsid w:val="00E468AC"/>
    <w:rsid w:val="00E47596"/>
    <w:rsid w:val="00E479C1"/>
    <w:rsid w:val="00E47D5F"/>
    <w:rsid w:val="00E5081C"/>
    <w:rsid w:val="00E50AF7"/>
    <w:rsid w:val="00E51111"/>
    <w:rsid w:val="00E5186B"/>
    <w:rsid w:val="00E51BF3"/>
    <w:rsid w:val="00E51C97"/>
    <w:rsid w:val="00E51FB4"/>
    <w:rsid w:val="00E51FBD"/>
    <w:rsid w:val="00E52414"/>
    <w:rsid w:val="00E5344C"/>
    <w:rsid w:val="00E547EE"/>
    <w:rsid w:val="00E54839"/>
    <w:rsid w:val="00E5521C"/>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3F6"/>
    <w:rsid w:val="00E63A4E"/>
    <w:rsid w:val="00E63AA1"/>
    <w:rsid w:val="00E63DC1"/>
    <w:rsid w:val="00E640E3"/>
    <w:rsid w:val="00E6432C"/>
    <w:rsid w:val="00E64349"/>
    <w:rsid w:val="00E64D38"/>
    <w:rsid w:val="00E65389"/>
    <w:rsid w:val="00E65E62"/>
    <w:rsid w:val="00E6643E"/>
    <w:rsid w:val="00E66494"/>
    <w:rsid w:val="00E675D0"/>
    <w:rsid w:val="00E701AA"/>
    <w:rsid w:val="00E70207"/>
    <w:rsid w:val="00E70A49"/>
    <w:rsid w:val="00E70C8C"/>
    <w:rsid w:val="00E71074"/>
    <w:rsid w:val="00E713E3"/>
    <w:rsid w:val="00E71A91"/>
    <w:rsid w:val="00E7247D"/>
    <w:rsid w:val="00E72540"/>
    <w:rsid w:val="00E7292A"/>
    <w:rsid w:val="00E72B77"/>
    <w:rsid w:val="00E73379"/>
    <w:rsid w:val="00E7394D"/>
    <w:rsid w:val="00E73B11"/>
    <w:rsid w:val="00E73FEC"/>
    <w:rsid w:val="00E740A1"/>
    <w:rsid w:val="00E74AC3"/>
    <w:rsid w:val="00E74E46"/>
    <w:rsid w:val="00E76304"/>
    <w:rsid w:val="00E76A8E"/>
    <w:rsid w:val="00E76AE7"/>
    <w:rsid w:val="00E77C2D"/>
    <w:rsid w:val="00E80E9D"/>
    <w:rsid w:val="00E818C4"/>
    <w:rsid w:val="00E828EF"/>
    <w:rsid w:val="00E82CC3"/>
    <w:rsid w:val="00E8311D"/>
    <w:rsid w:val="00E838BF"/>
    <w:rsid w:val="00E83BEE"/>
    <w:rsid w:val="00E84009"/>
    <w:rsid w:val="00E844E1"/>
    <w:rsid w:val="00E845BA"/>
    <w:rsid w:val="00E851D6"/>
    <w:rsid w:val="00E8592C"/>
    <w:rsid w:val="00E85D91"/>
    <w:rsid w:val="00E86797"/>
    <w:rsid w:val="00E87AA6"/>
    <w:rsid w:val="00E87EAA"/>
    <w:rsid w:val="00E90E3B"/>
    <w:rsid w:val="00E90F31"/>
    <w:rsid w:val="00E919FA"/>
    <w:rsid w:val="00E923A5"/>
    <w:rsid w:val="00E923FE"/>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4C"/>
    <w:rsid w:val="00EB2033"/>
    <w:rsid w:val="00EB2684"/>
    <w:rsid w:val="00EB2846"/>
    <w:rsid w:val="00EB28B1"/>
    <w:rsid w:val="00EB298F"/>
    <w:rsid w:val="00EB3474"/>
    <w:rsid w:val="00EB34F2"/>
    <w:rsid w:val="00EB3AB1"/>
    <w:rsid w:val="00EB3DB9"/>
    <w:rsid w:val="00EB4422"/>
    <w:rsid w:val="00EB4C79"/>
    <w:rsid w:val="00EB4DD2"/>
    <w:rsid w:val="00EB4F11"/>
    <w:rsid w:val="00EB5027"/>
    <w:rsid w:val="00EB50BF"/>
    <w:rsid w:val="00EB5145"/>
    <w:rsid w:val="00EB527D"/>
    <w:rsid w:val="00EB570F"/>
    <w:rsid w:val="00EB57E4"/>
    <w:rsid w:val="00EB6345"/>
    <w:rsid w:val="00EB640A"/>
    <w:rsid w:val="00EB69C5"/>
    <w:rsid w:val="00EB6FEA"/>
    <w:rsid w:val="00EB7C4C"/>
    <w:rsid w:val="00EC04AB"/>
    <w:rsid w:val="00EC0563"/>
    <w:rsid w:val="00EC05E5"/>
    <w:rsid w:val="00EC0772"/>
    <w:rsid w:val="00EC2045"/>
    <w:rsid w:val="00EC256C"/>
    <w:rsid w:val="00EC28B9"/>
    <w:rsid w:val="00EC2F24"/>
    <w:rsid w:val="00EC3748"/>
    <w:rsid w:val="00EC3934"/>
    <w:rsid w:val="00EC5917"/>
    <w:rsid w:val="00EC5D91"/>
    <w:rsid w:val="00EC62BE"/>
    <w:rsid w:val="00EC6416"/>
    <w:rsid w:val="00EC6734"/>
    <w:rsid w:val="00EC6E4A"/>
    <w:rsid w:val="00EC6EB6"/>
    <w:rsid w:val="00EC7741"/>
    <w:rsid w:val="00ED03A9"/>
    <w:rsid w:val="00ED138B"/>
    <w:rsid w:val="00ED303F"/>
    <w:rsid w:val="00ED3C9E"/>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EF"/>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9AD"/>
    <w:rsid w:val="00F00816"/>
    <w:rsid w:val="00F00F52"/>
    <w:rsid w:val="00F01842"/>
    <w:rsid w:val="00F02149"/>
    <w:rsid w:val="00F021BD"/>
    <w:rsid w:val="00F02366"/>
    <w:rsid w:val="00F023B3"/>
    <w:rsid w:val="00F02494"/>
    <w:rsid w:val="00F028B9"/>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B21"/>
    <w:rsid w:val="00F263C5"/>
    <w:rsid w:val="00F2665F"/>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40ED"/>
    <w:rsid w:val="00F64418"/>
    <w:rsid w:val="00F6464A"/>
    <w:rsid w:val="00F646A5"/>
    <w:rsid w:val="00F656B1"/>
    <w:rsid w:val="00F65969"/>
    <w:rsid w:val="00F66C92"/>
    <w:rsid w:val="00F67037"/>
    <w:rsid w:val="00F6708C"/>
    <w:rsid w:val="00F673BB"/>
    <w:rsid w:val="00F67948"/>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8F9"/>
    <w:rsid w:val="00F83152"/>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31DD"/>
    <w:rsid w:val="00F93750"/>
    <w:rsid w:val="00F93B99"/>
    <w:rsid w:val="00F94427"/>
    <w:rsid w:val="00F948A7"/>
    <w:rsid w:val="00F95452"/>
    <w:rsid w:val="00F95B45"/>
    <w:rsid w:val="00F97069"/>
    <w:rsid w:val="00F97361"/>
    <w:rsid w:val="00FA010D"/>
    <w:rsid w:val="00FA01BC"/>
    <w:rsid w:val="00FA0379"/>
    <w:rsid w:val="00FA0917"/>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C22"/>
    <w:rsid w:val="00FC2D7C"/>
    <w:rsid w:val="00FC2DFA"/>
    <w:rsid w:val="00FC2F4B"/>
    <w:rsid w:val="00FC372D"/>
    <w:rsid w:val="00FC4647"/>
    <w:rsid w:val="00FC4B78"/>
    <w:rsid w:val="00FC5A46"/>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66B"/>
    <w:rsid w:val="00FE2BCD"/>
    <w:rsid w:val="00FE2CE2"/>
    <w:rsid w:val="00FE2FEB"/>
    <w:rsid w:val="00FE3761"/>
    <w:rsid w:val="00FE3896"/>
    <w:rsid w:val="00FE3DCB"/>
    <w:rsid w:val="00FE3E79"/>
    <w:rsid w:val="00FE458D"/>
    <w:rsid w:val="00FE4FEF"/>
    <w:rsid w:val="00FE5794"/>
    <w:rsid w:val="00FE5996"/>
    <w:rsid w:val="00FE5DBD"/>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F7B"/>
    <w:rsid w:val="00FF23A6"/>
    <w:rsid w:val="00FF2972"/>
    <w:rsid w:val="00FF2E6A"/>
    <w:rsid w:val="00FF38CC"/>
    <w:rsid w:val="00FF3A9E"/>
    <w:rsid w:val="00FF4417"/>
    <w:rsid w:val="00FF53E6"/>
    <w:rsid w:val="00FF61C7"/>
    <w:rsid w:val="00FF63F7"/>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CABA3"/>
  <w15:docId w15:val="{3829A205-C37D-4B24-8930-FE0B352F2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9"/>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1B4983"/>
    <w:pPr>
      <w:spacing w:before="160" w:after="160" w:line="264" w:lineRule="auto"/>
      <w:jc w:val="both"/>
    </w:pPr>
    <w:rPr>
      <w:rFonts w:cs="B Lotus"/>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23"/>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Fateme%20Ghasemi\Downloads\Telegram%20Desktop\final%20(AutoRecovered).docx" TargetMode="External"/><Relationship Id="rId26" Type="http://schemas.openxmlformats.org/officeDocument/2006/relationships/image" Target="media/image7.emf"/><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eader" Target="header10.xm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oleObject" Target="embeddings/Microsoft_Visio_2003-2010_Drawing.vsd"/><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8.png"/><Relationship Id="rId36" Type="http://schemas.openxmlformats.org/officeDocument/2006/relationships/header" Target="header9.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oleObject" Target="embeddings/Microsoft_Visio_2003-2010_Drawing1.vsd"/><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Fateme%20Ghasemi\Downloads\Telegram%20Desktop\final%20(AutoRecovered).docx" TargetMode="External"/><Relationship Id="rId25" Type="http://schemas.openxmlformats.org/officeDocument/2006/relationships/header" Target="header7.xml"/><Relationship Id="rId33" Type="http://schemas.openxmlformats.org/officeDocument/2006/relationships/header" Target="header8.xml"/><Relationship Id="rId38" Type="http://schemas.openxmlformats.org/officeDocument/2006/relationships/image" Target="media/image16.png"/><Relationship Id="rId46" Type="http://schemas.openxmlformats.org/officeDocument/2006/relationships/header" Target="header13.xml"/><Relationship Id="rId20" Type="http://schemas.openxmlformats.org/officeDocument/2006/relationships/image" Target="media/image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569320E5-5FA8-44F0-B0A1-B709D2384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112</Pages>
  <Words>22507</Words>
  <Characters>128295</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150501</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Saeed Saravani</cp:lastModifiedBy>
  <cp:revision>6</cp:revision>
  <cp:lastPrinted>2022-05-19T22:43:00Z</cp:lastPrinted>
  <dcterms:created xsi:type="dcterms:W3CDTF">2022-05-21T05:55:00Z</dcterms:created>
  <dcterms:modified xsi:type="dcterms:W3CDTF">2022-05-22T12:01:00Z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