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5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First, whale algorithm should be used to discard half of the irrelevant features of the given dataset. (</w:t>
      </w:r>
      <w:proofErr w:type="spellStart"/>
      <w:r w:rsidRPr="009D4C7A">
        <w:rPr>
          <w:sz w:val="28"/>
          <w:szCs w:val="28"/>
        </w:rPr>
        <w:t>whale.m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11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Second, the rest of features are ranked based on a frequency based heuristic approach called Mutual Congestion. (</w:t>
      </w:r>
      <w:proofErr w:type="spellStart"/>
      <w:r w:rsidRPr="009D4C7A">
        <w:rPr>
          <w:sz w:val="28"/>
          <w:szCs w:val="28"/>
        </w:rPr>
        <w:t>MutualCongestion.m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 xml:space="preserve">Third, majority voting has been applied on best feature subsets constructed using forward feature selection with </w:t>
      </w:r>
      <w:proofErr w:type="gramStart"/>
      <w:r w:rsidRPr="009D4C7A">
        <w:rPr>
          <w:sz w:val="28"/>
          <w:szCs w:val="28"/>
        </w:rPr>
        <w:t xml:space="preserve">threshold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τ=10 </m:t>
        </m:r>
      </m:oMath>
      <w:r w:rsidRPr="009D4C7A">
        <w:rPr>
          <w:sz w:val="28"/>
          <w:szCs w:val="28"/>
        </w:rPr>
        <w:t>. (</w:t>
      </w:r>
      <w:proofErr w:type="spellStart"/>
      <w:r w:rsidRPr="009D4C7A">
        <w:rPr>
          <w:sz w:val="28"/>
          <w:szCs w:val="28"/>
        </w:rPr>
        <w:t>MV.m</w:t>
      </w:r>
      <w:proofErr w:type="spellEnd"/>
      <w:r w:rsidRPr="009D4C7A">
        <w:rPr>
          <w:sz w:val="28"/>
          <w:szCs w:val="28"/>
        </w:rPr>
        <w:t>)</w:t>
      </w:r>
    </w:p>
    <w:p w:rsidR="00325A7A" w:rsidRDefault="00325A7A">
      <w:pPr>
        <w:rPr>
          <w:sz w:val="28"/>
          <w:szCs w:val="28"/>
        </w:rPr>
      </w:pPr>
      <w:r>
        <w:rPr>
          <w:sz w:val="28"/>
          <w:szCs w:val="28"/>
        </w:rPr>
        <w:t xml:space="preserve">In addition, the </w:t>
      </w:r>
      <w:bookmarkStart w:id="0" w:name="_GoBack"/>
      <w:r>
        <w:rPr>
          <w:sz w:val="28"/>
          <w:szCs w:val="28"/>
        </w:rPr>
        <w:t>accu</w:t>
      </w:r>
      <w:bookmarkEnd w:id="0"/>
      <w:r>
        <w:rPr>
          <w:sz w:val="28"/>
          <w:szCs w:val="28"/>
        </w:rPr>
        <w:t>racy of 10 best features constructed using forward feature selection can also be calculated. (</w:t>
      </w:r>
      <w:proofErr w:type="spellStart"/>
      <w:r>
        <w:rPr>
          <w:sz w:val="28"/>
          <w:szCs w:val="28"/>
        </w:rPr>
        <w:t>acc</w:t>
      </w:r>
      <w:r w:rsidR="00AA7E3E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>)</w:t>
      </w:r>
    </w:p>
    <w:p w:rsidR="009D4C7A" w:rsidRDefault="009D4C7A">
      <w:pPr>
        <w:rPr>
          <w:sz w:val="28"/>
          <w:szCs w:val="28"/>
        </w:rPr>
      </w:pPr>
    </w:p>
    <w:p w:rsidR="009D4C7A" w:rsidRPr="009D4C7A" w:rsidRDefault="009D4C7A" w:rsidP="001134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dataset is </w:t>
      </w:r>
      <w:proofErr w:type="spellStart"/>
      <w:r w:rsidRPr="009D4C7A">
        <w:rPr>
          <w:color w:val="FF0000"/>
          <w:sz w:val="28"/>
          <w:szCs w:val="28"/>
        </w:rPr>
        <w:t>colon.mat</w:t>
      </w:r>
      <w:proofErr w:type="spellEnd"/>
      <w:r w:rsidRPr="009D4C7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(input of </w:t>
      </w:r>
      <w:proofErr w:type="spellStart"/>
      <w:r>
        <w:rPr>
          <w:sz w:val="28"/>
          <w:szCs w:val="28"/>
        </w:rPr>
        <w:t>whale.mat</w:t>
      </w:r>
      <w:proofErr w:type="spellEnd"/>
      <w:r>
        <w:rPr>
          <w:sz w:val="28"/>
          <w:szCs w:val="28"/>
        </w:rPr>
        <w:t>)</w:t>
      </w:r>
      <w:r w:rsidR="001134F0">
        <w:rPr>
          <w:sz w:val="28"/>
          <w:szCs w:val="28"/>
        </w:rPr>
        <w:t>.</w:t>
      </w:r>
      <w:r>
        <w:rPr>
          <w:sz w:val="28"/>
          <w:szCs w:val="28"/>
        </w:rPr>
        <w:t xml:space="preserve">The output of whale algorithm is </w:t>
      </w:r>
      <w:proofErr w:type="spellStart"/>
      <w:proofErr w:type="gramStart"/>
      <w:r w:rsidRPr="009D4C7A">
        <w:rPr>
          <w:color w:val="FF0000"/>
          <w:sz w:val="28"/>
          <w:szCs w:val="28"/>
        </w:rPr>
        <w:t>newcolon.mat</w:t>
      </w:r>
      <w:proofErr w:type="spellEnd"/>
      <w:r>
        <w:rPr>
          <w:color w:val="FF0000"/>
          <w:sz w:val="28"/>
          <w:szCs w:val="28"/>
        </w:rPr>
        <w:t xml:space="preserve">  </w:t>
      </w:r>
      <w:r w:rsidRPr="009D4C7A">
        <w:rPr>
          <w:sz w:val="28"/>
          <w:szCs w:val="28"/>
        </w:rPr>
        <w:t>which</w:t>
      </w:r>
      <w:proofErr w:type="gramEnd"/>
      <w:r w:rsidRPr="009D4C7A">
        <w:rPr>
          <w:sz w:val="28"/>
          <w:szCs w:val="28"/>
        </w:rPr>
        <w:t xml:space="preserve"> is the input of </w:t>
      </w:r>
      <w:proofErr w:type="spellStart"/>
      <w:r w:rsidRPr="009D4C7A">
        <w:rPr>
          <w:sz w:val="28"/>
          <w:szCs w:val="28"/>
        </w:rPr>
        <w:t>MutualCongestion.mat</w:t>
      </w:r>
      <w:proofErr w:type="spellEnd"/>
    </w:p>
    <w:p w:rsidR="009D4C7A" w:rsidRDefault="009D4C7A" w:rsidP="001134F0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test1.mat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 xml:space="preserve">test10.mat  </w:t>
      </w:r>
      <w:r>
        <w:rPr>
          <w:sz w:val="28"/>
          <w:szCs w:val="28"/>
        </w:rPr>
        <w:t xml:space="preserve">are 10 datasets generated from </w:t>
      </w:r>
      <w:proofErr w:type="spellStart"/>
      <w:r>
        <w:rPr>
          <w:sz w:val="28"/>
          <w:szCs w:val="28"/>
        </w:rPr>
        <w:t>MutualCongestion.mat</w:t>
      </w:r>
      <w:proofErr w:type="spellEnd"/>
      <w:r>
        <w:rPr>
          <w:sz w:val="28"/>
          <w:szCs w:val="28"/>
        </w:rPr>
        <w:t xml:space="preserve">. </w:t>
      </w:r>
    </w:p>
    <w:p w:rsidR="009D4C7A" w:rsidRPr="009D4C7A" w:rsidRDefault="009D4C7A" w:rsidP="001134F0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test1.mat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>test10.mat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are used in </w:t>
      </w:r>
      <w:proofErr w:type="spellStart"/>
      <w:r>
        <w:rPr>
          <w:sz w:val="28"/>
          <w:szCs w:val="28"/>
        </w:rPr>
        <w:t>acc</w:t>
      </w:r>
      <w:r w:rsidR="00AA7E3E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 xml:space="preserve">. Likewise, </w:t>
      </w:r>
      <w:r w:rsidRPr="001134F0">
        <w:rPr>
          <w:color w:val="FF0000"/>
          <w:sz w:val="28"/>
          <w:szCs w:val="28"/>
        </w:rPr>
        <w:t>test10.m</w:t>
      </w:r>
      <w:r w:rsidR="001134F0" w:rsidRPr="001134F0">
        <w:rPr>
          <w:color w:val="FF0000"/>
          <w:sz w:val="28"/>
          <w:szCs w:val="28"/>
        </w:rPr>
        <w:t>at</w:t>
      </w:r>
      <w:r>
        <w:rPr>
          <w:sz w:val="28"/>
          <w:szCs w:val="28"/>
        </w:rPr>
        <w:t xml:space="preserve"> is used in </w:t>
      </w:r>
      <w:proofErr w:type="spellStart"/>
      <w:r>
        <w:rPr>
          <w:sz w:val="28"/>
          <w:szCs w:val="28"/>
        </w:rPr>
        <w:t>MV.m</w:t>
      </w:r>
      <w:proofErr w:type="spellEnd"/>
    </w:p>
    <w:sectPr w:rsidR="009D4C7A" w:rsidRPr="009D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B277C"/>
    <w:multiLevelType w:val="hybridMultilevel"/>
    <w:tmpl w:val="BDB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C"/>
    <w:rsid w:val="001134F0"/>
    <w:rsid w:val="00201A9C"/>
    <w:rsid w:val="00325A7A"/>
    <w:rsid w:val="00840C35"/>
    <w:rsid w:val="009D4C7A"/>
    <w:rsid w:val="00A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9722-4027-4D0E-859F-D089B23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Kamyar-PC</dc:creator>
  <cp:keywords/>
  <dc:description/>
  <cp:lastModifiedBy>Kamyar-PC</cp:lastModifiedBy>
  <cp:revision>4</cp:revision>
  <dcterms:created xsi:type="dcterms:W3CDTF">2018-12-17T11:50:00Z</dcterms:created>
  <dcterms:modified xsi:type="dcterms:W3CDTF">2018-12-17T13:13:00Z</dcterms:modified>
</cp:coreProperties>
</file>