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602" w:tblpY="946"/>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8137C" w:rsidRPr="00C92E54" w14:paraId="611501C0" w14:textId="77777777" w:rsidTr="0018137C">
        <w:trPr>
          <w:tblHeader/>
          <w:tblCellSpacing w:w="15" w:type="dxa"/>
        </w:trPr>
        <w:tc>
          <w:tcPr>
            <w:tcW w:w="0" w:type="auto"/>
            <w:vAlign w:val="center"/>
          </w:tcPr>
          <w:p w14:paraId="20AD6F02" w14:textId="77777777" w:rsidR="0018137C" w:rsidRPr="00C92E54" w:rsidRDefault="0018137C" w:rsidP="0018137C">
            <w:pPr>
              <w:jc w:val="both"/>
              <w:rPr>
                <w:rFonts w:ascii="Times New Roman" w:hAnsi="Times New Roman" w:cs="Times New Roman"/>
                <w:b/>
                <w:bCs/>
              </w:rPr>
            </w:pPr>
          </w:p>
        </w:tc>
        <w:tc>
          <w:tcPr>
            <w:tcW w:w="0" w:type="auto"/>
            <w:vAlign w:val="center"/>
          </w:tcPr>
          <w:p w14:paraId="38885441" w14:textId="77777777" w:rsidR="0018137C" w:rsidRPr="00C92E54" w:rsidRDefault="0018137C" w:rsidP="0018137C">
            <w:pPr>
              <w:jc w:val="both"/>
              <w:rPr>
                <w:rFonts w:ascii="Times New Roman" w:hAnsi="Times New Roman" w:cs="Times New Roman"/>
                <w:b/>
                <w:bCs/>
              </w:rPr>
            </w:pPr>
          </w:p>
        </w:tc>
      </w:tr>
      <w:tr w:rsidR="0018137C" w:rsidRPr="00C92E54" w14:paraId="5E65EF77" w14:textId="77777777" w:rsidTr="0018137C">
        <w:trPr>
          <w:tblCellSpacing w:w="15" w:type="dxa"/>
        </w:trPr>
        <w:tc>
          <w:tcPr>
            <w:tcW w:w="0" w:type="auto"/>
            <w:vAlign w:val="center"/>
          </w:tcPr>
          <w:p w14:paraId="7DF10F2B" w14:textId="77777777" w:rsidR="0018137C" w:rsidRPr="00C92E54" w:rsidRDefault="0018137C" w:rsidP="0018137C">
            <w:pPr>
              <w:jc w:val="both"/>
              <w:rPr>
                <w:rFonts w:ascii="Times New Roman" w:hAnsi="Times New Roman" w:cs="Times New Roman"/>
              </w:rPr>
            </w:pPr>
          </w:p>
        </w:tc>
        <w:tc>
          <w:tcPr>
            <w:tcW w:w="0" w:type="auto"/>
            <w:vAlign w:val="center"/>
          </w:tcPr>
          <w:p w14:paraId="23DFDE75" w14:textId="77777777" w:rsidR="0018137C" w:rsidRPr="00C92E54" w:rsidRDefault="0018137C" w:rsidP="0018137C">
            <w:pPr>
              <w:jc w:val="both"/>
              <w:rPr>
                <w:rFonts w:ascii="Times New Roman" w:hAnsi="Times New Roman" w:cs="Times New Roman"/>
              </w:rPr>
            </w:pPr>
          </w:p>
        </w:tc>
      </w:tr>
      <w:tr w:rsidR="0018137C" w:rsidRPr="00C92E54" w14:paraId="1E402201" w14:textId="77777777" w:rsidTr="0018137C">
        <w:trPr>
          <w:tblCellSpacing w:w="15" w:type="dxa"/>
        </w:trPr>
        <w:tc>
          <w:tcPr>
            <w:tcW w:w="0" w:type="auto"/>
            <w:vAlign w:val="center"/>
          </w:tcPr>
          <w:p w14:paraId="07A09495" w14:textId="77777777" w:rsidR="0018137C" w:rsidRPr="00C92E54" w:rsidRDefault="0018137C" w:rsidP="0018137C">
            <w:pPr>
              <w:jc w:val="both"/>
              <w:rPr>
                <w:rFonts w:ascii="Times New Roman" w:hAnsi="Times New Roman" w:cs="Times New Roman"/>
              </w:rPr>
            </w:pPr>
          </w:p>
        </w:tc>
        <w:tc>
          <w:tcPr>
            <w:tcW w:w="0" w:type="auto"/>
            <w:vAlign w:val="center"/>
          </w:tcPr>
          <w:p w14:paraId="3670BE45" w14:textId="77777777" w:rsidR="0018137C" w:rsidRPr="00C92E54" w:rsidRDefault="0018137C" w:rsidP="0018137C">
            <w:pPr>
              <w:jc w:val="both"/>
              <w:rPr>
                <w:rFonts w:ascii="Times New Roman" w:hAnsi="Times New Roman" w:cs="Times New Roman"/>
              </w:rPr>
            </w:pPr>
          </w:p>
        </w:tc>
      </w:tr>
      <w:tr w:rsidR="0018137C" w:rsidRPr="00C92E54" w14:paraId="21602590" w14:textId="77777777" w:rsidTr="0018137C">
        <w:trPr>
          <w:tblCellSpacing w:w="15" w:type="dxa"/>
        </w:trPr>
        <w:tc>
          <w:tcPr>
            <w:tcW w:w="0" w:type="auto"/>
            <w:vAlign w:val="center"/>
          </w:tcPr>
          <w:p w14:paraId="1D65380A" w14:textId="77777777" w:rsidR="0018137C" w:rsidRPr="00C92E54" w:rsidRDefault="0018137C" w:rsidP="0018137C">
            <w:pPr>
              <w:jc w:val="both"/>
              <w:rPr>
                <w:rFonts w:ascii="Times New Roman" w:hAnsi="Times New Roman" w:cs="Times New Roman"/>
              </w:rPr>
            </w:pPr>
          </w:p>
        </w:tc>
        <w:tc>
          <w:tcPr>
            <w:tcW w:w="0" w:type="auto"/>
            <w:vAlign w:val="center"/>
          </w:tcPr>
          <w:p w14:paraId="4F238989" w14:textId="77777777" w:rsidR="0018137C" w:rsidRPr="00C92E54" w:rsidRDefault="0018137C" w:rsidP="0018137C">
            <w:pPr>
              <w:jc w:val="both"/>
              <w:rPr>
                <w:rFonts w:ascii="Times New Roman" w:hAnsi="Times New Roman" w:cs="Times New Roman"/>
              </w:rPr>
            </w:pPr>
          </w:p>
        </w:tc>
      </w:tr>
      <w:tr w:rsidR="0018137C" w:rsidRPr="00C92E54" w14:paraId="0F9F79D0" w14:textId="77777777" w:rsidTr="0018137C">
        <w:trPr>
          <w:tblCellSpacing w:w="15" w:type="dxa"/>
        </w:trPr>
        <w:tc>
          <w:tcPr>
            <w:tcW w:w="0" w:type="auto"/>
            <w:vAlign w:val="center"/>
          </w:tcPr>
          <w:p w14:paraId="008DC229" w14:textId="77777777" w:rsidR="0018137C" w:rsidRPr="00C92E54" w:rsidRDefault="0018137C" w:rsidP="0018137C">
            <w:pPr>
              <w:jc w:val="both"/>
              <w:rPr>
                <w:rFonts w:ascii="Times New Roman" w:hAnsi="Times New Roman" w:cs="Times New Roman"/>
              </w:rPr>
            </w:pPr>
          </w:p>
        </w:tc>
        <w:tc>
          <w:tcPr>
            <w:tcW w:w="0" w:type="auto"/>
            <w:vAlign w:val="center"/>
          </w:tcPr>
          <w:p w14:paraId="595E3EE3" w14:textId="77777777" w:rsidR="0018137C" w:rsidRPr="00C92E54" w:rsidRDefault="0018137C" w:rsidP="0018137C">
            <w:pPr>
              <w:jc w:val="both"/>
              <w:rPr>
                <w:rFonts w:ascii="Times New Roman" w:hAnsi="Times New Roman" w:cs="Times New Roman"/>
              </w:rPr>
            </w:pPr>
          </w:p>
        </w:tc>
      </w:tr>
      <w:tr w:rsidR="0018137C" w:rsidRPr="00C92E54" w14:paraId="199454AB" w14:textId="77777777" w:rsidTr="0018137C">
        <w:trPr>
          <w:tblCellSpacing w:w="15" w:type="dxa"/>
        </w:trPr>
        <w:tc>
          <w:tcPr>
            <w:tcW w:w="0" w:type="auto"/>
            <w:vAlign w:val="center"/>
          </w:tcPr>
          <w:p w14:paraId="7410DC5A" w14:textId="77777777" w:rsidR="0018137C" w:rsidRPr="00C92E54" w:rsidRDefault="0018137C" w:rsidP="0018137C">
            <w:pPr>
              <w:jc w:val="both"/>
              <w:rPr>
                <w:rFonts w:ascii="Times New Roman" w:hAnsi="Times New Roman" w:cs="Times New Roman"/>
              </w:rPr>
            </w:pPr>
          </w:p>
        </w:tc>
        <w:tc>
          <w:tcPr>
            <w:tcW w:w="0" w:type="auto"/>
            <w:vAlign w:val="center"/>
          </w:tcPr>
          <w:p w14:paraId="45E266F3" w14:textId="77777777" w:rsidR="0018137C" w:rsidRPr="00C92E54" w:rsidRDefault="0018137C" w:rsidP="0018137C">
            <w:pPr>
              <w:jc w:val="both"/>
              <w:rPr>
                <w:rFonts w:ascii="Times New Roman" w:hAnsi="Times New Roman" w:cs="Times New Roman"/>
              </w:rPr>
            </w:pPr>
          </w:p>
        </w:tc>
      </w:tr>
      <w:tr w:rsidR="0018137C" w:rsidRPr="0018137C" w14:paraId="3D16ED15" w14:textId="77777777" w:rsidTr="0018137C">
        <w:trPr>
          <w:tblCellSpacing w:w="15" w:type="dxa"/>
        </w:trPr>
        <w:tc>
          <w:tcPr>
            <w:tcW w:w="0" w:type="auto"/>
            <w:vAlign w:val="center"/>
          </w:tcPr>
          <w:p w14:paraId="6A80D62C" w14:textId="77777777" w:rsidR="0018137C" w:rsidRPr="0018137C" w:rsidRDefault="0018137C" w:rsidP="0018137C">
            <w:pPr>
              <w:jc w:val="both"/>
              <w:rPr>
                <w:rFonts w:ascii="Times New Roman" w:hAnsi="Times New Roman" w:cs="Times New Roman"/>
              </w:rPr>
            </w:pPr>
          </w:p>
        </w:tc>
        <w:tc>
          <w:tcPr>
            <w:tcW w:w="0" w:type="auto"/>
            <w:vAlign w:val="center"/>
          </w:tcPr>
          <w:p w14:paraId="6BA53CB5" w14:textId="77777777" w:rsidR="0018137C" w:rsidRPr="0018137C" w:rsidRDefault="0018137C" w:rsidP="0018137C">
            <w:pPr>
              <w:jc w:val="both"/>
              <w:rPr>
                <w:rFonts w:ascii="Times New Roman" w:hAnsi="Times New Roman" w:cs="Times New Roman"/>
              </w:rPr>
            </w:pPr>
          </w:p>
        </w:tc>
      </w:tr>
    </w:tbl>
    <w:p w14:paraId="6309A7E1" w14:textId="415C3DC0" w:rsidR="004C5A84" w:rsidRPr="0018137C" w:rsidRDefault="004C5A84" w:rsidP="0018137C">
      <w:pPr>
        <w:pStyle w:val="ListParagraph"/>
        <w:numPr>
          <w:ilvl w:val="0"/>
          <w:numId w:val="11"/>
        </w:numPr>
        <w:jc w:val="both"/>
        <w:rPr>
          <w:rFonts w:ascii="Times New Roman" w:hAnsi="Times New Roman" w:cs="Times New Roman"/>
        </w:rPr>
      </w:pPr>
      <w:r w:rsidRPr="0018137C">
        <w:rPr>
          <w:rFonts w:ascii="Times New Roman" w:hAnsi="Times New Roman" w:cs="Times New Roman"/>
          <w:b/>
          <w:bCs/>
        </w:rPr>
        <w:t>The ASHRAE Great Energy Predictor III competition: Overview and results</w:t>
      </w:r>
    </w:p>
    <w:p w14:paraId="0C76EA6B" w14:textId="77777777" w:rsidR="00104DFA" w:rsidRPr="0018137C" w:rsidRDefault="00104DFA" w:rsidP="0018137C">
      <w:pPr>
        <w:pStyle w:val="ListParagraph"/>
        <w:ind w:left="1080"/>
        <w:jc w:val="both"/>
        <w:rPr>
          <w:rFonts w:ascii="Times New Roman" w:hAnsi="Times New Roman" w:cs="Times New Roman"/>
          <w:b/>
          <w:bCs/>
        </w:rPr>
      </w:pPr>
    </w:p>
    <w:p w14:paraId="68F3F448" w14:textId="73EDFFB0" w:rsidR="004C5A84" w:rsidRPr="0018137C" w:rsidRDefault="004C5A84"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 xml:space="preserve">Link - </w:t>
      </w:r>
      <w:hyperlink r:id="rId5" w:history="1">
        <w:r w:rsidRPr="0018137C">
          <w:rPr>
            <w:rStyle w:val="Hyperlink"/>
            <w:rFonts w:ascii="Times New Roman" w:hAnsi="Times New Roman" w:cs="Times New Roman"/>
            <w:b/>
            <w:bCs/>
          </w:rPr>
          <w:t>The ASHR</w:t>
        </w:r>
        <w:r w:rsidRPr="0018137C">
          <w:rPr>
            <w:rStyle w:val="Hyperlink"/>
            <w:rFonts w:ascii="Times New Roman" w:hAnsi="Times New Roman" w:cs="Times New Roman"/>
            <w:b/>
            <w:bCs/>
          </w:rPr>
          <w:t>A</w:t>
        </w:r>
        <w:r w:rsidRPr="0018137C">
          <w:rPr>
            <w:rStyle w:val="Hyperlink"/>
            <w:rFonts w:ascii="Times New Roman" w:hAnsi="Times New Roman" w:cs="Times New Roman"/>
            <w:b/>
            <w:bCs/>
          </w:rPr>
          <w:t>E Great Energy Predictor III competition: Overview and results: Science and Technology for the Built Environment: Vol 26, No 10</w:t>
        </w:r>
      </w:hyperlink>
    </w:p>
    <w:p w14:paraId="46E1B761" w14:textId="77777777" w:rsidR="004C5A84" w:rsidRPr="0018137C" w:rsidRDefault="004C5A84" w:rsidP="0018137C">
      <w:pPr>
        <w:pStyle w:val="ListParagraph"/>
        <w:ind w:left="1080"/>
        <w:jc w:val="both"/>
        <w:rPr>
          <w:rFonts w:ascii="Times New Roman" w:hAnsi="Times New Roman" w:cs="Times New Roman"/>
        </w:rPr>
      </w:pPr>
    </w:p>
    <w:p w14:paraId="17D57859" w14:textId="3C99660B" w:rsidR="004C5A84" w:rsidRPr="0018137C" w:rsidRDefault="004C5A84"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Markdown-</w:t>
      </w:r>
    </w:p>
    <w:p w14:paraId="594D73D5" w14:textId="52311794" w:rsidR="004C5A84" w:rsidRPr="0018137C" w:rsidRDefault="004C5A84" w:rsidP="0018137C">
      <w:pPr>
        <w:pStyle w:val="ListParagraph"/>
        <w:ind w:left="1080"/>
        <w:jc w:val="both"/>
        <w:rPr>
          <w:rFonts w:ascii="Times New Roman" w:hAnsi="Times New Roman" w:cs="Times New Roman"/>
        </w:rPr>
      </w:pPr>
      <w:r w:rsidRPr="0018137C">
        <w:rPr>
          <w:rFonts w:ascii="Times New Roman" w:hAnsi="Times New Roman" w:cs="Times New Roman"/>
        </w:rPr>
        <w:t xml:space="preserve">The study is based on a large-scale machine learning competition where multiple approaches were tested for building energy prediction. The most successful methods used gradient boosting techniques, particularly </w:t>
      </w:r>
      <w:proofErr w:type="spellStart"/>
      <w:r w:rsidRPr="0018137C">
        <w:rPr>
          <w:rFonts w:ascii="Times New Roman" w:hAnsi="Times New Roman" w:cs="Times New Roman"/>
        </w:rPr>
        <w:t>LightGBM</w:t>
      </w:r>
      <w:proofErr w:type="spellEnd"/>
      <w:r w:rsidRPr="0018137C">
        <w:rPr>
          <w:rFonts w:ascii="Times New Roman" w:hAnsi="Times New Roman" w:cs="Times New Roman"/>
        </w:rPr>
        <w:t>, often combined with ensemble approaches. These models were applied with extensive feature engineering and data preprocessing techniques.</w:t>
      </w:r>
    </w:p>
    <w:p w14:paraId="1DE146F8" w14:textId="77777777" w:rsidR="004C5A84" w:rsidRPr="0018137C" w:rsidRDefault="004C5A84" w:rsidP="0018137C">
      <w:pPr>
        <w:pStyle w:val="ListParagraph"/>
        <w:ind w:left="1080"/>
        <w:jc w:val="both"/>
        <w:rPr>
          <w:rFonts w:ascii="Times New Roman" w:hAnsi="Times New Roman" w:cs="Times New Roman"/>
        </w:rPr>
      </w:pPr>
    </w:p>
    <w:p w14:paraId="06716C41" w14:textId="666C5FF3" w:rsidR="004C5A84" w:rsidRPr="0018137C" w:rsidRDefault="004C5A84"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Dataset</w:t>
      </w:r>
      <w:r w:rsidRPr="0018137C">
        <w:rPr>
          <w:rFonts w:ascii="Times New Roman" w:hAnsi="Times New Roman" w:cs="Times New Roman"/>
          <w:b/>
          <w:bCs/>
        </w:rPr>
        <w:t>-</w:t>
      </w:r>
    </w:p>
    <w:p w14:paraId="24405A21" w14:textId="749D1A24" w:rsidR="004C5A84" w:rsidRPr="0018137C" w:rsidRDefault="004C5A84" w:rsidP="0018137C">
      <w:pPr>
        <w:pStyle w:val="ListParagraph"/>
        <w:ind w:left="1080"/>
        <w:jc w:val="both"/>
        <w:rPr>
          <w:rFonts w:ascii="Times New Roman" w:hAnsi="Times New Roman" w:cs="Times New Roman"/>
        </w:rPr>
      </w:pPr>
      <w:r w:rsidRPr="0018137C">
        <w:rPr>
          <w:rFonts w:ascii="Times New Roman" w:hAnsi="Times New Roman" w:cs="Times New Roman"/>
        </w:rPr>
        <w:t>The study uses the ASHRAE GEPIII dataset, which contains building energy consumption data from 1,448 buildings across 16 sites. The dataset includes over 20 million training samples and more than 61 million hourly energy readings collected between 2016 and 2018. It also includes building metadata and weather data.</w:t>
      </w:r>
    </w:p>
    <w:p w14:paraId="1B652EC5" w14:textId="77777777" w:rsidR="004C5A84" w:rsidRPr="0018137C" w:rsidRDefault="004C5A84" w:rsidP="0018137C">
      <w:pPr>
        <w:pStyle w:val="ListParagraph"/>
        <w:ind w:left="1080"/>
        <w:jc w:val="both"/>
        <w:rPr>
          <w:rFonts w:ascii="Times New Roman" w:hAnsi="Times New Roman" w:cs="Times New Roman"/>
        </w:rPr>
      </w:pPr>
    </w:p>
    <w:p w14:paraId="474A9343" w14:textId="28EF036C" w:rsidR="004C5A84" w:rsidRPr="0018137C" w:rsidRDefault="004C5A84"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Metric</w:t>
      </w:r>
      <w:r w:rsidRPr="0018137C">
        <w:rPr>
          <w:rFonts w:ascii="Times New Roman" w:hAnsi="Times New Roman" w:cs="Times New Roman"/>
          <w:b/>
          <w:bCs/>
        </w:rPr>
        <w:t>-</w:t>
      </w:r>
    </w:p>
    <w:p w14:paraId="14E8B328" w14:textId="36B7AEB7" w:rsidR="004C5A84" w:rsidRPr="0018137C" w:rsidRDefault="004C5A84" w:rsidP="0018137C">
      <w:pPr>
        <w:pStyle w:val="ListParagraph"/>
        <w:ind w:left="1080"/>
        <w:jc w:val="both"/>
        <w:rPr>
          <w:rFonts w:ascii="Times New Roman" w:hAnsi="Times New Roman" w:cs="Times New Roman"/>
        </w:rPr>
      </w:pPr>
      <w:r w:rsidRPr="0018137C">
        <w:rPr>
          <w:rFonts w:ascii="Times New Roman" w:hAnsi="Times New Roman" w:cs="Times New Roman"/>
        </w:rPr>
        <w:t>The performance of the models is evaluated using Root Mean Squared Logarithmic Error (RMSLE), which measures the difference between predicted and actual energy consumption values on a logarithmic scale.</w:t>
      </w:r>
    </w:p>
    <w:p w14:paraId="569B49A9" w14:textId="77777777" w:rsidR="004C5A84" w:rsidRPr="0018137C" w:rsidRDefault="004C5A84" w:rsidP="0018137C">
      <w:pPr>
        <w:pStyle w:val="ListParagraph"/>
        <w:ind w:left="1080"/>
        <w:jc w:val="both"/>
        <w:rPr>
          <w:rFonts w:ascii="Times New Roman" w:hAnsi="Times New Roman" w:cs="Times New Roman"/>
        </w:rPr>
      </w:pPr>
    </w:p>
    <w:p w14:paraId="67FE3CE0" w14:textId="18DB2770" w:rsidR="004C5A84" w:rsidRPr="0018137C" w:rsidRDefault="004C5A84"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Markdown-</w:t>
      </w:r>
    </w:p>
    <w:p w14:paraId="3D6265C1" w14:textId="5BD63765" w:rsidR="004C5A84" w:rsidRPr="0018137C" w:rsidRDefault="004C5A84"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 xml:space="preserve">The results show that gradient boosting models, especially </w:t>
      </w:r>
      <w:proofErr w:type="spellStart"/>
      <w:r w:rsidRPr="0018137C">
        <w:rPr>
          <w:rFonts w:ascii="Times New Roman" w:hAnsi="Times New Roman" w:cs="Times New Roman"/>
          <w:b/>
          <w:bCs/>
        </w:rPr>
        <w:t>LightGBM</w:t>
      </w:r>
      <w:proofErr w:type="spellEnd"/>
      <w:r w:rsidRPr="0018137C">
        <w:rPr>
          <w:rFonts w:ascii="Times New Roman" w:hAnsi="Times New Roman" w:cs="Times New Roman"/>
          <w:b/>
          <w:bCs/>
        </w:rPr>
        <w:t>, achieved the best performance compared to other machine learning and deep learning approaches in the competition.</w:t>
      </w:r>
    </w:p>
    <w:p w14:paraId="3F8EF69A" w14:textId="77777777" w:rsidR="004C5A84" w:rsidRPr="0018137C" w:rsidRDefault="004C5A84" w:rsidP="0018137C">
      <w:pPr>
        <w:pStyle w:val="ListParagraph"/>
        <w:ind w:left="1080"/>
        <w:jc w:val="both"/>
        <w:rPr>
          <w:rFonts w:ascii="Times New Roman" w:hAnsi="Times New Roman" w:cs="Times New Roman"/>
          <w:b/>
          <w:bCs/>
        </w:rPr>
      </w:pPr>
    </w:p>
    <w:p w14:paraId="5300945A" w14:textId="73DC1B7B" w:rsidR="004C5A84" w:rsidRPr="0018137C" w:rsidRDefault="004C5A84"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Strength</w:t>
      </w:r>
      <w:r w:rsidRPr="0018137C">
        <w:rPr>
          <w:rFonts w:ascii="Times New Roman" w:hAnsi="Times New Roman" w:cs="Times New Roman"/>
          <w:b/>
          <w:bCs/>
        </w:rPr>
        <w:t>-</w:t>
      </w:r>
    </w:p>
    <w:p w14:paraId="38752FD7" w14:textId="58E897BB" w:rsidR="004C5A84" w:rsidRPr="0018137C" w:rsidRDefault="004C5A84" w:rsidP="0018137C">
      <w:pPr>
        <w:pStyle w:val="ListParagraph"/>
        <w:ind w:left="1080"/>
        <w:jc w:val="both"/>
        <w:rPr>
          <w:rFonts w:ascii="Times New Roman" w:hAnsi="Times New Roman" w:cs="Times New Roman"/>
        </w:rPr>
      </w:pPr>
      <w:r w:rsidRPr="0018137C">
        <w:rPr>
          <w:rFonts w:ascii="Times New Roman" w:hAnsi="Times New Roman" w:cs="Times New Roman"/>
        </w:rPr>
        <w:t xml:space="preserve">The study uses a very large real-world dataset and demonstrates high model performance using efficient machine learning techniques such as </w:t>
      </w:r>
      <w:proofErr w:type="spellStart"/>
      <w:r w:rsidRPr="0018137C">
        <w:rPr>
          <w:rFonts w:ascii="Times New Roman" w:hAnsi="Times New Roman" w:cs="Times New Roman"/>
        </w:rPr>
        <w:t>LightGBM</w:t>
      </w:r>
      <w:proofErr w:type="spellEnd"/>
      <w:r w:rsidRPr="0018137C">
        <w:rPr>
          <w:rFonts w:ascii="Times New Roman" w:hAnsi="Times New Roman" w:cs="Times New Roman"/>
        </w:rPr>
        <w:t>.</w:t>
      </w:r>
    </w:p>
    <w:p w14:paraId="46ED4A97" w14:textId="77777777" w:rsidR="004C5A84" w:rsidRPr="0018137C" w:rsidRDefault="004C5A84" w:rsidP="0018137C">
      <w:pPr>
        <w:pStyle w:val="ListParagraph"/>
        <w:ind w:left="1080"/>
        <w:jc w:val="both"/>
        <w:rPr>
          <w:rFonts w:ascii="Times New Roman" w:hAnsi="Times New Roman" w:cs="Times New Roman"/>
        </w:rPr>
      </w:pPr>
    </w:p>
    <w:p w14:paraId="3AAF9EA9" w14:textId="61D087A8" w:rsidR="004C5A84" w:rsidRPr="0018137C" w:rsidRDefault="004C5A84"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Weakness</w:t>
      </w:r>
      <w:r w:rsidRPr="0018137C">
        <w:rPr>
          <w:rFonts w:ascii="Times New Roman" w:hAnsi="Times New Roman" w:cs="Times New Roman"/>
          <w:b/>
          <w:bCs/>
        </w:rPr>
        <w:t>-</w:t>
      </w:r>
    </w:p>
    <w:p w14:paraId="19E5000B" w14:textId="721F0DD6" w:rsidR="004C5A84" w:rsidRPr="0018137C" w:rsidRDefault="004C5A84" w:rsidP="0018137C">
      <w:pPr>
        <w:pStyle w:val="ListParagraph"/>
        <w:ind w:left="1080"/>
        <w:jc w:val="both"/>
        <w:rPr>
          <w:rFonts w:ascii="Times New Roman" w:hAnsi="Times New Roman" w:cs="Times New Roman"/>
        </w:rPr>
      </w:pPr>
      <w:r w:rsidRPr="0018137C">
        <w:rPr>
          <w:rFonts w:ascii="Times New Roman" w:hAnsi="Times New Roman" w:cs="Times New Roman"/>
        </w:rPr>
        <w:t>The study focuses mainly on tabular data, so the results may not generalise well to time-series or unstructured data where deep learning models may perform better.</w:t>
      </w:r>
    </w:p>
    <w:p w14:paraId="63D725D5" w14:textId="77777777" w:rsidR="004C5A84" w:rsidRPr="0018137C" w:rsidRDefault="004C5A84" w:rsidP="0018137C">
      <w:pPr>
        <w:pStyle w:val="ListParagraph"/>
        <w:ind w:left="1080"/>
        <w:jc w:val="both"/>
        <w:rPr>
          <w:rFonts w:ascii="Times New Roman" w:hAnsi="Times New Roman" w:cs="Times New Roman"/>
        </w:rPr>
      </w:pPr>
    </w:p>
    <w:p w14:paraId="752CF001" w14:textId="3A0E21FB" w:rsidR="004C5A84" w:rsidRPr="0018137C" w:rsidRDefault="004C5A84"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 xml:space="preserve">Why </w:t>
      </w:r>
      <w:proofErr w:type="spellStart"/>
      <w:r w:rsidRPr="0018137C">
        <w:rPr>
          <w:rFonts w:ascii="Times New Roman" w:hAnsi="Times New Roman" w:cs="Times New Roman"/>
          <w:b/>
          <w:bCs/>
        </w:rPr>
        <w:t>LightGBM</w:t>
      </w:r>
      <w:proofErr w:type="spellEnd"/>
      <w:r w:rsidRPr="0018137C">
        <w:rPr>
          <w:rFonts w:ascii="Times New Roman" w:hAnsi="Times New Roman" w:cs="Times New Roman"/>
          <w:b/>
          <w:bCs/>
        </w:rPr>
        <w:t xml:space="preserve"> over Deep Learning</w:t>
      </w:r>
      <w:r w:rsidRPr="0018137C">
        <w:rPr>
          <w:rFonts w:ascii="Times New Roman" w:hAnsi="Times New Roman" w:cs="Times New Roman"/>
          <w:b/>
          <w:bCs/>
        </w:rPr>
        <w:t>-</w:t>
      </w:r>
    </w:p>
    <w:p w14:paraId="4D091759" w14:textId="1EA63895" w:rsidR="004C5A84" w:rsidRDefault="004C5A84" w:rsidP="0018137C">
      <w:pPr>
        <w:pStyle w:val="ListParagraph"/>
        <w:ind w:left="1080"/>
        <w:jc w:val="both"/>
        <w:rPr>
          <w:rFonts w:ascii="Times New Roman" w:hAnsi="Times New Roman" w:cs="Times New Roman"/>
        </w:rPr>
      </w:pPr>
      <w:proofErr w:type="spellStart"/>
      <w:r w:rsidRPr="0018137C">
        <w:rPr>
          <w:rFonts w:ascii="Times New Roman" w:hAnsi="Times New Roman" w:cs="Times New Roman"/>
        </w:rPr>
        <w:t>LightGBM</w:t>
      </w:r>
      <w:proofErr w:type="spellEnd"/>
      <w:r w:rsidRPr="0018137C">
        <w:rPr>
          <w:rFonts w:ascii="Times New Roman" w:hAnsi="Times New Roman" w:cs="Times New Roman"/>
        </w:rPr>
        <w:t xml:space="preserve"> is preferred over deep learning in this study because it performs better on structured/tabular data, requires less computational cost, and is easier to train compared to deep learning models.</w:t>
      </w:r>
    </w:p>
    <w:p w14:paraId="789C3FFC" w14:textId="77777777" w:rsidR="008476BB" w:rsidRDefault="008476BB" w:rsidP="0018137C">
      <w:pPr>
        <w:pStyle w:val="ListParagraph"/>
        <w:ind w:left="1080"/>
        <w:jc w:val="both"/>
        <w:rPr>
          <w:rFonts w:ascii="Times New Roman" w:hAnsi="Times New Roman" w:cs="Times New Roman"/>
        </w:rPr>
      </w:pPr>
    </w:p>
    <w:p w14:paraId="595CCFE5" w14:textId="77777777" w:rsidR="008476BB" w:rsidRPr="008476BB" w:rsidRDefault="008476BB" w:rsidP="00587724">
      <w:pPr>
        <w:pStyle w:val="ListParagraph"/>
        <w:ind w:left="1080"/>
        <w:rPr>
          <w:rFonts w:ascii="Times New Roman" w:hAnsi="Times New Roman" w:cs="Times New Roman"/>
        </w:rPr>
      </w:pPr>
      <w:r w:rsidRPr="008476BB">
        <w:rPr>
          <w:rFonts w:ascii="Times New Roman" w:hAnsi="Times New Roman" w:cs="Times New Roman"/>
          <w:b/>
          <w:bCs/>
        </w:rPr>
        <w:t>Dataset size:</w:t>
      </w:r>
      <w:r w:rsidRPr="008476BB">
        <w:rPr>
          <w:rFonts w:ascii="Times New Roman" w:hAnsi="Times New Roman" w:cs="Times New Roman"/>
        </w:rPr>
        <w:br/>
        <w:t>Not explicitly mentioned; large-scale dataset with multiple buildings, time-series meter readings, weather and metadata features</w:t>
      </w:r>
    </w:p>
    <w:p w14:paraId="58A0599C" w14:textId="77777777" w:rsidR="008476BB" w:rsidRPr="008476BB" w:rsidRDefault="008476BB" w:rsidP="008476BB">
      <w:pPr>
        <w:pStyle w:val="ListParagraph"/>
        <w:ind w:left="1080"/>
        <w:jc w:val="both"/>
        <w:rPr>
          <w:rFonts w:ascii="Times New Roman" w:hAnsi="Times New Roman" w:cs="Times New Roman"/>
        </w:rPr>
      </w:pPr>
      <w:r w:rsidRPr="008476BB">
        <w:rPr>
          <w:rFonts w:ascii="Times New Roman" w:hAnsi="Times New Roman" w:cs="Times New Roman"/>
          <w:b/>
          <w:bCs/>
        </w:rPr>
        <w:t>Overlap:</w:t>
      </w:r>
      <w:r w:rsidRPr="008476BB">
        <w:rPr>
          <w:rFonts w:ascii="Times New Roman" w:hAnsi="Times New Roman" w:cs="Times New Roman"/>
        </w:rPr>
        <w:br/>
        <w:t>Uses Gradient Boosting models (</w:t>
      </w:r>
      <w:proofErr w:type="spellStart"/>
      <w:r w:rsidRPr="008476BB">
        <w:rPr>
          <w:rFonts w:ascii="Times New Roman" w:hAnsi="Times New Roman" w:cs="Times New Roman"/>
        </w:rPr>
        <w:t>LightGBM</w:t>
      </w:r>
      <w:proofErr w:type="spellEnd"/>
      <w:r w:rsidRPr="008476BB">
        <w:rPr>
          <w:rFonts w:ascii="Times New Roman" w:hAnsi="Times New Roman" w:cs="Times New Roman"/>
        </w:rPr>
        <w:t>) with extensive feature engineering</w:t>
      </w:r>
    </w:p>
    <w:p w14:paraId="1A9A9236" w14:textId="77777777" w:rsidR="008476BB" w:rsidRPr="008476BB" w:rsidRDefault="008476BB" w:rsidP="008476BB">
      <w:pPr>
        <w:pStyle w:val="ListParagraph"/>
        <w:ind w:left="1080"/>
        <w:jc w:val="both"/>
        <w:rPr>
          <w:rFonts w:ascii="Times New Roman" w:hAnsi="Times New Roman" w:cs="Times New Roman"/>
        </w:rPr>
      </w:pPr>
      <w:r w:rsidRPr="008476BB">
        <w:rPr>
          <w:rFonts w:ascii="Times New Roman" w:hAnsi="Times New Roman" w:cs="Times New Roman"/>
          <w:b/>
          <w:bCs/>
        </w:rPr>
        <w:t>Relevance:</w:t>
      </w:r>
      <w:r w:rsidRPr="008476BB">
        <w:rPr>
          <w:rFonts w:ascii="Times New Roman" w:hAnsi="Times New Roman" w:cs="Times New Roman"/>
        </w:rPr>
        <w:br/>
        <w:t xml:space="preserve">Demonstrates that </w:t>
      </w:r>
      <w:proofErr w:type="spellStart"/>
      <w:r w:rsidRPr="008476BB">
        <w:rPr>
          <w:rFonts w:ascii="Times New Roman" w:hAnsi="Times New Roman" w:cs="Times New Roman"/>
        </w:rPr>
        <w:t>LightGBM</w:t>
      </w:r>
      <w:proofErr w:type="spellEnd"/>
      <w:r w:rsidRPr="008476BB">
        <w:rPr>
          <w:rFonts w:ascii="Times New Roman" w:hAnsi="Times New Roman" w:cs="Times New Roman"/>
        </w:rPr>
        <w:t xml:space="preserve"> performs strongly on large real-world energy datasets</w:t>
      </w:r>
    </w:p>
    <w:p w14:paraId="10BD67F4" w14:textId="77777777" w:rsidR="008476BB" w:rsidRPr="0018137C" w:rsidRDefault="008476BB" w:rsidP="0018137C">
      <w:pPr>
        <w:pStyle w:val="ListParagraph"/>
        <w:ind w:left="1080"/>
        <w:jc w:val="both"/>
        <w:rPr>
          <w:rFonts w:ascii="Times New Roman" w:hAnsi="Times New Roman" w:cs="Times New Roman"/>
        </w:rPr>
      </w:pPr>
    </w:p>
    <w:p w14:paraId="3F98F66D" w14:textId="77777777" w:rsidR="00EF20D8" w:rsidRPr="0018137C" w:rsidRDefault="00EF20D8" w:rsidP="0018137C">
      <w:pPr>
        <w:pStyle w:val="ListParagraph"/>
        <w:ind w:left="1080"/>
        <w:jc w:val="both"/>
        <w:rPr>
          <w:rFonts w:ascii="Times New Roman" w:hAnsi="Times New Roman" w:cs="Times New Roman"/>
        </w:rPr>
      </w:pPr>
    </w:p>
    <w:p w14:paraId="30B39000" w14:textId="484D6692" w:rsidR="00EF20D8" w:rsidRDefault="00EF20D8" w:rsidP="0018137C">
      <w:pPr>
        <w:pStyle w:val="ListParagraph"/>
        <w:numPr>
          <w:ilvl w:val="0"/>
          <w:numId w:val="8"/>
        </w:numPr>
        <w:jc w:val="both"/>
        <w:rPr>
          <w:rFonts w:ascii="Times New Roman" w:hAnsi="Times New Roman" w:cs="Times New Roman"/>
          <w:b/>
          <w:bCs/>
        </w:rPr>
      </w:pPr>
      <w:r w:rsidRPr="0018137C">
        <w:rPr>
          <w:rFonts w:ascii="Times New Roman" w:hAnsi="Times New Roman" w:cs="Times New Roman"/>
          <w:b/>
          <w:bCs/>
        </w:rPr>
        <w:lastRenderedPageBreak/>
        <w:t xml:space="preserve">The most commonly used model was the </w:t>
      </w:r>
      <w:proofErr w:type="spellStart"/>
      <w:r w:rsidRPr="0018137C">
        <w:rPr>
          <w:rFonts w:ascii="Times New Roman" w:hAnsi="Times New Roman" w:cs="Times New Roman"/>
          <w:b/>
          <w:bCs/>
        </w:rPr>
        <w:t>LightGBM</w:t>
      </w:r>
      <w:proofErr w:type="spellEnd"/>
      <w:r w:rsidRPr="0018137C">
        <w:rPr>
          <w:rFonts w:ascii="Times New Roman" w:hAnsi="Times New Roman" w:cs="Times New Roman"/>
          <w:b/>
          <w:bCs/>
        </w:rPr>
        <w:t xml:space="preserve"> framework that is designed to be fast in training speed and low in memory usage, while still maintaining high accuracy.9 Other gradient boosting models used include CatBoost,10 XGBoost,11 and LiteMORT.12 A few other models were used in the large winning ensembles such as Multi-Layer </w:t>
      </w:r>
      <w:proofErr w:type="spellStart"/>
      <w:r w:rsidRPr="0018137C">
        <w:rPr>
          <w:rFonts w:ascii="Times New Roman" w:hAnsi="Times New Roman" w:cs="Times New Roman"/>
          <w:b/>
          <w:bCs/>
        </w:rPr>
        <w:t>Perceptrons</w:t>
      </w:r>
      <w:proofErr w:type="spellEnd"/>
      <w:r w:rsidRPr="0018137C">
        <w:rPr>
          <w:rFonts w:ascii="Times New Roman" w:hAnsi="Times New Roman" w:cs="Times New Roman"/>
          <w:b/>
          <w:bCs/>
        </w:rPr>
        <w:t>, Feed</w:t>
      </w:r>
      <w:r w:rsidRPr="0018137C">
        <w:rPr>
          <w:rFonts w:ascii="Times New Roman" w:hAnsi="Times New Roman" w:cs="Times New Roman"/>
          <w:b/>
          <w:bCs/>
        </w:rPr>
        <w:t>forward Neural Networks (FFNN), and Random Forest models.</w:t>
      </w:r>
      <w:r w:rsidRPr="0018137C">
        <w:rPr>
          <w:rFonts w:ascii="Times New Roman" w:hAnsi="Times New Roman" w:cs="Times New Roman"/>
          <w:b/>
          <w:bCs/>
        </w:rPr>
        <w:t xml:space="preserve"> (</w:t>
      </w:r>
      <w:r w:rsidRPr="0018137C">
        <w:rPr>
          <w:rFonts w:ascii="Times New Roman" w:hAnsi="Times New Roman" w:cs="Times New Roman"/>
          <w:b/>
          <w:bCs/>
        </w:rPr>
        <w:t>As mentioned in the paper</w:t>
      </w:r>
      <w:r w:rsidRPr="0018137C">
        <w:rPr>
          <w:rFonts w:ascii="Times New Roman" w:hAnsi="Times New Roman" w:cs="Times New Roman"/>
          <w:b/>
          <w:bCs/>
        </w:rPr>
        <w:t xml:space="preserve"> /1443)</w:t>
      </w:r>
    </w:p>
    <w:p w14:paraId="598D652C" w14:textId="77777777" w:rsidR="0018137C" w:rsidRPr="0018137C" w:rsidRDefault="0018137C" w:rsidP="0018137C">
      <w:pPr>
        <w:pStyle w:val="ListParagraph"/>
        <w:ind w:left="1417"/>
        <w:jc w:val="both"/>
        <w:rPr>
          <w:rFonts w:ascii="Times New Roman" w:hAnsi="Times New Roman" w:cs="Times New Roman"/>
          <w:b/>
          <w:bCs/>
        </w:rPr>
      </w:pPr>
    </w:p>
    <w:p w14:paraId="067FA71C" w14:textId="77777777" w:rsidR="00104DFA" w:rsidRPr="0018137C" w:rsidRDefault="00104DFA" w:rsidP="0018137C">
      <w:pPr>
        <w:jc w:val="both"/>
        <w:rPr>
          <w:rFonts w:ascii="Times New Roman" w:hAnsi="Times New Roman" w:cs="Times New Roman"/>
          <w:b/>
          <w:bCs/>
        </w:rPr>
      </w:pPr>
    </w:p>
    <w:p w14:paraId="5060E21B" w14:textId="72CDF268" w:rsidR="00EF20D8" w:rsidRPr="0018137C" w:rsidRDefault="00C13DF2" w:rsidP="0018137C">
      <w:pPr>
        <w:pStyle w:val="ListParagraph"/>
        <w:numPr>
          <w:ilvl w:val="0"/>
          <w:numId w:val="9"/>
        </w:numPr>
        <w:jc w:val="both"/>
        <w:rPr>
          <w:rFonts w:ascii="Times New Roman" w:hAnsi="Times New Roman" w:cs="Times New Roman"/>
          <w:b/>
          <w:bCs/>
        </w:rPr>
      </w:pPr>
      <w:r w:rsidRPr="0018137C">
        <w:rPr>
          <w:rFonts w:ascii="Times New Roman" w:hAnsi="Times New Roman" w:cs="Times New Roman"/>
          <w:b/>
          <w:bCs/>
        </w:rPr>
        <w:t>Gradient boosting machines and careful pre-processing work best: ASHRAE Great Energy Predictor III lessons learned</w:t>
      </w:r>
    </w:p>
    <w:p w14:paraId="24413178" w14:textId="50B40C5D" w:rsidR="00EF20D8" w:rsidRPr="0018137C" w:rsidRDefault="00C13DF2"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 xml:space="preserve">Link - </w:t>
      </w:r>
      <w:hyperlink r:id="rId6" w:history="1">
        <w:r w:rsidRPr="0018137C">
          <w:rPr>
            <w:rStyle w:val="Hyperlink"/>
            <w:rFonts w:ascii="Times New Roman" w:hAnsi="Times New Roman" w:cs="Times New Roman"/>
            <w:b/>
            <w:bCs/>
          </w:rPr>
          <w:t>Gradient boosting machines and careful pre-processing work best: ASHRAE Great Energy Predictor III lessons learned</w:t>
        </w:r>
      </w:hyperlink>
    </w:p>
    <w:p w14:paraId="73318496" w14:textId="77777777" w:rsidR="00C13DF2" w:rsidRPr="0018137C" w:rsidRDefault="00C13DF2" w:rsidP="0018137C">
      <w:pPr>
        <w:pStyle w:val="ListParagraph"/>
        <w:ind w:left="1080"/>
        <w:jc w:val="both"/>
        <w:rPr>
          <w:rFonts w:ascii="Times New Roman" w:hAnsi="Times New Roman" w:cs="Times New Roman"/>
          <w:b/>
          <w:bCs/>
        </w:rPr>
      </w:pPr>
    </w:p>
    <w:p w14:paraId="7C5643BD" w14:textId="77777777" w:rsidR="00C13DF2" w:rsidRPr="0018137C" w:rsidRDefault="00C13DF2"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Method:</w:t>
      </w:r>
    </w:p>
    <w:p w14:paraId="1471969C" w14:textId="77777777" w:rsidR="00C13DF2" w:rsidRPr="0018137C" w:rsidRDefault="00C13DF2" w:rsidP="0018137C">
      <w:pPr>
        <w:pStyle w:val="ListParagraph"/>
        <w:ind w:left="1080"/>
        <w:jc w:val="both"/>
        <w:rPr>
          <w:rFonts w:ascii="Times New Roman" w:hAnsi="Times New Roman" w:cs="Times New Roman"/>
          <w:b/>
          <w:bCs/>
        </w:rPr>
      </w:pPr>
    </w:p>
    <w:p w14:paraId="01E5F8E8" w14:textId="64AB9657" w:rsidR="00C13DF2" w:rsidRPr="0018137C" w:rsidRDefault="00C13DF2" w:rsidP="0018137C">
      <w:pPr>
        <w:pStyle w:val="ListParagraph"/>
        <w:ind w:left="1080"/>
        <w:jc w:val="both"/>
        <w:rPr>
          <w:rFonts w:ascii="Times New Roman" w:hAnsi="Times New Roman" w:cs="Times New Roman"/>
        </w:rPr>
      </w:pPr>
      <w:r w:rsidRPr="0018137C">
        <w:rPr>
          <w:rFonts w:ascii="Times New Roman" w:hAnsi="Times New Roman" w:cs="Times New Roman"/>
        </w:rPr>
        <w:t xml:space="preserve">The study analyses top-performing solutions from the ASHRAE GEPIII competition using survey data and publicly shared notebooks. The results show that most high-performing models used ensemble approaches based on Gradient Boosting Machines (GBM), particularly </w:t>
      </w:r>
      <w:proofErr w:type="spellStart"/>
      <w:r w:rsidRPr="0018137C">
        <w:rPr>
          <w:rFonts w:ascii="Times New Roman" w:hAnsi="Times New Roman" w:cs="Times New Roman"/>
        </w:rPr>
        <w:t>LightGBM</w:t>
      </w:r>
      <w:proofErr w:type="spellEnd"/>
      <w:r w:rsidRPr="0018137C">
        <w:rPr>
          <w:rFonts w:ascii="Times New Roman" w:hAnsi="Times New Roman" w:cs="Times New Roman"/>
        </w:rPr>
        <w:t>, combined with strong preprocessing and feature engineering techniques.</w:t>
      </w:r>
    </w:p>
    <w:p w14:paraId="33230663" w14:textId="77777777" w:rsidR="00C13DF2" w:rsidRPr="0018137C" w:rsidRDefault="00C13DF2" w:rsidP="0018137C">
      <w:pPr>
        <w:pStyle w:val="ListParagraph"/>
        <w:ind w:left="1080"/>
        <w:jc w:val="both"/>
        <w:rPr>
          <w:rFonts w:ascii="Times New Roman" w:hAnsi="Times New Roman" w:cs="Times New Roman"/>
        </w:rPr>
      </w:pPr>
    </w:p>
    <w:p w14:paraId="628C52E9" w14:textId="77777777" w:rsidR="00C13DF2" w:rsidRPr="0018137C" w:rsidRDefault="00C13DF2" w:rsidP="0018137C">
      <w:pPr>
        <w:pStyle w:val="ListParagraph"/>
        <w:ind w:left="1080"/>
        <w:jc w:val="both"/>
        <w:rPr>
          <w:rFonts w:ascii="Times New Roman" w:hAnsi="Times New Roman" w:cs="Times New Roman"/>
        </w:rPr>
      </w:pPr>
      <w:r w:rsidRPr="0018137C">
        <w:rPr>
          <w:rFonts w:ascii="Times New Roman" w:hAnsi="Times New Roman" w:cs="Times New Roman"/>
        </w:rPr>
        <w:t>Dataset:</w:t>
      </w:r>
    </w:p>
    <w:p w14:paraId="3C55A304" w14:textId="77777777" w:rsidR="00C13DF2" w:rsidRPr="0018137C" w:rsidRDefault="00C13DF2" w:rsidP="0018137C">
      <w:pPr>
        <w:pStyle w:val="ListParagraph"/>
        <w:ind w:left="1080"/>
        <w:jc w:val="both"/>
        <w:rPr>
          <w:rFonts w:ascii="Times New Roman" w:hAnsi="Times New Roman" w:cs="Times New Roman"/>
        </w:rPr>
      </w:pPr>
    </w:p>
    <w:p w14:paraId="62EC4F3D" w14:textId="3C5B9949" w:rsidR="00C13DF2" w:rsidRPr="0018137C" w:rsidRDefault="00C13DF2" w:rsidP="0018137C">
      <w:pPr>
        <w:pStyle w:val="ListParagraph"/>
        <w:ind w:left="1080"/>
        <w:jc w:val="both"/>
        <w:rPr>
          <w:rFonts w:ascii="Times New Roman" w:hAnsi="Times New Roman" w:cs="Times New Roman"/>
        </w:rPr>
      </w:pPr>
      <w:r w:rsidRPr="0018137C">
        <w:rPr>
          <w:rFonts w:ascii="Times New Roman" w:hAnsi="Times New Roman" w:cs="Times New Roman"/>
        </w:rPr>
        <w:t>The study is based on the ASHRAE GEPIII competition dataset, which consists of large-scale building energy consumption data collected from multiple buildings and energy meters. The dataset includes historical energy readings, weather data, and building metadata used for long-term energy prediction tasks.</w:t>
      </w:r>
    </w:p>
    <w:p w14:paraId="230BBB95" w14:textId="77777777" w:rsidR="00C13DF2" w:rsidRPr="0018137C" w:rsidRDefault="00C13DF2" w:rsidP="0018137C">
      <w:pPr>
        <w:pStyle w:val="ListParagraph"/>
        <w:ind w:left="1080"/>
        <w:jc w:val="both"/>
        <w:rPr>
          <w:rFonts w:ascii="Times New Roman" w:hAnsi="Times New Roman" w:cs="Times New Roman"/>
        </w:rPr>
      </w:pPr>
    </w:p>
    <w:p w14:paraId="5EEF8A2A" w14:textId="77777777" w:rsidR="00C13DF2" w:rsidRPr="0018137C" w:rsidRDefault="00C13DF2" w:rsidP="0018137C">
      <w:pPr>
        <w:pStyle w:val="ListParagraph"/>
        <w:ind w:left="1080"/>
        <w:jc w:val="both"/>
        <w:rPr>
          <w:rFonts w:ascii="Times New Roman" w:hAnsi="Times New Roman" w:cs="Times New Roman"/>
        </w:rPr>
      </w:pPr>
    </w:p>
    <w:p w14:paraId="5ED889A3" w14:textId="13CC8B99" w:rsidR="00D5585F" w:rsidRPr="0018137C" w:rsidRDefault="00D5585F" w:rsidP="0018137C">
      <w:pPr>
        <w:pStyle w:val="ListParagraph"/>
        <w:ind w:left="1080"/>
        <w:jc w:val="both"/>
        <w:rPr>
          <w:rFonts w:ascii="Times New Roman" w:hAnsi="Times New Roman" w:cs="Times New Roman"/>
        </w:rPr>
      </w:pPr>
      <w:r w:rsidRPr="0018137C">
        <w:rPr>
          <w:rFonts w:ascii="Times New Roman" w:hAnsi="Times New Roman" w:cs="Times New Roman"/>
        </w:rPr>
        <w:t>Metric:</w:t>
      </w:r>
    </w:p>
    <w:p w14:paraId="27346A2D" w14:textId="77777777" w:rsidR="00D5585F" w:rsidRPr="0018137C" w:rsidRDefault="00D5585F" w:rsidP="0018137C">
      <w:pPr>
        <w:pStyle w:val="ListParagraph"/>
        <w:ind w:left="1080"/>
        <w:jc w:val="both"/>
        <w:rPr>
          <w:rFonts w:ascii="Times New Roman" w:hAnsi="Times New Roman" w:cs="Times New Roman"/>
        </w:rPr>
      </w:pPr>
    </w:p>
    <w:p w14:paraId="7D7FF135" w14:textId="124137D6" w:rsidR="00D5585F" w:rsidRPr="0018137C" w:rsidRDefault="00D5585F" w:rsidP="0018137C">
      <w:pPr>
        <w:pStyle w:val="ListParagraph"/>
        <w:ind w:left="1080"/>
        <w:jc w:val="both"/>
        <w:rPr>
          <w:rFonts w:ascii="Times New Roman" w:hAnsi="Times New Roman" w:cs="Times New Roman"/>
        </w:rPr>
      </w:pPr>
      <w:r w:rsidRPr="0018137C">
        <w:rPr>
          <w:rFonts w:ascii="Times New Roman" w:hAnsi="Times New Roman" w:cs="Times New Roman"/>
        </w:rPr>
        <w:t xml:space="preserve">The metric is not explicitly given in this paper; it is taken from the original ASHRAE competition, where RMSLE was </w:t>
      </w:r>
      <w:proofErr w:type="gramStart"/>
      <w:r w:rsidRPr="0018137C">
        <w:rPr>
          <w:rFonts w:ascii="Times New Roman" w:hAnsi="Times New Roman" w:cs="Times New Roman"/>
        </w:rPr>
        <w:t>used.</w:t>
      </w:r>
      <w:r w:rsidRPr="0018137C">
        <w:rPr>
          <w:rFonts w:ascii="Times New Roman" w:hAnsi="Times New Roman" w:cs="Times New Roman"/>
        </w:rPr>
        <w:t>(</w:t>
      </w:r>
      <w:proofErr w:type="gramEnd"/>
      <w:r w:rsidRPr="0018137C">
        <w:rPr>
          <w:rFonts w:ascii="Times New Roman" w:hAnsi="Times New Roman" w:cs="Times New Roman"/>
          <w:b/>
          <w:bCs/>
        </w:rPr>
        <w:t xml:space="preserve"> Paper - </w:t>
      </w:r>
      <w:r w:rsidRPr="0018137C">
        <w:rPr>
          <w:rFonts w:ascii="Times New Roman" w:hAnsi="Times New Roman" w:cs="Times New Roman"/>
          <w:b/>
          <w:bCs/>
        </w:rPr>
        <w:t>The ASHRAE Great Energy Predictor III competition: Overview and results</w:t>
      </w:r>
      <w:r w:rsidRPr="0018137C">
        <w:rPr>
          <w:rFonts w:ascii="Times New Roman" w:hAnsi="Times New Roman" w:cs="Times New Roman"/>
          <w:b/>
          <w:bCs/>
        </w:rPr>
        <w:t>)</w:t>
      </w:r>
    </w:p>
    <w:p w14:paraId="034CDA91" w14:textId="30557DDC" w:rsidR="00D5585F" w:rsidRPr="0018137C" w:rsidRDefault="00D5585F"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 xml:space="preserve">Link - </w:t>
      </w:r>
      <w:hyperlink r:id="rId7" w:history="1">
        <w:r w:rsidRPr="0018137C">
          <w:rPr>
            <w:rStyle w:val="Hyperlink"/>
            <w:rFonts w:ascii="Times New Roman" w:hAnsi="Times New Roman" w:cs="Times New Roman"/>
            <w:b/>
            <w:bCs/>
          </w:rPr>
          <w:t>The ASHRAE Great Energy Predictor III competition: Overview and results: Science and Technology for the Built Environment: Vol 26, No 10</w:t>
        </w:r>
      </w:hyperlink>
    </w:p>
    <w:p w14:paraId="67B8D14D" w14:textId="77777777" w:rsidR="00D5585F" w:rsidRPr="0018137C" w:rsidRDefault="00D5585F" w:rsidP="0018137C">
      <w:pPr>
        <w:pStyle w:val="ListParagraph"/>
        <w:ind w:left="1080"/>
        <w:jc w:val="both"/>
        <w:rPr>
          <w:rFonts w:ascii="Times New Roman" w:hAnsi="Times New Roman" w:cs="Times New Roman"/>
        </w:rPr>
      </w:pPr>
    </w:p>
    <w:p w14:paraId="14C5F9CF" w14:textId="77777777" w:rsidR="00D5585F" w:rsidRPr="0018137C" w:rsidRDefault="00D5585F" w:rsidP="0018137C">
      <w:pPr>
        <w:pStyle w:val="ListParagraph"/>
        <w:ind w:left="1080"/>
        <w:jc w:val="both"/>
        <w:rPr>
          <w:rFonts w:ascii="Times New Roman" w:hAnsi="Times New Roman" w:cs="Times New Roman"/>
        </w:rPr>
      </w:pPr>
    </w:p>
    <w:p w14:paraId="5DD5D20A" w14:textId="77777777" w:rsidR="00D5585F" w:rsidRPr="0018137C" w:rsidRDefault="00D5585F" w:rsidP="0018137C">
      <w:pPr>
        <w:pStyle w:val="ListParagraph"/>
        <w:ind w:left="1080"/>
        <w:jc w:val="both"/>
        <w:rPr>
          <w:rFonts w:ascii="Times New Roman" w:hAnsi="Times New Roman" w:cs="Times New Roman"/>
        </w:rPr>
      </w:pPr>
      <w:r w:rsidRPr="0018137C">
        <w:rPr>
          <w:rFonts w:ascii="Times New Roman" w:hAnsi="Times New Roman" w:cs="Times New Roman"/>
        </w:rPr>
        <w:t>Key Finding:</w:t>
      </w:r>
    </w:p>
    <w:p w14:paraId="6EE7AFC2" w14:textId="77777777" w:rsidR="00D5585F" w:rsidRPr="0018137C" w:rsidRDefault="00D5585F" w:rsidP="0018137C">
      <w:pPr>
        <w:pStyle w:val="ListParagraph"/>
        <w:ind w:left="1080"/>
        <w:jc w:val="both"/>
        <w:rPr>
          <w:rFonts w:ascii="Times New Roman" w:hAnsi="Times New Roman" w:cs="Times New Roman"/>
        </w:rPr>
      </w:pPr>
    </w:p>
    <w:p w14:paraId="38E59D44" w14:textId="494E956B" w:rsidR="00D5585F" w:rsidRPr="0018137C" w:rsidRDefault="00D5585F" w:rsidP="0018137C">
      <w:pPr>
        <w:pStyle w:val="ListParagraph"/>
        <w:ind w:left="1080"/>
        <w:jc w:val="both"/>
        <w:rPr>
          <w:rFonts w:ascii="Times New Roman" w:hAnsi="Times New Roman" w:cs="Times New Roman"/>
        </w:rPr>
      </w:pPr>
      <w:r w:rsidRPr="0018137C">
        <w:rPr>
          <w:rFonts w:ascii="Times New Roman" w:hAnsi="Times New Roman" w:cs="Times New Roman"/>
        </w:rPr>
        <w:t xml:space="preserve">The study finds that Gradient Boosting models, especially </w:t>
      </w:r>
      <w:proofErr w:type="spellStart"/>
      <w:r w:rsidRPr="0018137C">
        <w:rPr>
          <w:rFonts w:ascii="Times New Roman" w:hAnsi="Times New Roman" w:cs="Times New Roman"/>
        </w:rPr>
        <w:t>LightGBM</w:t>
      </w:r>
      <w:proofErr w:type="spellEnd"/>
      <w:r w:rsidRPr="0018137C">
        <w:rPr>
          <w:rFonts w:ascii="Times New Roman" w:hAnsi="Times New Roman" w:cs="Times New Roman"/>
        </w:rPr>
        <w:t>, were the most effective approaches for building energy prediction, outperforming other machine learning and deep learning models.</w:t>
      </w:r>
    </w:p>
    <w:p w14:paraId="7E0E15F4" w14:textId="77777777" w:rsidR="00D5585F" w:rsidRPr="0018137C" w:rsidRDefault="00D5585F" w:rsidP="0018137C">
      <w:pPr>
        <w:pStyle w:val="ListParagraph"/>
        <w:ind w:left="1080"/>
        <w:jc w:val="both"/>
        <w:rPr>
          <w:rFonts w:ascii="Times New Roman" w:hAnsi="Times New Roman" w:cs="Times New Roman"/>
        </w:rPr>
      </w:pPr>
    </w:p>
    <w:p w14:paraId="2C8421D9" w14:textId="77777777" w:rsidR="00D5585F" w:rsidRPr="0018137C" w:rsidRDefault="00D5585F" w:rsidP="0018137C">
      <w:pPr>
        <w:pStyle w:val="ListParagraph"/>
        <w:ind w:left="1080"/>
        <w:jc w:val="both"/>
        <w:rPr>
          <w:rFonts w:ascii="Times New Roman" w:hAnsi="Times New Roman" w:cs="Times New Roman"/>
        </w:rPr>
      </w:pPr>
      <w:r w:rsidRPr="0018137C">
        <w:rPr>
          <w:rFonts w:ascii="Times New Roman" w:hAnsi="Times New Roman" w:cs="Times New Roman"/>
        </w:rPr>
        <w:t>Strength:</w:t>
      </w:r>
    </w:p>
    <w:p w14:paraId="64134A10" w14:textId="77777777" w:rsidR="00D5585F" w:rsidRPr="0018137C" w:rsidRDefault="00D5585F" w:rsidP="0018137C">
      <w:pPr>
        <w:pStyle w:val="ListParagraph"/>
        <w:ind w:left="1080"/>
        <w:jc w:val="both"/>
        <w:rPr>
          <w:rFonts w:ascii="Times New Roman" w:hAnsi="Times New Roman" w:cs="Times New Roman"/>
        </w:rPr>
      </w:pPr>
    </w:p>
    <w:p w14:paraId="6334A529" w14:textId="530D258C" w:rsidR="00D5585F" w:rsidRPr="0018137C" w:rsidRDefault="00D5585F" w:rsidP="0018137C">
      <w:pPr>
        <w:pStyle w:val="ListParagraph"/>
        <w:ind w:left="1080"/>
        <w:jc w:val="both"/>
        <w:rPr>
          <w:rFonts w:ascii="Times New Roman" w:hAnsi="Times New Roman" w:cs="Times New Roman"/>
        </w:rPr>
      </w:pPr>
      <w:r w:rsidRPr="0018137C">
        <w:rPr>
          <w:rFonts w:ascii="Times New Roman" w:hAnsi="Times New Roman" w:cs="Times New Roman"/>
        </w:rPr>
        <w:t>The study provides real-world insights from top-performing solutions and highlights practical best practices such as feature engineering and preprocessing for improving model performance.</w:t>
      </w:r>
    </w:p>
    <w:p w14:paraId="01E2C650" w14:textId="77777777" w:rsidR="00D5585F" w:rsidRPr="0018137C" w:rsidRDefault="00D5585F" w:rsidP="0018137C">
      <w:pPr>
        <w:pStyle w:val="ListParagraph"/>
        <w:ind w:left="1080"/>
        <w:jc w:val="both"/>
        <w:rPr>
          <w:rFonts w:ascii="Times New Roman" w:hAnsi="Times New Roman" w:cs="Times New Roman"/>
        </w:rPr>
      </w:pPr>
    </w:p>
    <w:p w14:paraId="46D66504" w14:textId="77777777" w:rsidR="00D5585F" w:rsidRPr="0018137C" w:rsidRDefault="00D5585F" w:rsidP="0018137C">
      <w:pPr>
        <w:pStyle w:val="ListParagraph"/>
        <w:ind w:left="1080"/>
        <w:jc w:val="both"/>
        <w:rPr>
          <w:rFonts w:ascii="Times New Roman" w:hAnsi="Times New Roman" w:cs="Times New Roman"/>
        </w:rPr>
      </w:pPr>
      <w:r w:rsidRPr="0018137C">
        <w:rPr>
          <w:rFonts w:ascii="Times New Roman" w:hAnsi="Times New Roman" w:cs="Times New Roman"/>
        </w:rPr>
        <w:lastRenderedPageBreak/>
        <w:t>Weakness:</w:t>
      </w:r>
    </w:p>
    <w:p w14:paraId="29EE2B90" w14:textId="77777777" w:rsidR="00D5585F" w:rsidRPr="0018137C" w:rsidRDefault="00D5585F" w:rsidP="0018137C">
      <w:pPr>
        <w:pStyle w:val="ListParagraph"/>
        <w:ind w:left="1080"/>
        <w:jc w:val="both"/>
        <w:rPr>
          <w:rFonts w:ascii="Times New Roman" w:hAnsi="Times New Roman" w:cs="Times New Roman"/>
        </w:rPr>
      </w:pPr>
    </w:p>
    <w:p w14:paraId="3FA2B83A" w14:textId="3109F660" w:rsidR="00D5585F" w:rsidRPr="0018137C" w:rsidRDefault="00D5585F" w:rsidP="0018137C">
      <w:pPr>
        <w:pStyle w:val="ListParagraph"/>
        <w:ind w:left="1080"/>
        <w:jc w:val="both"/>
        <w:rPr>
          <w:rFonts w:ascii="Times New Roman" w:hAnsi="Times New Roman" w:cs="Times New Roman"/>
        </w:rPr>
      </w:pPr>
      <w:r w:rsidRPr="0018137C">
        <w:rPr>
          <w:rFonts w:ascii="Times New Roman" w:hAnsi="Times New Roman" w:cs="Times New Roman"/>
        </w:rPr>
        <w:t>The study is based on a specific competition dataset and may not generalise to all building energy prediction problems or other types of data.</w:t>
      </w:r>
    </w:p>
    <w:p w14:paraId="61E9ECBB" w14:textId="77777777" w:rsidR="00D5585F" w:rsidRDefault="00D5585F" w:rsidP="0018137C">
      <w:pPr>
        <w:pStyle w:val="ListParagraph"/>
        <w:ind w:left="1080"/>
        <w:jc w:val="both"/>
        <w:rPr>
          <w:rFonts w:ascii="Times New Roman" w:hAnsi="Times New Roman" w:cs="Times New Roman"/>
        </w:rPr>
      </w:pPr>
    </w:p>
    <w:p w14:paraId="32DF49E4" w14:textId="77777777" w:rsidR="008476BB" w:rsidRPr="008476BB" w:rsidRDefault="008476BB" w:rsidP="005A25BF">
      <w:pPr>
        <w:pStyle w:val="ListParagraph"/>
        <w:ind w:left="1080"/>
        <w:rPr>
          <w:rFonts w:ascii="Times New Roman" w:hAnsi="Times New Roman" w:cs="Times New Roman"/>
        </w:rPr>
      </w:pPr>
      <w:r w:rsidRPr="008476BB">
        <w:rPr>
          <w:rFonts w:ascii="Times New Roman" w:hAnsi="Times New Roman" w:cs="Times New Roman"/>
          <w:b/>
          <w:bCs/>
        </w:rPr>
        <w:t>Dataset size:</w:t>
      </w:r>
      <w:r w:rsidRPr="008476BB">
        <w:rPr>
          <w:rFonts w:ascii="Times New Roman" w:hAnsi="Times New Roman" w:cs="Times New Roman"/>
        </w:rPr>
        <w:br/>
        <w:t>Based on ASHRAE building energy dataset; exact size not explicitly stated</w:t>
      </w:r>
    </w:p>
    <w:p w14:paraId="3B226E9E" w14:textId="77777777" w:rsidR="008476BB" w:rsidRPr="008476BB" w:rsidRDefault="008476BB" w:rsidP="008476BB">
      <w:pPr>
        <w:pStyle w:val="ListParagraph"/>
        <w:ind w:left="1080"/>
        <w:jc w:val="both"/>
        <w:rPr>
          <w:rFonts w:ascii="Times New Roman" w:hAnsi="Times New Roman" w:cs="Times New Roman"/>
        </w:rPr>
      </w:pPr>
      <w:r w:rsidRPr="008476BB">
        <w:rPr>
          <w:rFonts w:ascii="Times New Roman" w:hAnsi="Times New Roman" w:cs="Times New Roman"/>
          <w:b/>
          <w:bCs/>
        </w:rPr>
        <w:t>Overlap:</w:t>
      </w:r>
      <w:r w:rsidRPr="008476BB">
        <w:rPr>
          <w:rFonts w:ascii="Times New Roman" w:hAnsi="Times New Roman" w:cs="Times New Roman"/>
        </w:rPr>
        <w:br/>
        <w:t>Uses Gradient Boosting Machines (</w:t>
      </w:r>
      <w:proofErr w:type="spellStart"/>
      <w:r w:rsidRPr="008476BB">
        <w:rPr>
          <w:rFonts w:ascii="Times New Roman" w:hAnsi="Times New Roman" w:cs="Times New Roman"/>
        </w:rPr>
        <w:t>LightGBM</w:t>
      </w:r>
      <w:proofErr w:type="spellEnd"/>
      <w:r w:rsidRPr="008476BB">
        <w:rPr>
          <w:rFonts w:ascii="Times New Roman" w:hAnsi="Times New Roman" w:cs="Times New Roman"/>
        </w:rPr>
        <w:t>) and ensemble learning</w:t>
      </w:r>
    </w:p>
    <w:p w14:paraId="32FA857B" w14:textId="77777777" w:rsidR="008476BB" w:rsidRPr="008476BB" w:rsidRDefault="008476BB" w:rsidP="008476BB">
      <w:pPr>
        <w:pStyle w:val="ListParagraph"/>
        <w:ind w:left="1080"/>
        <w:jc w:val="both"/>
        <w:rPr>
          <w:rFonts w:ascii="Times New Roman" w:hAnsi="Times New Roman" w:cs="Times New Roman"/>
        </w:rPr>
      </w:pPr>
      <w:r w:rsidRPr="008476BB">
        <w:rPr>
          <w:rFonts w:ascii="Times New Roman" w:hAnsi="Times New Roman" w:cs="Times New Roman"/>
          <w:b/>
          <w:bCs/>
        </w:rPr>
        <w:t>Relevance:</w:t>
      </w:r>
      <w:r w:rsidRPr="008476BB">
        <w:rPr>
          <w:rFonts w:ascii="Times New Roman" w:hAnsi="Times New Roman" w:cs="Times New Roman"/>
        </w:rPr>
        <w:br/>
        <w:t>Shows boosting models outperform many traditional approaches in energy prediction</w:t>
      </w:r>
    </w:p>
    <w:p w14:paraId="185E2EE1" w14:textId="77777777" w:rsidR="008476BB" w:rsidRPr="0018137C" w:rsidRDefault="008476BB" w:rsidP="0018137C">
      <w:pPr>
        <w:pStyle w:val="ListParagraph"/>
        <w:ind w:left="1080"/>
        <w:jc w:val="both"/>
        <w:rPr>
          <w:rFonts w:ascii="Times New Roman" w:hAnsi="Times New Roman" w:cs="Times New Roman"/>
        </w:rPr>
      </w:pPr>
    </w:p>
    <w:p w14:paraId="62AB43DE" w14:textId="77777777" w:rsidR="00D5585F" w:rsidRPr="0018137C" w:rsidRDefault="00D5585F" w:rsidP="0018137C">
      <w:pPr>
        <w:pStyle w:val="ListParagraph"/>
        <w:ind w:left="1080"/>
        <w:jc w:val="both"/>
        <w:rPr>
          <w:rFonts w:ascii="Times New Roman" w:hAnsi="Times New Roman" w:cs="Times New Roman"/>
        </w:rPr>
      </w:pPr>
    </w:p>
    <w:p w14:paraId="4EC3D056" w14:textId="77777777" w:rsidR="00D5585F" w:rsidRPr="0018137C" w:rsidRDefault="00D5585F" w:rsidP="0018137C">
      <w:pPr>
        <w:pStyle w:val="ListParagraph"/>
        <w:ind w:left="1080"/>
        <w:jc w:val="both"/>
        <w:rPr>
          <w:rFonts w:ascii="Times New Roman" w:hAnsi="Times New Roman" w:cs="Times New Roman"/>
          <w:b/>
          <w:bCs/>
        </w:rPr>
      </w:pPr>
      <w:r w:rsidRPr="0018137C">
        <w:rPr>
          <w:rFonts w:ascii="Times New Roman" w:hAnsi="Times New Roman" w:cs="Times New Roman"/>
          <w:b/>
          <w:bCs/>
        </w:rPr>
        <w:t>Justification:</w:t>
      </w:r>
    </w:p>
    <w:p w14:paraId="491C644F" w14:textId="77777777" w:rsidR="00D5585F" w:rsidRPr="0018137C" w:rsidRDefault="00D5585F" w:rsidP="0018137C">
      <w:pPr>
        <w:pStyle w:val="ListParagraph"/>
        <w:ind w:left="1080"/>
        <w:jc w:val="both"/>
        <w:rPr>
          <w:rFonts w:ascii="Times New Roman" w:hAnsi="Times New Roman" w:cs="Times New Roman"/>
          <w:b/>
          <w:bCs/>
        </w:rPr>
      </w:pPr>
    </w:p>
    <w:p w14:paraId="3633FC5D" w14:textId="61410835" w:rsidR="00D5585F" w:rsidRPr="0018137C" w:rsidRDefault="00D5585F" w:rsidP="0018137C">
      <w:pPr>
        <w:pStyle w:val="ListParagraph"/>
        <w:ind w:left="1080"/>
        <w:jc w:val="both"/>
        <w:rPr>
          <w:rFonts w:ascii="Times New Roman" w:hAnsi="Times New Roman" w:cs="Times New Roman"/>
          <w:b/>
          <w:bCs/>
        </w:rPr>
      </w:pPr>
      <w:proofErr w:type="spellStart"/>
      <w:r w:rsidRPr="0018137C">
        <w:rPr>
          <w:rFonts w:ascii="Times New Roman" w:hAnsi="Times New Roman" w:cs="Times New Roman"/>
          <w:b/>
          <w:bCs/>
        </w:rPr>
        <w:t>LightGBM</w:t>
      </w:r>
      <w:proofErr w:type="spellEnd"/>
      <w:r w:rsidRPr="0018137C">
        <w:rPr>
          <w:rFonts w:ascii="Times New Roman" w:hAnsi="Times New Roman" w:cs="Times New Roman"/>
          <w:b/>
          <w:bCs/>
        </w:rPr>
        <w:t xml:space="preserve"> is preferred over deep learning models because it performs better on structured/tabular data, requires less computational cost, and achieves high accuracy with proper preprocessing and feature engineering.</w:t>
      </w:r>
    </w:p>
    <w:p w14:paraId="3A45C271" w14:textId="77777777" w:rsidR="00D5585F" w:rsidRPr="0018137C" w:rsidRDefault="00D5585F" w:rsidP="0018137C">
      <w:pPr>
        <w:pStyle w:val="ListParagraph"/>
        <w:ind w:left="1080"/>
        <w:jc w:val="both"/>
        <w:rPr>
          <w:rFonts w:ascii="Times New Roman" w:hAnsi="Times New Roman" w:cs="Times New Roman"/>
          <w:b/>
          <w:bCs/>
        </w:rPr>
      </w:pPr>
    </w:p>
    <w:p w14:paraId="6187614A" w14:textId="77777777" w:rsidR="00D5585F" w:rsidRPr="0018137C" w:rsidRDefault="00D5585F" w:rsidP="0018137C">
      <w:pPr>
        <w:pStyle w:val="ListParagraph"/>
        <w:ind w:left="1080"/>
        <w:jc w:val="both"/>
        <w:rPr>
          <w:rFonts w:ascii="Times New Roman" w:hAnsi="Times New Roman" w:cs="Times New Roman"/>
          <w:b/>
          <w:bCs/>
        </w:rPr>
      </w:pPr>
    </w:p>
    <w:p w14:paraId="5021D5E5" w14:textId="77777777" w:rsidR="008949CE" w:rsidRPr="0018137C" w:rsidRDefault="008949CE" w:rsidP="0018137C">
      <w:pPr>
        <w:pStyle w:val="ListParagraph"/>
        <w:ind w:left="1080"/>
        <w:jc w:val="both"/>
        <w:rPr>
          <w:rFonts w:ascii="Times New Roman" w:hAnsi="Times New Roman" w:cs="Times New Roman"/>
          <w:b/>
          <w:bCs/>
        </w:rPr>
      </w:pPr>
    </w:p>
    <w:p w14:paraId="67850B4E" w14:textId="3C181DC2" w:rsidR="00D5585F" w:rsidRPr="0018137C" w:rsidRDefault="008949CE" w:rsidP="0018137C">
      <w:pPr>
        <w:pStyle w:val="ListParagraph"/>
        <w:numPr>
          <w:ilvl w:val="0"/>
          <w:numId w:val="9"/>
        </w:numPr>
        <w:jc w:val="both"/>
        <w:rPr>
          <w:rFonts w:ascii="Times New Roman" w:hAnsi="Times New Roman" w:cs="Times New Roman"/>
          <w:b/>
          <w:bCs/>
        </w:rPr>
      </w:pPr>
      <w:r w:rsidRPr="0018137C">
        <w:rPr>
          <w:rFonts w:ascii="Times New Roman" w:hAnsi="Times New Roman" w:cs="Times New Roman"/>
          <w:b/>
          <w:bCs/>
        </w:rPr>
        <w:t>Potential energy saving estimation for retrofit building with ASHRAE-Great Energy Predictor III using machine learning</w:t>
      </w:r>
    </w:p>
    <w:p w14:paraId="39D5FC54" w14:textId="2F100DB7" w:rsidR="008949CE" w:rsidRPr="0018137C" w:rsidRDefault="008949CE" w:rsidP="0018137C">
      <w:pPr>
        <w:ind w:left="992"/>
        <w:jc w:val="both"/>
        <w:rPr>
          <w:rFonts w:ascii="Times New Roman" w:hAnsi="Times New Roman" w:cs="Times New Roman"/>
          <w:b/>
          <w:bCs/>
        </w:rPr>
      </w:pPr>
      <w:r w:rsidRPr="0018137C">
        <w:rPr>
          <w:rFonts w:ascii="Times New Roman" w:hAnsi="Times New Roman" w:cs="Times New Roman"/>
          <w:b/>
          <w:bCs/>
        </w:rPr>
        <w:t xml:space="preserve">Link - </w:t>
      </w:r>
      <w:hyperlink r:id="rId8" w:history="1">
        <w:r w:rsidRPr="0018137C">
          <w:rPr>
            <w:rStyle w:val="Hyperlink"/>
            <w:rFonts w:ascii="Times New Roman" w:hAnsi="Times New Roman" w:cs="Times New Roman"/>
            <w:b/>
            <w:bCs/>
          </w:rPr>
          <w:t>Mi</w:t>
        </w:r>
        <w:r w:rsidRPr="0018137C">
          <w:rPr>
            <w:rStyle w:val="Hyperlink"/>
            <w:rFonts w:ascii="Times New Roman" w:hAnsi="Times New Roman" w:cs="Times New Roman"/>
            <w:b/>
            <w:bCs/>
          </w:rPr>
          <w:t>c</w:t>
        </w:r>
        <w:r w:rsidRPr="0018137C">
          <w:rPr>
            <w:rStyle w:val="Hyperlink"/>
            <w:rFonts w:ascii="Times New Roman" w:hAnsi="Times New Roman" w:cs="Times New Roman"/>
            <w:b/>
            <w:bCs/>
          </w:rPr>
          <w:t>rosoft Word -</w:t>
        </w:r>
        <w:r w:rsidRPr="0018137C">
          <w:rPr>
            <w:rStyle w:val="Hyperlink"/>
            <w:rFonts w:ascii="Times New Roman" w:hAnsi="Times New Roman" w:cs="Times New Roman"/>
            <w:b/>
            <w:bCs/>
          </w:rPr>
          <w:t xml:space="preserve"> </w:t>
        </w:r>
        <w:r w:rsidRPr="0018137C">
          <w:rPr>
            <w:rStyle w:val="Hyperlink"/>
            <w:rFonts w:ascii="Times New Roman" w:hAnsi="Times New Roman" w:cs="Times New Roman"/>
            <w:b/>
            <w:bCs/>
          </w:rPr>
          <w:t>FQRBI2IHEN</w:t>
        </w:r>
      </w:hyperlink>
    </w:p>
    <w:p w14:paraId="51728B3A" w14:textId="570D9A89" w:rsidR="008949CE" w:rsidRPr="0018137C" w:rsidRDefault="008949CE" w:rsidP="0018137C">
      <w:pPr>
        <w:ind w:left="992"/>
        <w:jc w:val="both"/>
        <w:rPr>
          <w:rFonts w:ascii="Times New Roman" w:hAnsi="Times New Roman" w:cs="Times New Roman"/>
          <w:b/>
          <w:bCs/>
        </w:rPr>
      </w:pPr>
      <w:r w:rsidRPr="0018137C">
        <w:rPr>
          <w:rFonts w:ascii="Times New Roman" w:hAnsi="Times New Roman" w:cs="Times New Roman"/>
          <w:b/>
          <w:bCs/>
        </w:rPr>
        <w:t>Method:</w:t>
      </w:r>
    </w:p>
    <w:p w14:paraId="35609577" w14:textId="099AC758"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t>The study applies machine learning models including Linear Regression, Random Forest, and Gradient Boosting Machine (</w:t>
      </w:r>
      <w:proofErr w:type="spellStart"/>
      <w:r w:rsidRPr="0018137C">
        <w:rPr>
          <w:rFonts w:ascii="Times New Roman" w:hAnsi="Times New Roman" w:cs="Times New Roman"/>
        </w:rPr>
        <w:t>LightGBM</w:t>
      </w:r>
      <w:proofErr w:type="spellEnd"/>
      <w:r w:rsidRPr="0018137C">
        <w:rPr>
          <w:rFonts w:ascii="Times New Roman" w:hAnsi="Times New Roman" w:cs="Times New Roman"/>
        </w:rPr>
        <w:t>). The problem is formulated as a regression task to predict building energy consumption. Feature engineering and preprocessing are performed on weather and building data before training the models.</w:t>
      </w:r>
    </w:p>
    <w:p w14:paraId="12B16836" w14:textId="57685A36"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t>Dataset:</w:t>
      </w:r>
    </w:p>
    <w:p w14:paraId="48204263" w14:textId="1359B1E0"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t>The dataset used is the ASHRAE Great Energy Predictor III dataset obtained from Kaggle. It includes building energy consumption data along with weather data and building metadata such as site ID and timestamp.</w:t>
      </w:r>
      <w:r w:rsidRPr="0018137C">
        <w:rPr>
          <w:rFonts w:ascii="Times New Roman" w:hAnsi="Times New Roman" w:cs="Times New Roman"/>
        </w:rPr>
        <w:t xml:space="preserve"> [</w:t>
      </w:r>
      <w:r w:rsidRPr="0018137C">
        <w:rPr>
          <w:rFonts w:ascii="Times New Roman" w:hAnsi="Times New Roman" w:cs="Times New Roman"/>
        </w:rPr>
        <w:t>ASHRAE Kaggle dataset (building + weather data)</w:t>
      </w:r>
      <w:r w:rsidRPr="0018137C">
        <w:rPr>
          <w:rFonts w:ascii="Times New Roman" w:hAnsi="Times New Roman" w:cs="Times New Roman"/>
        </w:rPr>
        <w:t>]</w:t>
      </w:r>
    </w:p>
    <w:p w14:paraId="62D183C8" w14:textId="77777777" w:rsidR="008949CE" w:rsidRPr="0018137C" w:rsidRDefault="008949CE" w:rsidP="0018137C">
      <w:pPr>
        <w:ind w:left="992"/>
        <w:jc w:val="both"/>
        <w:rPr>
          <w:rFonts w:ascii="Times New Roman" w:hAnsi="Times New Roman" w:cs="Times New Roman"/>
        </w:rPr>
      </w:pPr>
    </w:p>
    <w:p w14:paraId="57B1CC0E" w14:textId="086E6DFC"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t>Metric:</w:t>
      </w:r>
    </w:p>
    <w:p w14:paraId="725086D0" w14:textId="613B597C"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t>The model performance is evaluated using Root Mean Squared Logarithmic Error (RMSLE), which is suitable for measuring prediction accuracy in energy consumption tasks.</w:t>
      </w:r>
    </w:p>
    <w:p w14:paraId="7EB7EB78" w14:textId="77777777" w:rsidR="008949CE" w:rsidRPr="0018137C" w:rsidRDefault="008949CE" w:rsidP="0018137C">
      <w:pPr>
        <w:ind w:left="992"/>
        <w:jc w:val="both"/>
        <w:rPr>
          <w:rFonts w:ascii="Times New Roman" w:hAnsi="Times New Roman" w:cs="Times New Roman"/>
        </w:rPr>
      </w:pPr>
    </w:p>
    <w:p w14:paraId="32C80445" w14:textId="70EF6F54"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t>Key Findings:</w:t>
      </w:r>
    </w:p>
    <w:p w14:paraId="69FA671B" w14:textId="7391F9E1"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t xml:space="preserve">The study finds that ensemble models, especially </w:t>
      </w:r>
      <w:proofErr w:type="spellStart"/>
      <w:r w:rsidRPr="0018137C">
        <w:rPr>
          <w:rFonts w:ascii="Times New Roman" w:hAnsi="Times New Roman" w:cs="Times New Roman"/>
        </w:rPr>
        <w:t>LightGBM</w:t>
      </w:r>
      <w:proofErr w:type="spellEnd"/>
      <w:r w:rsidRPr="0018137C">
        <w:rPr>
          <w:rFonts w:ascii="Times New Roman" w:hAnsi="Times New Roman" w:cs="Times New Roman"/>
        </w:rPr>
        <w:t xml:space="preserve">, outperform traditional models like Linear Regression in predicting building energy consumption. </w:t>
      </w:r>
      <w:proofErr w:type="spellStart"/>
      <w:r w:rsidRPr="0018137C">
        <w:rPr>
          <w:rFonts w:ascii="Times New Roman" w:hAnsi="Times New Roman" w:cs="Times New Roman"/>
        </w:rPr>
        <w:t>LightGBM</w:t>
      </w:r>
      <w:proofErr w:type="spellEnd"/>
      <w:r w:rsidRPr="0018137C">
        <w:rPr>
          <w:rFonts w:ascii="Times New Roman" w:hAnsi="Times New Roman" w:cs="Times New Roman"/>
        </w:rPr>
        <w:t xml:space="preserve"> achieves better accuracy due to its ability to capture complex nonlinear relationships.</w:t>
      </w:r>
    </w:p>
    <w:p w14:paraId="2C63E0F6" w14:textId="77777777" w:rsidR="008949CE" w:rsidRPr="0018137C" w:rsidRDefault="008949CE" w:rsidP="0018137C">
      <w:pPr>
        <w:ind w:left="992"/>
        <w:jc w:val="both"/>
        <w:rPr>
          <w:rFonts w:ascii="Times New Roman" w:hAnsi="Times New Roman" w:cs="Times New Roman"/>
        </w:rPr>
      </w:pPr>
    </w:p>
    <w:p w14:paraId="1258B21B" w14:textId="5F6D905A"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lastRenderedPageBreak/>
        <w:t>Strength:</w:t>
      </w:r>
    </w:p>
    <w:p w14:paraId="216A124A" w14:textId="5C512F10"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t xml:space="preserve">A key strength of the study is the use of advanced ensemble models like </w:t>
      </w:r>
      <w:proofErr w:type="spellStart"/>
      <w:r w:rsidRPr="0018137C">
        <w:rPr>
          <w:rFonts w:ascii="Times New Roman" w:hAnsi="Times New Roman" w:cs="Times New Roman"/>
        </w:rPr>
        <w:t>LightGBM</w:t>
      </w:r>
      <w:proofErr w:type="spellEnd"/>
      <w:r w:rsidRPr="0018137C">
        <w:rPr>
          <w:rFonts w:ascii="Times New Roman" w:hAnsi="Times New Roman" w:cs="Times New Roman"/>
        </w:rPr>
        <w:t>, which improve prediction accuracy. The study also uses a large real-world dataset, making the results more reliable and practical.</w:t>
      </w:r>
    </w:p>
    <w:p w14:paraId="315D8C9D" w14:textId="7677B241" w:rsidR="008949CE" w:rsidRPr="0018137C" w:rsidRDefault="008949CE" w:rsidP="0018137C">
      <w:pPr>
        <w:ind w:left="992"/>
        <w:jc w:val="both"/>
        <w:rPr>
          <w:rFonts w:ascii="Times New Roman" w:hAnsi="Times New Roman" w:cs="Times New Roman"/>
        </w:rPr>
      </w:pPr>
    </w:p>
    <w:p w14:paraId="03548981" w14:textId="77777777" w:rsidR="008949CE" w:rsidRPr="0018137C" w:rsidRDefault="008949CE" w:rsidP="0018137C">
      <w:pPr>
        <w:ind w:left="992"/>
        <w:jc w:val="both"/>
        <w:rPr>
          <w:rFonts w:ascii="Times New Roman" w:hAnsi="Times New Roman" w:cs="Times New Roman"/>
        </w:rPr>
      </w:pPr>
    </w:p>
    <w:p w14:paraId="241DF2EE" w14:textId="45E5428D" w:rsidR="008949CE" w:rsidRPr="0018137C" w:rsidRDefault="008949CE" w:rsidP="0018137C">
      <w:pPr>
        <w:ind w:left="992"/>
        <w:jc w:val="both"/>
        <w:rPr>
          <w:rFonts w:ascii="Times New Roman" w:hAnsi="Times New Roman" w:cs="Times New Roman"/>
        </w:rPr>
      </w:pPr>
      <w:r w:rsidRPr="0018137C">
        <w:rPr>
          <w:rFonts w:ascii="Times New Roman" w:hAnsi="Times New Roman" w:cs="Times New Roman"/>
        </w:rPr>
        <w:t>Weakness:</w:t>
      </w:r>
    </w:p>
    <w:p w14:paraId="615BC461" w14:textId="140D9230" w:rsidR="008949CE" w:rsidRDefault="008949CE" w:rsidP="0018137C">
      <w:pPr>
        <w:ind w:left="992"/>
        <w:jc w:val="both"/>
        <w:rPr>
          <w:rFonts w:ascii="Times New Roman" w:hAnsi="Times New Roman" w:cs="Times New Roman"/>
        </w:rPr>
      </w:pPr>
      <w:r w:rsidRPr="0018137C">
        <w:rPr>
          <w:rFonts w:ascii="Times New Roman" w:hAnsi="Times New Roman" w:cs="Times New Roman"/>
        </w:rPr>
        <w:t>One limitation of the study is that it relies heavily on data quality and preprocessing. Additionally, the model may require high computational resources, and results may not generalize well to different datasets without retraining.</w:t>
      </w:r>
    </w:p>
    <w:p w14:paraId="5724878C" w14:textId="77777777" w:rsidR="008476BB" w:rsidRDefault="008476BB" w:rsidP="0018137C">
      <w:pPr>
        <w:ind w:left="992"/>
        <w:jc w:val="both"/>
        <w:rPr>
          <w:rFonts w:ascii="Times New Roman" w:hAnsi="Times New Roman" w:cs="Times New Roman"/>
        </w:rPr>
      </w:pPr>
    </w:p>
    <w:p w14:paraId="1DC57C17" w14:textId="77777777" w:rsidR="008476BB" w:rsidRPr="008476BB" w:rsidRDefault="008476BB" w:rsidP="00F364AB">
      <w:pPr>
        <w:ind w:left="992"/>
        <w:rPr>
          <w:rFonts w:ascii="Times New Roman" w:hAnsi="Times New Roman" w:cs="Times New Roman"/>
        </w:rPr>
      </w:pPr>
      <w:r w:rsidRPr="008476BB">
        <w:rPr>
          <w:rFonts w:ascii="Times New Roman" w:hAnsi="Times New Roman" w:cs="Times New Roman"/>
          <w:b/>
          <w:bCs/>
        </w:rPr>
        <w:t>Dataset size:</w:t>
      </w:r>
      <w:r w:rsidRPr="008476BB">
        <w:rPr>
          <w:rFonts w:ascii="Times New Roman" w:hAnsi="Times New Roman" w:cs="Times New Roman"/>
        </w:rPr>
        <w:br/>
        <w:t>Uses ASHRAE dataset (large real-world building energy dataset; size not explicitly mentioned)</w:t>
      </w:r>
    </w:p>
    <w:p w14:paraId="3C364FA7" w14:textId="77777777" w:rsidR="008476BB" w:rsidRPr="008476BB" w:rsidRDefault="008476BB" w:rsidP="008476BB">
      <w:pPr>
        <w:ind w:left="992"/>
        <w:jc w:val="both"/>
        <w:rPr>
          <w:rFonts w:ascii="Times New Roman" w:hAnsi="Times New Roman" w:cs="Times New Roman"/>
        </w:rPr>
      </w:pPr>
      <w:r w:rsidRPr="008476BB">
        <w:rPr>
          <w:rFonts w:ascii="Times New Roman" w:hAnsi="Times New Roman" w:cs="Times New Roman"/>
          <w:b/>
          <w:bCs/>
        </w:rPr>
        <w:t>Overlap:</w:t>
      </w:r>
      <w:r w:rsidRPr="008476BB">
        <w:rPr>
          <w:rFonts w:ascii="Times New Roman" w:hAnsi="Times New Roman" w:cs="Times New Roman"/>
        </w:rPr>
        <w:br/>
        <w:t xml:space="preserve">Uses </w:t>
      </w:r>
      <w:proofErr w:type="spellStart"/>
      <w:r w:rsidRPr="008476BB">
        <w:rPr>
          <w:rFonts w:ascii="Times New Roman" w:hAnsi="Times New Roman" w:cs="Times New Roman"/>
        </w:rPr>
        <w:t>LightGBM</w:t>
      </w:r>
      <w:proofErr w:type="spellEnd"/>
      <w:r w:rsidRPr="008476BB">
        <w:rPr>
          <w:rFonts w:ascii="Times New Roman" w:hAnsi="Times New Roman" w:cs="Times New Roman"/>
        </w:rPr>
        <w:t xml:space="preserve"> and feature engineering on building and weather data</w:t>
      </w:r>
    </w:p>
    <w:p w14:paraId="0A9A9695" w14:textId="77777777" w:rsidR="008476BB" w:rsidRPr="008476BB" w:rsidRDefault="008476BB" w:rsidP="008476BB">
      <w:pPr>
        <w:ind w:left="992"/>
        <w:jc w:val="both"/>
        <w:rPr>
          <w:rFonts w:ascii="Times New Roman" w:hAnsi="Times New Roman" w:cs="Times New Roman"/>
        </w:rPr>
      </w:pPr>
      <w:r w:rsidRPr="008476BB">
        <w:rPr>
          <w:rFonts w:ascii="Times New Roman" w:hAnsi="Times New Roman" w:cs="Times New Roman"/>
          <w:b/>
          <w:bCs/>
        </w:rPr>
        <w:t>Relevance:</w:t>
      </w:r>
      <w:r w:rsidRPr="008476BB">
        <w:rPr>
          <w:rFonts w:ascii="Times New Roman" w:hAnsi="Times New Roman" w:cs="Times New Roman"/>
        </w:rPr>
        <w:br/>
        <w:t>Supports use of boosting models for real-world building energy prediction tasks</w:t>
      </w:r>
    </w:p>
    <w:p w14:paraId="1BFA1CE5" w14:textId="77777777" w:rsidR="008476BB" w:rsidRPr="0018137C" w:rsidRDefault="008476BB" w:rsidP="0018137C">
      <w:pPr>
        <w:ind w:left="992"/>
        <w:jc w:val="both"/>
        <w:rPr>
          <w:rFonts w:ascii="Times New Roman" w:hAnsi="Times New Roman" w:cs="Times New Roman"/>
        </w:rPr>
      </w:pPr>
    </w:p>
    <w:p w14:paraId="06A07D45" w14:textId="77777777" w:rsidR="008949CE" w:rsidRPr="0018137C" w:rsidRDefault="008949CE" w:rsidP="0018137C">
      <w:pPr>
        <w:ind w:left="992"/>
        <w:jc w:val="both"/>
        <w:rPr>
          <w:rFonts w:ascii="Times New Roman" w:hAnsi="Times New Roman" w:cs="Times New Roman"/>
          <w:b/>
          <w:bCs/>
        </w:rPr>
      </w:pPr>
    </w:p>
    <w:p w14:paraId="4B4721DF" w14:textId="77777777" w:rsidR="008949CE" w:rsidRPr="0018137C" w:rsidRDefault="008949CE" w:rsidP="0018137C">
      <w:pPr>
        <w:ind w:left="992"/>
        <w:jc w:val="both"/>
        <w:rPr>
          <w:rFonts w:ascii="Times New Roman" w:hAnsi="Times New Roman" w:cs="Times New Roman"/>
          <w:b/>
          <w:bCs/>
        </w:rPr>
      </w:pPr>
    </w:p>
    <w:p w14:paraId="7A78C07C" w14:textId="77777777" w:rsidR="002E7B6B" w:rsidRPr="0018137C" w:rsidRDefault="002E7B6B" w:rsidP="0018137C">
      <w:pPr>
        <w:pStyle w:val="ListParagraph"/>
        <w:numPr>
          <w:ilvl w:val="0"/>
          <w:numId w:val="9"/>
        </w:numPr>
        <w:jc w:val="both"/>
        <w:rPr>
          <w:rFonts w:ascii="Times New Roman" w:hAnsi="Times New Roman" w:cs="Times New Roman"/>
          <w:b/>
          <w:bCs/>
        </w:rPr>
      </w:pPr>
      <w:r w:rsidRPr="0018137C">
        <w:rPr>
          <w:rFonts w:ascii="Times New Roman" w:hAnsi="Times New Roman" w:cs="Times New Roman"/>
          <w:b/>
          <w:bCs/>
        </w:rPr>
        <w:t>Prediction of heating and cooling loads based on light gradient boosting machine algorithms</w:t>
      </w:r>
    </w:p>
    <w:p w14:paraId="72910530" w14:textId="58062DD9" w:rsidR="002E7B6B" w:rsidRPr="0018137C" w:rsidRDefault="002E7B6B" w:rsidP="0018137C">
      <w:pPr>
        <w:ind w:left="709"/>
        <w:jc w:val="both"/>
        <w:rPr>
          <w:rFonts w:ascii="Times New Roman" w:hAnsi="Times New Roman" w:cs="Times New Roman"/>
          <w:b/>
          <w:bCs/>
        </w:rPr>
      </w:pPr>
      <w:r w:rsidRPr="0018137C">
        <w:rPr>
          <w:rFonts w:ascii="Times New Roman" w:hAnsi="Times New Roman" w:cs="Times New Roman"/>
          <w:b/>
          <w:bCs/>
        </w:rPr>
        <w:t xml:space="preserve">Link: </w:t>
      </w:r>
      <w:hyperlink r:id="rId9" w:history="1">
        <w:r w:rsidRPr="0018137C">
          <w:rPr>
            <w:rStyle w:val="Hyperlink"/>
            <w:rFonts w:ascii="Times New Roman" w:hAnsi="Times New Roman" w:cs="Times New Roman"/>
            <w:b/>
            <w:bCs/>
          </w:rPr>
          <w:t>Predictio</w:t>
        </w:r>
        <w:r w:rsidRPr="0018137C">
          <w:rPr>
            <w:rStyle w:val="Hyperlink"/>
            <w:rFonts w:ascii="Times New Roman" w:hAnsi="Times New Roman" w:cs="Times New Roman"/>
            <w:b/>
            <w:bCs/>
          </w:rPr>
          <w:t>n</w:t>
        </w:r>
        <w:r w:rsidRPr="0018137C">
          <w:rPr>
            <w:rStyle w:val="Hyperlink"/>
            <w:rFonts w:ascii="Times New Roman" w:hAnsi="Times New Roman" w:cs="Times New Roman"/>
            <w:b/>
            <w:bCs/>
          </w:rPr>
          <w:t xml:space="preserve"> of heating and cooling loads based on light gradient boosting machine algorithms - ScienceDirect</w:t>
        </w:r>
      </w:hyperlink>
    </w:p>
    <w:p w14:paraId="30D9C00A" w14:textId="77777777" w:rsidR="002E7B6B" w:rsidRPr="0018137C" w:rsidRDefault="002E7B6B" w:rsidP="0018137C">
      <w:pPr>
        <w:ind w:left="709"/>
        <w:jc w:val="both"/>
        <w:rPr>
          <w:rFonts w:ascii="Times New Roman" w:hAnsi="Times New Roman" w:cs="Times New Roman"/>
          <w:b/>
          <w:bCs/>
        </w:rPr>
      </w:pPr>
    </w:p>
    <w:p w14:paraId="1896EAE0" w14:textId="77777777" w:rsidR="002E7B6B" w:rsidRPr="0018137C" w:rsidRDefault="002E7B6B" w:rsidP="0018137C">
      <w:pPr>
        <w:ind w:left="709"/>
        <w:jc w:val="both"/>
        <w:rPr>
          <w:rFonts w:ascii="Times New Roman" w:hAnsi="Times New Roman" w:cs="Times New Roman"/>
          <w:b/>
          <w:bCs/>
        </w:rPr>
      </w:pPr>
      <w:r w:rsidRPr="0018137C">
        <w:rPr>
          <w:rFonts w:ascii="Times New Roman" w:hAnsi="Times New Roman" w:cs="Times New Roman"/>
          <w:b/>
          <w:bCs/>
        </w:rPr>
        <w:t>Method:</w:t>
      </w:r>
    </w:p>
    <w:p w14:paraId="70BD6438" w14:textId="73C8F7DB" w:rsidR="002E7B6B" w:rsidRPr="0018137C" w:rsidRDefault="002E7B6B" w:rsidP="0018137C">
      <w:pPr>
        <w:ind w:left="709"/>
        <w:jc w:val="both"/>
        <w:rPr>
          <w:rFonts w:ascii="Times New Roman" w:hAnsi="Times New Roman" w:cs="Times New Roman"/>
          <w:b/>
          <w:bCs/>
        </w:rPr>
      </w:pPr>
      <w:r w:rsidRPr="0018137C">
        <w:rPr>
          <w:rFonts w:ascii="Times New Roman" w:hAnsi="Times New Roman" w:cs="Times New Roman"/>
        </w:rPr>
        <w:t xml:space="preserve">The study uses </w:t>
      </w:r>
      <w:proofErr w:type="spellStart"/>
      <w:r w:rsidRPr="0018137C">
        <w:rPr>
          <w:rFonts w:ascii="Times New Roman" w:hAnsi="Times New Roman" w:cs="Times New Roman"/>
        </w:rPr>
        <w:t>LightGBM</w:t>
      </w:r>
      <w:proofErr w:type="spellEnd"/>
      <w:r w:rsidRPr="0018137C">
        <w:rPr>
          <w:rFonts w:ascii="Times New Roman" w:hAnsi="Times New Roman" w:cs="Times New Roman"/>
        </w:rPr>
        <w:t xml:space="preserve"> with hyperparameter optimisation techniques such as Random Search, Grid Search, CMA-ES, and TPE. Feature selection is also applied</w:t>
      </w:r>
      <w:r w:rsidRPr="0018137C">
        <w:rPr>
          <w:rFonts w:ascii="Times New Roman" w:hAnsi="Times New Roman" w:cs="Times New Roman"/>
          <w:b/>
          <w:bCs/>
        </w:rPr>
        <w:t xml:space="preserve">. </w:t>
      </w:r>
    </w:p>
    <w:p w14:paraId="2CBAB82C" w14:textId="77777777" w:rsidR="002E7B6B" w:rsidRPr="0018137C" w:rsidRDefault="002E7B6B" w:rsidP="0018137C">
      <w:pPr>
        <w:ind w:left="709"/>
        <w:jc w:val="both"/>
        <w:rPr>
          <w:rFonts w:ascii="Times New Roman" w:hAnsi="Times New Roman" w:cs="Times New Roman"/>
          <w:b/>
          <w:bCs/>
        </w:rPr>
      </w:pPr>
    </w:p>
    <w:p w14:paraId="12384555" w14:textId="77777777" w:rsidR="002E7B6B" w:rsidRPr="0018137C" w:rsidRDefault="002E7B6B" w:rsidP="0018137C">
      <w:pPr>
        <w:ind w:left="709"/>
        <w:jc w:val="both"/>
        <w:rPr>
          <w:rFonts w:ascii="Times New Roman" w:hAnsi="Times New Roman" w:cs="Times New Roman"/>
          <w:b/>
          <w:bCs/>
        </w:rPr>
      </w:pPr>
      <w:r w:rsidRPr="0018137C">
        <w:rPr>
          <w:rFonts w:ascii="Times New Roman" w:hAnsi="Times New Roman" w:cs="Times New Roman"/>
          <w:b/>
          <w:bCs/>
        </w:rPr>
        <w:t>Dataset:</w:t>
      </w:r>
    </w:p>
    <w:p w14:paraId="13C87D16" w14:textId="7FD96FD6" w:rsidR="002E7B6B" w:rsidRPr="0018137C" w:rsidRDefault="002E7B6B" w:rsidP="0018137C">
      <w:pPr>
        <w:ind w:left="709"/>
        <w:jc w:val="both"/>
        <w:rPr>
          <w:rFonts w:ascii="Times New Roman" w:hAnsi="Times New Roman" w:cs="Times New Roman"/>
        </w:rPr>
      </w:pPr>
      <w:r w:rsidRPr="0018137C">
        <w:rPr>
          <w:rFonts w:ascii="Times New Roman" w:hAnsi="Times New Roman" w:cs="Times New Roman"/>
        </w:rPr>
        <w:t xml:space="preserve">The dataset consists of simulated residential building data including structural and environmental parameters for predicting heating and cooling loads. </w:t>
      </w:r>
    </w:p>
    <w:p w14:paraId="0D73791B" w14:textId="77777777" w:rsidR="002E7B6B" w:rsidRPr="0018137C" w:rsidRDefault="002E7B6B" w:rsidP="0018137C">
      <w:pPr>
        <w:ind w:left="709"/>
        <w:jc w:val="both"/>
        <w:rPr>
          <w:rFonts w:ascii="Times New Roman" w:hAnsi="Times New Roman" w:cs="Times New Roman"/>
          <w:b/>
          <w:bCs/>
        </w:rPr>
      </w:pPr>
    </w:p>
    <w:p w14:paraId="21F9B88F" w14:textId="77777777" w:rsidR="002E7B6B" w:rsidRPr="0018137C" w:rsidRDefault="002E7B6B" w:rsidP="0018137C">
      <w:pPr>
        <w:ind w:left="709"/>
        <w:jc w:val="both"/>
        <w:rPr>
          <w:rFonts w:ascii="Times New Roman" w:hAnsi="Times New Roman" w:cs="Times New Roman"/>
          <w:b/>
          <w:bCs/>
        </w:rPr>
      </w:pPr>
      <w:r w:rsidRPr="0018137C">
        <w:rPr>
          <w:rFonts w:ascii="Times New Roman" w:hAnsi="Times New Roman" w:cs="Times New Roman"/>
          <w:b/>
          <w:bCs/>
        </w:rPr>
        <w:t>Metric:</w:t>
      </w:r>
    </w:p>
    <w:p w14:paraId="0429FED3" w14:textId="53A45881" w:rsidR="002E7B6B" w:rsidRPr="0018137C" w:rsidRDefault="002E7B6B" w:rsidP="0018137C">
      <w:pPr>
        <w:ind w:left="709"/>
        <w:jc w:val="both"/>
        <w:rPr>
          <w:rFonts w:ascii="Times New Roman" w:hAnsi="Times New Roman" w:cs="Times New Roman"/>
        </w:rPr>
      </w:pPr>
      <w:r w:rsidRPr="0018137C">
        <w:rPr>
          <w:rFonts w:ascii="Times New Roman" w:hAnsi="Times New Roman" w:cs="Times New Roman"/>
        </w:rPr>
        <w:t xml:space="preserve">Model performance is evaluated using RMSE, MAE, and R². </w:t>
      </w:r>
    </w:p>
    <w:p w14:paraId="5A2192F5" w14:textId="77777777" w:rsidR="002E7B6B" w:rsidRPr="0018137C" w:rsidRDefault="002E7B6B" w:rsidP="0018137C">
      <w:pPr>
        <w:ind w:left="709"/>
        <w:jc w:val="both"/>
        <w:rPr>
          <w:rFonts w:ascii="Times New Roman" w:hAnsi="Times New Roman" w:cs="Times New Roman"/>
          <w:b/>
          <w:bCs/>
        </w:rPr>
      </w:pPr>
    </w:p>
    <w:p w14:paraId="550FA495" w14:textId="77777777" w:rsidR="002E7B6B" w:rsidRPr="0018137C" w:rsidRDefault="002E7B6B" w:rsidP="0018137C">
      <w:pPr>
        <w:ind w:left="709"/>
        <w:jc w:val="both"/>
        <w:rPr>
          <w:rFonts w:ascii="Times New Roman" w:hAnsi="Times New Roman" w:cs="Times New Roman"/>
          <w:b/>
          <w:bCs/>
        </w:rPr>
      </w:pPr>
      <w:r w:rsidRPr="0018137C">
        <w:rPr>
          <w:rFonts w:ascii="Times New Roman" w:hAnsi="Times New Roman" w:cs="Times New Roman"/>
          <w:b/>
          <w:bCs/>
        </w:rPr>
        <w:lastRenderedPageBreak/>
        <w:t>Key Finding:</w:t>
      </w:r>
    </w:p>
    <w:p w14:paraId="5429D154" w14:textId="62E43F21" w:rsidR="002E7B6B" w:rsidRPr="0018137C" w:rsidRDefault="002E7B6B" w:rsidP="0018137C">
      <w:pPr>
        <w:ind w:left="709"/>
        <w:jc w:val="both"/>
        <w:rPr>
          <w:rFonts w:ascii="Times New Roman" w:hAnsi="Times New Roman" w:cs="Times New Roman"/>
        </w:rPr>
      </w:pPr>
      <w:r w:rsidRPr="0018137C">
        <w:rPr>
          <w:rFonts w:ascii="Times New Roman" w:hAnsi="Times New Roman" w:cs="Times New Roman"/>
        </w:rPr>
        <w:t xml:space="preserve">Optimised </w:t>
      </w:r>
      <w:proofErr w:type="spellStart"/>
      <w:r w:rsidRPr="0018137C">
        <w:rPr>
          <w:rFonts w:ascii="Times New Roman" w:hAnsi="Times New Roman" w:cs="Times New Roman"/>
        </w:rPr>
        <w:t>LightGBM</w:t>
      </w:r>
      <w:proofErr w:type="spellEnd"/>
      <w:r w:rsidRPr="0018137C">
        <w:rPr>
          <w:rFonts w:ascii="Times New Roman" w:hAnsi="Times New Roman" w:cs="Times New Roman"/>
        </w:rPr>
        <w:t xml:space="preserve"> significantly improves prediction accuracy compared to default models. </w:t>
      </w:r>
    </w:p>
    <w:p w14:paraId="63505E41" w14:textId="77777777" w:rsidR="002E7B6B" w:rsidRPr="0018137C" w:rsidRDefault="002E7B6B" w:rsidP="0018137C">
      <w:pPr>
        <w:ind w:left="709"/>
        <w:jc w:val="both"/>
        <w:rPr>
          <w:rFonts w:ascii="Times New Roman" w:hAnsi="Times New Roman" w:cs="Times New Roman"/>
          <w:b/>
          <w:bCs/>
        </w:rPr>
      </w:pPr>
    </w:p>
    <w:p w14:paraId="1D3CBC2E" w14:textId="77777777" w:rsidR="002E7B6B" w:rsidRPr="0018137C" w:rsidRDefault="002E7B6B" w:rsidP="0018137C">
      <w:pPr>
        <w:ind w:left="709"/>
        <w:jc w:val="both"/>
        <w:rPr>
          <w:rFonts w:ascii="Times New Roman" w:hAnsi="Times New Roman" w:cs="Times New Roman"/>
          <w:b/>
          <w:bCs/>
        </w:rPr>
      </w:pPr>
      <w:r w:rsidRPr="0018137C">
        <w:rPr>
          <w:rFonts w:ascii="Times New Roman" w:hAnsi="Times New Roman" w:cs="Times New Roman"/>
          <w:b/>
          <w:bCs/>
        </w:rPr>
        <w:t>Strength:</w:t>
      </w:r>
    </w:p>
    <w:p w14:paraId="3E0BFF03" w14:textId="77777777" w:rsidR="002E7B6B" w:rsidRPr="0018137C" w:rsidRDefault="002E7B6B" w:rsidP="0018137C">
      <w:pPr>
        <w:ind w:left="709"/>
        <w:jc w:val="both"/>
        <w:rPr>
          <w:rFonts w:ascii="Times New Roman" w:hAnsi="Times New Roman" w:cs="Times New Roman"/>
        </w:rPr>
      </w:pPr>
      <w:r w:rsidRPr="0018137C">
        <w:rPr>
          <w:rFonts w:ascii="Times New Roman" w:hAnsi="Times New Roman" w:cs="Times New Roman"/>
        </w:rPr>
        <w:t>Use of multiple optimisation techniques improves model accuracy and robustness.</w:t>
      </w:r>
    </w:p>
    <w:p w14:paraId="6D42E8CF" w14:textId="77777777" w:rsidR="002E7B6B" w:rsidRPr="0018137C" w:rsidRDefault="002E7B6B" w:rsidP="0018137C">
      <w:pPr>
        <w:ind w:left="709"/>
        <w:jc w:val="both"/>
        <w:rPr>
          <w:rFonts w:ascii="Times New Roman" w:hAnsi="Times New Roman" w:cs="Times New Roman"/>
          <w:b/>
          <w:bCs/>
        </w:rPr>
      </w:pPr>
    </w:p>
    <w:p w14:paraId="3AEA3B6B" w14:textId="77777777" w:rsidR="002E7B6B" w:rsidRPr="0018137C" w:rsidRDefault="002E7B6B" w:rsidP="0018137C">
      <w:pPr>
        <w:ind w:left="709"/>
        <w:jc w:val="both"/>
        <w:rPr>
          <w:rFonts w:ascii="Times New Roman" w:hAnsi="Times New Roman" w:cs="Times New Roman"/>
          <w:b/>
          <w:bCs/>
        </w:rPr>
      </w:pPr>
      <w:r w:rsidRPr="0018137C">
        <w:rPr>
          <w:rFonts w:ascii="Times New Roman" w:hAnsi="Times New Roman" w:cs="Times New Roman"/>
          <w:b/>
          <w:bCs/>
        </w:rPr>
        <w:t>Weakness:</w:t>
      </w:r>
    </w:p>
    <w:p w14:paraId="6DF28C3F" w14:textId="46F65934" w:rsidR="002E7B6B" w:rsidRDefault="002E7B6B" w:rsidP="0018137C">
      <w:pPr>
        <w:ind w:left="709"/>
        <w:jc w:val="both"/>
        <w:rPr>
          <w:rFonts w:ascii="Times New Roman" w:hAnsi="Times New Roman" w:cs="Times New Roman"/>
        </w:rPr>
      </w:pPr>
      <w:r w:rsidRPr="0018137C">
        <w:rPr>
          <w:rFonts w:ascii="Times New Roman" w:hAnsi="Times New Roman" w:cs="Times New Roman"/>
        </w:rPr>
        <w:t>Relies on</w:t>
      </w:r>
      <w:r w:rsidRPr="0018137C">
        <w:rPr>
          <w:rFonts w:ascii="Times New Roman" w:hAnsi="Times New Roman" w:cs="Times New Roman"/>
          <w:b/>
          <w:bCs/>
        </w:rPr>
        <w:t xml:space="preserve"> </w:t>
      </w:r>
      <w:r w:rsidRPr="0018137C">
        <w:rPr>
          <w:rFonts w:ascii="Times New Roman" w:hAnsi="Times New Roman" w:cs="Times New Roman"/>
        </w:rPr>
        <w:t>simulated data and requires high computational resources.</w:t>
      </w:r>
    </w:p>
    <w:p w14:paraId="07B32CCF" w14:textId="77777777" w:rsidR="008476BB" w:rsidRDefault="008476BB" w:rsidP="0018137C">
      <w:pPr>
        <w:ind w:left="709"/>
        <w:jc w:val="both"/>
        <w:rPr>
          <w:rFonts w:ascii="Times New Roman" w:hAnsi="Times New Roman" w:cs="Times New Roman"/>
        </w:rPr>
      </w:pPr>
    </w:p>
    <w:p w14:paraId="6B4CD780" w14:textId="77777777" w:rsidR="008476BB" w:rsidRPr="008476BB" w:rsidRDefault="008476BB" w:rsidP="00167FC0">
      <w:pPr>
        <w:ind w:left="709"/>
        <w:rPr>
          <w:rFonts w:ascii="Times New Roman" w:hAnsi="Times New Roman" w:cs="Times New Roman"/>
          <w:b/>
          <w:bCs/>
        </w:rPr>
      </w:pPr>
      <w:r w:rsidRPr="008476BB">
        <w:rPr>
          <w:rFonts w:ascii="Times New Roman" w:hAnsi="Times New Roman" w:cs="Times New Roman"/>
          <w:b/>
          <w:bCs/>
        </w:rPr>
        <w:t>Dataset size:</w:t>
      </w:r>
      <w:r w:rsidRPr="008476BB">
        <w:rPr>
          <w:rFonts w:ascii="Times New Roman" w:hAnsi="Times New Roman" w:cs="Times New Roman"/>
          <w:b/>
          <w:bCs/>
        </w:rPr>
        <w:br/>
      </w:r>
      <w:r w:rsidRPr="008476BB">
        <w:rPr>
          <w:rFonts w:ascii="Times New Roman" w:hAnsi="Times New Roman" w:cs="Times New Roman"/>
        </w:rPr>
        <w:t>Uses building energy dataset (simulated/experimental); exact size not explicitly mentioned</w:t>
      </w:r>
    </w:p>
    <w:p w14:paraId="7DF43CF6" w14:textId="77777777" w:rsidR="008476BB" w:rsidRPr="008476BB" w:rsidRDefault="008476BB" w:rsidP="008476BB">
      <w:pPr>
        <w:ind w:left="709"/>
        <w:jc w:val="both"/>
        <w:rPr>
          <w:rFonts w:ascii="Times New Roman" w:hAnsi="Times New Roman" w:cs="Times New Roman"/>
          <w:b/>
          <w:bCs/>
        </w:rPr>
      </w:pPr>
      <w:r w:rsidRPr="008476BB">
        <w:rPr>
          <w:rFonts w:ascii="Times New Roman" w:hAnsi="Times New Roman" w:cs="Times New Roman"/>
          <w:b/>
          <w:bCs/>
        </w:rPr>
        <w:t>Overlap:</w:t>
      </w:r>
      <w:r w:rsidRPr="008476BB">
        <w:rPr>
          <w:rFonts w:ascii="Times New Roman" w:hAnsi="Times New Roman" w:cs="Times New Roman"/>
          <w:b/>
          <w:bCs/>
        </w:rPr>
        <w:br/>
      </w:r>
      <w:r w:rsidRPr="008476BB">
        <w:rPr>
          <w:rFonts w:ascii="Times New Roman" w:hAnsi="Times New Roman" w:cs="Times New Roman"/>
        </w:rPr>
        <w:t xml:space="preserve">Applies </w:t>
      </w:r>
      <w:proofErr w:type="spellStart"/>
      <w:r w:rsidRPr="008476BB">
        <w:rPr>
          <w:rFonts w:ascii="Times New Roman" w:hAnsi="Times New Roman" w:cs="Times New Roman"/>
        </w:rPr>
        <w:t>LightGBM</w:t>
      </w:r>
      <w:proofErr w:type="spellEnd"/>
      <w:r w:rsidRPr="008476BB">
        <w:rPr>
          <w:rFonts w:ascii="Times New Roman" w:hAnsi="Times New Roman" w:cs="Times New Roman"/>
        </w:rPr>
        <w:t xml:space="preserve"> with feature selection and optimisation</w:t>
      </w:r>
    </w:p>
    <w:p w14:paraId="1DD3A620" w14:textId="77777777" w:rsidR="008476BB" w:rsidRPr="008476BB" w:rsidRDefault="008476BB" w:rsidP="008476BB">
      <w:pPr>
        <w:ind w:left="709"/>
        <w:jc w:val="both"/>
        <w:rPr>
          <w:rFonts w:ascii="Times New Roman" w:hAnsi="Times New Roman" w:cs="Times New Roman"/>
        </w:rPr>
      </w:pPr>
      <w:r w:rsidRPr="008476BB">
        <w:rPr>
          <w:rFonts w:ascii="Times New Roman" w:hAnsi="Times New Roman" w:cs="Times New Roman"/>
          <w:b/>
          <w:bCs/>
        </w:rPr>
        <w:t>Relevance:</w:t>
      </w:r>
      <w:r w:rsidRPr="008476BB">
        <w:rPr>
          <w:rFonts w:ascii="Times New Roman" w:hAnsi="Times New Roman" w:cs="Times New Roman"/>
          <w:b/>
          <w:bCs/>
        </w:rPr>
        <w:br/>
      </w:r>
      <w:r w:rsidRPr="008476BB">
        <w:rPr>
          <w:rFonts w:ascii="Times New Roman" w:hAnsi="Times New Roman" w:cs="Times New Roman"/>
        </w:rPr>
        <w:t xml:space="preserve">Shows </w:t>
      </w:r>
      <w:proofErr w:type="spellStart"/>
      <w:r w:rsidRPr="008476BB">
        <w:rPr>
          <w:rFonts w:ascii="Times New Roman" w:hAnsi="Times New Roman" w:cs="Times New Roman"/>
        </w:rPr>
        <w:t>LightGBM</w:t>
      </w:r>
      <w:proofErr w:type="spellEnd"/>
      <w:r w:rsidRPr="008476BB">
        <w:rPr>
          <w:rFonts w:ascii="Times New Roman" w:hAnsi="Times New Roman" w:cs="Times New Roman"/>
        </w:rPr>
        <w:t xml:space="preserve"> improves prediction accuracy for heating and cooling loads</w:t>
      </w:r>
    </w:p>
    <w:p w14:paraId="1FBB8B6B" w14:textId="77777777" w:rsidR="008476BB" w:rsidRPr="0018137C" w:rsidRDefault="008476BB" w:rsidP="0018137C">
      <w:pPr>
        <w:ind w:left="709"/>
        <w:jc w:val="both"/>
        <w:rPr>
          <w:rFonts w:ascii="Times New Roman" w:hAnsi="Times New Roman" w:cs="Times New Roman"/>
          <w:b/>
          <w:bCs/>
        </w:rPr>
      </w:pPr>
    </w:p>
    <w:p w14:paraId="3D80AC8F" w14:textId="77777777" w:rsidR="002E7B6B" w:rsidRPr="0018137C" w:rsidRDefault="002E7B6B" w:rsidP="0018137C">
      <w:pPr>
        <w:ind w:left="992"/>
        <w:jc w:val="both"/>
        <w:rPr>
          <w:rFonts w:ascii="Times New Roman" w:hAnsi="Times New Roman" w:cs="Times New Roman"/>
          <w:b/>
          <w:bCs/>
        </w:rPr>
      </w:pPr>
    </w:p>
    <w:p w14:paraId="1FDBBC57" w14:textId="77777777" w:rsidR="00104DFA" w:rsidRDefault="00104DFA" w:rsidP="008476BB">
      <w:pPr>
        <w:jc w:val="both"/>
        <w:rPr>
          <w:rFonts w:ascii="Times New Roman" w:hAnsi="Times New Roman" w:cs="Times New Roman"/>
          <w:b/>
          <w:bCs/>
        </w:rPr>
      </w:pPr>
    </w:p>
    <w:p w14:paraId="03F8A558" w14:textId="77777777" w:rsidR="0018137C" w:rsidRDefault="0018137C" w:rsidP="0018137C">
      <w:pPr>
        <w:ind w:left="992"/>
        <w:jc w:val="both"/>
        <w:rPr>
          <w:rFonts w:ascii="Times New Roman" w:hAnsi="Times New Roman" w:cs="Times New Roman"/>
          <w:b/>
          <w:bCs/>
        </w:rPr>
      </w:pPr>
    </w:p>
    <w:p w14:paraId="141FC3A9" w14:textId="77777777" w:rsidR="0018137C" w:rsidRPr="0018137C" w:rsidRDefault="0018137C" w:rsidP="0018137C">
      <w:pPr>
        <w:ind w:left="992"/>
        <w:jc w:val="both"/>
        <w:rPr>
          <w:rFonts w:ascii="Times New Roman" w:hAnsi="Times New Roman" w:cs="Times New Roman"/>
          <w:b/>
          <w:bCs/>
        </w:rPr>
      </w:pPr>
    </w:p>
    <w:p w14:paraId="5D6828AA" w14:textId="77777777" w:rsidR="00104DFA" w:rsidRPr="0018137C" w:rsidRDefault="009C1FC4" w:rsidP="0018137C">
      <w:pPr>
        <w:pStyle w:val="ListParagraph"/>
        <w:numPr>
          <w:ilvl w:val="0"/>
          <w:numId w:val="9"/>
        </w:numPr>
        <w:jc w:val="both"/>
        <w:rPr>
          <w:rFonts w:ascii="Times New Roman" w:hAnsi="Times New Roman" w:cs="Times New Roman"/>
          <w:b/>
          <w:bCs/>
        </w:rPr>
      </w:pPr>
      <w:r w:rsidRPr="0018137C">
        <w:rPr>
          <w:rFonts w:ascii="Times New Roman" w:hAnsi="Times New Roman" w:cs="Times New Roman"/>
          <w:b/>
          <w:bCs/>
        </w:rPr>
        <w:t xml:space="preserve">Improving energy management practices through accurate building energy consumption prediction: </w:t>
      </w:r>
      <w:proofErr w:type="spellStart"/>
      <w:r w:rsidRPr="0018137C">
        <w:rPr>
          <w:rFonts w:ascii="Times New Roman" w:hAnsi="Times New Roman" w:cs="Times New Roman"/>
          <w:b/>
          <w:bCs/>
        </w:rPr>
        <w:t>analyzing</w:t>
      </w:r>
      <w:proofErr w:type="spellEnd"/>
      <w:r w:rsidRPr="0018137C">
        <w:rPr>
          <w:rFonts w:ascii="Times New Roman" w:hAnsi="Times New Roman" w:cs="Times New Roman"/>
          <w:b/>
          <w:bCs/>
        </w:rPr>
        <w:t xml:space="preserve"> the performance of </w:t>
      </w:r>
      <w:proofErr w:type="spellStart"/>
      <w:r w:rsidRPr="0018137C">
        <w:rPr>
          <w:rFonts w:ascii="Times New Roman" w:hAnsi="Times New Roman" w:cs="Times New Roman"/>
          <w:b/>
          <w:bCs/>
        </w:rPr>
        <w:t>LightGBM</w:t>
      </w:r>
      <w:proofErr w:type="spellEnd"/>
      <w:r w:rsidRPr="0018137C">
        <w:rPr>
          <w:rFonts w:ascii="Times New Roman" w:hAnsi="Times New Roman" w:cs="Times New Roman"/>
          <w:b/>
          <w:bCs/>
        </w:rPr>
        <w:t xml:space="preserve">, RF, and </w:t>
      </w:r>
      <w:proofErr w:type="spellStart"/>
      <w:r w:rsidRPr="0018137C">
        <w:rPr>
          <w:rFonts w:ascii="Times New Roman" w:hAnsi="Times New Roman" w:cs="Times New Roman"/>
          <w:b/>
          <w:bCs/>
        </w:rPr>
        <w:t>XGBoost</w:t>
      </w:r>
      <w:proofErr w:type="spellEnd"/>
      <w:r w:rsidRPr="0018137C">
        <w:rPr>
          <w:rFonts w:ascii="Times New Roman" w:hAnsi="Times New Roman" w:cs="Times New Roman"/>
          <w:b/>
          <w:bCs/>
        </w:rPr>
        <w:t xml:space="preserve"> models with advanced optimization strategies</w:t>
      </w:r>
    </w:p>
    <w:p w14:paraId="3FA54C3E" w14:textId="77777777" w:rsidR="00104DFA" w:rsidRPr="0018137C" w:rsidRDefault="00104DFA" w:rsidP="0018137C">
      <w:pPr>
        <w:pStyle w:val="ListParagraph"/>
        <w:ind w:left="360"/>
        <w:jc w:val="both"/>
        <w:rPr>
          <w:rFonts w:ascii="Times New Roman" w:hAnsi="Times New Roman" w:cs="Times New Roman"/>
          <w:b/>
          <w:bCs/>
        </w:rPr>
      </w:pPr>
    </w:p>
    <w:p w14:paraId="6C150158" w14:textId="7FECEF4D" w:rsidR="009C1FC4" w:rsidRPr="0018137C" w:rsidRDefault="009C1FC4" w:rsidP="0018137C">
      <w:pPr>
        <w:pStyle w:val="ListParagraph"/>
        <w:ind w:left="360"/>
        <w:jc w:val="both"/>
        <w:rPr>
          <w:rFonts w:ascii="Times New Roman" w:hAnsi="Times New Roman" w:cs="Times New Roman"/>
          <w:b/>
          <w:bCs/>
        </w:rPr>
      </w:pPr>
      <w:r w:rsidRPr="0018137C">
        <w:rPr>
          <w:rFonts w:ascii="Times New Roman" w:hAnsi="Times New Roman" w:cs="Times New Roman"/>
          <w:b/>
          <w:bCs/>
        </w:rPr>
        <w:t xml:space="preserve">Link - </w:t>
      </w:r>
      <w:hyperlink r:id="rId10" w:history="1">
        <w:r w:rsidR="00BC3E4F" w:rsidRPr="0018137C">
          <w:rPr>
            <w:rStyle w:val="Hyperlink"/>
            <w:rFonts w:ascii="Times New Roman" w:hAnsi="Times New Roman" w:cs="Times New Roman"/>
            <w:b/>
            <w:bCs/>
          </w:rPr>
          <w:t xml:space="preserve">Improving energy management practices through accurate building energy </w:t>
        </w:r>
        <w:r w:rsidR="00104DFA" w:rsidRPr="0018137C">
          <w:rPr>
            <w:rStyle w:val="Hyperlink"/>
            <w:rFonts w:ascii="Times New Roman" w:hAnsi="Times New Roman" w:cs="Times New Roman"/>
            <w:b/>
            <w:bCs/>
          </w:rPr>
          <w:t xml:space="preserve">  </w:t>
        </w:r>
        <w:r w:rsidR="00BC3E4F" w:rsidRPr="0018137C">
          <w:rPr>
            <w:rStyle w:val="Hyperlink"/>
            <w:rFonts w:ascii="Times New Roman" w:hAnsi="Times New Roman" w:cs="Times New Roman"/>
            <w:b/>
            <w:bCs/>
          </w:rPr>
          <w:t xml:space="preserve">consumption prediction: </w:t>
        </w:r>
        <w:proofErr w:type="spellStart"/>
        <w:r w:rsidR="00BC3E4F" w:rsidRPr="0018137C">
          <w:rPr>
            <w:rStyle w:val="Hyperlink"/>
            <w:rFonts w:ascii="Times New Roman" w:hAnsi="Times New Roman" w:cs="Times New Roman"/>
            <w:b/>
            <w:bCs/>
          </w:rPr>
          <w:t>analyzing</w:t>
        </w:r>
        <w:proofErr w:type="spellEnd"/>
        <w:r w:rsidR="00BC3E4F" w:rsidRPr="0018137C">
          <w:rPr>
            <w:rStyle w:val="Hyperlink"/>
            <w:rFonts w:ascii="Times New Roman" w:hAnsi="Times New Roman" w:cs="Times New Roman"/>
            <w:b/>
            <w:bCs/>
          </w:rPr>
          <w:t xml:space="preserve"> the performance of </w:t>
        </w:r>
        <w:proofErr w:type="spellStart"/>
        <w:r w:rsidR="00BC3E4F" w:rsidRPr="0018137C">
          <w:rPr>
            <w:rStyle w:val="Hyperlink"/>
            <w:rFonts w:ascii="Times New Roman" w:hAnsi="Times New Roman" w:cs="Times New Roman"/>
            <w:b/>
            <w:bCs/>
          </w:rPr>
          <w:t>LightGBM</w:t>
        </w:r>
        <w:proofErr w:type="spellEnd"/>
        <w:r w:rsidR="00BC3E4F" w:rsidRPr="0018137C">
          <w:rPr>
            <w:rStyle w:val="Hyperlink"/>
            <w:rFonts w:ascii="Times New Roman" w:hAnsi="Times New Roman" w:cs="Times New Roman"/>
            <w:b/>
            <w:bCs/>
          </w:rPr>
          <w:t xml:space="preserve">, RF, and </w:t>
        </w:r>
        <w:proofErr w:type="spellStart"/>
        <w:r w:rsidR="00BC3E4F" w:rsidRPr="0018137C">
          <w:rPr>
            <w:rStyle w:val="Hyperlink"/>
            <w:rFonts w:ascii="Times New Roman" w:hAnsi="Times New Roman" w:cs="Times New Roman"/>
            <w:b/>
            <w:bCs/>
          </w:rPr>
          <w:t>XGBoost</w:t>
        </w:r>
        <w:proofErr w:type="spellEnd"/>
        <w:r w:rsidR="00BC3E4F" w:rsidRPr="0018137C">
          <w:rPr>
            <w:rStyle w:val="Hyperlink"/>
            <w:rFonts w:ascii="Times New Roman" w:hAnsi="Times New Roman" w:cs="Times New Roman"/>
            <w:b/>
            <w:bCs/>
          </w:rPr>
          <w:t xml:space="preserve"> models with advanced optimization strategies | Electrical Engineering | Springer Nature Link</w:t>
        </w:r>
      </w:hyperlink>
    </w:p>
    <w:p w14:paraId="22D7F4A5" w14:textId="77777777" w:rsidR="00BC3E4F" w:rsidRPr="0018137C" w:rsidRDefault="00BC3E4F" w:rsidP="0018137C">
      <w:pPr>
        <w:jc w:val="both"/>
        <w:rPr>
          <w:rFonts w:ascii="Times New Roman" w:hAnsi="Times New Roman" w:cs="Times New Roman"/>
          <w:b/>
          <w:bCs/>
        </w:rPr>
      </w:pPr>
    </w:p>
    <w:p w14:paraId="59D64238" w14:textId="77777777" w:rsidR="00104DFA" w:rsidRPr="0018137C" w:rsidRDefault="00104DFA" w:rsidP="0018137C">
      <w:pPr>
        <w:jc w:val="both"/>
        <w:rPr>
          <w:rFonts w:ascii="Times New Roman" w:hAnsi="Times New Roman" w:cs="Times New Roman"/>
          <w:b/>
          <w:bCs/>
        </w:rPr>
      </w:pPr>
    </w:p>
    <w:p w14:paraId="5DB85A7B" w14:textId="2D233013" w:rsidR="00BC3E4F" w:rsidRPr="0018137C" w:rsidRDefault="00BC3E4F" w:rsidP="0018137C">
      <w:pPr>
        <w:jc w:val="both"/>
        <w:rPr>
          <w:rFonts w:ascii="Times New Roman" w:hAnsi="Times New Roman" w:cs="Times New Roman"/>
          <w:b/>
          <w:bCs/>
        </w:rPr>
      </w:pPr>
      <w:r w:rsidRPr="0018137C">
        <w:rPr>
          <w:rFonts w:ascii="Times New Roman" w:hAnsi="Times New Roman" w:cs="Times New Roman"/>
          <w:b/>
          <w:bCs/>
        </w:rPr>
        <w:t>Method:</w:t>
      </w:r>
    </w:p>
    <w:p w14:paraId="7EDB2A62" w14:textId="7CDFB6AF" w:rsidR="00BC3E4F" w:rsidRPr="0018137C" w:rsidRDefault="00BC3E4F" w:rsidP="0018137C">
      <w:pPr>
        <w:jc w:val="both"/>
        <w:rPr>
          <w:rFonts w:ascii="Times New Roman" w:hAnsi="Times New Roman" w:cs="Times New Roman"/>
        </w:rPr>
      </w:pPr>
      <w:r w:rsidRPr="0018137C">
        <w:rPr>
          <w:rFonts w:ascii="Times New Roman" w:hAnsi="Times New Roman" w:cs="Times New Roman"/>
        </w:rPr>
        <w:t xml:space="preserve">The study uses machine learning models including </w:t>
      </w:r>
      <w:proofErr w:type="spellStart"/>
      <w:r w:rsidRPr="0018137C">
        <w:rPr>
          <w:rFonts w:ascii="Times New Roman" w:hAnsi="Times New Roman" w:cs="Times New Roman"/>
        </w:rPr>
        <w:t>LightGBM</w:t>
      </w:r>
      <w:proofErr w:type="spellEnd"/>
      <w:r w:rsidRPr="0018137C">
        <w:rPr>
          <w:rFonts w:ascii="Times New Roman" w:hAnsi="Times New Roman" w:cs="Times New Roman"/>
        </w:rPr>
        <w:t xml:space="preserve">, Random Forest (RF), and </w:t>
      </w:r>
      <w:proofErr w:type="spellStart"/>
      <w:r w:rsidRPr="0018137C">
        <w:rPr>
          <w:rFonts w:ascii="Times New Roman" w:hAnsi="Times New Roman" w:cs="Times New Roman"/>
        </w:rPr>
        <w:t>XGBoost</w:t>
      </w:r>
      <w:proofErr w:type="spellEnd"/>
      <w:r w:rsidRPr="0018137C">
        <w:rPr>
          <w:rFonts w:ascii="Times New Roman" w:hAnsi="Times New Roman" w:cs="Times New Roman"/>
        </w:rPr>
        <w:t>. These models are further enhanced using optimization techniques such as Satin Bowerbird Optimizer (SBO) and Moth Flame Optimization (MFO).</w:t>
      </w:r>
    </w:p>
    <w:p w14:paraId="4726DE98" w14:textId="77777777" w:rsidR="00BC3E4F" w:rsidRDefault="00BC3E4F" w:rsidP="0018137C">
      <w:pPr>
        <w:jc w:val="both"/>
        <w:rPr>
          <w:rFonts w:ascii="Times New Roman" w:hAnsi="Times New Roman" w:cs="Times New Roman"/>
          <w:b/>
          <w:bCs/>
        </w:rPr>
      </w:pPr>
    </w:p>
    <w:p w14:paraId="72FD1AB8" w14:textId="77777777" w:rsidR="00167FC0" w:rsidRDefault="00167FC0" w:rsidP="0018137C">
      <w:pPr>
        <w:jc w:val="both"/>
        <w:rPr>
          <w:rFonts w:ascii="Times New Roman" w:hAnsi="Times New Roman" w:cs="Times New Roman"/>
          <w:b/>
          <w:bCs/>
        </w:rPr>
      </w:pPr>
    </w:p>
    <w:p w14:paraId="0672F29A" w14:textId="77777777" w:rsidR="00167FC0" w:rsidRPr="0018137C" w:rsidRDefault="00167FC0" w:rsidP="0018137C">
      <w:pPr>
        <w:jc w:val="both"/>
        <w:rPr>
          <w:rFonts w:ascii="Times New Roman" w:hAnsi="Times New Roman" w:cs="Times New Roman"/>
          <w:b/>
          <w:bCs/>
        </w:rPr>
      </w:pPr>
    </w:p>
    <w:p w14:paraId="748162E6" w14:textId="09A84698" w:rsidR="00BC3E4F" w:rsidRPr="0018137C" w:rsidRDefault="00BC3E4F" w:rsidP="0018137C">
      <w:pPr>
        <w:jc w:val="both"/>
        <w:rPr>
          <w:rFonts w:ascii="Times New Roman" w:hAnsi="Times New Roman" w:cs="Times New Roman"/>
          <w:b/>
          <w:bCs/>
        </w:rPr>
      </w:pPr>
      <w:r w:rsidRPr="0018137C">
        <w:rPr>
          <w:rFonts w:ascii="Times New Roman" w:hAnsi="Times New Roman" w:cs="Times New Roman"/>
          <w:b/>
          <w:bCs/>
        </w:rPr>
        <w:lastRenderedPageBreak/>
        <w:t>Dataset:</w:t>
      </w:r>
    </w:p>
    <w:p w14:paraId="4455D8F5" w14:textId="133EE95B" w:rsidR="00BC3E4F" w:rsidRPr="0018137C" w:rsidRDefault="00BC3E4F" w:rsidP="0018137C">
      <w:pPr>
        <w:jc w:val="both"/>
        <w:rPr>
          <w:rFonts w:ascii="Times New Roman" w:hAnsi="Times New Roman" w:cs="Times New Roman"/>
        </w:rPr>
      </w:pPr>
      <w:r w:rsidRPr="0018137C">
        <w:rPr>
          <w:rFonts w:ascii="Times New Roman" w:hAnsi="Times New Roman" w:cs="Times New Roman"/>
        </w:rPr>
        <w:t>The dataset is collected from two buildings located in Richland, Washington (USA), covering data from 2009 to 2011. It includes time-related features, weather data, and historical energy consumption variables.</w:t>
      </w:r>
    </w:p>
    <w:p w14:paraId="43E5F12A" w14:textId="77777777" w:rsidR="00BC3E4F" w:rsidRPr="0018137C" w:rsidRDefault="00BC3E4F" w:rsidP="0018137C">
      <w:pPr>
        <w:jc w:val="both"/>
        <w:rPr>
          <w:rFonts w:ascii="Times New Roman" w:hAnsi="Times New Roman" w:cs="Times New Roman"/>
          <w:b/>
          <w:bCs/>
        </w:rPr>
      </w:pPr>
    </w:p>
    <w:p w14:paraId="28005184" w14:textId="292529CA" w:rsidR="00BC3E4F" w:rsidRPr="0018137C" w:rsidRDefault="00BC3E4F" w:rsidP="0018137C">
      <w:pPr>
        <w:jc w:val="both"/>
        <w:rPr>
          <w:rFonts w:ascii="Times New Roman" w:hAnsi="Times New Roman" w:cs="Times New Roman"/>
          <w:b/>
          <w:bCs/>
        </w:rPr>
      </w:pPr>
      <w:r w:rsidRPr="0018137C">
        <w:rPr>
          <w:rFonts w:ascii="Times New Roman" w:hAnsi="Times New Roman" w:cs="Times New Roman"/>
          <w:b/>
          <w:bCs/>
        </w:rPr>
        <w:t>Metric:</w:t>
      </w:r>
    </w:p>
    <w:p w14:paraId="310E9B72" w14:textId="21F89999" w:rsidR="00BC3E4F" w:rsidRPr="0018137C" w:rsidRDefault="00BC3E4F" w:rsidP="0018137C">
      <w:pPr>
        <w:jc w:val="both"/>
        <w:rPr>
          <w:rFonts w:ascii="Times New Roman" w:hAnsi="Times New Roman" w:cs="Times New Roman"/>
        </w:rPr>
      </w:pPr>
      <w:r w:rsidRPr="0018137C">
        <w:rPr>
          <w:rFonts w:ascii="Times New Roman" w:hAnsi="Times New Roman" w:cs="Times New Roman"/>
        </w:rPr>
        <w:t>The model performance is evaluated using multiple metrics such as MAE, RMSE, MSE, and R².</w:t>
      </w:r>
    </w:p>
    <w:p w14:paraId="1EE319EA" w14:textId="77777777" w:rsidR="00BC3E4F" w:rsidRPr="0018137C" w:rsidRDefault="00BC3E4F" w:rsidP="0018137C">
      <w:pPr>
        <w:jc w:val="both"/>
        <w:rPr>
          <w:rFonts w:ascii="Times New Roman" w:hAnsi="Times New Roman" w:cs="Times New Roman"/>
          <w:b/>
          <w:bCs/>
        </w:rPr>
      </w:pPr>
    </w:p>
    <w:p w14:paraId="25776326" w14:textId="3A8F9651" w:rsidR="00BC3E4F" w:rsidRPr="0018137C" w:rsidRDefault="00BC3E4F" w:rsidP="0018137C">
      <w:pPr>
        <w:jc w:val="both"/>
        <w:rPr>
          <w:rFonts w:ascii="Times New Roman" w:hAnsi="Times New Roman" w:cs="Times New Roman"/>
          <w:b/>
          <w:bCs/>
        </w:rPr>
      </w:pPr>
      <w:r w:rsidRPr="0018137C">
        <w:rPr>
          <w:rFonts w:ascii="Times New Roman" w:hAnsi="Times New Roman" w:cs="Times New Roman"/>
          <w:b/>
          <w:bCs/>
        </w:rPr>
        <w:t>Key Finding:</w:t>
      </w:r>
    </w:p>
    <w:p w14:paraId="10F6FD13" w14:textId="19E04FB1" w:rsidR="00BC3E4F" w:rsidRPr="0018137C" w:rsidRDefault="00BC3E4F" w:rsidP="0018137C">
      <w:pPr>
        <w:jc w:val="both"/>
        <w:rPr>
          <w:rFonts w:ascii="Times New Roman" w:hAnsi="Times New Roman" w:cs="Times New Roman"/>
        </w:rPr>
      </w:pPr>
      <w:r w:rsidRPr="0018137C">
        <w:rPr>
          <w:rFonts w:ascii="Times New Roman" w:hAnsi="Times New Roman" w:cs="Times New Roman"/>
        </w:rPr>
        <w:t xml:space="preserve">The hybrid </w:t>
      </w:r>
      <w:proofErr w:type="spellStart"/>
      <w:r w:rsidRPr="0018137C">
        <w:rPr>
          <w:rFonts w:ascii="Times New Roman" w:hAnsi="Times New Roman" w:cs="Times New Roman"/>
        </w:rPr>
        <w:t>LightGBM</w:t>
      </w:r>
      <w:proofErr w:type="spellEnd"/>
      <w:r w:rsidRPr="0018137C">
        <w:rPr>
          <w:rFonts w:ascii="Times New Roman" w:hAnsi="Times New Roman" w:cs="Times New Roman"/>
        </w:rPr>
        <w:t>-SBO model achieved the best performance compared to other models, with higher accuracy and lower error.</w:t>
      </w:r>
    </w:p>
    <w:p w14:paraId="2911CBCB" w14:textId="77777777" w:rsidR="00BC3E4F" w:rsidRPr="0018137C" w:rsidRDefault="00BC3E4F" w:rsidP="0018137C">
      <w:pPr>
        <w:jc w:val="both"/>
        <w:rPr>
          <w:rFonts w:ascii="Times New Roman" w:hAnsi="Times New Roman" w:cs="Times New Roman"/>
          <w:b/>
          <w:bCs/>
        </w:rPr>
      </w:pPr>
    </w:p>
    <w:p w14:paraId="3884331F" w14:textId="156C91F1" w:rsidR="00BC3E4F" w:rsidRPr="0018137C" w:rsidRDefault="00BC3E4F" w:rsidP="0018137C">
      <w:pPr>
        <w:jc w:val="both"/>
        <w:rPr>
          <w:rFonts w:ascii="Times New Roman" w:hAnsi="Times New Roman" w:cs="Times New Roman"/>
          <w:b/>
          <w:bCs/>
        </w:rPr>
      </w:pPr>
      <w:r w:rsidRPr="0018137C">
        <w:rPr>
          <w:rFonts w:ascii="Times New Roman" w:hAnsi="Times New Roman" w:cs="Times New Roman"/>
          <w:b/>
          <w:bCs/>
        </w:rPr>
        <w:t>Strength:</w:t>
      </w:r>
    </w:p>
    <w:p w14:paraId="67001756" w14:textId="6EAF675B" w:rsidR="00BC3E4F" w:rsidRPr="0018137C" w:rsidRDefault="00BC3E4F" w:rsidP="0018137C">
      <w:pPr>
        <w:jc w:val="both"/>
        <w:rPr>
          <w:rFonts w:ascii="Times New Roman" w:hAnsi="Times New Roman" w:cs="Times New Roman"/>
        </w:rPr>
      </w:pPr>
      <w:r w:rsidRPr="0018137C">
        <w:rPr>
          <w:rFonts w:ascii="Times New Roman" w:hAnsi="Times New Roman" w:cs="Times New Roman"/>
        </w:rPr>
        <w:t>The study improves prediction accuracy by combining machine learning models with advanced optimization techniques. It also uses real-world building data.</w:t>
      </w:r>
    </w:p>
    <w:p w14:paraId="26997F05" w14:textId="77777777" w:rsidR="00BC3E4F" w:rsidRPr="0018137C" w:rsidRDefault="00BC3E4F" w:rsidP="0018137C">
      <w:pPr>
        <w:jc w:val="both"/>
        <w:rPr>
          <w:rFonts w:ascii="Times New Roman" w:hAnsi="Times New Roman" w:cs="Times New Roman"/>
          <w:b/>
          <w:bCs/>
        </w:rPr>
      </w:pPr>
    </w:p>
    <w:p w14:paraId="5592F086" w14:textId="24227481" w:rsidR="00BC3E4F" w:rsidRPr="0018137C" w:rsidRDefault="00BC3E4F" w:rsidP="0018137C">
      <w:pPr>
        <w:jc w:val="both"/>
        <w:rPr>
          <w:rFonts w:ascii="Times New Roman" w:hAnsi="Times New Roman" w:cs="Times New Roman"/>
          <w:b/>
          <w:bCs/>
        </w:rPr>
      </w:pPr>
      <w:r w:rsidRPr="0018137C">
        <w:rPr>
          <w:rFonts w:ascii="Times New Roman" w:hAnsi="Times New Roman" w:cs="Times New Roman"/>
          <w:b/>
          <w:bCs/>
        </w:rPr>
        <w:t>Weakness:</w:t>
      </w:r>
    </w:p>
    <w:p w14:paraId="17047913" w14:textId="4FB6D3E5" w:rsidR="00BC3E4F" w:rsidRPr="0018137C" w:rsidRDefault="00BC3E4F" w:rsidP="0018137C">
      <w:pPr>
        <w:jc w:val="both"/>
        <w:rPr>
          <w:rFonts w:ascii="Times New Roman" w:hAnsi="Times New Roman" w:cs="Times New Roman"/>
        </w:rPr>
      </w:pPr>
      <w:r w:rsidRPr="0018137C">
        <w:rPr>
          <w:rFonts w:ascii="Times New Roman" w:hAnsi="Times New Roman" w:cs="Times New Roman"/>
        </w:rPr>
        <w:t>The dataset is limited to specific buildings and time period, which may reduce generalizability. Also, optimization methods increase computational complexity.</w:t>
      </w:r>
    </w:p>
    <w:p w14:paraId="27D4AE96" w14:textId="77777777" w:rsidR="00BC3E4F" w:rsidRPr="0018137C" w:rsidRDefault="00BC3E4F" w:rsidP="0018137C">
      <w:pPr>
        <w:jc w:val="both"/>
        <w:rPr>
          <w:rFonts w:ascii="Times New Roman" w:hAnsi="Times New Roman" w:cs="Times New Roman"/>
        </w:rPr>
      </w:pPr>
    </w:p>
    <w:p w14:paraId="5FDF339E" w14:textId="534EC824" w:rsidR="008476BB" w:rsidRPr="008476BB" w:rsidRDefault="008476BB" w:rsidP="00167FC0">
      <w:pPr>
        <w:rPr>
          <w:rFonts w:ascii="Times New Roman" w:hAnsi="Times New Roman" w:cs="Times New Roman"/>
        </w:rPr>
      </w:pPr>
      <w:r w:rsidRPr="008476BB">
        <w:rPr>
          <w:rFonts w:ascii="Times New Roman" w:hAnsi="Times New Roman" w:cs="Times New Roman"/>
          <w:b/>
          <w:bCs/>
        </w:rPr>
        <w:t>Dataset</w:t>
      </w:r>
      <w:r w:rsidR="00167FC0">
        <w:rPr>
          <w:rFonts w:ascii="Times New Roman" w:hAnsi="Times New Roman" w:cs="Times New Roman"/>
          <w:b/>
          <w:bCs/>
        </w:rPr>
        <w:t xml:space="preserve"> </w:t>
      </w:r>
      <w:r w:rsidRPr="008476BB">
        <w:rPr>
          <w:rFonts w:ascii="Times New Roman" w:hAnsi="Times New Roman" w:cs="Times New Roman"/>
          <w:b/>
          <w:bCs/>
        </w:rPr>
        <w:t>size:</w:t>
      </w:r>
      <w:r w:rsidRPr="008476BB">
        <w:rPr>
          <w:rFonts w:ascii="Times New Roman" w:hAnsi="Times New Roman" w:cs="Times New Roman"/>
        </w:rPr>
        <w:br/>
        <w:t>Uses historical building energy data collected over multiple years (e.g., 2009–2011); exact size not specified</w:t>
      </w:r>
    </w:p>
    <w:p w14:paraId="10CC2C36" w14:textId="77777777" w:rsidR="008476BB" w:rsidRPr="008476BB" w:rsidRDefault="008476BB" w:rsidP="008476BB">
      <w:pPr>
        <w:jc w:val="both"/>
        <w:rPr>
          <w:rFonts w:ascii="Times New Roman" w:hAnsi="Times New Roman" w:cs="Times New Roman"/>
        </w:rPr>
      </w:pPr>
      <w:r w:rsidRPr="008476BB">
        <w:rPr>
          <w:rFonts w:ascii="Times New Roman" w:hAnsi="Times New Roman" w:cs="Times New Roman"/>
          <w:b/>
          <w:bCs/>
        </w:rPr>
        <w:t>Overlap:</w:t>
      </w:r>
      <w:r w:rsidRPr="008476BB">
        <w:rPr>
          <w:rFonts w:ascii="Times New Roman" w:hAnsi="Times New Roman" w:cs="Times New Roman"/>
        </w:rPr>
        <w:br/>
        <w:t xml:space="preserve">Uses </w:t>
      </w:r>
      <w:proofErr w:type="spellStart"/>
      <w:r w:rsidRPr="008476BB">
        <w:rPr>
          <w:rFonts w:ascii="Times New Roman" w:hAnsi="Times New Roman" w:cs="Times New Roman"/>
        </w:rPr>
        <w:t>LightGBM</w:t>
      </w:r>
      <w:proofErr w:type="spellEnd"/>
      <w:r w:rsidRPr="008476BB">
        <w:rPr>
          <w:rFonts w:ascii="Times New Roman" w:hAnsi="Times New Roman" w:cs="Times New Roman"/>
        </w:rPr>
        <w:t xml:space="preserve"> and ensemble models</w:t>
      </w:r>
    </w:p>
    <w:p w14:paraId="4D3965D5" w14:textId="3387C690" w:rsidR="00BC3E4F" w:rsidRDefault="008476BB" w:rsidP="0018137C">
      <w:pPr>
        <w:jc w:val="both"/>
        <w:rPr>
          <w:rFonts w:ascii="Times New Roman" w:hAnsi="Times New Roman" w:cs="Times New Roman"/>
        </w:rPr>
      </w:pPr>
      <w:r w:rsidRPr="008476BB">
        <w:rPr>
          <w:rFonts w:ascii="Times New Roman" w:hAnsi="Times New Roman" w:cs="Times New Roman"/>
          <w:b/>
          <w:bCs/>
        </w:rPr>
        <w:t>Relevance:</w:t>
      </w:r>
      <w:r w:rsidRPr="008476BB">
        <w:rPr>
          <w:rFonts w:ascii="Times New Roman" w:hAnsi="Times New Roman" w:cs="Times New Roman"/>
        </w:rPr>
        <w:br/>
        <w:t xml:space="preserve">Compares models and highlights strong performance of </w:t>
      </w:r>
      <w:proofErr w:type="spellStart"/>
      <w:r w:rsidRPr="008476BB">
        <w:rPr>
          <w:rFonts w:ascii="Times New Roman" w:hAnsi="Times New Roman" w:cs="Times New Roman"/>
        </w:rPr>
        <w:t>LightGBM</w:t>
      </w:r>
      <w:proofErr w:type="spellEnd"/>
    </w:p>
    <w:p w14:paraId="7EB9E0F5" w14:textId="77777777" w:rsidR="008476BB" w:rsidRDefault="008476BB" w:rsidP="0018137C">
      <w:pPr>
        <w:jc w:val="both"/>
        <w:rPr>
          <w:rFonts w:ascii="Times New Roman" w:hAnsi="Times New Roman" w:cs="Times New Roman"/>
        </w:rPr>
      </w:pPr>
    </w:p>
    <w:p w14:paraId="38EC8F00" w14:textId="77777777" w:rsidR="008476BB" w:rsidRDefault="008476BB" w:rsidP="0018137C">
      <w:pPr>
        <w:jc w:val="both"/>
        <w:rPr>
          <w:rFonts w:ascii="Times New Roman" w:hAnsi="Times New Roman" w:cs="Times New Roman"/>
        </w:rPr>
      </w:pPr>
    </w:p>
    <w:p w14:paraId="5DB0D90C" w14:textId="77777777" w:rsidR="008476BB" w:rsidRDefault="008476BB" w:rsidP="0018137C">
      <w:pPr>
        <w:jc w:val="both"/>
        <w:rPr>
          <w:rFonts w:ascii="Times New Roman" w:hAnsi="Times New Roman" w:cs="Times New Roman"/>
        </w:rPr>
      </w:pPr>
    </w:p>
    <w:p w14:paraId="23118597" w14:textId="77777777" w:rsidR="008476BB" w:rsidRDefault="008476BB" w:rsidP="0018137C">
      <w:pPr>
        <w:jc w:val="both"/>
        <w:rPr>
          <w:rFonts w:ascii="Times New Roman" w:hAnsi="Times New Roman" w:cs="Times New Roman"/>
        </w:rPr>
      </w:pPr>
    </w:p>
    <w:p w14:paraId="6A228AFC" w14:textId="77777777" w:rsidR="008476BB" w:rsidRPr="0018137C" w:rsidRDefault="008476BB" w:rsidP="0018137C">
      <w:pPr>
        <w:jc w:val="both"/>
        <w:rPr>
          <w:rFonts w:ascii="Times New Roman" w:hAnsi="Times New Roman" w:cs="Times New Roman"/>
        </w:rPr>
      </w:pPr>
    </w:p>
    <w:p w14:paraId="5D8F7B89" w14:textId="77777777" w:rsidR="00104DFA" w:rsidRPr="0018137C" w:rsidRDefault="00104DFA" w:rsidP="0018137C">
      <w:pPr>
        <w:jc w:val="both"/>
        <w:rPr>
          <w:rFonts w:ascii="Times New Roman" w:hAnsi="Times New Roman" w:cs="Times New Roman"/>
        </w:rPr>
      </w:pPr>
    </w:p>
    <w:p w14:paraId="14B0905F" w14:textId="77777777" w:rsidR="00104DFA" w:rsidRPr="0018137C" w:rsidRDefault="00104DFA" w:rsidP="0018137C">
      <w:pPr>
        <w:jc w:val="both"/>
        <w:rPr>
          <w:rFonts w:ascii="Times New Roman" w:hAnsi="Times New Roman" w:cs="Times New Roman"/>
        </w:rPr>
      </w:pPr>
    </w:p>
    <w:p w14:paraId="7CB9FAD4" w14:textId="77777777" w:rsidR="00104DFA" w:rsidRPr="0018137C" w:rsidRDefault="00104DFA" w:rsidP="0018137C">
      <w:pPr>
        <w:jc w:val="both"/>
        <w:rPr>
          <w:rFonts w:ascii="Times New Roman" w:hAnsi="Times New Roman" w:cs="Times New Roman"/>
        </w:rPr>
      </w:pPr>
    </w:p>
    <w:p w14:paraId="60733992" w14:textId="77777777" w:rsidR="00104DFA" w:rsidRPr="0018137C" w:rsidRDefault="00104DFA" w:rsidP="0018137C">
      <w:pPr>
        <w:jc w:val="both"/>
        <w:rPr>
          <w:rFonts w:ascii="Times New Roman" w:hAnsi="Times New Roman" w:cs="Times New Roman"/>
        </w:rPr>
      </w:pPr>
    </w:p>
    <w:p w14:paraId="49368D13" w14:textId="77777777" w:rsidR="00104DFA" w:rsidRPr="0018137C" w:rsidRDefault="00104DFA" w:rsidP="0018137C">
      <w:pPr>
        <w:pStyle w:val="ListParagraph"/>
        <w:numPr>
          <w:ilvl w:val="0"/>
          <w:numId w:val="10"/>
        </w:numPr>
        <w:jc w:val="both"/>
        <w:rPr>
          <w:rFonts w:ascii="Times New Roman" w:hAnsi="Times New Roman" w:cs="Times New Roman"/>
          <w:b/>
          <w:bCs/>
        </w:rPr>
      </w:pPr>
      <w:r w:rsidRPr="0018137C">
        <w:rPr>
          <w:rFonts w:ascii="Times New Roman" w:hAnsi="Times New Roman" w:cs="Times New Roman"/>
          <w:b/>
          <w:bCs/>
        </w:rPr>
        <w:t xml:space="preserve">The Comparison of Machine-Learning Methods </w:t>
      </w:r>
      <w:proofErr w:type="spellStart"/>
      <w:r w:rsidRPr="0018137C">
        <w:rPr>
          <w:rFonts w:ascii="Times New Roman" w:hAnsi="Times New Roman" w:cs="Times New Roman"/>
          <w:b/>
          <w:bCs/>
        </w:rPr>
        <w:t>XGBoost</w:t>
      </w:r>
      <w:proofErr w:type="spellEnd"/>
      <w:r w:rsidRPr="0018137C">
        <w:rPr>
          <w:rFonts w:ascii="Times New Roman" w:hAnsi="Times New Roman" w:cs="Times New Roman"/>
          <w:b/>
          <w:bCs/>
        </w:rPr>
        <w:t xml:space="preserve"> and </w:t>
      </w:r>
      <w:proofErr w:type="spellStart"/>
      <w:r w:rsidRPr="0018137C">
        <w:rPr>
          <w:rFonts w:ascii="Times New Roman" w:hAnsi="Times New Roman" w:cs="Times New Roman"/>
          <w:b/>
          <w:bCs/>
        </w:rPr>
        <w:t>LightGBM</w:t>
      </w:r>
      <w:proofErr w:type="spellEnd"/>
      <w:r w:rsidRPr="0018137C">
        <w:rPr>
          <w:rFonts w:ascii="Times New Roman" w:hAnsi="Times New Roman" w:cs="Times New Roman"/>
          <w:b/>
          <w:bCs/>
        </w:rPr>
        <w:t xml:space="preserve"> to Predict Energy Development</w:t>
      </w:r>
    </w:p>
    <w:p w14:paraId="3BC32C57" w14:textId="77777777" w:rsidR="00104DFA" w:rsidRPr="0018137C" w:rsidRDefault="00104DFA" w:rsidP="0018137C">
      <w:pPr>
        <w:pStyle w:val="ListParagraph"/>
        <w:ind w:left="360"/>
        <w:jc w:val="both"/>
        <w:rPr>
          <w:rFonts w:ascii="Times New Roman" w:hAnsi="Times New Roman" w:cs="Times New Roman"/>
          <w:b/>
          <w:bCs/>
        </w:rPr>
      </w:pPr>
    </w:p>
    <w:p w14:paraId="1FB22DC7" w14:textId="4CCEFCC0" w:rsidR="00104DFA" w:rsidRPr="0018137C" w:rsidRDefault="00104DFA" w:rsidP="0018137C">
      <w:pPr>
        <w:pStyle w:val="ListParagraph"/>
        <w:ind w:left="360"/>
        <w:jc w:val="both"/>
        <w:rPr>
          <w:rFonts w:ascii="Times New Roman" w:hAnsi="Times New Roman" w:cs="Times New Roman"/>
          <w:b/>
          <w:bCs/>
        </w:rPr>
      </w:pPr>
      <w:proofErr w:type="gramStart"/>
      <w:r w:rsidRPr="0018137C">
        <w:rPr>
          <w:rFonts w:ascii="Times New Roman" w:hAnsi="Times New Roman" w:cs="Times New Roman"/>
          <w:b/>
          <w:bCs/>
        </w:rPr>
        <w:t>Link :</w:t>
      </w:r>
      <w:proofErr w:type="gramEnd"/>
      <w:r w:rsidRPr="0018137C">
        <w:rPr>
          <w:rFonts w:ascii="Times New Roman" w:hAnsi="Times New Roman" w:cs="Times New Roman"/>
          <w:b/>
          <w:bCs/>
        </w:rPr>
        <w:t xml:space="preserve"> </w:t>
      </w:r>
      <w:hyperlink r:id="rId11" w:history="1">
        <w:r w:rsidRPr="0018137C">
          <w:rPr>
            <w:rStyle w:val="Hyperlink"/>
            <w:rFonts w:ascii="Times New Roman" w:hAnsi="Times New Roman" w:cs="Times New Roman"/>
            <w:b/>
            <w:bCs/>
          </w:rPr>
          <w:t xml:space="preserve">The Comparison of Machine-Learning Methods </w:t>
        </w:r>
        <w:proofErr w:type="spellStart"/>
        <w:r w:rsidRPr="0018137C">
          <w:rPr>
            <w:rStyle w:val="Hyperlink"/>
            <w:rFonts w:ascii="Times New Roman" w:hAnsi="Times New Roman" w:cs="Times New Roman"/>
            <w:b/>
            <w:bCs/>
          </w:rPr>
          <w:t>XGBoost</w:t>
        </w:r>
        <w:proofErr w:type="spellEnd"/>
        <w:r w:rsidRPr="0018137C">
          <w:rPr>
            <w:rStyle w:val="Hyperlink"/>
            <w:rFonts w:ascii="Times New Roman" w:hAnsi="Times New Roman" w:cs="Times New Roman"/>
            <w:b/>
            <w:bCs/>
          </w:rPr>
          <w:t xml:space="preserve"> and </w:t>
        </w:r>
        <w:proofErr w:type="spellStart"/>
        <w:r w:rsidRPr="0018137C">
          <w:rPr>
            <w:rStyle w:val="Hyperlink"/>
            <w:rFonts w:ascii="Times New Roman" w:hAnsi="Times New Roman" w:cs="Times New Roman"/>
            <w:b/>
            <w:bCs/>
          </w:rPr>
          <w:t>LightGBM</w:t>
        </w:r>
        <w:proofErr w:type="spellEnd"/>
        <w:r w:rsidRPr="0018137C">
          <w:rPr>
            <w:rStyle w:val="Hyperlink"/>
            <w:rFonts w:ascii="Times New Roman" w:hAnsi="Times New Roman" w:cs="Times New Roman"/>
            <w:b/>
            <w:bCs/>
          </w:rPr>
          <w:t xml:space="preserve"> to Predict Energy Development | Springer Nature Link</w:t>
        </w:r>
      </w:hyperlink>
    </w:p>
    <w:p w14:paraId="6734E3E3" w14:textId="77777777" w:rsidR="00104DFA" w:rsidRPr="0018137C" w:rsidRDefault="00104DFA" w:rsidP="0018137C">
      <w:pPr>
        <w:jc w:val="both"/>
        <w:rPr>
          <w:rFonts w:ascii="Times New Roman" w:hAnsi="Times New Roman" w:cs="Times New Roman"/>
          <w:b/>
          <w:bCs/>
        </w:rPr>
      </w:pPr>
    </w:p>
    <w:p w14:paraId="20A96457" w14:textId="77777777" w:rsidR="00104DFA" w:rsidRPr="0018137C" w:rsidRDefault="00104DFA" w:rsidP="0018137C">
      <w:pPr>
        <w:jc w:val="both"/>
        <w:rPr>
          <w:rFonts w:ascii="Times New Roman" w:hAnsi="Times New Roman" w:cs="Times New Roman"/>
          <w:b/>
          <w:bCs/>
        </w:rPr>
      </w:pPr>
    </w:p>
    <w:p w14:paraId="623BB6FB" w14:textId="60362FEC"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Method:</w:t>
      </w:r>
    </w:p>
    <w:p w14:paraId="4489A779" w14:textId="5B09FB0C"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 xml:space="preserve">The study uses two machine learning models: </w:t>
      </w:r>
      <w:proofErr w:type="spellStart"/>
      <w:r w:rsidRPr="0018137C">
        <w:rPr>
          <w:rFonts w:ascii="Times New Roman" w:hAnsi="Times New Roman" w:cs="Times New Roman"/>
          <w:b/>
          <w:bCs/>
        </w:rPr>
        <w:t>XGBoost</w:t>
      </w:r>
      <w:proofErr w:type="spellEnd"/>
      <w:r w:rsidRPr="0018137C">
        <w:rPr>
          <w:rFonts w:ascii="Times New Roman" w:hAnsi="Times New Roman" w:cs="Times New Roman"/>
          <w:b/>
          <w:bCs/>
        </w:rPr>
        <w:t xml:space="preserve"> and </w:t>
      </w:r>
      <w:proofErr w:type="spellStart"/>
      <w:r w:rsidRPr="0018137C">
        <w:rPr>
          <w:rFonts w:ascii="Times New Roman" w:hAnsi="Times New Roman" w:cs="Times New Roman"/>
          <w:b/>
          <w:bCs/>
        </w:rPr>
        <w:t>LightGBM</w:t>
      </w:r>
      <w:proofErr w:type="spellEnd"/>
      <w:r w:rsidRPr="0018137C">
        <w:rPr>
          <w:rFonts w:ascii="Times New Roman" w:hAnsi="Times New Roman" w:cs="Times New Roman"/>
          <w:b/>
          <w:bCs/>
        </w:rPr>
        <w:t xml:space="preserve"> for energy prediction.</w:t>
      </w:r>
    </w:p>
    <w:p w14:paraId="3C5D7E1C" w14:textId="77777777" w:rsidR="00104DFA" w:rsidRPr="0018137C" w:rsidRDefault="00104DFA" w:rsidP="0018137C">
      <w:pPr>
        <w:jc w:val="both"/>
        <w:rPr>
          <w:rFonts w:ascii="Times New Roman" w:hAnsi="Times New Roman" w:cs="Times New Roman"/>
          <w:b/>
          <w:bCs/>
        </w:rPr>
      </w:pPr>
    </w:p>
    <w:p w14:paraId="664F04EE" w14:textId="545D1266"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Dataset:</w:t>
      </w:r>
    </w:p>
    <w:p w14:paraId="040CD0A4" w14:textId="541924F1"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The dataset consists of time series data collected from a thermal plant for energy prediction.</w:t>
      </w:r>
    </w:p>
    <w:p w14:paraId="36285E36" w14:textId="77777777" w:rsidR="00104DFA" w:rsidRPr="0018137C" w:rsidRDefault="00104DFA" w:rsidP="0018137C">
      <w:pPr>
        <w:jc w:val="both"/>
        <w:rPr>
          <w:rFonts w:ascii="Times New Roman" w:hAnsi="Times New Roman" w:cs="Times New Roman"/>
          <w:b/>
          <w:bCs/>
        </w:rPr>
      </w:pPr>
    </w:p>
    <w:p w14:paraId="026F76FE" w14:textId="7DE1391E"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Metric:</w:t>
      </w:r>
    </w:p>
    <w:p w14:paraId="2D5E9920" w14:textId="42028277"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 xml:space="preserve">The study evaluates model performance by comparing prediction accuracy between </w:t>
      </w:r>
      <w:proofErr w:type="spellStart"/>
      <w:r w:rsidRPr="0018137C">
        <w:rPr>
          <w:rFonts w:ascii="Times New Roman" w:hAnsi="Times New Roman" w:cs="Times New Roman"/>
          <w:b/>
          <w:bCs/>
        </w:rPr>
        <w:t>XGBoost</w:t>
      </w:r>
      <w:proofErr w:type="spellEnd"/>
      <w:r w:rsidRPr="0018137C">
        <w:rPr>
          <w:rFonts w:ascii="Times New Roman" w:hAnsi="Times New Roman" w:cs="Times New Roman"/>
          <w:b/>
          <w:bCs/>
        </w:rPr>
        <w:t xml:space="preserve"> and </w:t>
      </w:r>
      <w:proofErr w:type="spellStart"/>
      <w:r w:rsidRPr="0018137C">
        <w:rPr>
          <w:rFonts w:ascii="Times New Roman" w:hAnsi="Times New Roman" w:cs="Times New Roman"/>
          <w:b/>
          <w:bCs/>
        </w:rPr>
        <w:t>LightGBM</w:t>
      </w:r>
      <w:proofErr w:type="spellEnd"/>
      <w:r w:rsidRPr="0018137C">
        <w:rPr>
          <w:rFonts w:ascii="Times New Roman" w:hAnsi="Times New Roman" w:cs="Times New Roman"/>
          <w:b/>
          <w:bCs/>
        </w:rPr>
        <w:t>.</w:t>
      </w:r>
    </w:p>
    <w:p w14:paraId="2E2FB413" w14:textId="77777777" w:rsidR="00104DFA" w:rsidRPr="0018137C" w:rsidRDefault="00104DFA" w:rsidP="0018137C">
      <w:pPr>
        <w:jc w:val="both"/>
        <w:rPr>
          <w:rFonts w:ascii="Times New Roman" w:hAnsi="Times New Roman" w:cs="Times New Roman"/>
          <w:b/>
          <w:bCs/>
        </w:rPr>
      </w:pPr>
    </w:p>
    <w:p w14:paraId="0BB847AA" w14:textId="56A118C2"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Key Finding:</w:t>
      </w:r>
    </w:p>
    <w:p w14:paraId="0F2D767A" w14:textId="7F49368F"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 xml:space="preserve">The study compares </w:t>
      </w:r>
      <w:proofErr w:type="spellStart"/>
      <w:r w:rsidRPr="0018137C">
        <w:rPr>
          <w:rFonts w:ascii="Times New Roman" w:hAnsi="Times New Roman" w:cs="Times New Roman"/>
          <w:b/>
          <w:bCs/>
        </w:rPr>
        <w:t>LightGBM</w:t>
      </w:r>
      <w:proofErr w:type="spellEnd"/>
      <w:r w:rsidRPr="0018137C">
        <w:rPr>
          <w:rFonts w:ascii="Times New Roman" w:hAnsi="Times New Roman" w:cs="Times New Roman"/>
          <w:b/>
          <w:bCs/>
        </w:rPr>
        <w:t xml:space="preserve"> and </w:t>
      </w:r>
      <w:proofErr w:type="spellStart"/>
      <w:r w:rsidRPr="0018137C">
        <w:rPr>
          <w:rFonts w:ascii="Times New Roman" w:hAnsi="Times New Roman" w:cs="Times New Roman"/>
          <w:b/>
          <w:bCs/>
        </w:rPr>
        <w:t>XGBoost</w:t>
      </w:r>
      <w:proofErr w:type="spellEnd"/>
      <w:r w:rsidRPr="0018137C">
        <w:rPr>
          <w:rFonts w:ascii="Times New Roman" w:hAnsi="Times New Roman" w:cs="Times New Roman"/>
          <w:b/>
          <w:bCs/>
        </w:rPr>
        <w:t xml:space="preserve"> and shows differences in prediction performance, highlighting the importance of feature engineering and model selection.</w:t>
      </w:r>
    </w:p>
    <w:p w14:paraId="596A6F8A" w14:textId="77777777" w:rsidR="00104DFA" w:rsidRPr="0018137C" w:rsidRDefault="00104DFA" w:rsidP="0018137C">
      <w:pPr>
        <w:jc w:val="both"/>
        <w:rPr>
          <w:rFonts w:ascii="Times New Roman" w:hAnsi="Times New Roman" w:cs="Times New Roman"/>
          <w:b/>
          <w:bCs/>
        </w:rPr>
      </w:pPr>
    </w:p>
    <w:p w14:paraId="0A307128" w14:textId="66AE3542"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Strength:</w:t>
      </w:r>
    </w:p>
    <w:p w14:paraId="1E4D9116" w14:textId="128EED48"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The study directly compares two advanced machine learning models and applies feature engineering to improve prediction performance.</w:t>
      </w:r>
    </w:p>
    <w:p w14:paraId="5A9D48D0" w14:textId="77777777" w:rsidR="00104DFA" w:rsidRPr="0018137C" w:rsidRDefault="00104DFA" w:rsidP="0018137C">
      <w:pPr>
        <w:jc w:val="both"/>
        <w:rPr>
          <w:rFonts w:ascii="Times New Roman" w:hAnsi="Times New Roman" w:cs="Times New Roman"/>
          <w:b/>
          <w:bCs/>
        </w:rPr>
      </w:pPr>
    </w:p>
    <w:p w14:paraId="01F2F243" w14:textId="0CD8FDF3"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Weakness:</w:t>
      </w:r>
    </w:p>
    <w:p w14:paraId="54B5D1EB" w14:textId="6A0DC38C" w:rsidR="00104DFA" w:rsidRPr="0018137C" w:rsidRDefault="00104DFA" w:rsidP="0018137C">
      <w:pPr>
        <w:jc w:val="both"/>
        <w:rPr>
          <w:rFonts w:ascii="Times New Roman" w:hAnsi="Times New Roman" w:cs="Times New Roman"/>
          <w:b/>
          <w:bCs/>
        </w:rPr>
      </w:pPr>
      <w:r w:rsidRPr="0018137C">
        <w:rPr>
          <w:rFonts w:ascii="Times New Roman" w:hAnsi="Times New Roman" w:cs="Times New Roman"/>
          <w:b/>
          <w:bCs/>
        </w:rPr>
        <w:t>The study is limited to a specific dataset (thermal plant data), which may not generalize to other energy systems.</w:t>
      </w:r>
    </w:p>
    <w:p w14:paraId="7749EB2B" w14:textId="77777777" w:rsidR="00104DFA" w:rsidRPr="0018137C" w:rsidRDefault="00104DFA" w:rsidP="0018137C">
      <w:pPr>
        <w:jc w:val="both"/>
        <w:rPr>
          <w:rFonts w:ascii="Times New Roman" w:hAnsi="Times New Roman" w:cs="Times New Roman"/>
        </w:rPr>
      </w:pPr>
    </w:p>
    <w:p w14:paraId="476BFB54" w14:textId="77777777" w:rsidR="008476BB" w:rsidRPr="008476BB" w:rsidRDefault="008476BB" w:rsidP="008476BB">
      <w:pPr>
        <w:jc w:val="both"/>
        <w:rPr>
          <w:rFonts w:ascii="Times New Roman" w:hAnsi="Times New Roman" w:cs="Times New Roman"/>
        </w:rPr>
      </w:pPr>
      <w:r w:rsidRPr="008476BB">
        <w:rPr>
          <w:rFonts w:ascii="Times New Roman" w:hAnsi="Times New Roman" w:cs="Times New Roman"/>
          <w:b/>
          <w:bCs/>
        </w:rPr>
        <w:t>Dataset size:</w:t>
      </w:r>
      <w:r w:rsidRPr="008476BB">
        <w:rPr>
          <w:rFonts w:ascii="Times New Roman" w:hAnsi="Times New Roman" w:cs="Times New Roman"/>
        </w:rPr>
        <w:br/>
        <w:t>Time-series building energy dataset; exact size not explicitly mentioned</w:t>
      </w:r>
    </w:p>
    <w:p w14:paraId="1495AD72" w14:textId="77777777" w:rsidR="008476BB" w:rsidRPr="008476BB" w:rsidRDefault="008476BB" w:rsidP="008476BB">
      <w:pPr>
        <w:jc w:val="both"/>
        <w:rPr>
          <w:rFonts w:ascii="Times New Roman" w:hAnsi="Times New Roman" w:cs="Times New Roman"/>
        </w:rPr>
      </w:pPr>
      <w:r w:rsidRPr="008476BB">
        <w:rPr>
          <w:rFonts w:ascii="Times New Roman" w:hAnsi="Times New Roman" w:cs="Times New Roman"/>
          <w:b/>
          <w:bCs/>
        </w:rPr>
        <w:t>Overlap:</w:t>
      </w:r>
      <w:r w:rsidRPr="008476BB">
        <w:rPr>
          <w:rFonts w:ascii="Times New Roman" w:hAnsi="Times New Roman" w:cs="Times New Roman"/>
        </w:rPr>
        <w:br/>
        <w:t xml:space="preserve">Uses </w:t>
      </w:r>
      <w:proofErr w:type="spellStart"/>
      <w:r w:rsidRPr="008476BB">
        <w:rPr>
          <w:rFonts w:ascii="Times New Roman" w:hAnsi="Times New Roman" w:cs="Times New Roman"/>
        </w:rPr>
        <w:t>LightGBM</w:t>
      </w:r>
      <w:proofErr w:type="spellEnd"/>
      <w:r w:rsidRPr="008476BB">
        <w:rPr>
          <w:rFonts w:ascii="Times New Roman" w:hAnsi="Times New Roman" w:cs="Times New Roman"/>
        </w:rPr>
        <w:t xml:space="preserve"> and Gradient Boosting models</w:t>
      </w:r>
    </w:p>
    <w:p w14:paraId="4D2B9F6B" w14:textId="77777777" w:rsidR="008476BB" w:rsidRPr="008476BB" w:rsidRDefault="008476BB" w:rsidP="008476BB">
      <w:pPr>
        <w:jc w:val="both"/>
        <w:rPr>
          <w:rFonts w:ascii="Times New Roman" w:hAnsi="Times New Roman" w:cs="Times New Roman"/>
        </w:rPr>
      </w:pPr>
      <w:r w:rsidRPr="008476BB">
        <w:rPr>
          <w:rFonts w:ascii="Times New Roman" w:hAnsi="Times New Roman" w:cs="Times New Roman"/>
          <w:b/>
          <w:bCs/>
        </w:rPr>
        <w:t>Relevance:</w:t>
      </w:r>
      <w:r w:rsidRPr="008476BB">
        <w:rPr>
          <w:rFonts w:ascii="Times New Roman" w:hAnsi="Times New Roman" w:cs="Times New Roman"/>
        </w:rPr>
        <w:br/>
        <w:t xml:space="preserve">Shows </w:t>
      </w:r>
      <w:proofErr w:type="spellStart"/>
      <w:r w:rsidRPr="008476BB">
        <w:rPr>
          <w:rFonts w:ascii="Times New Roman" w:hAnsi="Times New Roman" w:cs="Times New Roman"/>
        </w:rPr>
        <w:t>LightGBM</w:t>
      </w:r>
      <w:proofErr w:type="spellEnd"/>
      <w:r w:rsidRPr="008476BB">
        <w:rPr>
          <w:rFonts w:ascii="Times New Roman" w:hAnsi="Times New Roman" w:cs="Times New Roman"/>
        </w:rPr>
        <w:t xml:space="preserve"> is efficient and competitive with other boosting models</w:t>
      </w:r>
    </w:p>
    <w:p w14:paraId="438CF768" w14:textId="77777777" w:rsidR="00104DFA" w:rsidRPr="0018137C" w:rsidRDefault="00104DFA" w:rsidP="0018137C">
      <w:pPr>
        <w:jc w:val="both"/>
        <w:rPr>
          <w:rFonts w:ascii="Times New Roman" w:hAnsi="Times New Roman" w:cs="Times New Roman"/>
        </w:rPr>
      </w:pPr>
    </w:p>
    <w:p w14:paraId="1274A201" w14:textId="77777777" w:rsidR="00104DFA" w:rsidRPr="0018137C" w:rsidRDefault="00104DFA" w:rsidP="0018137C">
      <w:pPr>
        <w:jc w:val="both"/>
        <w:rPr>
          <w:rFonts w:ascii="Times New Roman" w:hAnsi="Times New Roman" w:cs="Times New Roman"/>
        </w:rPr>
      </w:pPr>
    </w:p>
    <w:p w14:paraId="50F87139" w14:textId="77777777" w:rsidR="00104DFA" w:rsidRPr="0018137C" w:rsidRDefault="00104DFA" w:rsidP="0018137C">
      <w:pPr>
        <w:jc w:val="both"/>
        <w:rPr>
          <w:rFonts w:ascii="Times New Roman" w:hAnsi="Times New Roman" w:cs="Times New Roman"/>
        </w:rPr>
      </w:pPr>
    </w:p>
    <w:p w14:paraId="5A16E842" w14:textId="77777777" w:rsidR="00104DFA" w:rsidRPr="0018137C" w:rsidRDefault="00104DFA" w:rsidP="0018137C">
      <w:pPr>
        <w:pStyle w:val="ListParagraph"/>
        <w:numPr>
          <w:ilvl w:val="0"/>
          <w:numId w:val="4"/>
        </w:numPr>
        <w:jc w:val="both"/>
        <w:rPr>
          <w:rFonts w:ascii="Times New Roman" w:hAnsi="Times New Roman" w:cs="Times New Roman"/>
          <w:b/>
          <w:bCs/>
        </w:rPr>
      </w:pPr>
      <w:r w:rsidRPr="0018137C">
        <w:rPr>
          <w:rFonts w:ascii="Times New Roman" w:hAnsi="Times New Roman" w:cs="Times New Roman"/>
          <w:b/>
          <w:bCs/>
        </w:rPr>
        <w:t>Building energy consumption prediction for residential buildings using deep learning and other machine learning techniques</w:t>
      </w:r>
    </w:p>
    <w:p w14:paraId="3BD91C4B" w14:textId="77777777" w:rsidR="00104DFA" w:rsidRPr="0018137C" w:rsidRDefault="00104DFA" w:rsidP="0018137C">
      <w:pPr>
        <w:ind w:left="720"/>
        <w:jc w:val="both"/>
        <w:rPr>
          <w:rFonts w:ascii="Times New Roman" w:hAnsi="Times New Roman" w:cs="Times New Roman"/>
        </w:rPr>
      </w:pPr>
      <w:r w:rsidRPr="0018137C">
        <w:rPr>
          <w:rFonts w:ascii="Times New Roman" w:hAnsi="Times New Roman" w:cs="Times New Roman"/>
        </w:rPr>
        <w:t xml:space="preserve">Link - </w:t>
      </w:r>
      <w:hyperlink r:id="rId12" w:anchor="sec1" w:history="1">
        <w:r w:rsidRPr="0018137C">
          <w:rPr>
            <w:rStyle w:val="Hyperlink"/>
            <w:rFonts w:ascii="Times New Roman" w:hAnsi="Times New Roman" w:cs="Times New Roman"/>
          </w:rPr>
          <w:t>Building energy consumption prediction for residential buildings using deep learning and other machine learning techniques - ScienceDirect</w:t>
        </w:r>
      </w:hyperlink>
    </w:p>
    <w:p w14:paraId="131F4DCE" w14:textId="77777777" w:rsidR="00104DFA" w:rsidRPr="0018137C" w:rsidRDefault="00104DFA" w:rsidP="0018137C">
      <w:pPr>
        <w:ind w:left="720"/>
        <w:jc w:val="both"/>
        <w:rPr>
          <w:rFonts w:ascii="Times New Roman" w:hAnsi="Times New Roman" w:cs="Times New Roman"/>
          <w:b/>
          <w:bCs/>
        </w:rPr>
      </w:pPr>
      <w:r w:rsidRPr="00C92E54">
        <w:rPr>
          <w:rFonts w:ascii="Times New Roman" w:hAnsi="Times New Roman" w:cs="Times New Roman"/>
          <w:b/>
          <w:bCs/>
        </w:rPr>
        <w:t>Abstract</w:t>
      </w:r>
    </w:p>
    <w:p w14:paraId="32F8822C" w14:textId="77777777" w:rsidR="00104DFA" w:rsidRPr="0018137C" w:rsidRDefault="00104DFA" w:rsidP="0018137C">
      <w:pPr>
        <w:ind w:left="720"/>
        <w:jc w:val="both"/>
        <w:rPr>
          <w:rFonts w:ascii="Times New Roman" w:hAnsi="Times New Roman" w:cs="Times New Roman"/>
        </w:rPr>
      </w:pPr>
      <w:r w:rsidRPr="0018137C">
        <w:rPr>
          <w:rFonts w:ascii="Times New Roman" w:hAnsi="Times New Roman" w:cs="Times New Roman"/>
        </w:rPr>
        <w:t>The high proportion of energy consumed in buildings has engendered the manifestation of many environmental problems which deploy adverse impacts on the existence of mankind. The prediction of building energy use is essentially proclaimed to be a method for energy conservation and improved decision-making towards decreasing energy usage. Also, the construction of </w:t>
      </w:r>
      <w:hyperlink r:id="rId13" w:history="1">
        <w:r w:rsidRPr="0018137C">
          <w:rPr>
            <w:rStyle w:val="Hyperlink"/>
            <w:rFonts w:ascii="Times New Roman" w:hAnsi="Times New Roman" w:cs="Times New Roman"/>
          </w:rPr>
          <w:t>energy efficient buildings</w:t>
        </w:r>
      </w:hyperlink>
      <w:r w:rsidRPr="0018137C">
        <w:rPr>
          <w:rFonts w:ascii="Times New Roman" w:hAnsi="Times New Roman" w:cs="Times New Roman"/>
        </w:rPr>
        <w:t> will aid the reduction of total energy consumed in newly constructed buildings. Machine Learning (ML) method is recognised as the best suited approach for producing desired outcomes in prediction task. Hence, in several studies, ML has been applied in the field of energy consumption of operational building. However, there are not many studies investigating the suitability of ML methods for forecasting the potential building energy consumption at the early design phase to reduce the construction of more energy inefficient buildings. To address this gap, this paper presents the utilization of several </w:t>
      </w:r>
      <w:hyperlink r:id="rId14" w:history="1">
        <w:r w:rsidRPr="0018137C">
          <w:rPr>
            <w:rStyle w:val="Hyperlink"/>
            <w:rFonts w:ascii="Times New Roman" w:hAnsi="Times New Roman" w:cs="Times New Roman"/>
          </w:rPr>
          <w:t>machine learning techniques</w:t>
        </w:r>
      </w:hyperlink>
      <w:r w:rsidRPr="0018137C">
        <w:rPr>
          <w:rFonts w:ascii="Times New Roman" w:hAnsi="Times New Roman" w:cs="Times New Roman"/>
        </w:rPr>
        <w:t> namely </w:t>
      </w:r>
      <w:hyperlink r:id="rId15" w:history="1">
        <w:r w:rsidRPr="0018137C">
          <w:rPr>
            <w:rStyle w:val="Hyperlink"/>
            <w:rFonts w:ascii="Times New Roman" w:hAnsi="Times New Roman" w:cs="Times New Roman"/>
          </w:rPr>
          <w:t>Artificial Neural Network</w:t>
        </w:r>
      </w:hyperlink>
      <w:r w:rsidRPr="0018137C">
        <w:rPr>
          <w:rFonts w:ascii="Times New Roman" w:hAnsi="Times New Roman" w:cs="Times New Roman"/>
        </w:rPr>
        <w:t> (ANN), Gradient Boosting (GB), </w:t>
      </w:r>
      <w:hyperlink r:id="rId16" w:history="1">
        <w:r w:rsidRPr="0018137C">
          <w:rPr>
            <w:rStyle w:val="Hyperlink"/>
            <w:rFonts w:ascii="Times New Roman" w:hAnsi="Times New Roman" w:cs="Times New Roman"/>
          </w:rPr>
          <w:t>Deep Neural Network</w:t>
        </w:r>
      </w:hyperlink>
      <w:r w:rsidRPr="0018137C">
        <w:rPr>
          <w:rFonts w:ascii="Times New Roman" w:hAnsi="Times New Roman" w:cs="Times New Roman"/>
        </w:rPr>
        <w:t> (DNN), Random Forest (RF), Stacking, K Nearest Neighbour (KNN), </w:t>
      </w:r>
      <w:hyperlink r:id="rId17" w:history="1">
        <w:r w:rsidRPr="0018137C">
          <w:rPr>
            <w:rStyle w:val="Hyperlink"/>
            <w:rFonts w:ascii="Times New Roman" w:hAnsi="Times New Roman" w:cs="Times New Roman"/>
          </w:rPr>
          <w:t>Support Vector Machine</w:t>
        </w:r>
      </w:hyperlink>
      <w:r w:rsidRPr="0018137C">
        <w:rPr>
          <w:rFonts w:ascii="Times New Roman" w:hAnsi="Times New Roman" w:cs="Times New Roman"/>
        </w:rPr>
        <w:t> (SVM), Decision tree (DT) and Linear Regression (LR) for predicting annual building energy consumption using a large dataset of residential buildings. This study also examines the effect of the building clusters on the model performance. The novelty of this paper is to develop a model that enables designers input key features of a </w:t>
      </w:r>
      <w:hyperlink r:id="rId18" w:history="1">
        <w:r w:rsidRPr="0018137C">
          <w:rPr>
            <w:rStyle w:val="Hyperlink"/>
            <w:rFonts w:ascii="Times New Roman" w:hAnsi="Times New Roman" w:cs="Times New Roman"/>
          </w:rPr>
          <w:t>building design</w:t>
        </w:r>
      </w:hyperlink>
      <w:r w:rsidRPr="0018137C">
        <w:rPr>
          <w:rFonts w:ascii="Times New Roman" w:hAnsi="Times New Roman" w:cs="Times New Roman"/>
        </w:rPr>
        <w:t> and forecast the annual average energy consumption at the early stages of development. This result reveals DNN as the most efficient predictive model for energy use at the early design phase and this presents a motivation for building designers to utilize it before construction to make informed decision, manage and optimize design.</w:t>
      </w:r>
    </w:p>
    <w:p w14:paraId="02A69D84" w14:textId="77777777" w:rsidR="00104DFA" w:rsidRPr="0018137C" w:rsidRDefault="00104DFA" w:rsidP="0018137C">
      <w:pPr>
        <w:ind w:left="720"/>
        <w:jc w:val="both"/>
        <w:rPr>
          <w:rFonts w:ascii="Times New Roman" w:hAnsi="Times New Roman" w:cs="Times New Roman"/>
          <w:b/>
          <w:bCs/>
        </w:rPr>
      </w:pPr>
      <w:r w:rsidRPr="0018137C">
        <w:rPr>
          <w:rFonts w:ascii="Times New Roman" w:hAnsi="Times New Roman" w:cs="Times New Roman"/>
        </w:rPr>
        <w:t xml:space="preserve"> </w:t>
      </w:r>
      <w:r w:rsidRPr="0018137C">
        <w:rPr>
          <w:rFonts w:ascii="Times New Roman" w:hAnsi="Times New Roman" w:cs="Times New Roman"/>
          <w:b/>
          <w:bCs/>
        </w:rPr>
        <w:t>Dataset details from the paper</w:t>
      </w:r>
    </w:p>
    <w:p w14:paraId="4CF58806"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Source: Ministry of Housing Communities and Local Government (MHCLG) repository </w:t>
      </w:r>
    </w:p>
    <w:p w14:paraId="02703B6E"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Building dataset: Metadata and energy consumption data for 5000 residential buildings in the UK </w:t>
      </w:r>
    </w:p>
    <w:p w14:paraId="26A4AEFF"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Geographic scope: 10 postcode areas in the UK </w:t>
      </w:r>
    </w:p>
    <w:p w14:paraId="16DA43C9"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Distribution: 500 buildings from each of the 10 postcode areas </w:t>
      </w:r>
    </w:p>
    <w:p w14:paraId="4E6723A6"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Target/output variable: Annual energy consumption for the year 2020 </w:t>
      </w:r>
    </w:p>
    <w:p w14:paraId="65CF88E5"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Meteorological data source: </w:t>
      </w:r>
      <w:proofErr w:type="spellStart"/>
      <w:r w:rsidRPr="00E263DF">
        <w:rPr>
          <w:rFonts w:ascii="Times New Roman" w:hAnsi="Times New Roman" w:cs="Times New Roman"/>
        </w:rPr>
        <w:t>Meteostat</w:t>
      </w:r>
      <w:proofErr w:type="spellEnd"/>
      <w:r w:rsidRPr="00E263DF">
        <w:rPr>
          <w:rFonts w:ascii="Times New Roman" w:hAnsi="Times New Roman" w:cs="Times New Roman"/>
        </w:rPr>
        <w:t xml:space="preserve"> </w:t>
      </w:r>
    </w:p>
    <w:p w14:paraId="65C3A11D"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Weather features: temperature, wind speed, pressure </w:t>
      </w:r>
    </w:p>
    <w:p w14:paraId="1D08D344"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Weather granularity: daily data from 1 Jan 2020 to 31 Dec 2020, later averaged monthly </w:t>
      </w:r>
    </w:p>
    <w:p w14:paraId="769DA999"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After merging: total of 285,000 data points </w:t>
      </w:r>
    </w:p>
    <w:p w14:paraId="198040E1" w14:textId="77777777" w:rsidR="00104DFA" w:rsidRPr="00E263DF"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t xml:space="preserve">Missing building instances removed: 540 instances </w:t>
      </w:r>
    </w:p>
    <w:p w14:paraId="6845B999" w14:textId="77777777" w:rsidR="00104DFA" w:rsidRPr="0018137C" w:rsidRDefault="00104DFA" w:rsidP="0018137C">
      <w:pPr>
        <w:numPr>
          <w:ilvl w:val="0"/>
          <w:numId w:val="5"/>
        </w:numPr>
        <w:jc w:val="both"/>
        <w:rPr>
          <w:rFonts w:ascii="Times New Roman" w:hAnsi="Times New Roman" w:cs="Times New Roman"/>
        </w:rPr>
      </w:pPr>
      <w:r w:rsidRPr="00E263DF">
        <w:rPr>
          <w:rFonts w:ascii="Times New Roman" w:hAnsi="Times New Roman" w:cs="Times New Roman"/>
        </w:rPr>
        <w:lastRenderedPageBreak/>
        <w:t>Smaller experiment mentioned later: after processing, 1000 instances became 908 due to deletion of 92 missing rows</w:t>
      </w:r>
    </w:p>
    <w:p w14:paraId="55EE15D2" w14:textId="77777777" w:rsidR="00104DFA" w:rsidRPr="0018137C" w:rsidRDefault="00104DFA" w:rsidP="0018137C">
      <w:pPr>
        <w:ind w:left="720"/>
        <w:jc w:val="both"/>
        <w:rPr>
          <w:rFonts w:ascii="Times New Roman" w:hAnsi="Times New Roman" w:cs="Times New Roman"/>
          <w:b/>
          <w:bCs/>
        </w:rPr>
      </w:pPr>
      <w:r w:rsidRPr="0018137C">
        <w:rPr>
          <w:rFonts w:ascii="Times New Roman" w:hAnsi="Times New Roman" w:cs="Times New Roman"/>
          <w:b/>
          <w:bCs/>
        </w:rPr>
        <w:t>Metric</w:t>
      </w:r>
    </w:p>
    <w:p w14:paraId="29C80111" w14:textId="77777777" w:rsidR="00104DFA" w:rsidRPr="0018137C" w:rsidRDefault="00104DFA" w:rsidP="0018137C">
      <w:pPr>
        <w:ind w:left="720"/>
        <w:jc w:val="both"/>
        <w:rPr>
          <w:rFonts w:ascii="Times New Roman" w:hAnsi="Times New Roman" w:cs="Times New Roman"/>
        </w:rPr>
      </w:pPr>
      <w:r w:rsidRPr="0018137C">
        <w:rPr>
          <w:rFonts w:ascii="Times New Roman" w:hAnsi="Times New Roman" w:cs="Times New Roman"/>
        </w:rPr>
        <w:t>The performance of each model is evaluated using the following </w:t>
      </w:r>
      <w:hyperlink r:id="rId19" w:history="1">
        <w:r w:rsidRPr="0018137C">
          <w:rPr>
            <w:rStyle w:val="Hyperlink"/>
            <w:rFonts w:ascii="Times New Roman" w:hAnsi="Times New Roman" w:cs="Times New Roman"/>
          </w:rPr>
          <w:t>performance measures</w:t>
        </w:r>
      </w:hyperlink>
      <w:r w:rsidRPr="0018137C">
        <w:rPr>
          <w:rFonts w:ascii="Times New Roman" w:hAnsi="Times New Roman" w:cs="Times New Roman"/>
        </w:rPr>
        <w:t>: R-Squared (R2), </w:t>
      </w:r>
      <w:hyperlink r:id="rId20" w:history="1">
        <w:r w:rsidRPr="0018137C">
          <w:rPr>
            <w:rStyle w:val="Hyperlink"/>
            <w:rFonts w:ascii="Times New Roman" w:hAnsi="Times New Roman" w:cs="Times New Roman"/>
          </w:rPr>
          <w:t>Mean Absolute Error</w:t>
        </w:r>
      </w:hyperlink>
      <w:r w:rsidRPr="0018137C">
        <w:rPr>
          <w:rFonts w:ascii="Times New Roman" w:hAnsi="Times New Roman" w:cs="Times New Roman"/>
        </w:rPr>
        <w:t> (MAE), Root </w:t>
      </w:r>
      <w:hyperlink r:id="rId21" w:history="1">
        <w:r w:rsidRPr="0018137C">
          <w:rPr>
            <w:rStyle w:val="Hyperlink"/>
            <w:rFonts w:ascii="Times New Roman" w:hAnsi="Times New Roman" w:cs="Times New Roman"/>
          </w:rPr>
          <w:t>Mean Squared Error</w:t>
        </w:r>
      </w:hyperlink>
      <w:r w:rsidRPr="0018137C">
        <w:rPr>
          <w:rFonts w:ascii="Times New Roman" w:hAnsi="Times New Roman" w:cs="Times New Roman"/>
        </w:rPr>
        <w:t> (RMSE), Mean Squared Error (MSE).</w:t>
      </w:r>
    </w:p>
    <w:p w14:paraId="78DDB29A" w14:textId="77777777" w:rsidR="00104DFA" w:rsidRPr="00623D53" w:rsidRDefault="00104DFA" w:rsidP="0018137C">
      <w:pPr>
        <w:ind w:left="720"/>
        <w:jc w:val="both"/>
        <w:rPr>
          <w:rFonts w:ascii="Times New Roman" w:hAnsi="Times New Roman" w:cs="Times New Roman"/>
          <w:b/>
          <w:bCs/>
        </w:rPr>
      </w:pPr>
      <w:r w:rsidRPr="00623D53">
        <w:rPr>
          <w:rFonts w:ascii="Times New Roman" w:hAnsi="Times New Roman" w:cs="Times New Roman"/>
          <w:b/>
          <w:bCs/>
        </w:rPr>
        <w:t>Conclusion</w:t>
      </w:r>
    </w:p>
    <w:p w14:paraId="6C19BE72" w14:textId="77777777" w:rsidR="00104DFA" w:rsidRPr="00623D53" w:rsidRDefault="00104DFA" w:rsidP="0018137C">
      <w:pPr>
        <w:ind w:left="720"/>
        <w:jc w:val="both"/>
        <w:rPr>
          <w:rFonts w:ascii="Times New Roman" w:hAnsi="Times New Roman" w:cs="Times New Roman"/>
        </w:rPr>
      </w:pPr>
      <w:r w:rsidRPr="00623D53">
        <w:rPr>
          <w:rFonts w:ascii="Times New Roman" w:hAnsi="Times New Roman" w:cs="Times New Roman"/>
        </w:rPr>
        <w:t>This paper compared the prediction performance of nine machine learning techniques namely DNN, ANN, SVR, DT, GB, LR, Stacking, RF and KNN for predicting annual energy consumption. The good performance result generated in the study have proffered a model that enables building designer predict energy consumption at the early design phase. In general, DNN produced better results than other model for energy use prediction. However, there are other proven efficient predictive models in this study such as ANN, GB and SVM. In terms of computational efficiency, DT produced the best result with a training time of 1.2 s.</w:t>
      </w:r>
    </w:p>
    <w:p w14:paraId="32AC0909" w14:textId="77777777" w:rsidR="00104DFA" w:rsidRPr="00623D53" w:rsidRDefault="00104DFA" w:rsidP="0018137C">
      <w:pPr>
        <w:ind w:left="720"/>
        <w:jc w:val="both"/>
        <w:rPr>
          <w:rFonts w:ascii="Times New Roman" w:hAnsi="Times New Roman" w:cs="Times New Roman"/>
        </w:rPr>
      </w:pPr>
      <w:r w:rsidRPr="00623D53">
        <w:rPr>
          <w:rFonts w:ascii="Times New Roman" w:hAnsi="Times New Roman" w:cs="Times New Roman"/>
        </w:rPr>
        <w:t>Subsequently, a sensitivity analysis was conducted to satisfy the third objective. Using the most dominant building cluster in the dataset, feature selection was implemented, and nine ML models were developed and evaluated. The result shows that the performance of the model is not sensitive to a specific type of building. Hence, building cluster has no significant effect on the feature selected and the performance result. Furthermore, nine ML models were developed using two different sizes of data to satisfy the fourth objective. The result shows that the size of data has significant effect on the performance of the model.</w:t>
      </w:r>
    </w:p>
    <w:p w14:paraId="0CE36E39" w14:textId="77777777" w:rsidR="00104DFA" w:rsidRPr="00623D53" w:rsidRDefault="00104DFA" w:rsidP="0018137C">
      <w:pPr>
        <w:ind w:left="720"/>
        <w:jc w:val="both"/>
        <w:rPr>
          <w:rFonts w:ascii="Times New Roman" w:hAnsi="Times New Roman" w:cs="Times New Roman"/>
        </w:rPr>
      </w:pPr>
      <w:r w:rsidRPr="00623D53">
        <w:rPr>
          <w:rFonts w:ascii="Times New Roman" w:hAnsi="Times New Roman" w:cs="Times New Roman"/>
        </w:rPr>
        <w:t>The high performance of these models presents a motivation for building designers to use it at the early design phase to make informed decision, manage and optimize design. Future research should focus on the applying DNN and other </w:t>
      </w:r>
      <w:hyperlink r:id="rId22" w:history="1">
        <w:r w:rsidRPr="00623D53">
          <w:rPr>
            <w:rStyle w:val="Hyperlink"/>
            <w:rFonts w:ascii="Times New Roman" w:hAnsi="Times New Roman" w:cs="Times New Roman"/>
          </w:rPr>
          <w:t>deep learning</w:t>
        </w:r>
      </w:hyperlink>
      <w:r w:rsidRPr="00623D53">
        <w:rPr>
          <w:rFonts w:ascii="Times New Roman" w:hAnsi="Times New Roman" w:cs="Times New Roman"/>
        </w:rPr>
        <w:t> models on an even larger data of greater than 40,000 in anticipation of better performance. Also explore the suitability of other ensemble algorithms for predicting building energy consumption.</w:t>
      </w:r>
    </w:p>
    <w:p w14:paraId="0C082CEB" w14:textId="77777777" w:rsidR="00104DFA" w:rsidRPr="0018137C" w:rsidRDefault="00104DFA" w:rsidP="0018137C">
      <w:pPr>
        <w:ind w:left="720"/>
        <w:jc w:val="both"/>
        <w:rPr>
          <w:rFonts w:ascii="Times New Roman" w:hAnsi="Times New Roman" w:cs="Times New Roman"/>
        </w:rPr>
      </w:pPr>
    </w:p>
    <w:p w14:paraId="0E6E4BE1" w14:textId="77777777" w:rsidR="008476BB" w:rsidRPr="008476BB" w:rsidRDefault="008476BB" w:rsidP="008476BB">
      <w:pPr>
        <w:ind w:left="720"/>
        <w:jc w:val="both"/>
        <w:rPr>
          <w:rFonts w:ascii="Times New Roman" w:hAnsi="Times New Roman" w:cs="Times New Roman"/>
        </w:rPr>
      </w:pPr>
      <w:r w:rsidRPr="008476BB">
        <w:rPr>
          <w:rFonts w:ascii="Times New Roman" w:hAnsi="Times New Roman" w:cs="Times New Roman"/>
          <w:b/>
          <w:bCs/>
        </w:rPr>
        <w:t>Dataset size:</w:t>
      </w:r>
      <w:r w:rsidRPr="008476BB">
        <w:rPr>
          <w:rFonts w:ascii="Times New Roman" w:hAnsi="Times New Roman" w:cs="Times New Roman"/>
        </w:rPr>
        <w:br/>
        <w:t>Uses building energy dataset with multiple buildings and time-series data; size not explicitly mentioned</w:t>
      </w:r>
    </w:p>
    <w:p w14:paraId="3861A0EC" w14:textId="77777777" w:rsidR="008476BB" w:rsidRPr="008476BB" w:rsidRDefault="008476BB" w:rsidP="008476BB">
      <w:pPr>
        <w:ind w:left="720"/>
        <w:jc w:val="both"/>
        <w:rPr>
          <w:rFonts w:ascii="Times New Roman" w:hAnsi="Times New Roman" w:cs="Times New Roman"/>
        </w:rPr>
      </w:pPr>
      <w:r w:rsidRPr="008476BB">
        <w:rPr>
          <w:rFonts w:ascii="Times New Roman" w:hAnsi="Times New Roman" w:cs="Times New Roman"/>
          <w:b/>
          <w:bCs/>
        </w:rPr>
        <w:t>Overlap:</w:t>
      </w:r>
      <w:r w:rsidRPr="008476BB">
        <w:rPr>
          <w:rFonts w:ascii="Times New Roman" w:hAnsi="Times New Roman" w:cs="Times New Roman"/>
        </w:rPr>
        <w:br/>
        <w:t>Includes Gradient Boosting models along with deep learning models</w:t>
      </w:r>
    </w:p>
    <w:p w14:paraId="146761B1" w14:textId="77777777" w:rsidR="008476BB" w:rsidRPr="008476BB" w:rsidRDefault="008476BB" w:rsidP="008476BB">
      <w:pPr>
        <w:ind w:left="720"/>
        <w:jc w:val="both"/>
        <w:rPr>
          <w:rFonts w:ascii="Times New Roman" w:hAnsi="Times New Roman" w:cs="Times New Roman"/>
        </w:rPr>
      </w:pPr>
      <w:r w:rsidRPr="008476BB">
        <w:rPr>
          <w:rFonts w:ascii="Times New Roman" w:hAnsi="Times New Roman" w:cs="Times New Roman"/>
          <w:b/>
          <w:bCs/>
        </w:rPr>
        <w:t>Relevance:</w:t>
      </w:r>
      <w:r w:rsidRPr="008476BB">
        <w:rPr>
          <w:rFonts w:ascii="Times New Roman" w:hAnsi="Times New Roman" w:cs="Times New Roman"/>
        </w:rPr>
        <w:br/>
        <w:t>Shows ML models like boosting can perform as well as or better than deep learning</w:t>
      </w:r>
    </w:p>
    <w:p w14:paraId="30AFED4B" w14:textId="77777777" w:rsidR="00104DFA" w:rsidRPr="0018137C" w:rsidRDefault="00104DFA" w:rsidP="0018137C">
      <w:pPr>
        <w:ind w:left="720"/>
        <w:jc w:val="both"/>
        <w:rPr>
          <w:rFonts w:ascii="Times New Roman" w:hAnsi="Times New Roman" w:cs="Times New Roman"/>
        </w:rPr>
      </w:pPr>
    </w:p>
    <w:p w14:paraId="682F1961" w14:textId="77777777" w:rsidR="00104DFA" w:rsidRPr="0018137C" w:rsidRDefault="00104DFA" w:rsidP="0018137C">
      <w:pPr>
        <w:pStyle w:val="ListParagraph"/>
        <w:numPr>
          <w:ilvl w:val="0"/>
          <w:numId w:val="4"/>
        </w:numPr>
        <w:jc w:val="both"/>
        <w:rPr>
          <w:rFonts w:ascii="Times New Roman" w:hAnsi="Times New Roman" w:cs="Times New Roman"/>
          <w:b/>
          <w:bCs/>
        </w:rPr>
      </w:pPr>
      <w:r w:rsidRPr="0018137C">
        <w:rPr>
          <w:rFonts w:ascii="Times New Roman" w:hAnsi="Times New Roman" w:cs="Times New Roman"/>
          <w:b/>
          <w:bCs/>
        </w:rPr>
        <w:t>Tuning machine learning models for prediction of building energy loads</w:t>
      </w:r>
    </w:p>
    <w:p w14:paraId="71ED94D9" w14:textId="77777777" w:rsidR="00104DFA" w:rsidRPr="0018137C" w:rsidRDefault="00104DFA" w:rsidP="0018137C">
      <w:pPr>
        <w:ind w:left="360"/>
        <w:jc w:val="both"/>
        <w:rPr>
          <w:rStyle w:val="Hyperlink"/>
          <w:rFonts w:ascii="Times New Roman" w:hAnsi="Times New Roman" w:cs="Times New Roman"/>
        </w:rPr>
      </w:pPr>
      <w:r w:rsidRPr="0018137C">
        <w:rPr>
          <w:rFonts w:ascii="Times New Roman" w:hAnsi="Times New Roman" w:cs="Times New Roman"/>
        </w:rPr>
        <w:t xml:space="preserve"> Link –  </w:t>
      </w:r>
      <w:r w:rsidRPr="0018137C">
        <w:rPr>
          <w:rFonts w:ascii="Times New Roman" w:hAnsi="Times New Roman" w:cs="Times New Roman"/>
        </w:rPr>
        <w:fldChar w:fldCharType="begin"/>
      </w:r>
      <w:r w:rsidRPr="0018137C">
        <w:rPr>
          <w:rFonts w:ascii="Times New Roman" w:hAnsi="Times New Roman" w:cs="Times New Roman"/>
        </w:rPr>
        <w:instrText>HYPERLINK "https://www.sciencedirect.com/science/article/pii/S2210670718318511"</w:instrText>
      </w:r>
      <w:r w:rsidRPr="0018137C">
        <w:rPr>
          <w:rFonts w:ascii="Times New Roman" w:hAnsi="Times New Roman" w:cs="Times New Roman"/>
        </w:rPr>
      </w:r>
      <w:r w:rsidRPr="0018137C">
        <w:rPr>
          <w:rFonts w:ascii="Times New Roman" w:hAnsi="Times New Roman" w:cs="Times New Roman"/>
        </w:rPr>
        <w:fldChar w:fldCharType="separate"/>
      </w:r>
      <w:r w:rsidRPr="0018137C">
        <w:rPr>
          <w:rStyle w:val="Hyperlink"/>
          <w:rFonts w:ascii="Times New Roman" w:hAnsi="Times New Roman" w:cs="Times New Roman"/>
        </w:rPr>
        <w:t>T</w:t>
      </w:r>
      <w:r w:rsidRPr="0018137C">
        <w:rPr>
          <w:rStyle w:val="Hyperlink"/>
          <w:rFonts w:ascii="Times New Roman" w:hAnsi="Times New Roman" w:cs="Times New Roman"/>
        </w:rPr>
        <w:t>u</w:t>
      </w:r>
      <w:r w:rsidRPr="0018137C">
        <w:rPr>
          <w:rStyle w:val="Hyperlink"/>
          <w:rFonts w:ascii="Times New Roman" w:hAnsi="Times New Roman" w:cs="Times New Roman"/>
        </w:rPr>
        <w:t>ning machi</w:t>
      </w:r>
      <w:r w:rsidRPr="0018137C">
        <w:rPr>
          <w:rStyle w:val="Hyperlink"/>
          <w:rFonts w:ascii="Times New Roman" w:hAnsi="Times New Roman" w:cs="Times New Roman"/>
        </w:rPr>
        <w:t>n</w:t>
      </w:r>
      <w:r w:rsidRPr="0018137C">
        <w:rPr>
          <w:rStyle w:val="Hyperlink"/>
          <w:rFonts w:ascii="Times New Roman" w:hAnsi="Times New Roman" w:cs="Times New Roman"/>
        </w:rPr>
        <w:t>e learning models for prediction of building energy loads - ScienceDirect</w:t>
      </w:r>
    </w:p>
    <w:p w14:paraId="42743747" w14:textId="77777777" w:rsidR="00104DFA" w:rsidRPr="000E6CA8" w:rsidRDefault="00104DFA" w:rsidP="0018137C">
      <w:pPr>
        <w:ind w:left="360"/>
        <w:jc w:val="both"/>
        <w:rPr>
          <w:rFonts w:ascii="Times New Roman" w:hAnsi="Times New Roman" w:cs="Times New Roman"/>
        </w:rPr>
      </w:pPr>
      <w:r w:rsidRPr="0018137C">
        <w:rPr>
          <w:rFonts w:ascii="Times New Roman" w:hAnsi="Times New Roman" w:cs="Times New Roman"/>
        </w:rPr>
        <w:fldChar w:fldCharType="end"/>
      </w:r>
      <w:r w:rsidRPr="000E6CA8">
        <w:rPr>
          <w:rFonts w:ascii="Times New Roman" w:hAnsi="Times New Roman" w:cs="Times New Roman"/>
        </w:rPr>
        <w:t>Abstract</w:t>
      </w:r>
    </w:p>
    <w:p w14:paraId="7F796EBD" w14:textId="77777777" w:rsidR="00104DFA" w:rsidRPr="000E6CA8" w:rsidRDefault="00104DFA" w:rsidP="0018137C">
      <w:pPr>
        <w:ind w:left="360"/>
        <w:jc w:val="both"/>
        <w:rPr>
          <w:rFonts w:ascii="Times New Roman" w:hAnsi="Times New Roman" w:cs="Times New Roman"/>
        </w:rPr>
      </w:pPr>
      <w:r w:rsidRPr="000E6CA8">
        <w:rPr>
          <w:rFonts w:ascii="Times New Roman" w:hAnsi="Times New Roman" w:cs="Times New Roman"/>
        </w:rPr>
        <w:t xml:space="preserve">It is of great significance to achieve the prediction of building energy consumption. However, machine learning, as a promising technique for many practical applications, was rarely utilized in this field. The most important reason is that the predictive structure with best performance is difficult to be determined. To fill the gap, this paper offers one in-depth review, which focuses on </w:t>
      </w:r>
      <w:r w:rsidRPr="000E6CA8">
        <w:rPr>
          <w:rFonts w:ascii="Times New Roman" w:hAnsi="Times New Roman" w:cs="Times New Roman"/>
        </w:rPr>
        <w:lastRenderedPageBreak/>
        <w:t>the accuracy analyses and model comparisons. Specifically, the accuracy analyses were conducted based on different types of buildings (e.g. residential building, commercial building, government building or educational building), different type of temporal granularity (e.g. sub-hourly, hourly, daily or annual), as well as input/output variables and historical data collections. Further, artificial neural network (ANN) and support vector machine (SVM), as the epidemic models, were compared in terms of their complexity of prediction processes, accuracies of results, the amounts of required historical data, the numbers of inputs, etc. Then the hybrid and single machine learning methods were outlined and compared in terms of their strengths and weaknesses. In addition, several vital defects and further research directions are presented from a multivariate perspective. We hope that machine learning method could capture more attention from investigators via our introduction and perspective, due to its potential development of accuracy and reliability.</w:t>
      </w:r>
    </w:p>
    <w:p w14:paraId="709A4197" w14:textId="77777777" w:rsidR="00104DFA" w:rsidRPr="0018137C" w:rsidRDefault="00104DFA" w:rsidP="0018137C">
      <w:pPr>
        <w:ind w:firstLine="360"/>
        <w:jc w:val="both"/>
        <w:rPr>
          <w:rFonts w:ascii="Times New Roman" w:hAnsi="Times New Roman" w:cs="Times New Roman"/>
          <w:b/>
          <w:bCs/>
        </w:rPr>
      </w:pPr>
      <w:r w:rsidRPr="0018137C">
        <w:rPr>
          <w:rFonts w:ascii="Times New Roman" w:hAnsi="Times New Roman" w:cs="Times New Roman"/>
          <w:b/>
          <w:bCs/>
        </w:rPr>
        <w:t>Dataset details from the paper</w:t>
      </w:r>
    </w:p>
    <w:p w14:paraId="68D344A6" w14:textId="77777777" w:rsidR="00104DFA" w:rsidRPr="0018137C" w:rsidRDefault="00104DFA" w:rsidP="0018137C">
      <w:pPr>
        <w:ind w:left="360"/>
        <w:jc w:val="both"/>
        <w:rPr>
          <w:rFonts w:ascii="Times New Roman" w:hAnsi="Times New Roman" w:cs="Times New Roman"/>
        </w:rPr>
      </w:pPr>
      <w:r w:rsidRPr="0018137C">
        <w:rPr>
          <w:rFonts w:ascii="Times New Roman" w:hAnsi="Times New Roman" w:cs="Times New Roman"/>
        </w:rPr>
        <w:t xml:space="preserve">Two simulated building datasets were used: (1) an </w:t>
      </w:r>
      <w:proofErr w:type="spellStart"/>
      <w:r w:rsidRPr="0018137C">
        <w:rPr>
          <w:rFonts w:ascii="Times New Roman" w:hAnsi="Times New Roman" w:cs="Times New Roman"/>
        </w:rPr>
        <w:t>Ecotect</w:t>
      </w:r>
      <w:proofErr w:type="spellEnd"/>
      <w:r w:rsidRPr="0018137C">
        <w:rPr>
          <w:rFonts w:ascii="Times New Roman" w:hAnsi="Times New Roman" w:cs="Times New Roman"/>
        </w:rPr>
        <w:t xml:space="preserve"> dataset with 768 residential building variations and 8 envelope features, and (2) an </w:t>
      </w:r>
      <w:proofErr w:type="spellStart"/>
      <w:r w:rsidRPr="0018137C">
        <w:rPr>
          <w:rFonts w:ascii="Times New Roman" w:hAnsi="Times New Roman" w:cs="Times New Roman"/>
        </w:rPr>
        <w:t>EnergyPlus</w:t>
      </w:r>
      <w:proofErr w:type="spellEnd"/>
      <w:r w:rsidRPr="0018137C">
        <w:rPr>
          <w:rFonts w:ascii="Times New Roman" w:hAnsi="Times New Roman" w:cs="Times New Roman"/>
        </w:rPr>
        <w:t xml:space="preserve"> dataset containing residential and commercial buildings with 28 envelope and climate features. The prediction targets were heating and cooling loads.</w:t>
      </w:r>
    </w:p>
    <w:p w14:paraId="0BFD8BD2" w14:textId="77777777" w:rsidR="00104DFA" w:rsidRPr="0018137C" w:rsidRDefault="00104DFA" w:rsidP="0018137C">
      <w:pPr>
        <w:ind w:left="360"/>
        <w:jc w:val="both"/>
        <w:rPr>
          <w:rFonts w:ascii="Times New Roman" w:hAnsi="Times New Roman" w:cs="Times New Roman"/>
          <w:b/>
          <w:bCs/>
        </w:rPr>
      </w:pPr>
      <w:r w:rsidRPr="0018137C">
        <w:rPr>
          <w:rFonts w:ascii="Times New Roman" w:hAnsi="Times New Roman" w:cs="Times New Roman"/>
          <w:b/>
          <w:bCs/>
        </w:rPr>
        <w:t xml:space="preserve">Metric </w:t>
      </w:r>
    </w:p>
    <w:p w14:paraId="18E99FE7" w14:textId="77777777" w:rsidR="00104DFA" w:rsidRPr="0018137C" w:rsidRDefault="00104DFA" w:rsidP="0018137C">
      <w:pPr>
        <w:ind w:left="360"/>
        <w:jc w:val="both"/>
        <w:rPr>
          <w:rFonts w:ascii="Times New Roman" w:hAnsi="Times New Roman" w:cs="Times New Roman"/>
        </w:rPr>
      </w:pPr>
      <w:r w:rsidRPr="0018137C">
        <w:rPr>
          <w:rFonts w:ascii="Times New Roman" w:hAnsi="Times New Roman" w:cs="Times New Roman"/>
        </w:rPr>
        <w:t>The paper discusses several evaluation metrics such as CV, MBE, MSE, RMSE, MSPE, MAPE, and MAE, but the main metrics used in this study are RMSE, MAE, and R².</w:t>
      </w:r>
    </w:p>
    <w:p w14:paraId="55A825A0" w14:textId="77777777" w:rsidR="00104DFA" w:rsidRPr="00B75516" w:rsidRDefault="00104DFA" w:rsidP="0018137C">
      <w:pPr>
        <w:ind w:left="360"/>
        <w:jc w:val="both"/>
        <w:rPr>
          <w:rFonts w:ascii="Times New Roman" w:hAnsi="Times New Roman" w:cs="Times New Roman"/>
          <w:b/>
          <w:bCs/>
        </w:rPr>
      </w:pPr>
      <w:r w:rsidRPr="00B75516">
        <w:rPr>
          <w:rFonts w:ascii="Times New Roman" w:hAnsi="Times New Roman" w:cs="Times New Roman"/>
          <w:b/>
          <w:bCs/>
        </w:rPr>
        <w:t>Conclusion</w:t>
      </w:r>
    </w:p>
    <w:p w14:paraId="2EB85A9F" w14:textId="77777777" w:rsidR="00104DFA" w:rsidRPr="00B75516" w:rsidRDefault="00104DFA" w:rsidP="0018137C">
      <w:pPr>
        <w:ind w:left="360"/>
        <w:jc w:val="both"/>
        <w:rPr>
          <w:rFonts w:ascii="Times New Roman" w:hAnsi="Times New Roman" w:cs="Times New Roman"/>
        </w:rPr>
      </w:pPr>
      <w:r w:rsidRPr="00B75516">
        <w:rPr>
          <w:rFonts w:ascii="Times New Roman" w:hAnsi="Times New Roman" w:cs="Times New Roman"/>
        </w:rPr>
        <w:t>The research presented in this paper addresses the gap in using </w:t>
      </w:r>
      <w:hyperlink r:id="rId23" w:history="1">
        <w:r w:rsidRPr="00B75516">
          <w:rPr>
            <w:rStyle w:val="Hyperlink"/>
            <w:rFonts w:ascii="Times New Roman" w:hAnsi="Times New Roman" w:cs="Times New Roman"/>
          </w:rPr>
          <w:t>ML methods</w:t>
        </w:r>
      </w:hyperlink>
      <w:r w:rsidRPr="00B75516">
        <w:rPr>
          <w:rFonts w:ascii="Times New Roman" w:hAnsi="Times New Roman" w:cs="Times New Roman"/>
        </w:rPr>
        <w:t> for estimating building energy loads through a comprehensive study of common ML models fitting over energy simulation data. As became evident in the reviewed literature, despite the wide usage of MLs in this field, a conclusion on selecting the right model for the energy prediction was not possible. The main reason is that most of the </w:t>
      </w:r>
      <w:hyperlink r:id="rId24" w:history="1">
        <w:r w:rsidRPr="00B75516">
          <w:rPr>
            <w:rStyle w:val="Hyperlink"/>
            <w:rFonts w:ascii="Times New Roman" w:hAnsi="Times New Roman" w:cs="Times New Roman"/>
          </w:rPr>
          <w:t>research works</w:t>
        </w:r>
      </w:hyperlink>
      <w:r w:rsidRPr="00B75516">
        <w:rPr>
          <w:rFonts w:ascii="Times New Roman" w:hAnsi="Times New Roman" w:cs="Times New Roman"/>
        </w:rPr>
        <w:t> have focused on the first eminent part of statistical modelling which is features selection. This paper discussed the importance of ML model optimisation in providing a fair comparison of different methods in term of accuracy, the simplicity of tuning and training and </w:t>
      </w:r>
      <w:hyperlink r:id="rId25" w:history="1">
        <w:r w:rsidRPr="00B75516">
          <w:rPr>
            <w:rStyle w:val="Hyperlink"/>
            <w:rFonts w:ascii="Times New Roman" w:hAnsi="Times New Roman" w:cs="Times New Roman"/>
          </w:rPr>
          <w:t>response times</w:t>
        </w:r>
      </w:hyperlink>
      <w:r w:rsidRPr="00B75516">
        <w:rPr>
          <w:rFonts w:ascii="Times New Roman" w:hAnsi="Times New Roman" w:cs="Times New Roman"/>
        </w:rPr>
        <w:t> of model. This study optimised the hyper-parameters of each model for both heating and cooling loads to obtain the best precision. It was also indicated that when there are two energy indices as cooling and heating loads to be estimated by model, it is desired to optimise and train separate machines. To that end, the role of ML model in recognising most impacting factor in prediction of building loads. The other key outcome of this research is a set of recommendations for the quick selection of ML model based on the data and usage.</w:t>
      </w:r>
    </w:p>
    <w:p w14:paraId="71794406" w14:textId="77777777" w:rsidR="00104DFA" w:rsidRPr="00B75516" w:rsidRDefault="00104DFA" w:rsidP="0018137C">
      <w:pPr>
        <w:ind w:left="360"/>
        <w:jc w:val="both"/>
        <w:rPr>
          <w:rFonts w:ascii="Times New Roman" w:hAnsi="Times New Roman" w:cs="Times New Roman"/>
        </w:rPr>
      </w:pPr>
      <w:r w:rsidRPr="00B75516">
        <w:rPr>
          <w:rFonts w:ascii="Times New Roman" w:hAnsi="Times New Roman" w:cs="Times New Roman"/>
        </w:rPr>
        <w:t>The results indicated that the standard and advanced GBRTs provide the most accurate predictions, considering the RMSE value. However, when the data was simple (in term of input variables and size), SVM was proven to be the best choice because of simplicity and the speed of calculations. The results also ascertained that for complex data sets, multi-layer NNs are more appropriate when there is a massive demand for ever-more energy simulations. In this case, NN was proven to be capable of estimating incredibly faster than other MLs methods. It should be noted that NN is complicated, and requires an expert to particularly tune it for each studied case; otherwise, NNs could fail quickly.</w:t>
      </w:r>
    </w:p>
    <w:p w14:paraId="54339835" w14:textId="77777777" w:rsidR="00104DFA" w:rsidRPr="00B75516" w:rsidRDefault="00104DFA" w:rsidP="0018137C">
      <w:pPr>
        <w:ind w:left="360"/>
        <w:jc w:val="both"/>
        <w:rPr>
          <w:rFonts w:ascii="Times New Roman" w:hAnsi="Times New Roman" w:cs="Times New Roman"/>
        </w:rPr>
      </w:pPr>
      <w:r w:rsidRPr="00B75516">
        <w:rPr>
          <w:rFonts w:ascii="Times New Roman" w:hAnsi="Times New Roman" w:cs="Times New Roman"/>
        </w:rPr>
        <w:t xml:space="preserve">Comparison of tuned models with previous studies highlighted the importance of determining the hyper-parameters for each data set, and the fact that this can become more crucial by increasing the size and intricacy of the examinations set. By fitting individual models for heating and cooling loads, it was shown that one assorted set of model parameters could not accurately estimate both values. Therefore, unlike previous studies, it is recommended by this study to train models for each </w:t>
      </w:r>
      <w:r w:rsidRPr="00B75516">
        <w:rPr>
          <w:rFonts w:ascii="Times New Roman" w:hAnsi="Times New Roman" w:cs="Times New Roman"/>
        </w:rPr>
        <w:lastRenderedPageBreak/>
        <w:t xml:space="preserve">energy load independently. The other approach would be the implementation of a specific sorting algorithm to find balanced values. As results signified, it is suggested to attain a higher accuracy feeding the machines with </w:t>
      </w:r>
      <w:proofErr w:type="gramStart"/>
      <w:r w:rsidRPr="00B75516">
        <w:rPr>
          <w:rFonts w:ascii="Times New Roman" w:hAnsi="Times New Roman" w:cs="Times New Roman"/>
        </w:rPr>
        <w:t>more</w:t>
      </w:r>
      <w:proofErr w:type="gramEnd"/>
      <w:r w:rsidRPr="00B75516">
        <w:rPr>
          <w:rFonts w:ascii="Times New Roman" w:hAnsi="Times New Roman" w:cs="Times New Roman"/>
        </w:rPr>
        <w:t xml:space="preserve"> number of instances is essential. It might not be a solution for measured </w:t>
      </w:r>
      <w:hyperlink r:id="rId26" w:history="1">
        <w:r w:rsidRPr="00B75516">
          <w:rPr>
            <w:rStyle w:val="Hyperlink"/>
            <w:rFonts w:ascii="Times New Roman" w:hAnsi="Times New Roman" w:cs="Times New Roman"/>
          </w:rPr>
          <w:t>historical data</w:t>
        </w:r>
      </w:hyperlink>
      <w:r w:rsidRPr="00B75516">
        <w:rPr>
          <w:rFonts w:ascii="Times New Roman" w:hAnsi="Times New Roman" w:cs="Times New Roman"/>
        </w:rPr>
        <w:t>; however further simulation using various values of inputs could be aggregated during the design stage prior to optimising the building. Another identified critical factor was that the features must be thoroughly selected/created for representing building characteristics and needs should be appropriately investigated before developing models.</w:t>
      </w:r>
    </w:p>
    <w:p w14:paraId="5A63172C" w14:textId="77777777" w:rsidR="00104DFA" w:rsidRPr="00B75516" w:rsidRDefault="00104DFA" w:rsidP="0018137C">
      <w:pPr>
        <w:ind w:left="360"/>
        <w:jc w:val="both"/>
        <w:rPr>
          <w:rFonts w:ascii="Times New Roman" w:hAnsi="Times New Roman" w:cs="Times New Roman"/>
        </w:rPr>
      </w:pPr>
      <w:r w:rsidRPr="00B75516">
        <w:rPr>
          <w:rFonts w:ascii="Times New Roman" w:hAnsi="Times New Roman" w:cs="Times New Roman"/>
        </w:rPr>
        <w:t xml:space="preserve">The findings of this study concurred with the seminal literature by demonstrating the fact that MLs techniques are overtly superior over the conventional statistical and engineering methods in building energy calculation. This study also revealed the further power of those ML methods and newly developed ones when they thoroughly optimised. There are several ready to use software packages (e.g. </w:t>
      </w:r>
      <w:proofErr w:type="spellStart"/>
      <w:r w:rsidRPr="00B75516">
        <w:rPr>
          <w:rFonts w:ascii="Times New Roman" w:hAnsi="Times New Roman" w:cs="Times New Roman"/>
        </w:rPr>
        <w:t>Matlab</w:t>
      </w:r>
      <w:proofErr w:type="spellEnd"/>
      <w:r w:rsidRPr="00B75516">
        <w:rPr>
          <w:rFonts w:ascii="Times New Roman" w:hAnsi="Times New Roman" w:cs="Times New Roman"/>
        </w:rPr>
        <w:t>) providing various ML models with few parameters to modify. Nevertheless, it is advisable to use simpler models like SVM or RF with an advanced programming language, such as Python and R.</w:t>
      </w:r>
    </w:p>
    <w:p w14:paraId="267CDEBC" w14:textId="77777777" w:rsidR="00104DFA" w:rsidRPr="00B75516" w:rsidRDefault="00104DFA" w:rsidP="0018137C">
      <w:pPr>
        <w:ind w:left="360"/>
        <w:jc w:val="both"/>
        <w:rPr>
          <w:rFonts w:ascii="Times New Roman" w:hAnsi="Times New Roman" w:cs="Times New Roman"/>
        </w:rPr>
      </w:pPr>
      <w:r w:rsidRPr="00B75516">
        <w:rPr>
          <w:rFonts w:ascii="Times New Roman" w:hAnsi="Times New Roman" w:cs="Times New Roman"/>
        </w:rPr>
        <w:t xml:space="preserve">Finally, the most important features are recognised using sensitivity analysis methods, and the investigation of the model with reduced dimension revealed that even though the computational cost of building model is reduced, the performance didn’t alter. This analysis demonstrated the capability of MLs in eliminating inessential input parameters, while most statistical methods are susceptible to </w:t>
      </w:r>
      <w:proofErr w:type="gramStart"/>
      <w:r w:rsidRPr="00B75516">
        <w:rPr>
          <w:rFonts w:ascii="Times New Roman" w:hAnsi="Times New Roman" w:cs="Times New Roman"/>
        </w:rPr>
        <w:t>these type of features</w:t>
      </w:r>
      <w:proofErr w:type="gramEnd"/>
      <w:r w:rsidRPr="00B75516">
        <w:rPr>
          <w:rFonts w:ascii="Times New Roman" w:hAnsi="Times New Roman" w:cs="Times New Roman"/>
        </w:rPr>
        <w:t>.</w:t>
      </w:r>
    </w:p>
    <w:p w14:paraId="1F798D6B" w14:textId="77777777" w:rsidR="00104DFA" w:rsidRPr="00B75516" w:rsidRDefault="00104DFA" w:rsidP="0018137C">
      <w:pPr>
        <w:ind w:left="360"/>
        <w:jc w:val="both"/>
        <w:rPr>
          <w:rFonts w:ascii="Times New Roman" w:hAnsi="Times New Roman" w:cs="Times New Roman"/>
        </w:rPr>
      </w:pPr>
      <w:r w:rsidRPr="00B75516">
        <w:rPr>
          <w:rFonts w:ascii="Times New Roman" w:hAnsi="Times New Roman" w:cs="Times New Roman"/>
        </w:rPr>
        <w:t xml:space="preserve">The methods discussed in this work proved the efficiency of ML models in predicting building energy loads as well as performance. The fast and accurate calculation of those values </w:t>
      </w:r>
      <w:proofErr w:type="gramStart"/>
      <w:r w:rsidRPr="00B75516">
        <w:rPr>
          <w:rFonts w:ascii="Times New Roman" w:hAnsi="Times New Roman" w:cs="Times New Roman"/>
        </w:rPr>
        <w:t>paves</w:t>
      </w:r>
      <w:proofErr w:type="gramEnd"/>
      <w:r w:rsidRPr="00B75516">
        <w:rPr>
          <w:rFonts w:ascii="Times New Roman" w:hAnsi="Times New Roman" w:cs="Times New Roman"/>
        </w:rPr>
        <w:t xml:space="preserve"> pathways for more informed and productive design decisions for built environments. Furthermore, along with the optimisation algorithms, ML seems as a promising solution for efficacious </w:t>
      </w:r>
      <w:hyperlink r:id="rId27" w:history="1">
        <w:r w:rsidRPr="00B75516">
          <w:rPr>
            <w:rStyle w:val="Hyperlink"/>
            <w:rFonts w:ascii="Times New Roman" w:hAnsi="Times New Roman" w:cs="Times New Roman"/>
          </w:rPr>
          <w:t>retrofit</w:t>
        </w:r>
      </w:hyperlink>
      <w:r w:rsidRPr="00B75516">
        <w:rPr>
          <w:rFonts w:ascii="Times New Roman" w:hAnsi="Times New Roman" w:cs="Times New Roman"/>
        </w:rPr>
        <w:t> planning of complex buildings, where engineers are not capable of massive calculations.</w:t>
      </w:r>
    </w:p>
    <w:p w14:paraId="420375D4" w14:textId="178EAA94" w:rsidR="008476BB" w:rsidRPr="008476BB" w:rsidRDefault="008476BB" w:rsidP="008476BB">
      <w:pPr>
        <w:rPr>
          <w:rFonts w:ascii="Times New Roman" w:hAnsi="Times New Roman" w:cs="Times New Roman"/>
        </w:rPr>
      </w:pPr>
      <w:r w:rsidRPr="008476BB">
        <w:rPr>
          <w:rFonts w:ascii="Times New Roman" w:hAnsi="Times New Roman" w:cs="Times New Roman"/>
          <w:b/>
          <w:bCs/>
        </w:rPr>
        <w:t>Dataset size:</w:t>
      </w:r>
      <w:r w:rsidRPr="008476BB">
        <w:rPr>
          <w:rFonts w:ascii="Times New Roman" w:hAnsi="Times New Roman" w:cs="Times New Roman"/>
        </w:rPr>
        <w:br/>
      </w:r>
      <w:proofErr w:type="spellStart"/>
      <w:r w:rsidRPr="008476BB">
        <w:rPr>
          <w:rFonts w:ascii="Times New Roman" w:hAnsi="Times New Roman" w:cs="Times New Roman"/>
        </w:rPr>
        <w:t>Ecotect</w:t>
      </w:r>
      <w:proofErr w:type="spellEnd"/>
      <w:r>
        <w:rPr>
          <w:rFonts w:ascii="Times New Roman" w:hAnsi="Times New Roman" w:cs="Times New Roman"/>
        </w:rPr>
        <w:t xml:space="preserve"> </w:t>
      </w:r>
      <w:r w:rsidRPr="008476BB">
        <w:rPr>
          <w:rFonts w:ascii="Times New Roman" w:hAnsi="Times New Roman" w:cs="Times New Roman"/>
        </w:rPr>
        <w:t xml:space="preserve">dataset: </w:t>
      </w:r>
      <w:r w:rsidRPr="008476BB">
        <w:rPr>
          <w:rFonts w:ascii="Times New Roman" w:hAnsi="Times New Roman" w:cs="Times New Roman"/>
          <w:b/>
          <w:bCs/>
        </w:rPr>
        <w:t>768 samples</w:t>
      </w:r>
      <w:r w:rsidRPr="008476BB">
        <w:rPr>
          <w:rFonts w:ascii="Times New Roman" w:hAnsi="Times New Roman" w:cs="Times New Roman"/>
        </w:rPr>
        <w:br/>
      </w:r>
      <w:proofErr w:type="spellStart"/>
      <w:r w:rsidRPr="008476BB">
        <w:rPr>
          <w:rFonts w:ascii="Times New Roman" w:hAnsi="Times New Roman" w:cs="Times New Roman"/>
        </w:rPr>
        <w:t>EnergyPlus</w:t>
      </w:r>
      <w:proofErr w:type="spellEnd"/>
      <w:r w:rsidRPr="008476BB">
        <w:rPr>
          <w:rFonts w:ascii="Times New Roman" w:hAnsi="Times New Roman" w:cs="Times New Roman"/>
        </w:rPr>
        <w:t xml:space="preserve"> dataset: large simulated dataset with multiple building scenarios</w:t>
      </w:r>
    </w:p>
    <w:p w14:paraId="19CC22C8" w14:textId="77777777" w:rsidR="008476BB" w:rsidRPr="008476BB" w:rsidRDefault="008476BB" w:rsidP="008476BB">
      <w:pPr>
        <w:rPr>
          <w:rFonts w:ascii="Times New Roman" w:hAnsi="Times New Roman" w:cs="Times New Roman"/>
        </w:rPr>
      </w:pPr>
      <w:r w:rsidRPr="008476BB">
        <w:rPr>
          <w:rFonts w:ascii="Times New Roman" w:hAnsi="Times New Roman" w:cs="Times New Roman"/>
          <w:b/>
          <w:bCs/>
        </w:rPr>
        <w:t>Overlap:</w:t>
      </w:r>
      <w:r w:rsidRPr="008476BB">
        <w:rPr>
          <w:rFonts w:ascii="Times New Roman" w:hAnsi="Times New Roman" w:cs="Times New Roman"/>
        </w:rPr>
        <w:br/>
        <w:t xml:space="preserve">Uses ensemble models such as GBRT and RF (same boosting family as </w:t>
      </w:r>
      <w:proofErr w:type="spellStart"/>
      <w:r w:rsidRPr="008476BB">
        <w:rPr>
          <w:rFonts w:ascii="Times New Roman" w:hAnsi="Times New Roman" w:cs="Times New Roman"/>
        </w:rPr>
        <w:t>LightGBM</w:t>
      </w:r>
      <w:proofErr w:type="spellEnd"/>
      <w:r w:rsidRPr="008476BB">
        <w:rPr>
          <w:rFonts w:ascii="Times New Roman" w:hAnsi="Times New Roman" w:cs="Times New Roman"/>
        </w:rPr>
        <w:t>)</w:t>
      </w:r>
    </w:p>
    <w:p w14:paraId="475F0130" w14:textId="77777777" w:rsidR="008476BB" w:rsidRPr="008476BB" w:rsidRDefault="008476BB" w:rsidP="008476BB">
      <w:pPr>
        <w:rPr>
          <w:rFonts w:ascii="Times New Roman" w:hAnsi="Times New Roman" w:cs="Times New Roman"/>
        </w:rPr>
      </w:pPr>
      <w:r w:rsidRPr="008476BB">
        <w:rPr>
          <w:rFonts w:ascii="Times New Roman" w:hAnsi="Times New Roman" w:cs="Times New Roman"/>
          <w:b/>
          <w:bCs/>
        </w:rPr>
        <w:t>Relevance:</w:t>
      </w:r>
      <w:r w:rsidRPr="008476BB">
        <w:rPr>
          <w:rFonts w:ascii="Times New Roman" w:hAnsi="Times New Roman" w:cs="Times New Roman"/>
        </w:rPr>
        <w:br/>
        <w:t>Shows boosting-based models achieve high accuracy in energy prediction</w:t>
      </w:r>
    </w:p>
    <w:p w14:paraId="6AF52846" w14:textId="77777777" w:rsidR="00104DFA" w:rsidRDefault="00104DFA" w:rsidP="0018137C">
      <w:pPr>
        <w:jc w:val="both"/>
        <w:rPr>
          <w:rFonts w:ascii="Times New Roman" w:hAnsi="Times New Roman" w:cs="Times New Roman"/>
        </w:rPr>
      </w:pPr>
    </w:p>
    <w:p w14:paraId="44CB0EEC" w14:textId="77777777" w:rsidR="00454DF3" w:rsidRDefault="00454DF3" w:rsidP="0018137C">
      <w:pPr>
        <w:jc w:val="both"/>
        <w:rPr>
          <w:rFonts w:ascii="Times New Roman" w:hAnsi="Times New Roman" w:cs="Times New Roman"/>
        </w:rPr>
      </w:pPr>
    </w:p>
    <w:p w14:paraId="00E88559" w14:textId="77777777" w:rsidR="00454DF3" w:rsidRDefault="00454DF3" w:rsidP="0018137C">
      <w:pPr>
        <w:jc w:val="both"/>
        <w:rPr>
          <w:rFonts w:ascii="Times New Roman" w:hAnsi="Times New Roman" w:cs="Times New Roman"/>
        </w:rPr>
      </w:pPr>
    </w:p>
    <w:p w14:paraId="6CAFE942" w14:textId="77777777" w:rsidR="00454DF3" w:rsidRDefault="00454DF3" w:rsidP="0018137C">
      <w:pPr>
        <w:jc w:val="both"/>
        <w:rPr>
          <w:rFonts w:ascii="Times New Roman" w:hAnsi="Times New Roman" w:cs="Times New Roman"/>
        </w:rPr>
      </w:pPr>
    </w:p>
    <w:p w14:paraId="62265510" w14:textId="77777777" w:rsidR="00454DF3" w:rsidRDefault="00454DF3" w:rsidP="0018137C">
      <w:pPr>
        <w:jc w:val="both"/>
        <w:rPr>
          <w:rFonts w:ascii="Times New Roman" w:hAnsi="Times New Roman" w:cs="Times New Roman"/>
        </w:rPr>
      </w:pPr>
    </w:p>
    <w:p w14:paraId="7D6A3B3D" w14:textId="77777777" w:rsidR="00454DF3" w:rsidRDefault="00454DF3" w:rsidP="0018137C">
      <w:pPr>
        <w:jc w:val="both"/>
        <w:rPr>
          <w:rFonts w:ascii="Times New Roman" w:hAnsi="Times New Roman" w:cs="Times New Roman"/>
        </w:rPr>
      </w:pPr>
    </w:p>
    <w:p w14:paraId="256CB46F" w14:textId="77777777" w:rsidR="00454DF3" w:rsidRDefault="00454DF3" w:rsidP="0018137C">
      <w:pPr>
        <w:jc w:val="both"/>
        <w:rPr>
          <w:rFonts w:ascii="Times New Roman" w:hAnsi="Times New Roman" w:cs="Times New Roman"/>
        </w:rPr>
      </w:pPr>
    </w:p>
    <w:p w14:paraId="3EFF3B86" w14:textId="77777777" w:rsidR="00454DF3" w:rsidRDefault="00454DF3" w:rsidP="0018137C">
      <w:pPr>
        <w:jc w:val="both"/>
        <w:rPr>
          <w:rFonts w:ascii="Times New Roman" w:hAnsi="Times New Roman" w:cs="Times New Roman"/>
        </w:rPr>
      </w:pPr>
    </w:p>
    <w:p w14:paraId="4342CA48" w14:textId="77777777" w:rsidR="00454DF3" w:rsidRDefault="00454DF3" w:rsidP="0018137C">
      <w:pPr>
        <w:jc w:val="both"/>
        <w:rPr>
          <w:rFonts w:ascii="Times New Roman" w:hAnsi="Times New Roman" w:cs="Times New Roman"/>
        </w:rPr>
      </w:pPr>
    </w:p>
    <w:tbl>
      <w:tblPr>
        <w:tblStyle w:val="GridTable2-Accent4"/>
        <w:tblW w:w="0" w:type="auto"/>
        <w:tblLook w:val="04A0" w:firstRow="1" w:lastRow="0" w:firstColumn="1" w:lastColumn="0" w:noHBand="0" w:noVBand="1"/>
      </w:tblPr>
      <w:tblGrid>
        <w:gridCol w:w="9026"/>
      </w:tblGrid>
      <w:tr w:rsidR="00454DF3" w14:paraId="08162350" w14:textId="77777777" w:rsidTr="00454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GridTable1Light-Accent1"/>
              <w:tblW w:w="0" w:type="auto"/>
              <w:tblLook w:val="04A0" w:firstRow="1" w:lastRow="0" w:firstColumn="1" w:lastColumn="0" w:noHBand="0" w:noVBand="1"/>
            </w:tblPr>
            <w:tblGrid>
              <w:gridCol w:w="1144"/>
              <w:gridCol w:w="1114"/>
              <w:gridCol w:w="962"/>
              <w:gridCol w:w="1095"/>
              <w:gridCol w:w="1085"/>
              <w:gridCol w:w="1181"/>
              <w:gridCol w:w="1181"/>
              <w:gridCol w:w="1028"/>
            </w:tblGrid>
            <w:tr w:rsidR="00454DF3" w:rsidRPr="00454DF3" w14:paraId="75F314FB" w14:textId="77777777" w:rsidTr="00454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9B6B1" w14:textId="77777777" w:rsidR="00454DF3" w:rsidRPr="00454DF3" w:rsidRDefault="00454DF3" w:rsidP="00CC2F5E">
                  <w:pPr>
                    <w:spacing w:after="160" w:line="259" w:lineRule="auto"/>
                    <w:jc w:val="both"/>
                    <w:rPr>
                      <w:rFonts w:ascii="Times New Roman" w:hAnsi="Times New Roman" w:cs="Times New Roman"/>
                    </w:rPr>
                  </w:pPr>
                  <w:r w:rsidRPr="00454DF3">
                    <w:rPr>
                      <w:rFonts w:ascii="Times New Roman" w:hAnsi="Times New Roman" w:cs="Times New Roman"/>
                    </w:rPr>
                    <w:lastRenderedPageBreak/>
                    <w:t>Paper</w:t>
                  </w:r>
                </w:p>
              </w:tc>
              <w:tc>
                <w:tcPr>
                  <w:tcW w:w="0" w:type="auto"/>
                  <w:hideMark/>
                </w:tcPr>
                <w:p w14:paraId="5CD29511" w14:textId="77777777" w:rsidR="00454DF3" w:rsidRPr="00454DF3" w:rsidRDefault="00454DF3" w:rsidP="00CC2F5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Method</w:t>
                  </w:r>
                </w:p>
              </w:tc>
              <w:tc>
                <w:tcPr>
                  <w:tcW w:w="0" w:type="auto"/>
                  <w:hideMark/>
                </w:tcPr>
                <w:p w14:paraId="15AD9541" w14:textId="77777777" w:rsidR="00454DF3" w:rsidRPr="00454DF3" w:rsidRDefault="00454DF3" w:rsidP="00CC2F5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Dataset Size</w:t>
                  </w:r>
                </w:p>
              </w:tc>
              <w:tc>
                <w:tcPr>
                  <w:tcW w:w="0" w:type="auto"/>
                  <w:hideMark/>
                </w:tcPr>
                <w:p w14:paraId="3F439D8E" w14:textId="77777777" w:rsidR="00454DF3" w:rsidRPr="00454DF3" w:rsidRDefault="00454DF3" w:rsidP="00CC2F5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Metric</w:t>
                  </w:r>
                </w:p>
              </w:tc>
              <w:tc>
                <w:tcPr>
                  <w:tcW w:w="0" w:type="auto"/>
                  <w:hideMark/>
                </w:tcPr>
                <w:p w14:paraId="20001A3E" w14:textId="77777777" w:rsidR="00454DF3" w:rsidRPr="00454DF3" w:rsidRDefault="00454DF3" w:rsidP="00CC2F5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Strength</w:t>
                  </w:r>
                </w:p>
              </w:tc>
              <w:tc>
                <w:tcPr>
                  <w:tcW w:w="0" w:type="auto"/>
                  <w:hideMark/>
                </w:tcPr>
                <w:p w14:paraId="3EFB8534" w14:textId="77777777" w:rsidR="00454DF3" w:rsidRPr="00454DF3" w:rsidRDefault="00454DF3" w:rsidP="00CC2F5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Weakness</w:t>
                  </w:r>
                </w:p>
              </w:tc>
              <w:tc>
                <w:tcPr>
                  <w:tcW w:w="0" w:type="auto"/>
                  <w:hideMark/>
                </w:tcPr>
                <w:p w14:paraId="5231FD12" w14:textId="77777777" w:rsidR="00454DF3" w:rsidRPr="00454DF3" w:rsidRDefault="00454DF3" w:rsidP="00CC2F5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Overlap</w:t>
                  </w:r>
                </w:p>
              </w:tc>
              <w:tc>
                <w:tcPr>
                  <w:tcW w:w="0" w:type="auto"/>
                  <w:hideMark/>
                </w:tcPr>
                <w:p w14:paraId="62C68BEE" w14:textId="77777777" w:rsidR="00454DF3" w:rsidRPr="00454DF3" w:rsidRDefault="00454DF3" w:rsidP="00CC2F5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Relevance</w:t>
                  </w:r>
                </w:p>
              </w:tc>
            </w:tr>
            <w:tr w:rsidR="00454DF3" w:rsidRPr="00454DF3" w14:paraId="0EF0A98A" w14:textId="77777777" w:rsidTr="00454DF3">
              <w:tc>
                <w:tcPr>
                  <w:cnfStyle w:val="001000000000" w:firstRow="0" w:lastRow="0" w:firstColumn="1" w:lastColumn="0" w:oddVBand="0" w:evenVBand="0" w:oddHBand="0" w:evenHBand="0" w:firstRowFirstColumn="0" w:firstRowLastColumn="0" w:lastRowFirstColumn="0" w:lastRowLastColumn="0"/>
                  <w:tcW w:w="0" w:type="auto"/>
                  <w:hideMark/>
                </w:tcPr>
                <w:p w14:paraId="0978D421" w14:textId="77777777" w:rsidR="00454DF3" w:rsidRPr="00454DF3" w:rsidRDefault="00454DF3" w:rsidP="00CC2F5E">
                  <w:pPr>
                    <w:spacing w:after="160" w:line="259" w:lineRule="auto"/>
                    <w:jc w:val="both"/>
                    <w:rPr>
                      <w:rFonts w:ascii="Times New Roman" w:hAnsi="Times New Roman" w:cs="Times New Roman"/>
                    </w:rPr>
                  </w:pPr>
                  <w:r w:rsidRPr="00454DF3">
                    <w:rPr>
                      <w:rFonts w:ascii="Times New Roman" w:hAnsi="Times New Roman" w:cs="Times New Roman"/>
                    </w:rPr>
                    <w:t>ASHRAE Great Energy Predictor III</w:t>
                  </w:r>
                </w:p>
              </w:tc>
              <w:tc>
                <w:tcPr>
                  <w:tcW w:w="0" w:type="auto"/>
                  <w:hideMark/>
                </w:tcPr>
                <w:p w14:paraId="7B6E9BAD"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54DF3">
                    <w:rPr>
                      <w:rFonts w:ascii="Times New Roman" w:hAnsi="Times New Roman" w:cs="Times New Roman"/>
                    </w:rPr>
                    <w:t>LightGBM</w:t>
                  </w:r>
                  <w:proofErr w:type="spellEnd"/>
                  <w:r w:rsidRPr="00454DF3">
                    <w:rPr>
                      <w:rFonts w:ascii="Times New Roman" w:hAnsi="Times New Roman" w:cs="Times New Roman"/>
                    </w:rPr>
                    <w:t>, Ensemble Models</w:t>
                  </w:r>
                </w:p>
              </w:tc>
              <w:tc>
                <w:tcPr>
                  <w:tcW w:w="0" w:type="auto"/>
                  <w:hideMark/>
                </w:tcPr>
                <w:p w14:paraId="5D5723B2"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1,448 buildings, 20M+ samples</w:t>
                  </w:r>
                </w:p>
              </w:tc>
              <w:tc>
                <w:tcPr>
                  <w:tcW w:w="0" w:type="auto"/>
                  <w:hideMark/>
                </w:tcPr>
                <w:p w14:paraId="73015A93"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RMSLE</w:t>
                  </w:r>
                </w:p>
              </w:tc>
              <w:tc>
                <w:tcPr>
                  <w:tcW w:w="0" w:type="auto"/>
                  <w:hideMark/>
                </w:tcPr>
                <w:p w14:paraId="15FC9D5C"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Large real-world dataset, high accuracy</w:t>
                  </w:r>
                </w:p>
              </w:tc>
              <w:tc>
                <w:tcPr>
                  <w:tcW w:w="0" w:type="auto"/>
                  <w:hideMark/>
                </w:tcPr>
                <w:p w14:paraId="172D91E4"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Focused on tabular data only</w:t>
                  </w:r>
                </w:p>
              </w:tc>
              <w:tc>
                <w:tcPr>
                  <w:tcW w:w="0" w:type="auto"/>
                  <w:hideMark/>
                </w:tcPr>
                <w:p w14:paraId="4A428589"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Gradient Boosting + Feature Engineering</w:t>
                  </w:r>
                </w:p>
              </w:tc>
              <w:tc>
                <w:tcPr>
                  <w:tcW w:w="0" w:type="auto"/>
                  <w:hideMark/>
                </w:tcPr>
                <w:p w14:paraId="7509AAF7"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 xml:space="preserve">Shows </w:t>
                  </w: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works best on real-world data</w:t>
                  </w:r>
                </w:p>
              </w:tc>
            </w:tr>
            <w:tr w:rsidR="00454DF3" w:rsidRPr="00454DF3" w14:paraId="079E7A7A" w14:textId="77777777" w:rsidTr="00454DF3">
              <w:tc>
                <w:tcPr>
                  <w:cnfStyle w:val="001000000000" w:firstRow="0" w:lastRow="0" w:firstColumn="1" w:lastColumn="0" w:oddVBand="0" w:evenVBand="0" w:oddHBand="0" w:evenHBand="0" w:firstRowFirstColumn="0" w:firstRowLastColumn="0" w:lastRowFirstColumn="0" w:lastRowLastColumn="0"/>
                  <w:tcW w:w="0" w:type="auto"/>
                  <w:hideMark/>
                </w:tcPr>
                <w:p w14:paraId="41A4C483" w14:textId="77777777" w:rsidR="00454DF3" w:rsidRPr="00454DF3" w:rsidRDefault="00454DF3" w:rsidP="00CC2F5E">
                  <w:pPr>
                    <w:spacing w:after="160" w:line="259" w:lineRule="auto"/>
                    <w:jc w:val="both"/>
                    <w:rPr>
                      <w:rFonts w:ascii="Times New Roman" w:hAnsi="Times New Roman" w:cs="Times New Roman"/>
                    </w:rPr>
                  </w:pPr>
                  <w:r w:rsidRPr="00454DF3">
                    <w:rPr>
                      <w:rFonts w:ascii="Times New Roman" w:hAnsi="Times New Roman" w:cs="Times New Roman"/>
                    </w:rPr>
                    <w:t>GBM Lessons Learned (ACM)</w:t>
                  </w:r>
                </w:p>
              </w:tc>
              <w:tc>
                <w:tcPr>
                  <w:tcW w:w="0" w:type="auto"/>
                  <w:hideMark/>
                </w:tcPr>
                <w:p w14:paraId="6913A3F6"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54DF3">
                    <w:rPr>
                      <w:rFonts w:ascii="Times New Roman" w:hAnsi="Times New Roman" w:cs="Times New Roman"/>
                    </w:rPr>
                    <w:t>LightGBM</w:t>
                  </w:r>
                  <w:proofErr w:type="spellEnd"/>
                  <w:r w:rsidRPr="00454DF3">
                    <w:rPr>
                      <w:rFonts w:ascii="Times New Roman" w:hAnsi="Times New Roman" w:cs="Times New Roman"/>
                    </w:rPr>
                    <w:t>, GBM, Ensemble</w:t>
                  </w:r>
                </w:p>
              </w:tc>
              <w:tc>
                <w:tcPr>
                  <w:tcW w:w="0" w:type="auto"/>
                  <w:hideMark/>
                </w:tcPr>
                <w:p w14:paraId="3186146C"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Not explicitly mentioned (ASHRAE dataset)</w:t>
                  </w:r>
                </w:p>
              </w:tc>
              <w:tc>
                <w:tcPr>
                  <w:tcW w:w="0" w:type="auto"/>
                  <w:hideMark/>
                </w:tcPr>
                <w:p w14:paraId="7FCA36F7"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RMSLE (from competition)</w:t>
                  </w:r>
                </w:p>
              </w:tc>
              <w:tc>
                <w:tcPr>
                  <w:tcW w:w="0" w:type="auto"/>
                  <w:hideMark/>
                </w:tcPr>
                <w:p w14:paraId="0BABA9BB"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Real-world insights, best practices</w:t>
                  </w:r>
                </w:p>
              </w:tc>
              <w:tc>
                <w:tcPr>
                  <w:tcW w:w="0" w:type="auto"/>
                  <w:hideMark/>
                </w:tcPr>
                <w:p w14:paraId="539B121F"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Based on one dataset only</w:t>
                  </w:r>
                </w:p>
              </w:tc>
              <w:tc>
                <w:tcPr>
                  <w:tcW w:w="0" w:type="auto"/>
                  <w:hideMark/>
                </w:tcPr>
                <w:p w14:paraId="7F130906"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Gradient Boosting + Preprocessing</w:t>
                  </w:r>
                </w:p>
              </w:tc>
              <w:tc>
                <w:tcPr>
                  <w:tcW w:w="0" w:type="auto"/>
                  <w:hideMark/>
                </w:tcPr>
                <w:p w14:paraId="184E1C40"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 xml:space="preserve">Justifies </w:t>
                  </w: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over deep learning</w:t>
                  </w:r>
                </w:p>
              </w:tc>
            </w:tr>
            <w:tr w:rsidR="00454DF3" w:rsidRPr="00454DF3" w14:paraId="7ECDF955" w14:textId="77777777" w:rsidTr="00454DF3">
              <w:tc>
                <w:tcPr>
                  <w:cnfStyle w:val="001000000000" w:firstRow="0" w:lastRow="0" w:firstColumn="1" w:lastColumn="0" w:oddVBand="0" w:evenVBand="0" w:oddHBand="0" w:evenHBand="0" w:firstRowFirstColumn="0" w:firstRowLastColumn="0" w:lastRowFirstColumn="0" w:lastRowLastColumn="0"/>
                  <w:tcW w:w="0" w:type="auto"/>
                  <w:hideMark/>
                </w:tcPr>
                <w:p w14:paraId="65CD48C6" w14:textId="77777777" w:rsidR="00454DF3" w:rsidRPr="00454DF3" w:rsidRDefault="00454DF3" w:rsidP="00CC2F5E">
                  <w:pPr>
                    <w:spacing w:after="160" w:line="259" w:lineRule="auto"/>
                    <w:jc w:val="both"/>
                    <w:rPr>
                      <w:rFonts w:ascii="Times New Roman" w:hAnsi="Times New Roman" w:cs="Times New Roman"/>
                    </w:rPr>
                  </w:pPr>
                  <w:r w:rsidRPr="00454DF3">
                    <w:rPr>
                      <w:rFonts w:ascii="Times New Roman" w:hAnsi="Times New Roman" w:cs="Times New Roman"/>
                    </w:rPr>
                    <w:t>Retrofit Energy Prediction (ASHRAE)</w:t>
                  </w:r>
                </w:p>
              </w:tc>
              <w:tc>
                <w:tcPr>
                  <w:tcW w:w="0" w:type="auto"/>
                  <w:hideMark/>
                </w:tcPr>
                <w:p w14:paraId="0F6DC573"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54DF3">
                    <w:rPr>
                      <w:rFonts w:ascii="Times New Roman" w:hAnsi="Times New Roman" w:cs="Times New Roman"/>
                    </w:rPr>
                    <w:t>LightGBM</w:t>
                  </w:r>
                  <w:proofErr w:type="spellEnd"/>
                  <w:r w:rsidRPr="00454DF3">
                    <w:rPr>
                      <w:rFonts w:ascii="Times New Roman" w:hAnsi="Times New Roman" w:cs="Times New Roman"/>
                    </w:rPr>
                    <w:t>, RF, Linear Regression</w:t>
                  </w:r>
                </w:p>
              </w:tc>
              <w:tc>
                <w:tcPr>
                  <w:tcW w:w="0" w:type="auto"/>
                  <w:hideMark/>
                </w:tcPr>
                <w:p w14:paraId="013C8760"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Not explicitly mentioned</w:t>
                  </w:r>
                </w:p>
              </w:tc>
              <w:tc>
                <w:tcPr>
                  <w:tcW w:w="0" w:type="auto"/>
                  <w:hideMark/>
                </w:tcPr>
                <w:p w14:paraId="0A222301"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RMSLE</w:t>
                  </w:r>
                </w:p>
              </w:tc>
              <w:tc>
                <w:tcPr>
                  <w:tcW w:w="0" w:type="auto"/>
                  <w:hideMark/>
                </w:tcPr>
                <w:p w14:paraId="5AA58886"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Good performance on real data</w:t>
                  </w:r>
                </w:p>
              </w:tc>
              <w:tc>
                <w:tcPr>
                  <w:tcW w:w="0" w:type="auto"/>
                  <w:hideMark/>
                </w:tcPr>
                <w:p w14:paraId="1B7353A3"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Depends on preprocessing quality</w:t>
                  </w:r>
                </w:p>
              </w:tc>
              <w:tc>
                <w:tcPr>
                  <w:tcW w:w="0" w:type="auto"/>
                  <w:hideMark/>
                </w:tcPr>
                <w:p w14:paraId="325C5302"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 Feature Engineering</w:t>
                  </w:r>
                </w:p>
              </w:tc>
              <w:tc>
                <w:tcPr>
                  <w:tcW w:w="0" w:type="auto"/>
                  <w:hideMark/>
                </w:tcPr>
                <w:p w14:paraId="1AE92F72"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Shows boosting works in practical scenarios</w:t>
                  </w:r>
                </w:p>
              </w:tc>
            </w:tr>
            <w:tr w:rsidR="00454DF3" w:rsidRPr="00454DF3" w14:paraId="3AC110A8" w14:textId="77777777" w:rsidTr="00454DF3">
              <w:tc>
                <w:tcPr>
                  <w:cnfStyle w:val="001000000000" w:firstRow="0" w:lastRow="0" w:firstColumn="1" w:lastColumn="0" w:oddVBand="0" w:evenVBand="0" w:oddHBand="0" w:evenHBand="0" w:firstRowFirstColumn="0" w:firstRowLastColumn="0" w:lastRowFirstColumn="0" w:lastRowLastColumn="0"/>
                  <w:tcW w:w="0" w:type="auto"/>
                  <w:hideMark/>
                </w:tcPr>
                <w:p w14:paraId="3EE338AD" w14:textId="77777777" w:rsidR="00454DF3" w:rsidRPr="00454DF3" w:rsidRDefault="00454DF3" w:rsidP="00CC2F5E">
                  <w:pPr>
                    <w:spacing w:after="160" w:line="259" w:lineRule="auto"/>
                    <w:jc w:val="both"/>
                    <w:rPr>
                      <w:rFonts w:ascii="Times New Roman" w:hAnsi="Times New Roman" w:cs="Times New Roman"/>
                    </w:rPr>
                  </w:pPr>
                  <w:r w:rsidRPr="00454DF3">
                    <w:rPr>
                      <w:rFonts w:ascii="Times New Roman" w:hAnsi="Times New Roman" w:cs="Times New Roman"/>
                    </w:rPr>
                    <w:t>Heating &amp; Cooling Prediction (</w:t>
                  </w:r>
                  <w:proofErr w:type="spellStart"/>
                  <w:r w:rsidRPr="00454DF3">
                    <w:rPr>
                      <w:rFonts w:ascii="Times New Roman" w:hAnsi="Times New Roman" w:cs="Times New Roman"/>
                    </w:rPr>
                    <w:t>LightGBM</w:t>
                  </w:r>
                  <w:proofErr w:type="spellEnd"/>
                  <w:r w:rsidRPr="00454DF3">
                    <w:rPr>
                      <w:rFonts w:ascii="Times New Roman" w:hAnsi="Times New Roman" w:cs="Times New Roman"/>
                    </w:rPr>
                    <w:t>)</w:t>
                  </w:r>
                </w:p>
              </w:tc>
              <w:tc>
                <w:tcPr>
                  <w:tcW w:w="0" w:type="auto"/>
                  <w:hideMark/>
                </w:tcPr>
                <w:p w14:paraId="2E0215FF"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 Optimisation</w:t>
                  </w:r>
                </w:p>
              </w:tc>
              <w:tc>
                <w:tcPr>
                  <w:tcW w:w="0" w:type="auto"/>
                  <w:hideMark/>
                </w:tcPr>
                <w:p w14:paraId="2112A69D"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Not explicitly mentioned (simulated data)</w:t>
                  </w:r>
                </w:p>
              </w:tc>
              <w:tc>
                <w:tcPr>
                  <w:tcW w:w="0" w:type="auto"/>
                  <w:hideMark/>
                </w:tcPr>
                <w:p w14:paraId="638E99BE"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RMSE, MAE, R²</w:t>
                  </w:r>
                </w:p>
              </w:tc>
              <w:tc>
                <w:tcPr>
                  <w:tcW w:w="0" w:type="auto"/>
                  <w:hideMark/>
                </w:tcPr>
                <w:p w14:paraId="70ACFD84"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High accuracy after tuning</w:t>
                  </w:r>
                </w:p>
              </w:tc>
              <w:tc>
                <w:tcPr>
                  <w:tcW w:w="0" w:type="auto"/>
                  <w:hideMark/>
                </w:tcPr>
                <w:p w14:paraId="37869595"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Uses simulated data</w:t>
                  </w:r>
                </w:p>
              </w:tc>
              <w:tc>
                <w:tcPr>
                  <w:tcW w:w="0" w:type="auto"/>
                  <w:hideMark/>
                </w:tcPr>
                <w:p w14:paraId="41254CDF"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 Feature Selection</w:t>
                  </w:r>
                </w:p>
              </w:tc>
              <w:tc>
                <w:tcPr>
                  <w:tcW w:w="0" w:type="auto"/>
                  <w:hideMark/>
                </w:tcPr>
                <w:p w14:paraId="4F02D563"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 xml:space="preserve">Shows </w:t>
                  </w: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improves prediction accuracy</w:t>
                  </w:r>
                </w:p>
              </w:tc>
            </w:tr>
            <w:tr w:rsidR="00454DF3" w:rsidRPr="00454DF3" w14:paraId="6A00404F" w14:textId="77777777" w:rsidTr="00454DF3">
              <w:tc>
                <w:tcPr>
                  <w:cnfStyle w:val="001000000000" w:firstRow="0" w:lastRow="0" w:firstColumn="1" w:lastColumn="0" w:oddVBand="0" w:evenVBand="0" w:oddHBand="0" w:evenHBand="0" w:firstRowFirstColumn="0" w:firstRowLastColumn="0" w:lastRowFirstColumn="0" w:lastRowLastColumn="0"/>
                  <w:tcW w:w="0" w:type="auto"/>
                  <w:hideMark/>
                </w:tcPr>
                <w:p w14:paraId="1BA8C0C5" w14:textId="77777777" w:rsidR="00454DF3" w:rsidRPr="00454DF3" w:rsidRDefault="00454DF3" w:rsidP="00CC2F5E">
                  <w:pPr>
                    <w:spacing w:after="160" w:line="259" w:lineRule="auto"/>
                    <w:jc w:val="both"/>
                    <w:rPr>
                      <w:rFonts w:ascii="Times New Roman" w:hAnsi="Times New Roman" w:cs="Times New Roman"/>
                    </w:rPr>
                  </w:pPr>
                  <w:r w:rsidRPr="00454DF3">
                    <w:rPr>
                      <w:rFonts w:ascii="Times New Roman" w:hAnsi="Times New Roman" w:cs="Times New Roman"/>
                    </w:rPr>
                    <w:t>Springer Paper (</w:t>
                  </w: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vs RF vs </w:t>
                  </w:r>
                  <w:proofErr w:type="spellStart"/>
                  <w:r w:rsidRPr="00454DF3">
                    <w:rPr>
                      <w:rFonts w:ascii="Times New Roman" w:hAnsi="Times New Roman" w:cs="Times New Roman"/>
                    </w:rPr>
                    <w:t>XGBoost</w:t>
                  </w:r>
                  <w:proofErr w:type="spellEnd"/>
                  <w:r w:rsidRPr="00454DF3">
                    <w:rPr>
                      <w:rFonts w:ascii="Times New Roman" w:hAnsi="Times New Roman" w:cs="Times New Roman"/>
                    </w:rPr>
                    <w:t>)</w:t>
                  </w:r>
                </w:p>
              </w:tc>
              <w:tc>
                <w:tcPr>
                  <w:tcW w:w="0" w:type="auto"/>
                  <w:hideMark/>
                </w:tcPr>
                <w:p w14:paraId="33F800D6"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RF, </w:t>
                  </w:r>
                  <w:proofErr w:type="spellStart"/>
                  <w:r w:rsidRPr="00454DF3">
                    <w:rPr>
                      <w:rFonts w:ascii="Times New Roman" w:hAnsi="Times New Roman" w:cs="Times New Roman"/>
                    </w:rPr>
                    <w:t>XGBoost</w:t>
                  </w:r>
                  <w:proofErr w:type="spellEnd"/>
                </w:p>
              </w:tc>
              <w:tc>
                <w:tcPr>
                  <w:tcW w:w="0" w:type="auto"/>
                  <w:hideMark/>
                </w:tcPr>
                <w:p w14:paraId="4C44DF38"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Multi-year data (2009–2011)</w:t>
                  </w:r>
                </w:p>
              </w:tc>
              <w:tc>
                <w:tcPr>
                  <w:tcW w:w="0" w:type="auto"/>
                  <w:hideMark/>
                </w:tcPr>
                <w:p w14:paraId="09343A25"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MAE, RMSE, MSE, R²</w:t>
                  </w:r>
                </w:p>
              </w:tc>
              <w:tc>
                <w:tcPr>
                  <w:tcW w:w="0" w:type="auto"/>
                  <w:hideMark/>
                </w:tcPr>
                <w:p w14:paraId="33A745E7"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Uses optimisation techniques</w:t>
                  </w:r>
                </w:p>
              </w:tc>
              <w:tc>
                <w:tcPr>
                  <w:tcW w:w="0" w:type="auto"/>
                  <w:hideMark/>
                </w:tcPr>
                <w:p w14:paraId="33318C0E"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Limited dataset scope</w:t>
                  </w:r>
                </w:p>
              </w:tc>
              <w:tc>
                <w:tcPr>
                  <w:tcW w:w="0" w:type="auto"/>
                  <w:hideMark/>
                </w:tcPr>
                <w:p w14:paraId="0ED6C676"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Ensemble Models (</w:t>
                  </w:r>
                  <w:proofErr w:type="spellStart"/>
                  <w:r w:rsidRPr="00454DF3">
                    <w:rPr>
                      <w:rFonts w:ascii="Times New Roman" w:hAnsi="Times New Roman" w:cs="Times New Roman"/>
                    </w:rPr>
                    <w:t>LightGBM</w:t>
                  </w:r>
                  <w:proofErr w:type="spellEnd"/>
                  <w:r w:rsidRPr="00454DF3">
                    <w:rPr>
                      <w:rFonts w:ascii="Times New Roman" w:hAnsi="Times New Roman" w:cs="Times New Roman"/>
                    </w:rPr>
                    <w:t>)</w:t>
                  </w:r>
                </w:p>
              </w:tc>
              <w:tc>
                <w:tcPr>
                  <w:tcW w:w="0" w:type="auto"/>
                  <w:hideMark/>
                </w:tcPr>
                <w:p w14:paraId="60885A62"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 xml:space="preserve">Shows </w:t>
                  </w: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performs strongly</w:t>
                  </w:r>
                </w:p>
              </w:tc>
            </w:tr>
            <w:tr w:rsidR="00454DF3" w:rsidRPr="00454DF3" w14:paraId="79F05DC0" w14:textId="77777777" w:rsidTr="00454DF3">
              <w:tc>
                <w:tcPr>
                  <w:cnfStyle w:val="001000000000" w:firstRow="0" w:lastRow="0" w:firstColumn="1" w:lastColumn="0" w:oddVBand="0" w:evenVBand="0" w:oddHBand="0" w:evenHBand="0" w:firstRowFirstColumn="0" w:firstRowLastColumn="0" w:lastRowFirstColumn="0" w:lastRowLastColumn="0"/>
                  <w:tcW w:w="0" w:type="auto"/>
                  <w:hideMark/>
                </w:tcPr>
                <w:p w14:paraId="26B00751" w14:textId="77777777" w:rsidR="00454DF3" w:rsidRPr="00454DF3" w:rsidRDefault="00454DF3" w:rsidP="00CC2F5E">
                  <w:pPr>
                    <w:spacing w:after="160" w:line="259" w:lineRule="auto"/>
                    <w:jc w:val="both"/>
                    <w:rPr>
                      <w:rFonts w:ascii="Times New Roman" w:hAnsi="Times New Roman" w:cs="Times New Roman"/>
                    </w:rPr>
                  </w:pP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vs </w:t>
                  </w:r>
                  <w:proofErr w:type="spellStart"/>
                  <w:r w:rsidRPr="00454DF3">
                    <w:rPr>
                      <w:rFonts w:ascii="Times New Roman" w:hAnsi="Times New Roman" w:cs="Times New Roman"/>
                    </w:rPr>
                    <w:t>XGBoost</w:t>
                  </w:r>
                  <w:proofErr w:type="spellEnd"/>
                </w:p>
              </w:tc>
              <w:tc>
                <w:tcPr>
                  <w:tcW w:w="0" w:type="auto"/>
                  <w:hideMark/>
                </w:tcPr>
                <w:p w14:paraId="4A15887D"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w:t>
                  </w:r>
                  <w:proofErr w:type="spellStart"/>
                  <w:r w:rsidRPr="00454DF3">
                    <w:rPr>
                      <w:rFonts w:ascii="Times New Roman" w:hAnsi="Times New Roman" w:cs="Times New Roman"/>
                    </w:rPr>
                    <w:t>XGBoost</w:t>
                  </w:r>
                  <w:proofErr w:type="spellEnd"/>
                </w:p>
              </w:tc>
              <w:tc>
                <w:tcPr>
                  <w:tcW w:w="0" w:type="auto"/>
                  <w:hideMark/>
                </w:tcPr>
                <w:p w14:paraId="372209FD"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Not explicitly mentioned</w:t>
                  </w:r>
                </w:p>
              </w:tc>
              <w:tc>
                <w:tcPr>
                  <w:tcW w:w="0" w:type="auto"/>
                  <w:hideMark/>
                </w:tcPr>
                <w:p w14:paraId="2FE5FBF0"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Accuracy comparison</w:t>
                  </w:r>
                </w:p>
              </w:tc>
              <w:tc>
                <w:tcPr>
                  <w:tcW w:w="0" w:type="auto"/>
                  <w:hideMark/>
                </w:tcPr>
                <w:p w14:paraId="24FEF58A"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Direct model comparison</w:t>
                  </w:r>
                </w:p>
              </w:tc>
              <w:tc>
                <w:tcPr>
                  <w:tcW w:w="0" w:type="auto"/>
                  <w:hideMark/>
                </w:tcPr>
                <w:p w14:paraId="641E7052"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Limited dataset generalisation</w:t>
                  </w:r>
                </w:p>
              </w:tc>
              <w:tc>
                <w:tcPr>
                  <w:tcW w:w="0" w:type="auto"/>
                  <w:hideMark/>
                </w:tcPr>
                <w:p w14:paraId="7EC7D4AC"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Gradient Boosting Models</w:t>
                  </w:r>
                </w:p>
              </w:tc>
              <w:tc>
                <w:tcPr>
                  <w:tcW w:w="0" w:type="auto"/>
                  <w:hideMark/>
                </w:tcPr>
                <w:p w14:paraId="5336D759"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 xml:space="preserve">Shows </w:t>
                  </w:r>
                  <w:proofErr w:type="spellStart"/>
                  <w:r w:rsidRPr="00454DF3">
                    <w:rPr>
                      <w:rFonts w:ascii="Times New Roman" w:hAnsi="Times New Roman" w:cs="Times New Roman"/>
                    </w:rPr>
                    <w:t>LightGBM</w:t>
                  </w:r>
                  <w:proofErr w:type="spellEnd"/>
                  <w:r w:rsidRPr="00454DF3">
                    <w:rPr>
                      <w:rFonts w:ascii="Times New Roman" w:hAnsi="Times New Roman" w:cs="Times New Roman"/>
                    </w:rPr>
                    <w:t xml:space="preserve"> is efficient and competitive</w:t>
                  </w:r>
                </w:p>
              </w:tc>
            </w:tr>
            <w:tr w:rsidR="00454DF3" w:rsidRPr="00454DF3" w14:paraId="200698FC" w14:textId="77777777" w:rsidTr="00454DF3">
              <w:tc>
                <w:tcPr>
                  <w:cnfStyle w:val="001000000000" w:firstRow="0" w:lastRow="0" w:firstColumn="1" w:lastColumn="0" w:oddVBand="0" w:evenVBand="0" w:oddHBand="0" w:evenHBand="0" w:firstRowFirstColumn="0" w:firstRowLastColumn="0" w:lastRowFirstColumn="0" w:lastRowLastColumn="0"/>
                  <w:tcW w:w="0" w:type="auto"/>
                  <w:hideMark/>
                </w:tcPr>
                <w:p w14:paraId="15498896" w14:textId="77777777" w:rsidR="00454DF3" w:rsidRPr="00454DF3" w:rsidRDefault="00454DF3" w:rsidP="00CC2F5E">
                  <w:pPr>
                    <w:spacing w:after="160" w:line="259" w:lineRule="auto"/>
                    <w:jc w:val="both"/>
                    <w:rPr>
                      <w:rFonts w:ascii="Times New Roman" w:hAnsi="Times New Roman" w:cs="Times New Roman"/>
                    </w:rPr>
                  </w:pPr>
                  <w:r w:rsidRPr="00454DF3">
                    <w:rPr>
                      <w:rFonts w:ascii="Times New Roman" w:hAnsi="Times New Roman" w:cs="Times New Roman"/>
                    </w:rPr>
                    <w:lastRenderedPageBreak/>
                    <w:t>Deep Learning vs ML Paper</w:t>
                  </w:r>
                </w:p>
              </w:tc>
              <w:tc>
                <w:tcPr>
                  <w:tcW w:w="0" w:type="auto"/>
                  <w:hideMark/>
                </w:tcPr>
                <w:p w14:paraId="4109A375"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DNN, ANN, GB, RF, SVM</w:t>
                  </w:r>
                </w:p>
              </w:tc>
              <w:tc>
                <w:tcPr>
                  <w:tcW w:w="0" w:type="auto"/>
                  <w:hideMark/>
                </w:tcPr>
                <w:p w14:paraId="29D0857D"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~5000 buildings, 285,000 data points</w:t>
                  </w:r>
                </w:p>
              </w:tc>
              <w:tc>
                <w:tcPr>
                  <w:tcW w:w="0" w:type="auto"/>
                  <w:hideMark/>
                </w:tcPr>
                <w:p w14:paraId="3F9DD8EA"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RMSE, MAE, MSE, R²</w:t>
                  </w:r>
                </w:p>
              </w:tc>
              <w:tc>
                <w:tcPr>
                  <w:tcW w:w="0" w:type="auto"/>
                  <w:hideMark/>
                </w:tcPr>
                <w:p w14:paraId="25974DF2"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Large dataset, many models compared</w:t>
                  </w:r>
                </w:p>
              </w:tc>
              <w:tc>
                <w:tcPr>
                  <w:tcW w:w="0" w:type="auto"/>
                  <w:hideMark/>
                </w:tcPr>
                <w:p w14:paraId="3895F496"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DL needs more computation</w:t>
                  </w:r>
                </w:p>
              </w:tc>
              <w:tc>
                <w:tcPr>
                  <w:tcW w:w="0" w:type="auto"/>
                  <w:hideMark/>
                </w:tcPr>
                <w:p w14:paraId="6BD4F6C1"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Includes Gradient Boosting</w:t>
                  </w:r>
                </w:p>
              </w:tc>
              <w:tc>
                <w:tcPr>
                  <w:tcW w:w="0" w:type="auto"/>
                  <w:hideMark/>
                </w:tcPr>
                <w:p w14:paraId="640B4944"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Shows ML can compete with DL</w:t>
                  </w:r>
                </w:p>
              </w:tc>
            </w:tr>
            <w:tr w:rsidR="00454DF3" w:rsidRPr="00454DF3" w14:paraId="22F49787" w14:textId="77777777" w:rsidTr="00454DF3">
              <w:tc>
                <w:tcPr>
                  <w:cnfStyle w:val="001000000000" w:firstRow="0" w:lastRow="0" w:firstColumn="1" w:lastColumn="0" w:oddVBand="0" w:evenVBand="0" w:oddHBand="0" w:evenHBand="0" w:firstRowFirstColumn="0" w:firstRowLastColumn="0" w:lastRowFirstColumn="0" w:lastRowLastColumn="0"/>
                  <w:tcW w:w="0" w:type="auto"/>
                  <w:hideMark/>
                </w:tcPr>
                <w:p w14:paraId="3827C8E0" w14:textId="77777777" w:rsidR="00454DF3" w:rsidRPr="00454DF3" w:rsidRDefault="00454DF3" w:rsidP="00CC2F5E">
                  <w:pPr>
                    <w:spacing w:after="160" w:line="259" w:lineRule="auto"/>
                    <w:jc w:val="both"/>
                    <w:rPr>
                      <w:rFonts w:ascii="Times New Roman" w:hAnsi="Times New Roman" w:cs="Times New Roman"/>
                    </w:rPr>
                  </w:pPr>
                  <w:r w:rsidRPr="00454DF3">
                    <w:rPr>
                      <w:rFonts w:ascii="Times New Roman" w:hAnsi="Times New Roman" w:cs="Times New Roman"/>
                    </w:rPr>
                    <w:t>Tuning ML Models (</w:t>
                  </w:r>
                  <w:proofErr w:type="spellStart"/>
                  <w:r w:rsidRPr="00454DF3">
                    <w:rPr>
                      <w:rFonts w:ascii="Times New Roman" w:hAnsi="Times New Roman" w:cs="Times New Roman"/>
                    </w:rPr>
                    <w:t>EnergyPlus</w:t>
                  </w:r>
                  <w:proofErr w:type="spellEnd"/>
                  <w:r w:rsidRPr="00454DF3">
                    <w:rPr>
                      <w:rFonts w:ascii="Times New Roman" w:hAnsi="Times New Roman" w:cs="Times New Roman"/>
                    </w:rPr>
                    <w:t xml:space="preserve"> + </w:t>
                  </w:r>
                  <w:proofErr w:type="spellStart"/>
                  <w:r w:rsidRPr="00454DF3">
                    <w:rPr>
                      <w:rFonts w:ascii="Times New Roman" w:hAnsi="Times New Roman" w:cs="Times New Roman"/>
                    </w:rPr>
                    <w:t>Ecotect</w:t>
                  </w:r>
                  <w:proofErr w:type="spellEnd"/>
                  <w:r w:rsidRPr="00454DF3">
                    <w:rPr>
                      <w:rFonts w:ascii="Times New Roman" w:hAnsi="Times New Roman" w:cs="Times New Roman"/>
                    </w:rPr>
                    <w:t>)</w:t>
                  </w:r>
                </w:p>
              </w:tc>
              <w:tc>
                <w:tcPr>
                  <w:tcW w:w="0" w:type="auto"/>
                  <w:hideMark/>
                </w:tcPr>
                <w:p w14:paraId="6951FE3B"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ANN, SVM, RF, GBRT</w:t>
                  </w:r>
                </w:p>
              </w:tc>
              <w:tc>
                <w:tcPr>
                  <w:tcW w:w="0" w:type="auto"/>
                  <w:hideMark/>
                </w:tcPr>
                <w:p w14:paraId="09931ADE"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768 samples + large simulated dataset</w:t>
                  </w:r>
                </w:p>
              </w:tc>
              <w:tc>
                <w:tcPr>
                  <w:tcW w:w="0" w:type="auto"/>
                  <w:hideMark/>
                </w:tcPr>
                <w:p w14:paraId="6B7A6CAB"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RMSE, MAE, R²</w:t>
                  </w:r>
                </w:p>
              </w:tc>
              <w:tc>
                <w:tcPr>
                  <w:tcW w:w="0" w:type="auto"/>
                  <w:hideMark/>
                </w:tcPr>
                <w:p w14:paraId="52A7DAE6"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Detailed comparison of models</w:t>
                  </w:r>
                </w:p>
              </w:tc>
              <w:tc>
                <w:tcPr>
                  <w:tcW w:w="0" w:type="auto"/>
                  <w:hideMark/>
                </w:tcPr>
                <w:p w14:paraId="0C859049"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Simulated data</w:t>
                  </w:r>
                </w:p>
              </w:tc>
              <w:tc>
                <w:tcPr>
                  <w:tcW w:w="0" w:type="auto"/>
                  <w:hideMark/>
                </w:tcPr>
                <w:p w14:paraId="7AFCF51E"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 xml:space="preserve">Ensemble (GBRT similar to </w:t>
                  </w:r>
                  <w:proofErr w:type="spellStart"/>
                  <w:r w:rsidRPr="00454DF3">
                    <w:rPr>
                      <w:rFonts w:ascii="Times New Roman" w:hAnsi="Times New Roman" w:cs="Times New Roman"/>
                    </w:rPr>
                    <w:t>LightGBM</w:t>
                  </w:r>
                  <w:proofErr w:type="spellEnd"/>
                  <w:r w:rsidRPr="00454DF3">
                    <w:rPr>
                      <w:rFonts w:ascii="Times New Roman" w:hAnsi="Times New Roman" w:cs="Times New Roman"/>
                    </w:rPr>
                    <w:t>)</w:t>
                  </w:r>
                </w:p>
              </w:tc>
              <w:tc>
                <w:tcPr>
                  <w:tcW w:w="0" w:type="auto"/>
                  <w:hideMark/>
                </w:tcPr>
                <w:p w14:paraId="55546D5E" w14:textId="77777777" w:rsidR="00454DF3" w:rsidRPr="00454DF3" w:rsidRDefault="00454DF3" w:rsidP="00CC2F5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54DF3">
                    <w:rPr>
                      <w:rFonts w:ascii="Times New Roman" w:hAnsi="Times New Roman" w:cs="Times New Roman"/>
                    </w:rPr>
                    <w:t>Shows boosting models achieve best accuracy</w:t>
                  </w:r>
                </w:p>
              </w:tc>
            </w:tr>
          </w:tbl>
          <w:p w14:paraId="1C65CA7F" w14:textId="77777777" w:rsidR="00454DF3" w:rsidRDefault="00454DF3"/>
        </w:tc>
      </w:tr>
    </w:tbl>
    <w:p w14:paraId="49E9D52B" w14:textId="77777777" w:rsidR="00454DF3" w:rsidRPr="0018137C" w:rsidRDefault="00454DF3" w:rsidP="00454DF3">
      <w:pPr>
        <w:jc w:val="both"/>
        <w:rPr>
          <w:rFonts w:ascii="Times New Roman" w:hAnsi="Times New Roman" w:cs="Times New Roman"/>
        </w:rPr>
      </w:pPr>
    </w:p>
    <w:sectPr w:rsidR="00454DF3" w:rsidRPr="00181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53C1"/>
    <w:multiLevelType w:val="hybridMultilevel"/>
    <w:tmpl w:val="D78241D2"/>
    <w:lvl w:ilvl="0" w:tplc="4009000D">
      <w:start w:val="1"/>
      <w:numFmt w:val="bullet"/>
      <w:lvlText w:val=""/>
      <w:lvlJc w:val="left"/>
      <w:pPr>
        <w:ind w:left="1417" w:hanging="360"/>
      </w:pPr>
      <w:rPr>
        <w:rFonts w:ascii="Wingdings" w:hAnsi="Wingdings" w:hint="default"/>
      </w:rPr>
    </w:lvl>
    <w:lvl w:ilvl="1" w:tplc="40090003" w:tentative="1">
      <w:start w:val="1"/>
      <w:numFmt w:val="bullet"/>
      <w:lvlText w:val="o"/>
      <w:lvlJc w:val="left"/>
      <w:pPr>
        <w:ind w:left="2137" w:hanging="360"/>
      </w:pPr>
      <w:rPr>
        <w:rFonts w:ascii="Courier New" w:hAnsi="Courier New" w:cs="Courier New" w:hint="default"/>
      </w:rPr>
    </w:lvl>
    <w:lvl w:ilvl="2" w:tplc="40090005" w:tentative="1">
      <w:start w:val="1"/>
      <w:numFmt w:val="bullet"/>
      <w:lvlText w:val=""/>
      <w:lvlJc w:val="left"/>
      <w:pPr>
        <w:ind w:left="2857" w:hanging="360"/>
      </w:pPr>
      <w:rPr>
        <w:rFonts w:ascii="Wingdings" w:hAnsi="Wingdings" w:hint="default"/>
      </w:rPr>
    </w:lvl>
    <w:lvl w:ilvl="3" w:tplc="40090001" w:tentative="1">
      <w:start w:val="1"/>
      <w:numFmt w:val="bullet"/>
      <w:lvlText w:val=""/>
      <w:lvlJc w:val="left"/>
      <w:pPr>
        <w:ind w:left="3577" w:hanging="360"/>
      </w:pPr>
      <w:rPr>
        <w:rFonts w:ascii="Symbol" w:hAnsi="Symbol" w:hint="default"/>
      </w:rPr>
    </w:lvl>
    <w:lvl w:ilvl="4" w:tplc="40090003" w:tentative="1">
      <w:start w:val="1"/>
      <w:numFmt w:val="bullet"/>
      <w:lvlText w:val="o"/>
      <w:lvlJc w:val="left"/>
      <w:pPr>
        <w:ind w:left="4297" w:hanging="360"/>
      </w:pPr>
      <w:rPr>
        <w:rFonts w:ascii="Courier New" w:hAnsi="Courier New" w:cs="Courier New" w:hint="default"/>
      </w:rPr>
    </w:lvl>
    <w:lvl w:ilvl="5" w:tplc="40090005" w:tentative="1">
      <w:start w:val="1"/>
      <w:numFmt w:val="bullet"/>
      <w:lvlText w:val=""/>
      <w:lvlJc w:val="left"/>
      <w:pPr>
        <w:ind w:left="5017" w:hanging="360"/>
      </w:pPr>
      <w:rPr>
        <w:rFonts w:ascii="Wingdings" w:hAnsi="Wingdings" w:hint="default"/>
      </w:rPr>
    </w:lvl>
    <w:lvl w:ilvl="6" w:tplc="40090001" w:tentative="1">
      <w:start w:val="1"/>
      <w:numFmt w:val="bullet"/>
      <w:lvlText w:val=""/>
      <w:lvlJc w:val="left"/>
      <w:pPr>
        <w:ind w:left="5737" w:hanging="360"/>
      </w:pPr>
      <w:rPr>
        <w:rFonts w:ascii="Symbol" w:hAnsi="Symbol" w:hint="default"/>
      </w:rPr>
    </w:lvl>
    <w:lvl w:ilvl="7" w:tplc="40090003" w:tentative="1">
      <w:start w:val="1"/>
      <w:numFmt w:val="bullet"/>
      <w:lvlText w:val="o"/>
      <w:lvlJc w:val="left"/>
      <w:pPr>
        <w:ind w:left="6457" w:hanging="360"/>
      </w:pPr>
      <w:rPr>
        <w:rFonts w:ascii="Courier New" w:hAnsi="Courier New" w:cs="Courier New" w:hint="default"/>
      </w:rPr>
    </w:lvl>
    <w:lvl w:ilvl="8" w:tplc="40090005" w:tentative="1">
      <w:start w:val="1"/>
      <w:numFmt w:val="bullet"/>
      <w:lvlText w:val=""/>
      <w:lvlJc w:val="left"/>
      <w:pPr>
        <w:ind w:left="7177" w:hanging="360"/>
      </w:pPr>
      <w:rPr>
        <w:rFonts w:ascii="Wingdings" w:hAnsi="Wingdings" w:hint="default"/>
      </w:rPr>
    </w:lvl>
  </w:abstractNum>
  <w:abstractNum w:abstractNumId="1" w15:restartNumberingAfterBreak="0">
    <w:nsid w:val="105B36F2"/>
    <w:multiLevelType w:val="hybridMultilevel"/>
    <w:tmpl w:val="37B2110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DC0326"/>
    <w:multiLevelType w:val="hybridMultilevel"/>
    <w:tmpl w:val="CF8A7D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33284A"/>
    <w:multiLevelType w:val="hybridMultilevel"/>
    <w:tmpl w:val="98F44B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182C86"/>
    <w:multiLevelType w:val="hybridMultilevel"/>
    <w:tmpl w:val="B776D8C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1E02D9F"/>
    <w:multiLevelType w:val="hybridMultilevel"/>
    <w:tmpl w:val="EC4CE16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6" w15:restartNumberingAfterBreak="0">
    <w:nsid w:val="33C95AF5"/>
    <w:multiLevelType w:val="multilevel"/>
    <w:tmpl w:val="4EE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26625"/>
    <w:multiLevelType w:val="hybridMultilevel"/>
    <w:tmpl w:val="A5867EA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25673BB"/>
    <w:multiLevelType w:val="hybridMultilevel"/>
    <w:tmpl w:val="4B96170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802659E"/>
    <w:multiLevelType w:val="hybridMultilevel"/>
    <w:tmpl w:val="76A63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BC42E7"/>
    <w:multiLevelType w:val="hybridMultilevel"/>
    <w:tmpl w:val="C42ED37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28686002">
    <w:abstractNumId w:val="2"/>
  </w:num>
  <w:num w:numId="2" w16cid:durableId="2014795180">
    <w:abstractNumId w:val="9"/>
  </w:num>
  <w:num w:numId="3" w16cid:durableId="1719932650">
    <w:abstractNumId w:val="7"/>
  </w:num>
  <w:num w:numId="4" w16cid:durableId="1055786167">
    <w:abstractNumId w:val="3"/>
  </w:num>
  <w:num w:numId="5" w16cid:durableId="1239514126">
    <w:abstractNumId w:val="6"/>
  </w:num>
  <w:num w:numId="6" w16cid:durableId="288511500">
    <w:abstractNumId w:val="8"/>
  </w:num>
  <w:num w:numId="7" w16cid:durableId="546187954">
    <w:abstractNumId w:val="4"/>
  </w:num>
  <w:num w:numId="8" w16cid:durableId="1681396923">
    <w:abstractNumId w:val="0"/>
  </w:num>
  <w:num w:numId="9" w16cid:durableId="753669442">
    <w:abstractNumId w:val="5"/>
  </w:num>
  <w:num w:numId="10" w16cid:durableId="1697540269">
    <w:abstractNumId w:val="10"/>
  </w:num>
  <w:num w:numId="11" w16cid:durableId="359628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54"/>
    <w:rsid w:val="000E6CA8"/>
    <w:rsid w:val="00104DFA"/>
    <w:rsid w:val="00132C47"/>
    <w:rsid w:val="00167FC0"/>
    <w:rsid w:val="0018137C"/>
    <w:rsid w:val="002E7B6B"/>
    <w:rsid w:val="00454DF3"/>
    <w:rsid w:val="004C5A84"/>
    <w:rsid w:val="00587724"/>
    <w:rsid w:val="005A25BF"/>
    <w:rsid w:val="00623D53"/>
    <w:rsid w:val="008476BB"/>
    <w:rsid w:val="008949CE"/>
    <w:rsid w:val="009C1FC4"/>
    <w:rsid w:val="00A27AC7"/>
    <w:rsid w:val="00AF281F"/>
    <w:rsid w:val="00B75516"/>
    <w:rsid w:val="00BC3E4F"/>
    <w:rsid w:val="00C13DF2"/>
    <w:rsid w:val="00C92E54"/>
    <w:rsid w:val="00C95102"/>
    <w:rsid w:val="00CC31D5"/>
    <w:rsid w:val="00D5585F"/>
    <w:rsid w:val="00E263DF"/>
    <w:rsid w:val="00EF20D8"/>
    <w:rsid w:val="00F25695"/>
    <w:rsid w:val="00F3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A4B9"/>
  <w15:chartTrackingRefBased/>
  <w15:docId w15:val="{69801547-A96D-40F2-A457-192B1861D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CA8"/>
  </w:style>
  <w:style w:type="paragraph" w:styleId="Heading1">
    <w:name w:val="heading 1"/>
    <w:basedOn w:val="Normal"/>
    <w:next w:val="Normal"/>
    <w:link w:val="Heading1Char"/>
    <w:uiPriority w:val="9"/>
    <w:qFormat/>
    <w:rsid w:val="00C92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2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54"/>
    <w:rPr>
      <w:rFonts w:eastAsiaTheme="majorEastAsia" w:cstheme="majorBidi"/>
      <w:color w:val="272727" w:themeColor="text1" w:themeTint="D8"/>
    </w:rPr>
  </w:style>
  <w:style w:type="paragraph" w:styleId="Title">
    <w:name w:val="Title"/>
    <w:basedOn w:val="Normal"/>
    <w:next w:val="Normal"/>
    <w:link w:val="TitleChar"/>
    <w:uiPriority w:val="10"/>
    <w:qFormat/>
    <w:rsid w:val="00C92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54"/>
    <w:pPr>
      <w:spacing w:before="160"/>
      <w:jc w:val="center"/>
    </w:pPr>
    <w:rPr>
      <w:i/>
      <w:iCs/>
      <w:color w:val="404040" w:themeColor="text1" w:themeTint="BF"/>
    </w:rPr>
  </w:style>
  <w:style w:type="character" w:customStyle="1" w:styleId="QuoteChar">
    <w:name w:val="Quote Char"/>
    <w:basedOn w:val="DefaultParagraphFont"/>
    <w:link w:val="Quote"/>
    <w:uiPriority w:val="29"/>
    <w:rsid w:val="00C92E54"/>
    <w:rPr>
      <w:i/>
      <w:iCs/>
      <w:color w:val="404040" w:themeColor="text1" w:themeTint="BF"/>
    </w:rPr>
  </w:style>
  <w:style w:type="paragraph" w:styleId="ListParagraph">
    <w:name w:val="List Paragraph"/>
    <w:basedOn w:val="Normal"/>
    <w:uiPriority w:val="34"/>
    <w:qFormat/>
    <w:rsid w:val="00C92E54"/>
    <w:pPr>
      <w:ind w:left="720"/>
      <w:contextualSpacing/>
    </w:pPr>
  </w:style>
  <w:style w:type="character" w:styleId="IntenseEmphasis">
    <w:name w:val="Intense Emphasis"/>
    <w:basedOn w:val="DefaultParagraphFont"/>
    <w:uiPriority w:val="21"/>
    <w:qFormat/>
    <w:rsid w:val="00C92E54"/>
    <w:rPr>
      <w:i/>
      <w:iCs/>
      <w:color w:val="0F4761" w:themeColor="accent1" w:themeShade="BF"/>
    </w:rPr>
  </w:style>
  <w:style w:type="paragraph" w:styleId="IntenseQuote">
    <w:name w:val="Intense Quote"/>
    <w:basedOn w:val="Normal"/>
    <w:next w:val="Normal"/>
    <w:link w:val="IntenseQuoteChar"/>
    <w:uiPriority w:val="30"/>
    <w:qFormat/>
    <w:rsid w:val="00C92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E54"/>
    <w:rPr>
      <w:i/>
      <w:iCs/>
      <w:color w:val="0F4761" w:themeColor="accent1" w:themeShade="BF"/>
    </w:rPr>
  </w:style>
  <w:style w:type="character" w:styleId="IntenseReference">
    <w:name w:val="Intense Reference"/>
    <w:basedOn w:val="DefaultParagraphFont"/>
    <w:uiPriority w:val="32"/>
    <w:qFormat/>
    <w:rsid w:val="00C92E54"/>
    <w:rPr>
      <w:b/>
      <w:bCs/>
      <w:smallCaps/>
      <w:color w:val="0F4761" w:themeColor="accent1" w:themeShade="BF"/>
      <w:spacing w:val="5"/>
    </w:rPr>
  </w:style>
  <w:style w:type="character" w:styleId="Hyperlink">
    <w:name w:val="Hyperlink"/>
    <w:basedOn w:val="DefaultParagraphFont"/>
    <w:uiPriority w:val="99"/>
    <w:unhideWhenUsed/>
    <w:rsid w:val="00C92E54"/>
    <w:rPr>
      <w:color w:val="467886" w:themeColor="hyperlink"/>
      <w:u w:val="single"/>
    </w:rPr>
  </w:style>
  <w:style w:type="character" w:styleId="UnresolvedMention">
    <w:name w:val="Unresolved Mention"/>
    <w:basedOn w:val="DefaultParagraphFont"/>
    <w:uiPriority w:val="99"/>
    <w:semiHidden/>
    <w:unhideWhenUsed/>
    <w:rsid w:val="00C92E54"/>
    <w:rPr>
      <w:color w:val="605E5C"/>
      <w:shd w:val="clear" w:color="auto" w:fill="E1DFDD"/>
    </w:rPr>
  </w:style>
  <w:style w:type="character" w:styleId="FollowedHyperlink">
    <w:name w:val="FollowedHyperlink"/>
    <w:basedOn w:val="DefaultParagraphFont"/>
    <w:uiPriority w:val="99"/>
    <w:semiHidden/>
    <w:unhideWhenUsed/>
    <w:rsid w:val="00F25695"/>
    <w:rPr>
      <w:color w:val="96607D" w:themeColor="followedHyperlink"/>
      <w:u w:val="single"/>
    </w:rPr>
  </w:style>
  <w:style w:type="table" w:styleId="TableGrid">
    <w:name w:val="Table Grid"/>
    <w:basedOn w:val="TableNormal"/>
    <w:uiPriority w:val="39"/>
    <w:rsid w:val="00454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454DF3"/>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454DF3"/>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1">
    <w:name w:val="Grid Table 1 Light Accent 1"/>
    <w:basedOn w:val="TableNormal"/>
    <w:uiPriority w:val="46"/>
    <w:rsid w:val="00454DF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pdf/10.1145/3473714.3473788" TargetMode="External"/><Relationship Id="rId13" Type="http://schemas.openxmlformats.org/officeDocument/2006/relationships/hyperlink" Target="https://www.sciencedirect.com/topics/engineering/energy-efficient-building" TargetMode="External"/><Relationship Id="rId18" Type="http://schemas.openxmlformats.org/officeDocument/2006/relationships/hyperlink" Target="https://www.sciencedirect.com/topics/earth-and-planetary-sciences/architectural-design" TargetMode="External"/><Relationship Id="rId26" Type="http://schemas.openxmlformats.org/officeDocument/2006/relationships/hyperlink" Target="https://www.sciencedirect.com/topics/engineering/historical-data" TargetMode="External"/><Relationship Id="rId3" Type="http://schemas.openxmlformats.org/officeDocument/2006/relationships/settings" Target="settings.xml"/><Relationship Id="rId21" Type="http://schemas.openxmlformats.org/officeDocument/2006/relationships/hyperlink" Target="https://www.sciencedirect.com/topics/engineering/mean-squared-error" TargetMode="External"/><Relationship Id="rId7" Type="http://schemas.openxmlformats.org/officeDocument/2006/relationships/hyperlink" Target="https://www.tandfonline.com/doi/abs/10.1080/23744731.2020.1795514" TargetMode="External"/><Relationship Id="rId12" Type="http://schemas.openxmlformats.org/officeDocument/2006/relationships/hyperlink" Target="https://www.sciencedirect.com/science/article/pii/S235271022101264X" TargetMode="External"/><Relationship Id="rId17" Type="http://schemas.openxmlformats.org/officeDocument/2006/relationships/hyperlink" Target="https://www.sciencedirect.com/topics/engineering/support-vector-machine" TargetMode="External"/><Relationship Id="rId25" Type="http://schemas.openxmlformats.org/officeDocument/2006/relationships/hyperlink" Target="https://www.sciencedirect.com/topics/engineering/response-time" TargetMode="External"/><Relationship Id="rId2" Type="http://schemas.openxmlformats.org/officeDocument/2006/relationships/styles" Target="styles.xml"/><Relationship Id="rId16" Type="http://schemas.openxmlformats.org/officeDocument/2006/relationships/hyperlink" Target="https://www.sciencedirect.com/topics/chemical-engineering/deep-neural-network" TargetMode="External"/><Relationship Id="rId20" Type="http://schemas.openxmlformats.org/officeDocument/2006/relationships/hyperlink" Target="https://www.sciencedirect.com/topics/engineering/mean-absolute-erro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xiv.org/pdf/2202.02898" TargetMode="External"/><Relationship Id="rId11" Type="http://schemas.openxmlformats.org/officeDocument/2006/relationships/hyperlink" Target="https://link.springer.com/chapter/10.1007/978-3-030-31362-3_21" TargetMode="External"/><Relationship Id="rId24" Type="http://schemas.openxmlformats.org/officeDocument/2006/relationships/hyperlink" Target="https://www.sciencedirect.com/topics/engineering/research-work" TargetMode="External"/><Relationship Id="rId5" Type="http://schemas.openxmlformats.org/officeDocument/2006/relationships/hyperlink" Target="https://www.tandfonline.com/doi/abs/10.1080/23744731.2020.1795514" TargetMode="External"/><Relationship Id="rId15" Type="http://schemas.openxmlformats.org/officeDocument/2006/relationships/hyperlink" Target="https://www.sciencedirect.com/topics/engineering/artificial-neural-network" TargetMode="External"/><Relationship Id="rId23" Type="http://schemas.openxmlformats.org/officeDocument/2006/relationships/hyperlink" Target="https://www.sciencedirect.com/topics/engineering/machine-learning-method" TargetMode="External"/><Relationship Id="rId28" Type="http://schemas.openxmlformats.org/officeDocument/2006/relationships/fontTable" Target="fontTable.xml"/><Relationship Id="rId10" Type="http://schemas.openxmlformats.org/officeDocument/2006/relationships/hyperlink" Target="https://link.springer.com/article/10.1007/s00202-025-03167-8" TargetMode="External"/><Relationship Id="rId19" Type="http://schemas.openxmlformats.org/officeDocument/2006/relationships/hyperlink" Target="https://www.sciencedirect.com/topics/engineering/performance-measure-psi" TargetMode="External"/><Relationship Id="rId4" Type="http://schemas.openxmlformats.org/officeDocument/2006/relationships/webSettings" Target="webSettings.xml"/><Relationship Id="rId9" Type="http://schemas.openxmlformats.org/officeDocument/2006/relationships/hyperlink" Target="https://www.sciencedirect.com/science/article/pii/S0360132323002792?casa_token=HCUVLWZ7g60AAAAA:MUrVNnky9EcflVzRWK_D4qCRt3X_L83MFeKL_ygIi2uX8nU2GwHbPvdywRkjAAoz85GVsed2QA" TargetMode="External"/><Relationship Id="rId14" Type="http://schemas.openxmlformats.org/officeDocument/2006/relationships/hyperlink" Target="https://www.sciencedirect.com/topics/engineering/machine-learning-technique" TargetMode="External"/><Relationship Id="rId22" Type="http://schemas.openxmlformats.org/officeDocument/2006/relationships/hyperlink" Target="https://www.sciencedirect.com/topics/engineering/deep-learning" TargetMode="External"/><Relationship Id="rId27" Type="http://schemas.openxmlformats.org/officeDocument/2006/relationships/hyperlink" Target="https://www.sciencedirect.com/topics/engineering/retrof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2133</TotalTime>
  <Pages>13</Pages>
  <Words>4056</Words>
  <Characters>23121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Dutta</dc:creator>
  <cp:keywords/>
  <dc:description/>
  <cp:lastModifiedBy>Tanisha Dutta</cp:lastModifiedBy>
  <cp:revision>26</cp:revision>
  <cp:lastPrinted>2026-04-22T23:11:00Z</cp:lastPrinted>
  <dcterms:created xsi:type="dcterms:W3CDTF">2026-04-21T11:44:00Z</dcterms:created>
  <dcterms:modified xsi:type="dcterms:W3CDTF">2026-04-22T23:17:00Z</dcterms:modified>
</cp:coreProperties>
</file>