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928785086"/>
        <w:docPartObj>
          <w:docPartGallery w:val="Cover Pages"/>
          <w:docPartUnique/>
        </w:docPartObj>
      </w:sdtPr>
      <w:sdtEndPr>
        <w:rPr>
          <w:rFonts w:eastAsiaTheme="minorHAnsi"/>
          <w:sz w:val="24"/>
          <w:szCs w:val="24"/>
          <w:lang w:val="en-US" w:eastAsia="en-US"/>
          <w14:ligatures w14:val="standardContextual"/>
        </w:rPr>
      </w:sdtEndPr>
      <w:sdtContent>
        <w:p w14:paraId="0597B833" w14:textId="2895F396" w:rsidR="006F6C3C" w:rsidRDefault="006F6C3C">
          <w:pPr>
            <w:pStyle w:val="Sansinterligne"/>
            <w:rPr>
              <w:sz w:val="2"/>
            </w:rPr>
          </w:pPr>
        </w:p>
        <w:p w14:paraId="28823E8A" w14:textId="2F8C1B44" w:rsidR="006F6C3C" w:rsidRDefault="006F6C3C">
          <w:r>
            <w:rPr>
              <w:noProof/>
              <w:color w:val="4472C4" w:themeColor="accent1"/>
              <w:sz w:val="36"/>
              <w:szCs w:val="36"/>
            </w:rPr>
            <mc:AlternateContent>
              <mc:Choice Requires="wpg">
                <w:drawing>
                  <wp:anchor distT="0" distB="0" distL="114300" distR="114300" simplePos="0" relativeHeight="251660288" behindDoc="1" locked="0" layoutInCell="1" allowOverlap="1" wp14:anchorId="72E0BAF4" wp14:editId="181B0474">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B956E3E"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84FD5DB" wp14:editId="69CC062D">
                    <wp:simplePos x="0" y="0"/>
                    <wp:positionH relativeFrom="page">
                      <wp:align>center</wp:align>
                    </wp:positionH>
                    <wp:positionV relativeFrom="margin">
                      <wp:align>bottom</wp:align>
                    </wp:positionV>
                    <wp:extent cx="5943600" cy="374904"/>
                    <wp:effectExtent l="0" t="0" r="0" b="2540"/>
                    <wp:wrapNone/>
                    <wp:docPr id="69" name="Zone de texte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7378D" w14:textId="3E49AFD2" w:rsidR="006F6C3C" w:rsidRDefault="006F6C3C">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Zahraa berro</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633AEBF2" w14:textId="1DECD524" w:rsidR="006F6C3C" w:rsidRDefault="006F6C3C">
                                    <w:pPr>
                                      <w:pStyle w:val="Sansinterligne"/>
                                      <w:jc w:val="right"/>
                                      <w:rPr>
                                        <w:color w:val="4472C4" w:themeColor="accent1"/>
                                        <w:sz w:val="36"/>
                                        <w:szCs w:val="36"/>
                                      </w:rPr>
                                    </w:pPr>
                                    <w:r>
                                      <w:rPr>
                                        <w:color w:val="4472C4" w:themeColor="accent1"/>
                                        <w:sz w:val="36"/>
                                        <w:szCs w:val="36"/>
                                      </w:rPr>
                                      <w:t>202210774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384FD5DB" id="_x0000_t202" coordsize="21600,21600" o:spt="202" path="m,l,21600r21600,l21600,xe">
                    <v:stroke joinstyle="miter"/>
                    <v:path gradientshapeok="t" o:connecttype="rect"/>
                  </v:shapetype>
                  <v:shape id="Zone de texte 73" o:spid="_x0000_s1026"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2B97378D" w14:textId="3E49AFD2" w:rsidR="006F6C3C" w:rsidRDefault="006F6C3C">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Zahraa berro</w:t>
                              </w:r>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633AEBF2" w14:textId="1DECD524" w:rsidR="006F6C3C" w:rsidRDefault="006F6C3C">
                              <w:pPr>
                                <w:pStyle w:val="Sansinterligne"/>
                                <w:jc w:val="right"/>
                                <w:rPr>
                                  <w:color w:val="4472C4" w:themeColor="accent1"/>
                                  <w:sz w:val="36"/>
                                  <w:szCs w:val="36"/>
                                </w:rPr>
                              </w:pPr>
                              <w:r>
                                <w:rPr>
                                  <w:color w:val="4472C4" w:themeColor="accent1"/>
                                  <w:sz w:val="36"/>
                                  <w:szCs w:val="36"/>
                                </w:rPr>
                                <w:t>202210774</w:t>
                              </w:r>
                            </w:p>
                          </w:sdtContent>
                        </w:sdt>
                      </w:txbxContent>
                    </v:textbox>
                    <w10:wrap anchorx="page" anchory="margin"/>
                  </v:shape>
                </w:pict>
              </mc:Fallback>
            </mc:AlternateContent>
          </w:r>
        </w:p>
        <w:p w14:paraId="1AD03E56" w14:textId="2CFEBB33" w:rsidR="006F6C3C" w:rsidRDefault="006F6C3C">
          <w:r>
            <w:rPr>
              <w:noProof/>
            </w:rPr>
            <mc:AlternateContent>
              <mc:Choice Requires="wps">
                <w:drawing>
                  <wp:anchor distT="0" distB="0" distL="114300" distR="114300" simplePos="0" relativeHeight="251661312" behindDoc="0" locked="0" layoutInCell="1" allowOverlap="1" wp14:anchorId="27A60EF3" wp14:editId="34EA0DC9">
                    <wp:simplePos x="0" y="0"/>
                    <wp:positionH relativeFrom="page">
                      <wp:posOffset>570230</wp:posOffset>
                    </wp:positionH>
                    <wp:positionV relativeFrom="margin">
                      <wp:posOffset>2484120</wp:posOffset>
                    </wp:positionV>
                    <wp:extent cx="5943600" cy="914400"/>
                    <wp:effectExtent l="0" t="0" r="0" b="3810"/>
                    <wp:wrapNone/>
                    <wp:docPr id="62" name="Zone de texte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922DEA8" w14:textId="4032B71F" w:rsidR="006F6C3C" w:rsidRDefault="006F6C3C">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midterm </w:t>
                                    </w:r>
                                  </w:p>
                                </w:sdtContent>
                              </w:sdt>
                              <w:p w14:paraId="69C49C75" w14:textId="1B33D25C" w:rsidR="006F6C3C" w:rsidRDefault="006F6C3C">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Distributed system</w:t>
                                    </w:r>
                                  </w:sdtContent>
                                </w:sdt>
                                <w:r>
                                  <w:t xml:space="preserve"> </w:t>
                                </w:r>
                              </w:p>
                              <w:p w14:paraId="36B33502" w14:textId="77777777" w:rsidR="006F6C3C" w:rsidRPr="006F6C3C" w:rsidRDefault="006F6C3C">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27A60EF3" id="Zone de texte 66" o:spid="_x0000_s1027" type="#_x0000_t202" style="position:absolute;margin-left:44.9pt;margin-top:195.6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922DEA8" w14:textId="4032B71F" w:rsidR="006F6C3C" w:rsidRDefault="006F6C3C">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 xml:space="preserve">midterm </w:t>
                              </w:r>
                            </w:p>
                          </w:sdtContent>
                        </w:sdt>
                        <w:p w14:paraId="69C49C75" w14:textId="1B33D25C" w:rsidR="006F6C3C" w:rsidRDefault="006F6C3C">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Distributed system</w:t>
                              </w:r>
                            </w:sdtContent>
                          </w:sdt>
                          <w:r>
                            <w:t xml:space="preserve"> </w:t>
                          </w:r>
                        </w:p>
                        <w:p w14:paraId="36B33502" w14:textId="77777777" w:rsidR="006F6C3C" w:rsidRPr="006F6C3C" w:rsidRDefault="006F6C3C">
                          <w:pPr>
                            <w:rPr>
                              <w:lang w:val="fr-FR"/>
                            </w:rPr>
                          </w:pPr>
                        </w:p>
                      </w:txbxContent>
                    </v:textbox>
                    <w10:wrap anchorx="page" anchory="margin"/>
                  </v:shape>
                </w:pict>
              </mc:Fallback>
            </mc:AlternateContent>
          </w:r>
          <w:r>
            <w:br w:type="page"/>
          </w:r>
        </w:p>
      </w:sdtContent>
    </w:sdt>
    <w:p w14:paraId="30D5A9F9" w14:textId="0E34858B" w:rsidR="00AB7F63" w:rsidRDefault="006F6C3C" w:rsidP="006F6C3C">
      <w:pPr>
        <w:pStyle w:val="Titre1"/>
      </w:pPr>
      <w:r>
        <w:lastRenderedPageBreak/>
        <w:t xml:space="preserve">1- set up the environment </w:t>
      </w:r>
    </w:p>
    <w:p w14:paraId="16E090C4" w14:textId="7A427EAD" w:rsidR="006F6C3C" w:rsidRDefault="006F6C3C">
      <w:pPr>
        <w:rPr>
          <w:sz w:val="28"/>
          <w:szCs w:val="28"/>
        </w:rPr>
      </w:pPr>
      <w:r w:rsidRPr="006F6C3C">
        <w:rPr>
          <w:sz w:val="28"/>
          <w:szCs w:val="28"/>
        </w:rPr>
        <w:t xml:space="preserve">All the environment are installed before the application of the midterm </w:t>
      </w:r>
      <w:r>
        <w:rPr>
          <w:sz w:val="28"/>
          <w:szCs w:val="28"/>
        </w:rPr>
        <w:t>:</w:t>
      </w:r>
    </w:p>
    <w:p w14:paraId="5836D25F" w14:textId="77777777" w:rsidR="006F6C3C" w:rsidRPr="006F6C3C" w:rsidRDefault="006F6C3C" w:rsidP="006F6C3C">
      <w:pPr>
        <w:numPr>
          <w:ilvl w:val="0"/>
          <w:numId w:val="2"/>
        </w:numPr>
        <w:rPr>
          <w:sz w:val="28"/>
          <w:szCs w:val="28"/>
        </w:rPr>
      </w:pPr>
      <w:r w:rsidRPr="006F6C3C">
        <w:rPr>
          <w:sz w:val="28"/>
          <w:szCs w:val="28"/>
        </w:rPr>
        <w:t>Install Python and set up a virtual environment.</w:t>
      </w:r>
    </w:p>
    <w:p w14:paraId="4A316E70" w14:textId="77777777" w:rsidR="006F6C3C" w:rsidRPr="006F6C3C" w:rsidRDefault="006F6C3C" w:rsidP="006F6C3C">
      <w:pPr>
        <w:numPr>
          <w:ilvl w:val="0"/>
          <w:numId w:val="2"/>
        </w:numPr>
        <w:rPr>
          <w:sz w:val="28"/>
          <w:szCs w:val="28"/>
        </w:rPr>
      </w:pPr>
      <w:r w:rsidRPr="006F6C3C">
        <w:rPr>
          <w:sz w:val="28"/>
          <w:szCs w:val="28"/>
        </w:rPr>
        <w:t>Set up a version control system (GitHub/GitLab) and initialize a repository.</w:t>
      </w:r>
    </w:p>
    <w:p w14:paraId="6566960D" w14:textId="24784513" w:rsidR="006F6C3C" w:rsidRDefault="006F6C3C" w:rsidP="006F6C3C">
      <w:pPr>
        <w:numPr>
          <w:ilvl w:val="0"/>
          <w:numId w:val="2"/>
        </w:numPr>
        <w:rPr>
          <w:sz w:val="28"/>
          <w:szCs w:val="28"/>
        </w:rPr>
      </w:pPr>
      <w:r w:rsidRPr="006F6C3C">
        <w:rPr>
          <w:sz w:val="28"/>
          <w:szCs w:val="28"/>
        </w:rPr>
        <w:t>Install Docker and Kubernetes.</w:t>
      </w:r>
      <w:r w:rsidRPr="006F6C3C">
        <w:rPr>
          <w:sz w:val="28"/>
          <w:szCs w:val="28"/>
        </w:rPr>
        <w:br/>
        <w:t>Prometheus, Grafana, Kafka, RabbitMQ </w:t>
      </w:r>
    </w:p>
    <w:p w14:paraId="2880918C" w14:textId="68B88202" w:rsidR="006F6C3C" w:rsidRDefault="006F6C3C" w:rsidP="006F6C3C">
      <w:pPr>
        <w:pStyle w:val="Titre1"/>
      </w:pPr>
      <w:r>
        <w:t>2- develop storage node module:</w:t>
      </w:r>
    </w:p>
    <w:p w14:paraId="6624B0AB" w14:textId="520644C1" w:rsidR="006F6C3C" w:rsidRDefault="006F6C3C" w:rsidP="006F6C3C">
      <w:pPr>
        <w:pStyle w:val="NormalWeb"/>
        <w:numPr>
          <w:ilvl w:val="0"/>
          <w:numId w:val="3"/>
        </w:numPr>
        <w:rPr>
          <w:lang w:val="en-US"/>
        </w:rPr>
      </w:pPr>
      <w:r w:rsidRPr="006F6C3C">
        <w:rPr>
          <w:lang w:val="en-US"/>
        </w:rPr>
        <w:t xml:space="preserve">Use </w:t>
      </w:r>
      <w:proofErr w:type="spellStart"/>
      <w:r w:rsidRPr="006F6C3C">
        <w:rPr>
          <w:lang w:val="en-US"/>
        </w:rPr>
        <w:t>FastAPI</w:t>
      </w:r>
      <w:proofErr w:type="spellEnd"/>
      <w:r w:rsidRPr="006F6C3C">
        <w:rPr>
          <w:lang w:val="en-US"/>
        </w:rPr>
        <w:t xml:space="preserve"> (or </w:t>
      </w:r>
      <w:proofErr w:type="spellStart"/>
      <w:r w:rsidRPr="006F6C3C">
        <w:rPr>
          <w:lang w:val="en-US"/>
        </w:rPr>
        <w:t>grpc</w:t>
      </w:r>
      <w:proofErr w:type="spellEnd"/>
      <w:r w:rsidRPr="006F6C3C">
        <w:rPr>
          <w:lang w:val="en-US"/>
        </w:rPr>
        <w:t>) to build a storage node service exposing PUT, GET, DELETE, and HEAD on chunks</w:t>
      </w:r>
      <w:r>
        <w:rPr>
          <w:lang w:val="en-US"/>
        </w:rPr>
        <w:t>:</w:t>
      </w:r>
    </w:p>
    <w:p w14:paraId="510D186A" w14:textId="77777777" w:rsidR="006F6C3C" w:rsidRPr="006F6C3C" w:rsidRDefault="006F6C3C" w:rsidP="006F6C3C">
      <w:pPr>
        <w:pStyle w:val="NormalWeb"/>
        <w:ind w:left="720"/>
        <w:rPr>
          <w:lang w:val="en-US"/>
        </w:rPr>
      </w:pPr>
      <w:r w:rsidRPr="006F6C3C">
        <w:rPr>
          <w:lang w:val="en-US"/>
        </w:rPr>
        <w:t>The storage node exposes four HTTP operations for chunk management: PUT stores a chunk, GET retrieves it, DELETE removes it, and HEAD checks whether the chunk exists and returns its size. These endpoints provide the basic storage operations required by the distributed storage framework.</w:t>
      </w:r>
    </w:p>
    <w:p w14:paraId="101FCE7F" w14:textId="53A61C36" w:rsidR="006F6C3C" w:rsidRDefault="006F6C3C" w:rsidP="004C0E9A">
      <w:pPr>
        <w:pStyle w:val="NormalWeb"/>
        <w:ind w:left="720"/>
        <w:rPr>
          <w:lang w:val="en-US"/>
        </w:rPr>
      </w:pPr>
      <w:r w:rsidRPr="006F6C3C">
        <w:rPr>
          <w:lang w:val="en-US"/>
        </w:rPr>
        <w:drawing>
          <wp:inline distT="0" distB="0" distL="0" distR="0" wp14:anchorId="2043616D" wp14:editId="48191713">
            <wp:extent cx="4321387" cy="2430780"/>
            <wp:effectExtent l="0" t="0" r="3175" b="7620"/>
            <wp:docPr id="1614626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6327" name=""/>
                    <pic:cNvPicPr/>
                  </pic:nvPicPr>
                  <pic:blipFill>
                    <a:blip r:embed="rId5"/>
                    <a:stretch>
                      <a:fillRect/>
                    </a:stretch>
                  </pic:blipFill>
                  <pic:spPr>
                    <a:xfrm>
                      <a:off x="0" y="0"/>
                      <a:ext cx="4324452" cy="2432504"/>
                    </a:xfrm>
                    <a:prstGeom prst="rect">
                      <a:avLst/>
                    </a:prstGeom>
                  </pic:spPr>
                </pic:pic>
              </a:graphicData>
            </a:graphic>
          </wp:inline>
        </w:drawing>
      </w:r>
    </w:p>
    <w:p w14:paraId="4CED4838" w14:textId="77777777" w:rsidR="006F6C3C" w:rsidRPr="006F6C3C" w:rsidRDefault="006F6C3C" w:rsidP="006F6C3C">
      <w:pPr>
        <w:pStyle w:val="NormalWeb"/>
        <w:ind w:left="720"/>
        <w:rPr>
          <w:lang w:val="en-US"/>
        </w:rPr>
      </w:pPr>
      <w:r w:rsidRPr="006F6C3C">
        <w:rPr>
          <w:lang w:val="en-US"/>
        </w:rPr>
        <w:t xml:space="preserve">The storage node module was implemented using </w:t>
      </w:r>
      <w:proofErr w:type="spellStart"/>
      <w:r w:rsidRPr="006F6C3C">
        <w:rPr>
          <w:lang w:val="en-US"/>
        </w:rPr>
        <w:t>FastAPI</w:t>
      </w:r>
      <w:proofErr w:type="spellEnd"/>
      <w:r w:rsidRPr="006F6C3C">
        <w:rPr>
          <w:lang w:val="en-US"/>
        </w:rPr>
        <w:t>. Each storage node runs as an independent service and exposes HTTP endpoints for managing chunks. A health endpoint was tested to verify that the node is running and returns its status and node identifier.</w:t>
      </w:r>
    </w:p>
    <w:p w14:paraId="1A8BC111" w14:textId="4A23EDB8" w:rsidR="006F6C3C" w:rsidRDefault="006F6C3C" w:rsidP="006F6C3C">
      <w:pPr>
        <w:pStyle w:val="NormalWeb"/>
        <w:ind w:left="720"/>
        <w:rPr>
          <w:lang w:val="en-US"/>
        </w:rPr>
      </w:pPr>
      <w:r w:rsidRPr="006F6C3C">
        <w:rPr>
          <w:lang w:val="en-US"/>
        </w:rPr>
        <w:lastRenderedPageBreak/>
        <w:drawing>
          <wp:inline distT="0" distB="0" distL="0" distR="0" wp14:anchorId="5F63878E" wp14:editId="6D4F4913">
            <wp:extent cx="3752427" cy="2110740"/>
            <wp:effectExtent l="0" t="0" r="635" b="3810"/>
            <wp:docPr id="266490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0444" name=""/>
                    <pic:cNvPicPr/>
                  </pic:nvPicPr>
                  <pic:blipFill>
                    <a:blip r:embed="rId6"/>
                    <a:stretch>
                      <a:fillRect/>
                    </a:stretch>
                  </pic:blipFill>
                  <pic:spPr>
                    <a:xfrm>
                      <a:off x="0" y="0"/>
                      <a:ext cx="3762189" cy="2116231"/>
                    </a:xfrm>
                    <a:prstGeom prst="rect">
                      <a:avLst/>
                    </a:prstGeom>
                  </pic:spPr>
                </pic:pic>
              </a:graphicData>
            </a:graphic>
          </wp:inline>
        </w:drawing>
      </w:r>
    </w:p>
    <w:p w14:paraId="1E93C0EE" w14:textId="26953476" w:rsidR="006F6C3C" w:rsidRPr="006F6C3C" w:rsidRDefault="006F6C3C" w:rsidP="004C0E9A">
      <w:pPr>
        <w:pStyle w:val="NormalWeb"/>
        <w:ind w:left="720"/>
        <w:rPr>
          <w:lang w:val="en-US"/>
        </w:rPr>
      </w:pPr>
      <w:r w:rsidRPr="00170562">
        <w:rPr>
          <w:noProof/>
        </w:rPr>
        <w:drawing>
          <wp:inline distT="0" distB="0" distL="0" distR="0" wp14:anchorId="2CF42CA3" wp14:editId="00CDFE8E">
            <wp:extent cx="3733800" cy="2100262"/>
            <wp:effectExtent l="0" t="0" r="0" b="0"/>
            <wp:docPr id="504654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4129" name=""/>
                    <pic:cNvPicPr/>
                  </pic:nvPicPr>
                  <pic:blipFill>
                    <a:blip r:embed="rId7"/>
                    <a:stretch>
                      <a:fillRect/>
                    </a:stretch>
                  </pic:blipFill>
                  <pic:spPr>
                    <a:xfrm>
                      <a:off x="0" y="0"/>
                      <a:ext cx="3746769" cy="2107557"/>
                    </a:xfrm>
                    <a:prstGeom prst="rect">
                      <a:avLst/>
                    </a:prstGeom>
                  </pic:spPr>
                </pic:pic>
              </a:graphicData>
            </a:graphic>
          </wp:inline>
        </w:drawing>
      </w:r>
    </w:p>
    <w:p w14:paraId="6D239086" w14:textId="7D139896" w:rsidR="004C0E9A" w:rsidRDefault="006F6C3C" w:rsidP="004C0E9A">
      <w:pPr>
        <w:pStyle w:val="NormalWeb"/>
        <w:numPr>
          <w:ilvl w:val="0"/>
          <w:numId w:val="3"/>
        </w:numPr>
        <w:rPr>
          <w:lang w:val="en-US"/>
        </w:rPr>
      </w:pPr>
      <w:r w:rsidRPr="006F6C3C">
        <w:rPr>
          <w:lang w:val="en-US"/>
        </w:rPr>
        <w:t>Address every chunk by the SHA-256 hash of its content and store it on the node's local disk</w:t>
      </w:r>
      <w:r w:rsidR="004C0E9A">
        <w:rPr>
          <w:lang w:val="en-US"/>
        </w:rPr>
        <w:t xml:space="preserve">: </w:t>
      </w:r>
      <w:r w:rsidR="004C0E9A" w:rsidRPr="004C0E9A">
        <w:rPr>
          <w:lang w:val="en-US"/>
        </w:rPr>
        <w:t>Each chunk is identified by the SHA-256 hash of its content. The storage node uses this digest as the chunk identifier and stores the chunk on local disk. This content-addressed approach enables integrity verification and allows identical chunks to be recognized across different objects.</w:t>
      </w:r>
      <w:r w:rsidR="004C0E9A" w:rsidRPr="004C0E9A">
        <w:rPr>
          <w:lang w:val="en-US"/>
        </w:rPr>
        <w:t xml:space="preserve"> </w:t>
      </w:r>
      <w:r w:rsidR="004C0E9A" w:rsidRPr="004C0E9A">
        <w:rPr>
          <w:lang w:val="en-US"/>
        </w:rPr>
        <w:drawing>
          <wp:inline distT="0" distB="0" distL="0" distR="0" wp14:anchorId="432EB4A1" wp14:editId="6766B055">
            <wp:extent cx="4175760" cy="2348865"/>
            <wp:effectExtent l="0" t="0" r="0" b="0"/>
            <wp:docPr id="225573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73485" name=""/>
                    <pic:cNvPicPr/>
                  </pic:nvPicPr>
                  <pic:blipFill>
                    <a:blip r:embed="rId8"/>
                    <a:stretch>
                      <a:fillRect/>
                    </a:stretch>
                  </pic:blipFill>
                  <pic:spPr>
                    <a:xfrm>
                      <a:off x="0" y="0"/>
                      <a:ext cx="4203949" cy="2364721"/>
                    </a:xfrm>
                    <a:prstGeom prst="rect">
                      <a:avLst/>
                    </a:prstGeom>
                  </pic:spPr>
                </pic:pic>
              </a:graphicData>
            </a:graphic>
          </wp:inline>
        </w:drawing>
      </w:r>
    </w:p>
    <w:p w14:paraId="1EB9B22B" w14:textId="59741083" w:rsidR="004C0E9A" w:rsidRDefault="004C0E9A" w:rsidP="004C0E9A">
      <w:pPr>
        <w:pStyle w:val="NormalWeb"/>
        <w:ind w:left="720"/>
        <w:rPr>
          <w:lang w:val="en-US"/>
        </w:rPr>
      </w:pPr>
    </w:p>
    <w:p w14:paraId="4D0A01F5" w14:textId="77777777" w:rsidR="004C0E9A" w:rsidRPr="004C0E9A" w:rsidRDefault="004C0E9A" w:rsidP="004C0E9A">
      <w:pPr>
        <w:pStyle w:val="NormalWeb"/>
        <w:ind w:left="720"/>
        <w:rPr>
          <w:lang w:val="en-US"/>
        </w:rPr>
      </w:pPr>
      <w:r w:rsidRPr="004C0E9A">
        <w:rPr>
          <w:lang w:val="en-US"/>
        </w:rPr>
        <w:lastRenderedPageBreak/>
        <w:t>Each storage node stores data chunks as individual files in its local data directory (/data). Each filename corresponds to the SHA-256 digest used to identify the chunk. The terminal output confirms that chunk files are stored using hash-based filenames, supporting content-addressed storage and data integrity verification.</w:t>
      </w:r>
    </w:p>
    <w:p w14:paraId="411D48D8" w14:textId="3C7F0EF6" w:rsidR="00C37390" w:rsidRPr="006F6C3C" w:rsidRDefault="004C0E9A" w:rsidP="00C37390">
      <w:pPr>
        <w:pStyle w:val="NormalWeb"/>
        <w:ind w:left="720"/>
        <w:rPr>
          <w:lang w:val="en-US"/>
        </w:rPr>
      </w:pPr>
      <w:r w:rsidRPr="004C0E9A">
        <w:rPr>
          <w:lang w:val="en-US"/>
        </w:rPr>
        <w:drawing>
          <wp:inline distT="0" distB="0" distL="0" distR="0" wp14:anchorId="276442D3" wp14:editId="5A0F8124">
            <wp:extent cx="4457700" cy="2484120"/>
            <wp:effectExtent l="0" t="0" r="0" b="0"/>
            <wp:docPr id="1527586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86746" name=""/>
                    <pic:cNvPicPr/>
                  </pic:nvPicPr>
                  <pic:blipFill>
                    <a:blip r:embed="rId9"/>
                    <a:stretch>
                      <a:fillRect/>
                    </a:stretch>
                  </pic:blipFill>
                  <pic:spPr>
                    <a:xfrm>
                      <a:off x="0" y="0"/>
                      <a:ext cx="4465352" cy="2488384"/>
                    </a:xfrm>
                    <a:prstGeom prst="rect">
                      <a:avLst/>
                    </a:prstGeom>
                  </pic:spPr>
                </pic:pic>
              </a:graphicData>
            </a:graphic>
          </wp:inline>
        </w:drawing>
      </w:r>
    </w:p>
    <w:p w14:paraId="47A06B60" w14:textId="63E0A74D" w:rsidR="006F6C3C" w:rsidRPr="00C37390" w:rsidRDefault="006F6C3C" w:rsidP="00C37390">
      <w:pPr>
        <w:pStyle w:val="NormalWeb"/>
        <w:numPr>
          <w:ilvl w:val="0"/>
          <w:numId w:val="3"/>
        </w:numPr>
        <w:rPr>
          <w:b/>
          <w:bCs/>
          <w:lang w:val="en-US"/>
        </w:rPr>
      </w:pPr>
      <w:r w:rsidRPr="006F6C3C">
        <w:rPr>
          <w:lang w:val="en-US"/>
        </w:rPr>
        <w:t>Verify the hash on every read and reject corrupted chunks</w:t>
      </w:r>
      <w:r w:rsidR="00F2296A">
        <w:rPr>
          <w:lang w:val="en-US"/>
        </w:rPr>
        <w:t>:</w:t>
      </w:r>
      <w:r w:rsidR="00F2296A" w:rsidRPr="00F2296A">
        <w:rPr>
          <w:lang w:val="en-US"/>
        </w:rPr>
        <w:t xml:space="preserve"> </w:t>
      </w:r>
      <w:r w:rsidR="00C37390" w:rsidRPr="00C37390">
        <w:rPr>
          <w:lang w:val="en-US"/>
        </w:rPr>
        <w:t xml:space="preserve">The integrity verification mechanism was tested using a temporary chunk stored on Node 1. First, the SHA-256 digest of the original chunk content was calculated. The chunk was then uploaded to the storage node and retrieved successfully, returning HTTP 200. The downloaded content was hashed again, and the calculated digest matched the expected SHA-256 value, confirming that the data was </w:t>
      </w:r>
      <w:proofErr w:type="spellStart"/>
      <w:r w:rsidR="00C37390" w:rsidRPr="00C37390">
        <w:rPr>
          <w:lang w:val="en-US"/>
        </w:rPr>
        <w:t>intact.Next</w:t>
      </w:r>
      <w:proofErr w:type="spellEnd"/>
      <w:r w:rsidR="00C37390" w:rsidRPr="00C37390">
        <w:rPr>
          <w:lang w:val="en-US"/>
        </w:rPr>
        <w:t xml:space="preserve">, the stored chunk was deliberately corrupted by modifying its first byte. A subsequent read request was performed to verify whether the storage node could detect the modification. The expected behavior is for the node to reject the corrupted chunk with an HTTP 500 response and an integrity-check error message, since its content no longer matches the original </w:t>
      </w:r>
      <w:proofErr w:type="spellStart"/>
      <w:r w:rsidR="00C37390" w:rsidRPr="00C37390">
        <w:rPr>
          <w:lang w:val="en-US"/>
        </w:rPr>
        <w:t>digest.This</w:t>
      </w:r>
      <w:proofErr w:type="spellEnd"/>
      <w:r w:rsidR="00C37390" w:rsidRPr="00C37390">
        <w:rPr>
          <w:lang w:val="en-US"/>
        </w:rPr>
        <w:t xml:space="preserve"> test demonstrates how SHA-256 verification helps detect data corruption during read operations</w:t>
      </w:r>
      <w:r w:rsidR="00C37390">
        <w:rPr>
          <w:lang w:val="en-US"/>
        </w:rPr>
        <w:t>.</w:t>
      </w:r>
    </w:p>
    <w:p w14:paraId="6AC8E1F7" w14:textId="5785B734" w:rsidR="006F6C3C" w:rsidRPr="006F6C3C" w:rsidRDefault="00F2296A" w:rsidP="006F6C3C">
      <w:pPr>
        <w:pStyle w:val="NormalWeb"/>
        <w:ind w:left="720"/>
        <w:rPr>
          <w:lang w:val="en-US"/>
        </w:rPr>
      </w:pPr>
      <w:r w:rsidRPr="007C2389">
        <w:rPr>
          <w:noProof/>
        </w:rPr>
        <w:drawing>
          <wp:inline distT="0" distB="0" distL="0" distR="0" wp14:anchorId="3FD231A3" wp14:editId="1D7873ED">
            <wp:extent cx="4541520" cy="2547812"/>
            <wp:effectExtent l="0" t="0" r="0" b="5080"/>
            <wp:docPr id="832291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1814" name=""/>
                    <pic:cNvPicPr/>
                  </pic:nvPicPr>
                  <pic:blipFill>
                    <a:blip r:embed="rId10"/>
                    <a:stretch>
                      <a:fillRect/>
                    </a:stretch>
                  </pic:blipFill>
                  <pic:spPr>
                    <a:xfrm>
                      <a:off x="0" y="0"/>
                      <a:ext cx="4549285" cy="2552168"/>
                    </a:xfrm>
                    <a:prstGeom prst="rect">
                      <a:avLst/>
                    </a:prstGeom>
                  </pic:spPr>
                </pic:pic>
              </a:graphicData>
            </a:graphic>
          </wp:inline>
        </w:drawing>
      </w:r>
    </w:p>
    <w:p w14:paraId="16FA703F" w14:textId="36C518D2" w:rsidR="00C37390" w:rsidRDefault="006F6C3C" w:rsidP="00C37390">
      <w:pPr>
        <w:pStyle w:val="NormalWeb"/>
        <w:numPr>
          <w:ilvl w:val="0"/>
          <w:numId w:val="3"/>
        </w:numPr>
        <w:rPr>
          <w:lang w:val="en-US"/>
        </w:rPr>
      </w:pPr>
      <w:r w:rsidRPr="006F6C3C">
        <w:rPr>
          <w:lang w:val="en-US"/>
        </w:rPr>
        <w:lastRenderedPageBreak/>
        <w:t>Send a heartbeat from each node to the metadata service every few seconds (node id, free space, chunk count)</w:t>
      </w:r>
      <w:r w:rsidR="00C37390">
        <w:rPr>
          <w:lang w:val="en-US"/>
        </w:rPr>
        <w:t xml:space="preserve">: </w:t>
      </w:r>
      <w:r w:rsidR="00C37390" w:rsidRPr="00C37390">
        <w:rPr>
          <w:lang w:val="en-US"/>
        </w:rPr>
        <w:t>A periodic heartbeat mechanism was implemented to report the status and storage capacity of each storage node to the metadata service. Every five seconds, each node reports its unique identifier, available disk space in bytes, and the number of stored chunks. The gateway records the latest heartbeat received from each node, providing an updated view of the cluster's storage status. The implementation is validated by confirming that all four nodes submit recurring heartbeats and that their reported statistics are updated over time.</w:t>
      </w:r>
    </w:p>
    <w:p w14:paraId="7662AD1A" w14:textId="0713259E" w:rsidR="00C37390" w:rsidRDefault="0033537E" w:rsidP="00C37390">
      <w:pPr>
        <w:pStyle w:val="NormalWeb"/>
        <w:ind w:left="720"/>
        <w:rPr>
          <w:lang w:val="en-US"/>
        </w:rPr>
      </w:pPr>
      <w:r w:rsidRPr="0033537E">
        <w:rPr>
          <w:lang w:val="en-US"/>
        </w:rPr>
        <w:drawing>
          <wp:inline distT="0" distB="0" distL="0" distR="0" wp14:anchorId="0496CAD6" wp14:editId="301010C7">
            <wp:extent cx="4610100" cy="2602539"/>
            <wp:effectExtent l="0" t="0" r="0" b="7620"/>
            <wp:docPr id="1225302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2494" name=""/>
                    <pic:cNvPicPr/>
                  </pic:nvPicPr>
                  <pic:blipFill>
                    <a:blip r:embed="rId11"/>
                    <a:stretch>
                      <a:fillRect/>
                    </a:stretch>
                  </pic:blipFill>
                  <pic:spPr>
                    <a:xfrm>
                      <a:off x="0" y="0"/>
                      <a:ext cx="4617991" cy="2606994"/>
                    </a:xfrm>
                    <a:prstGeom prst="rect">
                      <a:avLst/>
                    </a:prstGeom>
                  </pic:spPr>
                </pic:pic>
              </a:graphicData>
            </a:graphic>
          </wp:inline>
        </w:drawing>
      </w:r>
    </w:p>
    <w:p w14:paraId="54E3746A" w14:textId="40045FCA" w:rsidR="0033537E" w:rsidRPr="00C37390" w:rsidRDefault="0033537E" w:rsidP="00C37390">
      <w:pPr>
        <w:pStyle w:val="NormalWeb"/>
        <w:ind w:left="720"/>
        <w:rPr>
          <w:lang w:val="en-US"/>
        </w:rPr>
      </w:pPr>
      <w:r w:rsidRPr="0033537E">
        <w:rPr>
          <w:lang w:val="en-US"/>
        </w:rPr>
        <w:drawing>
          <wp:inline distT="0" distB="0" distL="0" distR="0" wp14:anchorId="02DB9B7B" wp14:editId="4D0626B8">
            <wp:extent cx="4619413" cy="2598420"/>
            <wp:effectExtent l="0" t="0" r="0" b="0"/>
            <wp:docPr id="1211314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4021" name=""/>
                    <pic:cNvPicPr/>
                  </pic:nvPicPr>
                  <pic:blipFill>
                    <a:blip r:embed="rId12"/>
                    <a:stretch>
                      <a:fillRect/>
                    </a:stretch>
                  </pic:blipFill>
                  <pic:spPr>
                    <a:xfrm>
                      <a:off x="0" y="0"/>
                      <a:ext cx="4621484" cy="2599585"/>
                    </a:xfrm>
                    <a:prstGeom prst="rect">
                      <a:avLst/>
                    </a:prstGeom>
                  </pic:spPr>
                </pic:pic>
              </a:graphicData>
            </a:graphic>
          </wp:inline>
        </w:drawing>
      </w:r>
    </w:p>
    <w:p w14:paraId="5263C6D6" w14:textId="77777777" w:rsidR="00C37390" w:rsidRDefault="00C37390" w:rsidP="00C37390">
      <w:pPr>
        <w:pStyle w:val="NormalWeb"/>
        <w:ind w:left="720"/>
        <w:rPr>
          <w:lang w:val="en-US"/>
        </w:rPr>
      </w:pPr>
    </w:p>
    <w:p w14:paraId="2E60B18C" w14:textId="77777777" w:rsidR="006F6C3C" w:rsidRDefault="006F6C3C" w:rsidP="006F6C3C">
      <w:pPr>
        <w:pStyle w:val="Paragraphedeliste"/>
      </w:pPr>
    </w:p>
    <w:p w14:paraId="6BC63809" w14:textId="4D784BF8" w:rsidR="006F6C3C" w:rsidRPr="006F6C3C" w:rsidRDefault="006F6C3C" w:rsidP="006F6C3C">
      <w:pPr>
        <w:pStyle w:val="NormalWeb"/>
        <w:ind w:left="720"/>
        <w:rPr>
          <w:lang w:val="en-US"/>
        </w:rPr>
      </w:pPr>
    </w:p>
    <w:p w14:paraId="7EB47AFD" w14:textId="16886196" w:rsidR="006F6C3C" w:rsidRDefault="006F6C3C" w:rsidP="006F6C3C">
      <w:pPr>
        <w:pStyle w:val="NormalWeb"/>
        <w:numPr>
          <w:ilvl w:val="0"/>
          <w:numId w:val="3"/>
        </w:numPr>
        <w:rPr>
          <w:lang w:val="en-US"/>
        </w:rPr>
      </w:pPr>
      <w:r w:rsidRPr="006F6C3C">
        <w:rPr>
          <w:lang w:val="en-US"/>
        </w:rPr>
        <w:lastRenderedPageBreak/>
        <w:t>Run at least 4 storage nodes in separate containers</w:t>
      </w:r>
      <w:r w:rsidR="0033537E">
        <w:rPr>
          <w:lang w:val="en-US"/>
        </w:rPr>
        <w:t>:</w:t>
      </w:r>
    </w:p>
    <w:p w14:paraId="06E301EE" w14:textId="3E9F8803" w:rsidR="0033537E" w:rsidRPr="0033537E" w:rsidRDefault="0033537E" w:rsidP="0033537E">
      <w:pPr>
        <w:pStyle w:val="NormalWeb"/>
        <w:ind w:left="720"/>
        <w:rPr>
          <w:lang w:val="en-US"/>
        </w:rPr>
      </w:pPr>
      <w:r w:rsidRPr="0033537E">
        <w:rPr>
          <w:lang w:val="en-US"/>
        </w:rPr>
        <w:t>Four storage nodes (</w:t>
      </w:r>
      <w:r w:rsidRPr="0033537E">
        <w:rPr>
          <w:rStyle w:val="CodeHTML"/>
          <w:rFonts w:eastAsiaTheme="majorEastAsia"/>
          <w:lang w:val="en-US"/>
        </w:rPr>
        <w:t>node1</w:t>
      </w:r>
      <w:r w:rsidRPr="0033537E">
        <w:rPr>
          <w:lang w:val="en-US"/>
        </w:rPr>
        <w:t xml:space="preserve">, </w:t>
      </w:r>
      <w:r w:rsidRPr="0033537E">
        <w:rPr>
          <w:rStyle w:val="CodeHTML"/>
          <w:rFonts w:eastAsiaTheme="majorEastAsia"/>
          <w:lang w:val="en-US"/>
        </w:rPr>
        <w:t>node2</w:t>
      </w:r>
      <w:r w:rsidRPr="0033537E">
        <w:rPr>
          <w:lang w:val="en-US"/>
        </w:rPr>
        <w:t xml:space="preserve">, </w:t>
      </w:r>
      <w:r w:rsidRPr="0033537E">
        <w:rPr>
          <w:rStyle w:val="CodeHTML"/>
          <w:rFonts w:eastAsiaTheme="majorEastAsia"/>
          <w:lang w:val="en-US"/>
        </w:rPr>
        <w:t>node3</w:t>
      </w:r>
      <w:r w:rsidRPr="0033537E">
        <w:rPr>
          <w:lang w:val="en-US"/>
        </w:rPr>
        <w:t xml:space="preserve">, and </w:t>
      </w:r>
      <w:r w:rsidRPr="0033537E">
        <w:rPr>
          <w:rStyle w:val="CodeHTML"/>
          <w:rFonts w:eastAsiaTheme="majorEastAsia"/>
          <w:lang w:val="en-US"/>
        </w:rPr>
        <w:t>node4</w:t>
      </w:r>
      <w:r w:rsidRPr="0033537E">
        <w:rPr>
          <w:lang w:val="en-US"/>
        </w:rPr>
        <w:t xml:space="preserve">) were deployed in separate Docker containers using Docker Compose. Each node runs an independent </w:t>
      </w:r>
      <w:proofErr w:type="spellStart"/>
      <w:r w:rsidRPr="0033537E">
        <w:rPr>
          <w:lang w:val="en-US"/>
        </w:rPr>
        <w:t>FastAPI</w:t>
      </w:r>
      <w:proofErr w:type="spellEnd"/>
      <w:r w:rsidRPr="0033537E">
        <w:rPr>
          <w:lang w:val="en-US"/>
        </w:rPr>
        <w:t xml:space="preserve"> storage service with its own persistent storage volume for storing data chunks. The deployment was verified using </w:t>
      </w:r>
      <w:r w:rsidRPr="0033537E">
        <w:rPr>
          <w:rStyle w:val="CodeHTML"/>
          <w:rFonts w:eastAsiaTheme="majorEastAsia"/>
          <w:lang w:val="en-US"/>
        </w:rPr>
        <w:t xml:space="preserve">docker compose </w:t>
      </w:r>
      <w:proofErr w:type="spellStart"/>
      <w:r w:rsidRPr="0033537E">
        <w:rPr>
          <w:rStyle w:val="CodeHTML"/>
          <w:rFonts w:eastAsiaTheme="majorEastAsia"/>
          <w:lang w:val="en-US"/>
        </w:rPr>
        <w:t>ps</w:t>
      </w:r>
      <w:proofErr w:type="spellEnd"/>
      <w:r w:rsidRPr="0033537E">
        <w:rPr>
          <w:lang w:val="en-US"/>
        </w:rPr>
        <w:t>, which confirmed that all four storage node containers were running successfully alongside the Gateway.</w:t>
      </w:r>
      <w:r w:rsidRPr="0033537E">
        <w:rPr>
          <w:lang w:val="en-US"/>
        </w:rPr>
        <w:t xml:space="preserve"> </w:t>
      </w:r>
      <w:r w:rsidRPr="0033537E">
        <w:rPr>
          <w:lang w:val="en-US"/>
        </w:rPr>
        <w:t>The Gateway was deployed as a separate Docker container using Docker Compose and exposed on port 8001 of the Windows host, mapped to port 8000 inside the container. It provides the main entry point for client requests and communicates with the four storage nodes over the internal Docker network. The deployment was verified by accessing the /health endpoint through PowerShell, which returned an ok status and confirmed the configured replication factor of 3 and the availability of all four node addresses.</w:t>
      </w:r>
      <w:r w:rsidRPr="0033537E">
        <w:rPr>
          <w:lang w:val="en-US"/>
        </w:rPr>
        <w:t xml:space="preserve"> </w:t>
      </w:r>
      <w:r w:rsidRPr="0033537E">
        <w:rPr>
          <w:lang w:val="en-US"/>
        </w:rPr>
        <w:t>The Gateway verification was successful. A request to the /health endpoint returned a status of ok, a replication factor of 3, and the addresses of all four storage nodes (node1–node4). PowerShell also confirmed successful connectivity to port 8001 on the Windows host. These results verified that the Gateway was running and reachable and that the four storage node addresses were configured. The heartbeat endpoint was tested separately and confirmed that the Gateway received heartbeat information from all four nodes.</w:t>
      </w:r>
    </w:p>
    <w:p w14:paraId="6D73A781" w14:textId="69974BF1" w:rsidR="0033537E" w:rsidRDefault="0033537E" w:rsidP="0033537E">
      <w:pPr>
        <w:pStyle w:val="NormalWeb"/>
        <w:ind w:left="720"/>
        <w:rPr>
          <w:lang w:val="en-US"/>
        </w:rPr>
      </w:pPr>
      <w:r w:rsidRPr="0033537E">
        <w:rPr>
          <w:lang w:val="en-US"/>
        </w:rPr>
        <w:drawing>
          <wp:inline distT="0" distB="0" distL="0" distR="0" wp14:anchorId="6C494440" wp14:editId="0C76E164">
            <wp:extent cx="4389120" cy="2468880"/>
            <wp:effectExtent l="0" t="0" r="0" b="7620"/>
            <wp:docPr id="1235068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68985" name=""/>
                    <pic:cNvPicPr/>
                  </pic:nvPicPr>
                  <pic:blipFill>
                    <a:blip r:embed="rId13"/>
                    <a:stretch>
                      <a:fillRect/>
                    </a:stretch>
                  </pic:blipFill>
                  <pic:spPr>
                    <a:xfrm>
                      <a:off x="0" y="0"/>
                      <a:ext cx="4392542" cy="2470805"/>
                    </a:xfrm>
                    <a:prstGeom prst="rect">
                      <a:avLst/>
                    </a:prstGeom>
                  </pic:spPr>
                </pic:pic>
              </a:graphicData>
            </a:graphic>
          </wp:inline>
        </w:drawing>
      </w:r>
    </w:p>
    <w:p w14:paraId="703761D2" w14:textId="77777777" w:rsidR="0033537E" w:rsidRPr="0033537E" w:rsidRDefault="0033537E" w:rsidP="0033537E">
      <w:pPr>
        <w:pStyle w:val="Titre1"/>
        <w:rPr>
          <w:rFonts w:eastAsia="Times New Roman"/>
        </w:rPr>
      </w:pPr>
      <w:r w:rsidRPr="0033537E">
        <w:rPr>
          <w:rFonts w:eastAsia="Times New Roman"/>
        </w:rPr>
        <w:t xml:space="preserve">3.Implement the </w:t>
      </w:r>
      <w:proofErr w:type="spellStart"/>
      <w:r w:rsidRPr="0033537E">
        <w:rPr>
          <w:rFonts w:eastAsia="Times New Roman"/>
        </w:rPr>
        <w:t>MeTaData</w:t>
      </w:r>
      <w:proofErr w:type="spellEnd"/>
      <w:r w:rsidRPr="0033537E">
        <w:rPr>
          <w:rFonts w:eastAsia="Times New Roman"/>
        </w:rPr>
        <w:t xml:space="preserve"> and Placement Module</w:t>
      </w:r>
    </w:p>
    <w:p w14:paraId="645442A2" w14:textId="787B645E" w:rsidR="0033537E" w:rsidRDefault="0033537E" w:rsidP="0033537E">
      <w:pPr>
        <w:pStyle w:val="NormalWeb"/>
        <w:numPr>
          <w:ilvl w:val="0"/>
          <w:numId w:val="3"/>
        </w:numPr>
        <w:rPr>
          <w:lang w:val="en-US"/>
        </w:rPr>
      </w:pPr>
      <w:r w:rsidRPr="0033537E">
        <w:rPr>
          <w:lang w:val="en-US"/>
        </w:rPr>
        <w:t xml:space="preserve">Split incoming files into chunks :fixed-size (for example 4mb) first, then content-defined chunking (rolling hash , for example FASTCDC) for </w:t>
      </w:r>
      <w:proofErr w:type="spellStart"/>
      <w:r w:rsidRPr="0033537E">
        <w:rPr>
          <w:lang w:val="en-US"/>
        </w:rPr>
        <w:t>comparision</w:t>
      </w:r>
      <w:proofErr w:type="spellEnd"/>
      <w:r>
        <w:rPr>
          <w:lang w:val="en-US"/>
        </w:rPr>
        <w:t xml:space="preserve">: </w:t>
      </w:r>
      <w:r w:rsidRPr="0033537E">
        <w:rPr>
          <w:lang w:val="en-US"/>
        </w:rPr>
        <w:t>Incoming files are divided into fixed-size chunks of 4 MiB, except for the final chunk, which may be smaller. The chunking implementation was tested using a 9 MiB payload, producing three chunks of 4 MiB, 4 MiB, and 1 MiB. The reconstructed file was verified against the original content and SHA-256 hash.</w:t>
      </w:r>
    </w:p>
    <w:p w14:paraId="45A03F3D" w14:textId="11C6D7F4" w:rsidR="0033537E" w:rsidRDefault="0033537E" w:rsidP="0033537E">
      <w:pPr>
        <w:pStyle w:val="NormalWeb"/>
        <w:ind w:left="720"/>
        <w:rPr>
          <w:lang w:val="en-US"/>
        </w:rPr>
      </w:pPr>
      <w:r w:rsidRPr="0033537E">
        <w:rPr>
          <w:lang w:val="en-US"/>
        </w:rPr>
        <w:lastRenderedPageBreak/>
        <w:drawing>
          <wp:inline distT="0" distB="0" distL="0" distR="0" wp14:anchorId="14575C1F" wp14:editId="688DABEC">
            <wp:extent cx="4305300" cy="2410232"/>
            <wp:effectExtent l="0" t="0" r="0" b="9525"/>
            <wp:docPr id="5497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876" name=""/>
                    <pic:cNvPicPr/>
                  </pic:nvPicPr>
                  <pic:blipFill>
                    <a:blip r:embed="rId14"/>
                    <a:stretch>
                      <a:fillRect/>
                    </a:stretch>
                  </pic:blipFill>
                  <pic:spPr>
                    <a:xfrm>
                      <a:off x="0" y="0"/>
                      <a:ext cx="4313457" cy="2414799"/>
                    </a:xfrm>
                    <a:prstGeom prst="rect">
                      <a:avLst/>
                    </a:prstGeom>
                  </pic:spPr>
                </pic:pic>
              </a:graphicData>
            </a:graphic>
          </wp:inline>
        </w:drawing>
      </w:r>
    </w:p>
    <w:p w14:paraId="04153D8D" w14:textId="5EE57048" w:rsidR="0033537E" w:rsidRDefault="0033537E" w:rsidP="0033537E">
      <w:pPr>
        <w:pStyle w:val="NormalWeb"/>
        <w:ind w:left="720"/>
        <w:rPr>
          <w:lang w:val="en-US"/>
        </w:rPr>
      </w:pPr>
      <w:r w:rsidRPr="0033537E">
        <w:rPr>
          <w:lang w:val="en-US"/>
        </w:rPr>
        <w:drawing>
          <wp:inline distT="0" distB="0" distL="0" distR="0" wp14:anchorId="2027D5C4" wp14:editId="2564466C">
            <wp:extent cx="4307840" cy="2423160"/>
            <wp:effectExtent l="0" t="0" r="0" b="0"/>
            <wp:docPr id="659330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080" name=""/>
                    <pic:cNvPicPr/>
                  </pic:nvPicPr>
                  <pic:blipFill>
                    <a:blip r:embed="rId15"/>
                    <a:stretch>
                      <a:fillRect/>
                    </a:stretch>
                  </pic:blipFill>
                  <pic:spPr>
                    <a:xfrm>
                      <a:off x="0" y="0"/>
                      <a:ext cx="4308969" cy="2423795"/>
                    </a:xfrm>
                    <a:prstGeom prst="rect">
                      <a:avLst/>
                    </a:prstGeom>
                  </pic:spPr>
                </pic:pic>
              </a:graphicData>
            </a:graphic>
          </wp:inline>
        </w:drawing>
      </w:r>
    </w:p>
    <w:p w14:paraId="24B235D9" w14:textId="77777777" w:rsidR="00360A31" w:rsidRPr="00360A31" w:rsidRDefault="00360A31" w:rsidP="00360A31">
      <w:pPr>
        <w:pStyle w:val="NormalWeb"/>
        <w:ind w:left="720"/>
        <w:rPr>
          <w:lang w:val="en-US"/>
        </w:rPr>
      </w:pPr>
      <w:r w:rsidRPr="00360A31">
        <w:rPr>
          <w:lang w:val="en-US"/>
        </w:rPr>
        <w:t>Fixed-size chunking and FASTCDC content-defined chunking were evaluated using the same 9 MiB test file. Fixed-size chunking with a 4 MiB chunk size generated three chunks of 4 MiB, 4 MiB, and 1 MiB, with an average chunk size of 3 MiB and an execution time of approximately 0.0022 seconds. FASTCDC was configured with a minimum chunk size of 1 MiB, a target average of 4 MiB, and a maximum of 8 MiB. It generated two chunks of 8 MiB and 1 MiB, with an average chunk size of 4.5 MiB and an execution time of approximately 0.0141 seconds. Both methods successfully reconstructed the original file, and the resulting SHA-256 hashes matched the original hash. In this test, fixed-size chunking was faster, while FASTCDC generated fewer chunks. These results apply to the tested input and do not establish that one method is universally better.</w:t>
      </w:r>
    </w:p>
    <w:p w14:paraId="6D0C3592" w14:textId="23AF7C21" w:rsidR="0033537E" w:rsidRPr="0033537E" w:rsidRDefault="00360A31" w:rsidP="0033537E">
      <w:pPr>
        <w:pStyle w:val="NormalWeb"/>
        <w:ind w:left="720"/>
        <w:rPr>
          <w:lang w:val="en-US"/>
        </w:rPr>
      </w:pPr>
      <w:r w:rsidRPr="00360A31">
        <w:rPr>
          <w:lang w:val="en-US"/>
        </w:rPr>
        <w:lastRenderedPageBreak/>
        <w:drawing>
          <wp:inline distT="0" distB="0" distL="0" distR="0" wp14:anchorId="1E39B3B7" wp14:editId="22E00D44">
            <wp:extent cx="4465320" cy="2511743"/>
            <wp:effectExtent l="0" t="0" r="0" b="3175"/>
            <wp:docPr id="12375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63" name=""/>
                    <pic:cNvPicPr/>
                  </pic:nvPicPr>
                  <pic:blipFill>
                    <a:blip r:embed="rId16"/>
                    <a:stretch>
                      <a:fillRect/>
                    </a:stretch>
                  </pic:blipFill>
                  <pic:spPr>
                    <a:xfrm>
                      <a:off x="0" y="0"/>
                      <a:ext cx="4474788" cy="2517069"/>
                    </a:xfrm>
                    <a:prstGeom prst="rect">
                      <a:avLst/>
                    </a:prstGeom>
                  </pic:spPr>
                </pic:pic>
              </a:graphicData>
            </a:graphic>
          </wp:inline>
        </w:drawing>
      </w:r>
    </w:p>
    <w:p w14:paraId="6A138B98" w14:textId="08E291D7" w:rsidR="002E119B" w:rsidRPr="002E119B" w:rsidRDefault="0033537E" w:rsidP="002E119B">
      <w:pPr>
        <w:pStyle w:val="NormalWeb"/>
        <w:numPr>
          <w:ilvl w:val="0"/>
          <w:numId w:val="3"/>
        </w:numPr>
        <w:rPr>
          <w:b/>
          <w:bCs/>
          <w:lang w:val="en-US"/>
        </w:rPr>
      </w:pPr>
      <w:r w:rsidRPr="0033537E">
        <w:rPr>
          <w:lang w:val="en-US"/>
        </w:rPr>
        <w:t xml:space="preserve">Store object metadata (bucket, key, size , version, ordered list of chunk hashes, creation date) in </w:t>
      </w:r>
      <w:proofErr w:type="spellStart"/>
      <w:r w:rsidRPr="0033537E">
        <w:rPr>
          <w:lang w:val="en-US"/>
        </w:rPr>
        <w:t>etcdot</w:t>
      </w:r>
      <w:proofErr w:type="spellEnd"/>
      <w:r w:rsidRPr="0033537E">
        <w:rPr>
          <w:lang w:val="en-US"/>
        </w:rPr>
        <w:t xml:space="preserve"> </w:t>
      </w:r>
      <w:proofErr w:type="spellStart"/>
      <w:r w:rsidRPr="0033537E">
        <w:rPr>
          <w:lang w:val="en-US"/>
        </w:rPr>
        <w:t>POstgreSQL</w:t>
      </w:r>
      <w:proofErr w:type="spellEnd"/>
      <w:r w:rsidR="002E119B">
        <w:rPr>
          <w:lang w:val="en-US"/>
        </w:rPr>
        <w:t>:</w:t>
      </w:r>
      <w:r w:rsidR="002E119B" w:rsidRPr="002E119B">
        <w:rPr>
          <w:b/>
          <w:bCs/>
          <w:sz w:val="27"/>
          <w:szCs w:val="27"/>
          <w:lang w:val="en-US"/>
        </w:rPr>
        <w:t xml:space="preserve"> </w:t>
      </w:r>
    </w:p>
    <w:p w14:paraId="7018A123" w14:textId="7701A371" w:rsidR="0033537E" w:rsidRPr="002E119B" w:rsidRDefault="002E119B" w:rsidP="002E119B">
      <w:pPr>
        <w:pStyle w:val="NormalWeb"/>
        <w:ind w:left="708"/>
        <w:rPr>
          <w:lang w:val="en-US"/>
        </w:rPr>
      </w:pPr>
      <w:r w:rsidRPr="002E119B">
        <w:rPr>
          <w:lang w:val="en-US"/>
        </w:rPr>
        <w:t xml:space="preserve">PostgreSQL was integrated into the storage gateway to persist object metadata, including the bucket name, object key, file size, version, chunk hashes, and creation </w:t>
      </w:r>
      <w:proofErr w:type="spellStart"/>
      <w:r w:rsidRPr="002E119B">
        <w:rPr>
          <w:lang w:val="en-US"/>
        </w:rPr>
        <w:t>timestamp.A</w:t>
      </w:r>
      <w:proofErr w:type="spellEnd"/>
      <w:r w:rsidRPr="002E119B">
        <w:rPr>
          <w:lang w:val="en-US"/>
        </w:rPr>
        <w:t xml:space="preserve"> test file, metadata_test.txt, with a size of 45 bytes was uploaded successfully. Its metadata was verified directly in PostgreSQL. After restarting the gateway, the file was retrieved successfully, and the SHA-256 hashes of the original and retrieved files were </w:t>
      </w:r>
      <w:proofErr w:type="spellStart"/>
      <w:r w:rsidRPr="002E119B">
        <w:rPr>
          <w:lang w:val="en-US"/>
        </w:rPr>
        <w:t>identical.</w:t>
      </w:r>
      <w:r w:rsidRPr="002E119B">
        <w:rPr>
          <w:b/>
          <w:bCs/>
          <w:lang w:val="en-US"/>
        </w:rPr>
        <w:t>Result</w:t>
      </w:r>
      <w:proofErr w:type="spellEnd"/>
      <w:r w:rsidRPr="002E119B">
        <w:rPr>
          <w:b/>
          <w:bCs/>
          <w:lang w:val="en-US"/>
        </w:rPr>
        <w:t>:</w:t>
      </w:r>
      <w:r w:rsidRPr="002E119B">
        <w:rPr>
          <w:lang w:val="en-US"/>
        </w:rPr>
        <w:t xml:space="preserve"> The test confirmed that object metadata persisted across gateway restarts and that the retrieved file's content remained unchanged.</w:t>
      </w:r>
    </w:p>
    <w:p w14:paraId="486AE6F0" w14:textId="11326455" w:rsidR="0033537E" w:rsidRDefault="006F437F" w:rsidP="0033537E">
      <w:pPr>
        <w:pStyle w:val="Paragraphedeliste"/>
      </w:pPr>
      <w:r w:rsidRPr="006F437F">
        <w:drawing>
          <wp:inline distT="0" distB="0" distL="0" distR="0" wp14:anchorId="553FBB96" wp14:editId="6AF53CCC">
            <wp:extent cx="5943600" cy="3343275"/>
            <wp:effectExtent l="0" t="0" r="0" b="9525"/>
            <wp:docPr id="259504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04686" name=""/>
                    <pic:cNvPicPr/>
                  </pic:nvPicPr>
                  <pic:blipFill>
                    <a:blip r:embed="rId17"/>
                    <a:stretch>
                      <a:fillRect/>
                    </a:stretch>
                  </pic:blipFill>
                  <pic:spPr>
                    <a:xfrm>
                      <a:off x="0" y="0"/>
                      <a:ext cx="5943600" cy="3343275"/>
                    </a:xfrm>
                    <a:prstGeom prst="rect">
                      <a:avLst/>
                    </a:prstGeom>
                  </pic:spPr>
                </pic:pic>
              </a:graphicData>
            </a:graphic>
          </wp:inline>
        </w:drawing>
      </w:r>
    </w:p>
    <w:p w14:paraId="61B3C3C9" w14:textId="4C32F510" w:rsidR="0033537E" w:rsidRDefault="002E119B" w:rsidP="0033537E">
      <w:pPr>
        <w:pStyle w:val="NormalWeb"/>
        <w:ind w:left="720"/>
        <w:rPr>
          <w:lang w:val="en-US"/>
        </w:rPr>
      </w:pPr>
      <w:r w:rsidRPr="002E119B">
        <w:rPr>
          <w:lang w:val="en-US"/>
        </w:rPr>
        <w:lastRenderedPageBreak/>
        <w:drawing>
          <wp:inline distT="0" distB="0" distL="0" distR="0" wp14:anchorId="59F04A3E" wp14:editId="047949DA">
            <wp:extent cx="4861560" cy="2729434"/>
            <wp:effectExtent l="0" t="0" r="0" b="0"/>
            <wp:docPr id="789413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3298" name=""/>
                    <pic:cNvPicPr/>
                  </pic:nvPicPr>
                  <pic:blipFill>
                    <a:blip r:embed="rId18"/>
                    <a:stretch>
                      <a:fillRect/>
                    </a:stretch>
                  </pic:blipFill>
                  <pic:spPr>
                    <a:xfrm>
                      <a:off x="0" y="0"/>
                      <a:ext cx="4862739" cy="2730096"/>
                    </a:xfrm>
                    <a:prstGeom prst="rect">
                      <a:avLst/>
                    </a:prstGeom>
                  </pic:spPr>
                </pic:pic>
              </a:graphicData>
            </a:graphic>
          </wp:inline>
        </w:drawing>
      </w:r>
    </w:p>
    <w:p w14:paraId="3B770B92" w14:textId="2A98850C" w:rsidR="002E119B" w:rsidRDefault="002E119B" w:rsidP="0033537E">
      <w:pPr>
        <w:pStyle w:val="NormalWeb"/>
        <w:ind w:left="720"/>
        <w:rPr>
          <w:lang w:val="en-US"/>
        </w:rPr>
      </w:pPr>
      <w:r w:rsidRPr="002E119B">
        <w:rPr>
          <w:lang w:val="en-US"/>
        </w:rPr>
        <w:drawing>
          <wp:inline distT="0" distB="0" distL="0" distR="0" wp14:anchorId="3834D615" wp14:editId="0C4DFF1F">
            <wp:extent cx="4895850" cy="2753916"/>
            <wp:effectExtent l="0" t="0" r="0" b="8890"/>
            <wp:docPr id="747299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9669" name=""/>
                    <pic:cNvPicPr/>
                  </pic:nvPicPr>
                  <pic:blipFill>
                    <a:blip r:embed="rId19"/>
                    <a:stretch>
                      <a:fillRect/>
                    </a:stretch>
                  </pic:blipFill>
                  <pic:spPr>
                    <a:xfrm>
                      <a:off x="0" y="0"/>
                      <a:ext cx="4916311" cy="2765425"/>
                    </a:xfrm>
                    <a:prstGeom prst="rect">
                      <a:avLst/>
                    </a:prstGeom>
                  </pic:spPr>
                </pic:pic>
              </a:graphicData>
            </a:graphic>
          </wp:inline>
        </w:drawing>
      </w:r>
    </w:p>
    <w:p w14:paraId="0287D907" w14:textId="77777777" w:rsidR="002E119B" w:rsidRPr="0033537E" w:rsidRDefault="002E119B" w:rsidP="0033537E">
      <w:pPr>
        <w:pStyle w:val="NormalWeb"/>
        <w:ind w:left="720"/>
        <w:rPr>
          <w:lang w:val="en-US"/>
        </w:rPr>
      </w:pPr>
    </w:p>
    <w:p w14:paraId="3131EFD9" w14:textId="3493B3C7" w:rsidR="002E119B" w:rsidRPr="002E119B" w:rsidRDefault="0033537E" w:rsidP="0025317F">
      <w:pPr>
        <w:pStyle w:val="NormalWeb"/>
        <w:numPr>
          <w:ilvl w:val="0"/>
          <w:numId w:val="3"/>
        </w:numPr>
        <w:rPr>
          <w:lang w:val="en-US"/>
        </w:rPr>
      </w:pPr>
      <w:r w:rsidRPr="0033537E">
        <w:rPr>
          <w:lang w:val="en-US"/>
        </w:rPr>
        <w:t>Implement a consistent hashing ring with virtual nodes to map each chunk hash to its target nodes.</w:t>
      </w:r>
      <w:r w:rsidR="002E119B">
        <w:rPr>
          <w:lang w:val="en-US"/>
        </w:rPr>
        <w:t>:</w:t>
      </w:r>
      <w:r w:rsidR="002E119B" w:rsidRPr="002E119B">
        <w:rPr>
          <w:lang w:val="en-US"/>
        </w:rPr>
        <w:t xml:space="preserve"> </w:t>
      </w:r>
      <w:r w:rsidR="002E119B" w:rsidRPr="002E119B">
        <w:rPr>
          <w:lang w:val="en-US"/>
        </w:rPr>
        <w:t xml:space="preserve">The gateway implements a consistent hashing ring using SHA-256. </w:t>
      </w:r>
      <w:r w:rsidR="002E119B" w:rsidRPr="0025317F">
        <w:rPr>
          <w:lang w:val="en-US"/>
        </w:rPr>
        <w:t>Each of the four storage nodes is assigned 64 virtual nodes, producing 256 positions on the ring. The bisect module locates the starting position for a chunk hash, and the ownership function selects three distinct physical nodes according to the configured replication factor</w:t>
      </w:r>
      <w:r w:rsidR="0025317F">
        <w:rPr>
          <w:lang w:val="en-US"/>
        </w:rPr>
        <w:t xml:space="preserve">. </w:t>
      </w:r>
      <w:r w:rsidR="002E119B" w:rsidRPr="002E119B">
        <w:rPr>
          <w:lang w:val="en-US"/>
        </w:rPr>
        <w:t>The ring contained 256 positions, and the tested chunk hash mapped to three distinct storage nodes. The test passed.</w:t>
      </w:r>
    </w:p>
    <w:p w14:paraId="43E89805" w14:textId="4D1CD2DB" w:rsidR="0025317F" w:rsidRDefault="0025317F" w:rsidP="0025317F">
      <w:pPr>
        <w:pStyle w:val="NormalWeb"/>
        <w:ind w:left="360"/>
        <w:rPr>
          <w:lang w:val="en-US"/>
        </w:rPr>
      </w:pPr>
      <w:r w:rsidRPr="0025317F">
        <w:rPr>
          <w:lang w:val="en-US"/>
        </w:rPr>
        <w:lastRenderedPageBreak/>
        <w:drawing>
          <wp:inline distT="0" distB="0" distL="0" distR="0" wp14:anchorId="43480F29" wp14:editId="3100DE78">
            <wp:extent cx="4686300" cy="2636044"/>
            <wp:effectExtent l="0" t="0" r="0" b="0"/>
            <wp:docPr id="1173290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0865" name=""/>
                    <pic:cNvPicPr/>
                  </pic:nvPicPr>
                  <pic:blipFill>
                    <a:blip r:embed="rId20"/>
                    <a:stretch>
                      <a:fillRect/>
                    </a:stretch>
                  </pic:blipFill>
                  <pic:spPr>
                    <a:xfrm>
                      <a:off x="0" y="0"/>
                      <a:ext cx="4693495" cy="2640091"/>
                    </a:xfrm>
                    <a:prstGeom prst="rect">
                      <a:avLst/>
                    </a:prstGeom>
                  </pic:spPr>
                </pic:pic>
              </a:graphicData>
            </a:graphic>
          </wp:inline>
        </w:drawing>
      </w:r>
    </w:p>
    <w:p w14:paraId="1B0292EF" w14:textId="77777777" w:rsidR="0033537E" w:rsidRPr="0033537E" w:rsidRDefault="0033537E" w:rsidP="0033537E">
      <w:pPr>
        <w:pStyle w:val="NormalWeb"/>
        <w:ind w:left="720"/>
        <w:rPr>
          <w:lang w:val="en-US"/>
        </w:rPr>
      </w:pPr>
    </w:p>
    <w:p w14:paraId="75E7A752" w14:textId="77777777" w:rsidR="0033537E" w:rsidRDefault="0033537E" w:rsidP="0033537E">
      <w:pPr>
        <w:pStyle w:val="NormalWeb"/>
        <w:numPr>
          <w:ilvl w:val="0"/>
          <w:numId w:val="3"/>
        </w:numPr>
        <w:rPr>
          <w:lang w:val="en-US"/>
        </w:rPr>
      </w:pPr>
      <w:r w:rsidRPr="0033537E">
        <w:rPr>
          <w:lang w:val="en-US"/>
        </w:rPr>
        <w:t>Implement chunk-level deduplication with reference counting , so identical chunks are stored once and deleted only when no object references them.</w:t>
      </w:r>
    </w:p>
    <w:p w14:paraId="3C2CA2F5" w14:textId="370E8538" w:rsidR="0033537E" w:rsidRPr="0033537E" w:rsidRDefault="0025317F" w:rsidP="0025317F">
      <w:pPr>
        <w:pStyle w:val="Paragraphedeliste"/>
      </w:pPr>
      <w:r w:rsidRPr="00BE3CBB">
        <w:drawing>
          <wp:inline distT="0" distB="0" distL="0" distR="0" wp14:anchorId="614522B2" wp14:editId="4C496758">
            <wp:extent cx="5153514" cy="2733675"/>
            <wp:effectExtent l="0" t="0" r="9525" b="0"/>
            <wp:docPr id="174065857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9016"/>
                    <a:stretch/>
                  </pic:blipFill>
                  <pic:spPr bwMode="auto">
                    <a:xfrm>
                      <a:off x="0" y="0"/>
                      <a:ext cx="5154862" cy="2734390"/>
                    </a:xfrm>
                    <a:prstGeom prst="rect">
                      <a:avLst/>
                    </a:prstGeom>
                    <a:noFill/>
                    <a:ln>
                      <a:noFill/>
                    </a:ln>
                    <a:extLst>
                      <a:ext uri="{53640926-AAD7-44D8-BBD7-CCE9431645EC}">
                        <a14:shadowObscured xmlns:a14="http://schemas.microsoft.com/office/drawing/2010/main"/>
                      </a:ext>
                    </a:extLst>
                  </pic:spPr>
                </pic:pic>
              </a:graphicData>
            </a:graphic>
          </wp:inline>
        </w:drawing>
      </w:r>
    </w:p>
    <w:p w14:paraId="530AF1FE" w14:textId="4418AC75" w:rsidR="0033537E" w:rsidRPr="0033537E" w:rsidRDefault="0033537E" w:rsidP="0033537E">
      <w:pPr>
        <w:pStyle w:val="NormalWeb"/>
        <w:numPr>
          <w:ilvl w:val="0"/>
          <w:numId w:val="3"/>
        </w:numPr>
        <w:rPr>
          <w:lang w:val="en-US"/>
        </w:rPr>
      </w:pPr>
      <w:r w:rsidRPr="0033537E">
        <w:rPr>
          <w:lang w:val="en-US"/>
        </w:rPr>
        <w:t xml:space="preserve">Test placement by adding </w:t>
      </w:r>
      <w:r w:rsidR="0025317F">
        <w:rPr>
          <w:lang w:val="en-US"/>
        </w:rPr>
        <w:t>a</w:t>
      </w:r>
      <w:r w:rsidRPr="0033537E">
        <w:rPr>
          <w:lang w:val="en-US"/>
        </w:rPr>
        <w:t>nd removing a node and measuring the percentage of chunks that move</w:t>
      </w:r>
    </w:p>
    <w:p w14:paraId="55537F15" w14:textId="77777777" w:rsidR="006F6C3C" w:rsidRPr="006F6C3C" w:rsidRDefault="006F6C3C" w:rsidP="006F6C3C">
      <w:pPr>
        <w:rPr>
          <w:sz w:val="28"/>
          <w:szCs w:val="28"/>
        </w:rPr>
      </w:pPr>
    </w:p>
    <w:p w14:paraId="53A4ED9C" w14:textId="77777777" w:rsidR="006F6C3C" w:rsidRPr="006F6C3C" w:rsidRDefault="006F6C3C">
      <w:pPr>
        <w:rPr>
          <w:sz w:val="28"/>
          <w:szCs w:val="28"/>
        </w:rPr>
      </w:pPr>
    </w:p>
    <w:sectPr w:rsidR="006F6C3C" w:rsidRPr="006F6C3C" w:rsidSect="006F6C3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788"/>
    <w:multiLevelType w:val="multilevel"/>
    <w:tmpl w:val="94A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740A"/>
    <w:multiLevelType w:val="hybridMultilevel"/>
    <w:tmpl w:val="031A70C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BC4F16"/>
    <w:multiLevelType w:val="multilevel"/>
    <w:tmpl w:val="65A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073314">
    <w:abstractNumId w:val="2"/>
  </w:num>
  <w:num w:numId="2" w16cid:durableId="1401369074">
    <w:abstractNumId w:val="0"/>
  </w:num>
  <w:num w:numId="3" w16cid:durableId="490291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3C"/>
    <w:rsid w:val="0025317F"/>
    <w:rsid w:val="002E119B"/>
    <w:rsid w:val="0033537E"/>
    <w:rsid w:val="00360A31"/>
    <w:rsid w:val="004C0E9A"/>
    <w:rsid w:val="006F437F"/>
    <w:rsid w:val="006F6C3C"/>
    <w:rsid w:val="007971DD"/>
    <w:rsid w:val="00A60530"/>
    <w:rsid w:val="00A90575"/>
    <w:rsid w:val="00AB7F63"/>
    <w:rsid w:val="00B45694"/>
    <w:rsid w:val="00C37390"/>
    <w:rsid w:val="00D50D0E"/>
    <w:rsid w:val="00E349E6"/>
    <w:rsid w:val="00F229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3F10"/>
  <w15:chartTrackingRefBased/>
  <w15:docId w15:val="{E653DAF5-988E-4638-AC41-5E56023C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6F6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F6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F6C3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F6C3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F6C3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F6C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6C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6C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6C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6C3C"/>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6F6C3C"/>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rsid w:val="006F6C3C"/>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6F6C3C"/>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6F6C3C"/>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6F6C3C"/>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6F6C3C"/>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6F6C3C"/>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6F6C3C"/>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6F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6C3C"/>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6F6C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6C3C"/>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6F6C3C"/>
    <w:pPr>
      <w:spacing w:before="160"/>
      <w:jc w:val="center"/>
    </w:pPr>
    <w:rPr>
      <w:i/>
      <w:iCs/>
      <w:color w:val="404040" w:themeColor="text1" w:themeTint="BF"/>
    </w:rPr>
  </w:style>
  <w:style w:type="character" w:customStyle="1" w:styleId="CitationCar">
    <w:name w:val="Citation Car"/>
    <w:basedOn w:val="Policepardfaut"/>
    <w:link w:val="Citation"/>
    <w:uiPriority w:val="29"/>
    <w:rsid w:val="006F6C3C"/>
    <w:rPr>
      <w:i/>
      <w:iCs/>
      <w:color w:val="404040" w:themeColor="text1" w:themeTint="BF"/>
      <w:lang w:val="en-US"/>
    </w:rPr>
  </w:style>
  <w:style w:type="paragraph" w:styleId="Paragraphedeliste">
    <w:name w:val="List Paragraph"/>
    <w:basedOn w:val="Normal"/>
    <w:uiPriority w:val="34"/>
    <w:qFormat/>
    <w:rsid w:val="006F6C3C"/>
    <w:pPr>
      <w:ind w:left="720"/>
      <w:contextualSpacing/>
    </w:pPr>
  </w:style>
  <w:style w:type="character" w:styleId="Accentuationintense">
    <w:name w:val="Intense Emphasis"/>
    <w:basedOn w:val="Policepardfaut"/>
    <w:uiPriority w:val="21"/>
    <w:qFormat/>
    <w:rsid w:val="006F6C3C"/>
    <w:rPr>
      <w:i/>
      <w:iCs/>
      <w:color w:val="2F5496" w:themeColor="accent1" w:themeShade="BF"/>
    </w:rPr>
  </w:style>
  <w:style w:type="paragraph" w:styleId="Citationintense">
    <w:name w:val="Intense Quote"/>
    <w:basedOn w:val="Normal"/>
    <w:next w:val="Normal"/>
    <w:link w:val="CitationintenseCar"/>
    <w:uiPriority w:val="30"/>
    <w:qFormat/>
    <w:rsid w:val="006F6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F6C3C"/>
    <w:rPr>
      <w:i/>
      <w:iCs/>
      <w:color w:val="2F5496" w:themeColor="accent1" w:themeShade="BF"/>
      <w:lang w:val="en-US"/>
    </w:rPr>
  </w:style>
  <w:style w:type="character" w:styleId="Rfrenceintense">
    <w:name w:val="Intense Reference"/>
    <w:basedOn w:val="Policepardfaut"/>
    <w:uiPriority w:val="32"/>
    <w:qFormat/>
    <w:rsid w:val="006F6C3C"/>
    <w:rPr>
      <w:b/>
      <w:bCs/>
      <w:smallCaps/>
      <w:color w:val="2F5496" w:themeColor="accent1" w:themeShade="BF"/>
      <w:spacing w:val="5"/>
    </w:rPr>
  </w:style>
  <w:style w:type="paragraph" w:styleId="Sansinterligne">
    <w:name w:val="No Spacing"/>
    <w:link w:val="SansinterligneCar"/>
    <w:uiPriority w:val="1"/>
    <w:qFormat/>
    <w:rsid w:val="006F6C3C"/>
    <w:pPr>
      <w:spacing w:after="0" w:line="240" w:lineRule="auto"/>
    </w:pPr>
    <w:rPr>
      <w:rFonts w:eastAsiaTheme="minorEastAsia"/>
      <w:sz w:val="22"/>
      <w:szCs w:val="22"/>
      <w:lang w:eastAsia="fr-FR"/>
      <w14:ligatures w14:val="none"/>
    </w:rPr>
  </w:style>
  <w:style w:type="character" w:customStyle="1" w:styleId="SansinterligneCar">
    <w:name w:val="Sans interligne Car"/>
    <w:basedOn w:val="Policepardfaut"/>
    <w:link w:val="Sansinterligne"/>
    <w:uiPriority w:val="1"/>
    <w:rsid w:val="006F6C3C"/>
    <w:rPr>
      <w:rFonts w:eastAsiaTheme="minorEastAsia"/>
      <w:sz w:val="22"/>
      <w:szCs w:val="22"/>
      <w:lang w:eastAsia="fr-FR"/>
      <w14:ligatures w14:val="none"/>
    </w:rPr>
  </w:style>
  <w:style w:type="paragraph" w:styleId="NormalWeb">
    <w:name w:val="Normal (Web)"/>
    <w:basedOn w:val="Normal"/>
    <w:uiPriority w:val="99"/>
    <w:unhideWhenUsed/>
    <w:rsid w:val="006F6C3C"/>
    <w:pPr>
      <w:spacing w:before="100" w:beforeAutospacing="1" w:after="100" w:afterAutospacing="1" w:line="240" w:lineRule="auto"/>
    </w:pPr>
    <w:rPr>
      <w:rFonts w:ascii="Times New Roman" w:eastAsia="Times New Roman" w:hAnsi="Times New Roman" w:cs="Times New Roman"/>
      <w:lang w:val="fr-FR" w:eastAsia="fr-FR"/>
      <w14:ligatures w14:val="none"/>
    </w:rPr>
  </w:style>
  <w:style w:type="character" w:styleId="CodeHTML">
    <w:name w:val="HTML Code"/>
    <w:basedOn w:val="Policepardfaut"/>
    <w:uiPriority w:val="99"/>
    <w:semiHidden/>
    <w:unhideWhenUsed/>
    <w:rsid w:val="003353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8217">
      <w:bodyDiv w:val="1"/>
      <w:marLeft w:val="0"/>
      <w:marRight w:val="0"/>
      <w:marTop w:val="0"/>
      <w:marBottom w:val="0"/>
      <w:divBdr>
        <w:top w:val="none" w:sz="0" w:space="0" w:color="auto"/>
        <w:left w:val="none" w:sz="0" w:space="0" w:color="auto"/>
        <w:bottom w:val="none" w:sz="0" w:space="0" w:color="auto"/>
        <w:right w:val="none" w:sz="0" w:space="0" w:color="auto"/>
      </w:divBdr>
    </w:div>
    <w:div w:id="211163324">
      <w:bodyDiv w:val="1"/>
      <w:marLeft w:val="0"/>
      <w:marRight w:val="0"/>
      <w:marTop w:val="0"/>
      <w:marBottom w:val="0"/>
      <w:divBdr>
        <w:top w:val="none" w:sz="0" w:space="0" w:color="auto"/>
        <w:left w:val="none" w:sz="0" w:space="0" w:color="auto"/>
        <w:bottom w:val="none" w:sz="0" w:space="0" w:color="auto"/>
        <w:right w:val="none" w:sz="0" w:space="0" w:color="auto"/>
      </w:divBdr>
    </w:div>
    <w:div w:id="258107010">
      <w:bodyDiv w:val="1"/>
      <w:marLeft w:val="0"/>
      <w:marRight w:val="0"/>
      <w:marTop w:val="0"/>
      <w:marBottom w:val="0"/>
      <w:divBdr>
        <w:top w:val="none" w:sz="0" w:space="0" w:color="auto"/>
        <w:left w:val="none" w:sz="0" w:space="0" w:color="auto"/>
        <w:bottom w:val="none" w:sz="0" w:space="0" w:color="auto"/>
        <w:right w:val="none" w:sz="0" w:space="0" w:color="auto"/>
      </w:divBdr>
    </w:div>
    <w:div w:id="313486548">
      <w:bodyDiv w:val="1"/>
      <w:marLeft w:val="0"/>
      <w:marRight w:val="0"/>
      <w:marTop w:val="0"/>
      <w:marBottom w:val="0"/>
      <w:divBdr>
        <w:top w:val="none" w:sz="0" w:space="0" w:color="auto"/>
        <w:left w:val="none" w:sz="0" w:space="0" w:color="auto"/>
        <w:bottom w:val="none" w:sz="0" w:space="0" w:color="auto"/>
        <w:right w:val="none" w:sz="0" w:space="0" w:color="auto"/>
      </w:divBdr>
    </w:div>
    <w:div w:id="370035567">
      <w:bodyDiv w:val="1"/>
      <w:marLeft w:val="0"/>
      <w:marRight w:val="0"/>
      <w:marTop w:val="0"/>
      <w:marBottom w:val="0"/>
      <w:divBdr>
        <w:top w:val="none" w:sz="0" w:space="0" w:color="auto"/>
        <w:left w:val="none" w:sz="0" w:space="0" w:color="auto"/>
        <w:bottom w:val="none" w:sz="0" w:space="0" w:color="auto"/>
        <w:right w:val="none" w:sz="0" w:space="0" w:color="auto"/>
      </w:divBdr>
    </w:div>
    <w:div w:id="444884056">
      <w:bodyDiv w:val="1"/>
      <w:marLeft w:val="0"/>
      <w:marRight w:val="0"/>
      <w:marTop w:val="0"/>
      <w:marBottom w:val="0"/>
      <w:divBdr>
        <w:top w:val="none" w:sz="0" w:space="0" w:color="auto"/>
        <w:left w:val="none" w:sz="0" w:space="0" w:color="auto"/>
        <w:bottom w:val="none" w:sz="0" w:space="0" w:color="auto"/>
        <w:right w:val="none" w:sz="0" w:space="0" w:color="auto"/>
      </w:divBdr>
    </w:div>
    <w:div w:id="704868723">
      <w:bodyDiv w:val="1"/>
      <w:marLeft w:val="0"/>
      <w:marRight w:val="0"/>
      <w:marTop w:val="0"/>
      <w:marBottom w:val="0"/>
      <w:divBdr>
        <w:top w:val="none" w:sz="0" w:space="0" w:color="auto"/>
        <w:left w:val="none" w:sz="0" w:space="0" w:color="auto"/>
        <w:bottom w:val="none" w:sz="0" w:space="0" w:color="auto"/>
        <w:right w:val="none" w:sz="0" w:space="0" w:color="auto"/>
      </w:divBdr>
    </w:div>
    <w:div w:id="781922659">
      <w:bodyDiv w:val="1"/>
      <w:marLeft w:val="0"/>
      <w:marRight w:val="0"/>
      <w:marTop w:val="0"/>
      <w:marBottom w:val="0"/>
      <w:divBdr>
        <w:top w:val="none" w:sz="0" w:space="0" w:color="auto"/>
        <w:left w:val="none" w:sz="0" w:space="0" w:color="auto"/>
        <w:bottom w:val="none" w:sz="0" w:space="0" w:color="auto"/>
        <w:right w:val="none" w:sz="0" w:space="0" w:color="auto"/>
      </w:divBdr>
    </w:div>
    <w:div w:id="805514707">
      <w:bodyDiv w:val="1"/>
      <w:marLeft w:val="0"/>
      <w:marRight w:val="0"/>
      <w:marTop w:val="0"/>
      <w:marBottom w:val="0"/>
      <w:divBdr>
        <w:top w:val="none" w:sz="0" w:space="0" w:color="auto"/>
        <w:left w:val="none" w:sz="0" w:space="0" w:color="auto"/>
        <w:bottom w:val="none" w:sz="0" w:space="0" w:color="auto"/>
        <w:right w:val="none" w:sz="0" w:space="0" w:color="auto"/>
      </w:divBdr>
    </w:div>
    <w:div w:id="941958482">
      <w:bodyDiv w:val="1"/>
      <w:marLeft w:val="0"/>
      <w:marRight w:val="0"/>
      <w:marTop w:val="0"/>
      <w:marBottom w:val="0"/>
      <w:divBdr>
        <w:top w:val="none" w:sz="0" w:space="0" w:color="auto"/>
        <w:left w:val="none" w:sz="0" w:space="0" w:color="auto"/>
        <w:bottom w:val="none" w:sz="0" w:space="0" w:color="auto"/>
        <w:right w:val="none" w:sz="0" w:space="0" w:color="auto"/>
      </w:divBdr>
    </w:div>
    <w:div w:id="953904570">
      <w:bodyDiv w:val="1"/>
      <w:marLeft w:val="0"/>
      <w:marRight w:val="0"/>
      <w:marTop w:val="0"/>
      <w:marBottom w:val="0"/>
      <w:divBdr>
        <w:top w:val="none" w:sz="0" w:space="0" w:color="auto"/>
        <w:left w:val="none" w:sz="0" w:space="0" w:color="auto"/>
        <w:bottom w:val="none" w:sz="0" w:space="0" w:color="auto"/>
        <w:right w:val="none" w:sz="0" w:space="0" w:color="auto"/>
      </w:divBdr>
    </w:div>
    <w:div w:id="969745884">
      <w:bodyDiv w:val="1"/>
      <w:marLeft w:val="0"/>
      <w:marRight w:val="0"/>
      <w:marTop w:val="0"/>
      <w:marBottom w:val="0"/>
      <w:divBdr>
        <w:top w:val="none" w:sz="0" w:space="0" w:color="auto"/>
        <w:left w:val="none" w:sz="0" w:space="0" w:color="auto"/>
        <w:bottom w:val="none" w:sz="0" w:space="0" w:color="auto"/>
        <w:right w:val="none" w:sz="0" w:space="0" w:color="auto"/>
      </w:divBdr>
    </w:div>
    <w:div w:id="1013414927">
      <w:bodyDiv w:val="1"/>
      <w:marLeft w:val="0"/>
      <w:marRight w:val="0"/>
      <w:marTop w:val="0"/>
      <w:marBottom w:val="0"/>
      <w:divBdr>
        <w:top w:val="none" w:sz="0" w:space="0" w:color="auto"/>
        <w:left w:val="none" w:sz="0" w:space="0" w:color="auto"/>
        <w:bottom w:val="none" w:sz="0" w:space="0" w:color="auto"/>
        <w:right w:val="none" w:sz="0" w:space="0" w:color="auto"/>
      </w:divBdr>
    </w:div>
    <w:div w:id="1145270857">
      <w:bodyDiv w:val="1"/>
      <w:marLeft w:val="0"/>
      <w:marRight w:val="0"/>
      <w:marTop w:val="0"/>
      <w:marBottom w:val="0"/>
      <w:divBdr>
        <w:top w:val="none" w:sz="0" w:space="0" w:color="auto"/>
        <w:left w:val="none" w:sz="0" w:space="0" w:color="auto"/>
        <w:bottom w:val="none" w:sz="0" w:space="0" w:color="auto"/>
        <w:right w:val="none" w:sz="0" w:space="0" w:color="auto"/>
      </w:divBdr>
    </w:div>
    <w:div w:id="1229881111">
      <w:bodyDiv w:val="1"/>
      <w:marLeft w:val="0"/>
      <w:marRight w:val="0"/>
      <w:marTop w:val="0"/>
      <w:marBottom w:val="0"/>
      <w:divBdr>
        <w:top w:val="none" w:sz="0" w:space="0" w:color="auto"/>
        <w:left w:val="none" w:sz="0" w:space="0" w:color="auto"/>
        <w:bottom w:val="none" w:sz="0" w:space="0" w:color="auto"/>
        <w:right w:val="none" w:sz="0" w:space="0" w:color="auto"/>
      </w:divBdr>
    </w:div>
    <w:div w:id="1237668166">
      <w:bodyDiv w:val="1"/>
      <w:marLeft w:val="0"/>
      <w:marRight w:val="0"/>
      <w:marTop w:val="0"/>
      <w:marBottom w:val="0"/>
      <w:divBdr>
        <w:top w:val="none" w:sz="0" w:space="0" w:color="auto"/>
        <w:left w:val="none" w:sz="0" w:space="0" w:color="auto"/>
        <w:bottom w:val="none" w:sz="0" w:space="0" w:color="auto"/>
        <w:right w:val="none" w:sz="0" w:space="0" w:color="auto"/>
      </w:divBdr>
    </w:div>
    <w:div w:id="1277567206">
      <w:bodyDiv w:val="1"/>
      <w:marLeft w:val="0"/>
      <w:marRight w:val="0"/>
      <w:marTop w:val="0"/>
      <w:marBottom w:val="0"/>
      <w:divBdr>
        <w:top w:val="none" w:sz="0" w:space="0" w:color="auto"/>
        <w:left w:val="none" w:sz="0" w:space="0" w:color="auto"/>
        <w:bottom w:val="none" w:sz="0" w:space="0" w:color="auto"/>
        <w:right w:val="none" w:sz="0" w:space="0" w:color="auto"/>
      </w:divBdr>
    </w:div>
    <w:div w:id="1351754851">
      <w:bodyDiv w:val="1"/>
      <w:marLeft w:val="0"/>
      <w:marRight w:val="0"/>
      <w:marTop w:val="0"/>
      <w:marBottom w:val="0"/>
      <w:divBdr>
        <w:top w:val="none" w:sz="0" w:space="0" w:color="auto"/>
        <w:left w:val="none" w:sz="0" w:space="0" w:color="auto"/>
        <w:bottom w:val="none" w:sz="0" w:space="0" w:color="auto"/>
        <w:right w:val="none" w:sz="0" w:space="0" w:color="auto"/>
      </w:divBdr>
    </w:div>
    <w:div w:id="1397437951">
      <w:bodyDiv w:val="1"/>
      <w:marLeft w:val="0"/>
      <w:marRight w:val="0"/>
      <w:marTop w:val="0"/>
      <w:marBottom w:val="0"/>
      <w:divBdr>
        <w:top w:val="none" w:sz="0" w:space="0" w:color="auto"/>
        <w:left w:val="none" w:sz="0" w:space="0" w:color="auto"/>
        <w:bottom w:val="none" w:sz="0" w:space="0" w:color="auto"/>
        <w:right w:val="none" w:sz="0" w:space="0" w:color="auto"/>
      </w:divBdr>
    </w:div>
    <w:div w:id="1458136033">
      <w:bodyDiv w:val="1"/>
      <w:marLeft w:val="0"/>
      <w:marRight w:val="0"/>
      <w:marTop w:val="0"/>
      <w:marBottom w:val="0"/>
      <w:divBdr>
        <w:top w:val="none" w:sz="0" w:space="0" w:color="auto"/>
        <w:left w:val="none" w:sz="0" w:space="0" w:color="auto"/>
        <w:bottom w:val="none" w:sz="0" w:space="0" w:color="auto"/>
        <w:right w:val="none" w:sz="0" w:space="0" w:color="auto"/>
      </w:divBdr>
    </w:div>
    <w:div w:id="1685790753">
      <w:bodyDiv w:val="1"/>
      <w:marLeft w:val="0"/>
      <w:marRight w:val="0"/>
      <w:marTop w:val="0"/>
      <w:marBottom w:val="0"/>
      <w:divBdr>
        <w:top w:val="none" w:sz="0" w:space="0" w:color="auto"/>
        <w:left w:val="none" w:sz="0" w:space="0" w:color="auto"/>
        <w:bottom w:val="none" w:sz="0" w:space="0" w:color="auto"/>
        <w:right w:val="none" w:sz="0" w:space="0" w:color="auto"/>
      </w:divBdr>
    </w:div>
    <w:div w:id="1708293375">
      <w:bodyDiv w:val="1"/>
      <w:marLeft w:val="0"/>
      <w:marRight w:val="0"/>
      <w:marTop w:val="0"/>
      <w:marBottom w:val="0"/>
      <w:divBdr>
        <w:top w:val="none" w:sz="0" w:space="0" w:color="auto"/>
        <w:left w:val="none" w:sz="0" w:space="0" w:color="auto"/>
        <w:bottom w:val="none" w:sz="0" w:space="0" w:color="auto"/>
        <w:right w:val="none" w:sz="0" w:space="0" w:color="auto"/>
      </w:divBdr>
    </w:div>
    <w:div w:id="1716463486">
      <w:bodyDiv w:val="1"/>
      <w:marLeft w:val="0"/>
      <w:marRight w:val="0"/>
      <w:marTop w:val="0"/>
      <w:marBottom w:val="0"/>
      <w:divBdr>
        <w:top w:val="none" w:sz="0" w:space="0" w:color="auto"/>
        <w:left w:val="none" w:sz="0" w:space="0" w:color="auto"/>
        <w:bottom w:val="none" w:sz="0" w:space="0" w:color="auto"/>
        <w:right w:val="none" w:sz="0" w:space="0" w:color="auto"/>
      </w:divBdr>
    </w:div>
    <w:div w:id="1759791845">
      <w:bodyDiv w:val="1"/>
      <w:marLeft w:val="0"/>
      <w:marRight w:val="0"/>
      <w:marTop w:val="0"/>
      <w:marBottom w:val="0"/>
      <w:divBdr>
        <w:top w:val="none" w:sz="0" w:space="0" w:color="auto"/>
        <w:left w:val="none" w:sz="0" w:space="0" w:color="auto"/>
        <w:bottom w:val="none" w:sz="0" w:space="0" w:color="auto"/>
        <w:right w:val="none" w:sz="0" w:space="0" w:color="auto"/>
      </w:divBdr>
    </w:div>
    <w:div w:id="1852721020">
      <w:bodyDiv w:val="1"/>
      <w:marLeft w:val="0"/>
      <w:marRight w:val="0"/>
      <w:marTop w:val="0"/>
      <w:marBottom w:val="0"/>
      <w:divBdr>
        <w:top w:val="none" w:sz="0" w:space="0" w:color="auto"/>
        <w:left w:val="none" w:sz="0" w:space="0" w:color="auto"/>
        <w:bottom w:val="none" w:sz="0" w:space="0" w:color="auto"/>
        <w:right w:val="none" w:sz="0" w:space="0" w:color="auto"/>
      </w:divBdr>
    </w:div>
    <w:div w:id="1877691387">
      <w:bodyDiv w:val="1"/>
      <w:marLeft w:val="0"/>
      <w:marRight w:val="0"/>
      <w:marTop w:val="0"/>
      <w:marBottom w:val="0"/>
      <w:divBdr>
        <w:top w:val="none" w:sz="0" w:space="0" w:color="auto"/>
        <w:left w:val="none" w:sz="0" w:space="0" w:color="auto"/>
        <w:bottom w:val="none" w:sz="0" w:space="0" w:color="auto"/>
        <w:right w:val="none" w:sz="0" w:space="0" w:color="auto"/>
      </w:divBdr>
    </w:div>
    <w:div w:id="1877696238">
      <w:bodyDiv w:val="1"/>
      <w:marLeft w:val="0"/>
      <w:marRight w:val="0"/>
      <w:marTop w:val="0"/>
      <w:marBottom w:val="0"/>
      <w:divBdr>
        <w:top w:val="none" w:sz="0" w:space="0" w:color="auto"/>
        <w:left w:val="none" w:sz="0" w:space="0" w:color="auto"/>
        <w:bottom w:val="none" w:sz="0" w:space="0" w:color="auto"/>
        <w:right w:val="none" w:sz="0" w:space="0" w:color="auto"/>
      </w:divBdr>
    </w:div>
    <w:div w:id="1918441789">
      <w:bodyDiv w:val="1"/>
      <w:marLeft w:val="0"/>
      <w:marRight w:val="0"/>
      <w:marTop w:val="0"/>
      <w:marBottom w:val="0"/>
      <w:divBdr>
        <w:top w:val="none" w:sz="0" w:space="0" w:color="auto"/>
        <w:left w:val="none" w:sz="0" w:space="0" w:color="auto"/>
        <w:bottom w:val="none" w:sz="0" w:space="0" w:color="auto"/>
        <w:right w:val="none" w:sz="0" w:space="0" w:color="auto"/>
      </w:divBdr>
    </w:div>
    <w:div w:id="1922792255">
      <w:bodyDiv w:val="1"/>
      <w:marLeft w:val="0"/>
      <w:marRight w:val="0"/>
      <w:marTop w:val="0"/>
      <w:marBottom w:val="0"/>
      <w:divBdr>
        <w:top w:val="none" w:sz="0" w:space="0" w:color="auto"/>
        <w:left w:val="none" w:sz="0" w:space="0" w:color="auto"/>
        <w:bottom w:val="none" w:sz="0" w:space="0" w:color="auto"/>
        <w:right w:val="none" w:sz="0" w:space="0" w:color="auto"/>
      </w:divBdr>
    </w:div>
    <w:div w:id="196210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1175</Words>
  <Characters>6468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Zahraa berro</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dc:title>
  <dc:subject>Distributed system</dc:subject>
  <dc:creator>zahraa berro</dc:creator>
  <cp:keywords/>
  <dc:description/>
  <cp:lastModifiedBy>zahraa berro</cp:lastModifiedBy>
  <cp:revision>1</cp:revision>
  <dcterms:created xsi:type="dcterms:W3CDTF">2026-10-29T09:52:00Z</dcterms:created>
  <dcterms:modified xsi:type="dcterms:W3CDTF">2026-10-29T11:48:00Z</dcterms:modified>
  <cp:category>202210774</cp:category>
</cp:coreProperties>
</file>