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S3 Static Website Hosting Activity Log</w:t>
      </w:r>
    </w:p>
    <w:p>
      <w:r>
        <w:t>This document summarizes the step-by-step process of deploying a static website using Amazon S3, including actions performed, purpose, importance, and effects.</w:t>
      </w:r>
    </w:p>
    <w:p>
      <w:pPr>
        <w:pStyle w:val="Heading2"/>
      </w:pPr>
      <w:r>
        <w:t>1. Create S3 Bucket</w:t>
      </w:r>
    </w:p>
    <w:p>
      <w:r>
        <w:t>Action: Created an S3 bucket named rodhel-cloud-static-site-2026-556834267653-us-east-1-an</w:t>
      </w:r>
    </w:p>
    <w:p>
      <w:r>
        <w:t>Purpose: To serve as the storage container for website files.</w:t>
      </w:r>
    </w:p>
    <w:p>
      <w:r>
        <w:t>Importance: A bucket is required to host and manage static website assets.</w:t>
      </w:r>
    </w:p>
    <w:p>
      <w:r>
        <w:t>Effect: Provides a central location where all website files are stored.</w:t>
      </w:r>
    </w:p>
    <w:p/>
    <w:p>
      <w:pPr>
        <w:pStyle w:val="Heading2"/>
      </w:pPr>
      <w:r>
        <w:t>2. Upload Website Files</w:t>
      </w:r>
    </w:p>
    <w:p>
      <w:r>
        <w:t>Action: Uploaded index.html and style.css to the S3 bucket</w:t>
      </w:r>
    </w:p>
    <w:p>
      <w:r>
        <w:t>Purpose: To provide the website content and styling.</w:t>
      </w:r>
    </w:p>
    <w:p>
      <w:r>
        <w:t>Importance: Without these files, the website has no content to display.</w:t>
      </w:r>
    </w:p>
    <w:p>
      <w:r>
        <w:t>Effect: Enables the browser to render the web page correctly.</w:t>
      </w:r>
    </w:p>
    <w:p/>
    <w:p>
      <w:pPr>
        <w:pStyle w:val="Heading2"/>
      </w:pPr>
      <w:r>
        <w:t>3. Disable Block Public Access</w:t>
      </w:r>
    </w:p>
    <w:p>
      <w:r>
        <w:t>Action: Turned OFF 'Block all public access' in bucket permissions</w:t>
      </w:r>
    </w:p>
    <w:p>
      <w:r>
        <w:t>Purpose: To allow public users to access the website files.</w:t>
      </w:r>
    </w:p>
    <w:p>
      <w:r>
        <w:t>Importance: S3 blocks public access by default for security reasons.</w:t>
      </w:r>
    </w:p>
    <w:p>
      <w:r>
        <w:t>Effect: Makes the bucket accessible from the internet when combined with proper policy.</w:t>
      </w:r>
    </w:p>
    <w:p/>
    <w:p>
      <w:pPr>
        <w:pStyle w:val="Heading2"/>
      </w:pPr>
      <w:r>
        <w:t>4. Configure Bucket Policy</w:t>
      </w:r>
    </w:p>
    <w:p>
      <w:r>
        <w:t>Action: Added a bucket policy allowing public read access (s3:GetObject)</w:t>
      </w:r>
    </w:p>
    <w:p>
      <w:r>
        <w:t>Purpose: To define who can access the objects stored in the bucket.</w:t>
      </w:r>
    </w:p>
    <w:p>
      <w:r>
        <w:t>Importance: Without this, files remain private even if public access is enabled.</w:t>
      </w:r>
    </w:p>
    <w:p>
      <w:r>
        <w:t>Effect: Allows users to load website files via browser.</w:t>
      </w:r>
    </w:p>
    <w:p/>
    <w:p>
      <w:pPr>
        <w:pStyle w:val="Heading2"/>
      </w:pPr>
      <w:r>
        <w:t>5. Enable Static Website Hosting</w:t>
      </w:r>
    </w:p>
    <w:p>
      <w:r>
        <w:t>Action: Enabled static website hosting and set index document to index.html</w:t>
      </w:r>
    </w:p>
    <w:p>
      <w:r>
        <w:t>Purpose: To tell S3 how to serve the website.</w:t>
      </w:r>
    </w:p>
    <w:p>
      <w:r>
        <w:t>Importance: Required for S3 to act like a web server.</w:t>
      </w:r>
    </w:p>
    <w:p>
      <w:r>
        <w:t>Effect: Generates a website endpoint URL for public access.</w:t>
      </w:r>
    </w:p>
    <w:p/>
    <w:p>
      <w:pPr>
        <w:pStyle w:val="Heading2"/>
      </w:pPr>
      <w:r>
        <w:t>6. Access Website Endpoint</w:t>
      </w:r>
    </w:p>
    <w:p>
      <w:r>
        <w:t>Action: Opened the S3 static website endpoint URL in a browser</w:t>
      </w:r>
    </w:p>
    <w:p>
      <w:r>
        <w:t>Purpose: To test if the website is publicly accessible.</w:t>
      </w:r>
    </w:p>
    <w:p>
      <w:r>
        <w:t>Importance: Verifies correct configuration of hosting and permissions.</w:t>
      </w:r>
    </w:p>
    <w:p>
      <w:r>
        <w:t>Effect: Displays the live static website if all settings are correct.</w:t>
      </w:r>
    </w:p>
    <w:p/>
    <w:p>
      <w:pPr>
        <w:pStyle w:val="Heading2"/>
      </w:pPr>
      <w:r>
        <w:t>7. Deployment Success</w:t>
      </w:r>
    </w:p>
    <w:p>
      <w:r>
        <w:t>Action: Confirmed website is live and accessible via public URL</w:t>
      </w:r>
    </w:p>
    <w:p>
      <w:r>
        <w:t>Purpose: To ensure full deployment success.</w:t>
      </w:r>
    </w:p>
    <w:p>
      <w:r>
        <w:t>Importance: Final validation of the hosting setup.</w:t>
      </w:r>
    </w:p>
    <w:p>
      <w:r>
        <w:t>Effect: Website is now publicly available on the internet.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