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21:41:28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Intake-header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Oplossing analyseren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Aanleiding of probleem (BUGS) helder?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Crosscheck de beschrijving en deel je verbetering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 in de schoenen van de ontvanger van een opmerking in Jira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Ook denk je na hoe je opmerking over een jaar zou 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Is het issue een Bug? (Bug(s) reproduceren!)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Worden alle paden die excepties opleveren afgedekt?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Als het fout kan gaan, dan gaat het fout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de root cause van het probleem bekend?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Mogelijke oplossingen bedenken (minimaal 2, bestaande templates gebruiken!)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Gebruik mainstream scenario’s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Zoek referenties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Is er een handleiding?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Beste oplossing kiezen (KISS), onderbouwen waarom deze de voorkeur heeft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Expliciete referentie bij gekozen oplossing vermeld?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Analyse-header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306F. Volg de review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Zijn er snellere methodieken mogelijk?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311.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analyse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Concept gekozen, eventueel met pseudocode of direct implementatie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Gebruik een zo simpel mogelijke oplossing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Het toevoegen van een control is eerder gebeurd, bekijk bestaande apps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Referenties bepaald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Implementatie van het gekozen template (op de kop af?)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De oplossingsrichting niet verlaten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Geen versimpeling doorvoeren bij bugfixes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Verzamel deze voor toekomstige refactor issues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Confidence level vastgesteld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Verwachte effort schatting eventueel aangepast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Ik weet hoe de modules die ik gebruik werken, hoe ik ze moet gebruiken en ik heb er ruime ervaring mee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Is de pseudocode juist?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Property “State” van klasse “Data” is een belangrijke trigger bij scenario achtergrond/voorgrond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Zit alles op de juiste plek? Zo niet, bespreken en terug!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Meteen terugkoppelen indien code of resource afwijkt van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Ontwerp-header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507F.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507T. Volg de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ontwerp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Hoe lang denk je nog nodig te hebben?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23.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24.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25.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26.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Zijn er snellere methodieken mogelijk?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2. Jira-status is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ontwerp is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Implementatie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Na afronding van elke functie testen (steppend debuggen, check op werking en dekking)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Verschilt de module test van de eindtest?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Voor de module test is het aantal runtime meldingen in zowel het mooiweer- als het slechtweerscenario bijgehouden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Indien dit aantal ongelijk is aan nul, is de module test niet afgerond en dient verdere actie worden ondernomen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De dekkingsgraad wordt gerapporteerd; als deze ongelijk is aan 100%, moet actie worden ondernomen om het gewenste niveau te bereiken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Alleen bij een volledige dekkingsgraad kan het proces als afgerond worden beschouwd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Geen warnings/messages?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Houd ik me aan de eenvoudigste oplossing?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Test boundaries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Geen Task gebruiken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Worden de referenties van een functie specifiek voor de taak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Andere taken voeren onbedoelde acties uit omdat de functie universeel gebruikt wordt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Houd ik me aan de code conventie?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Geen commentaar schrijven in gegenereerde code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Gebruik tooling en documenteer extern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Gebruik WinMerge als je een ouder issue oppakt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Er kunnen in de tussentijd wijzigingen aangebracht zijn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Heb ik de implementatie op dezelfde manier uitgevoerd als de vorige keer?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Heb ik dezelfde tools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5. Heb ik geen refactor/clean uitgevoerd?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Alle IF en ELSE paden getest?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Bevat iedere default case minimaal een log?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een bijzondere oplossing voorzien van van commentaar met de rationale?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Confidence level vastgesteld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Changes verifiëren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Vragen stellen bij onduidelijkheden!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het afgeraffeld? Zo ja, meldplicht!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Indien er signalen zijn dat de uitvoering onvoldoende is geweest, verzoek ik dit expliciet te melden via Esther zodat er gericht kan worden bijgestuurd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13.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14.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15.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Implementatie-header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16.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17.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test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18.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19.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20.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21. Hoe lang denk je nog nodig te hebben?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22.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23.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24.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25.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26.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27.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28.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29. Snellere methodieken mogelijk?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30.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32.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Ik heb de bijzonderheden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707F.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Naar flowchartpagina van meldplicht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707T. Volg de test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Naar volgende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Start &gt; Klok &gt; menu &gt;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Past het binnen de 150%? Tijdtrigger gehaald?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Zijn er snellere methodieken mogelijk?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Heb ik mijn antwoorden getest voordat ik JW spreek?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31.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902. Start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903. Stel vervolgplan op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904. Stop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905. Is de baas aanwezig? (indien niet aanwezig: wachten)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906. Overleg vervolgplan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907. De baas bepaalt volgende status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908. De baas verifieert effort per resterende fase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Commit en push werk naar Git-archief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1102. Start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1103. Intake verwerken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1104. Oplossing implementeren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1105. Evalueer of de deliverables correct en volledig zijn afgerond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1106. Stop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1107. Bijzonderheden gezien?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1107F. Volg de review special action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1107T. Volg de meldplicht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1108. Na 2/3 ETC Na 100% ETC Na 150% ETC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1109. Start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1110. Hoe lang denk je nog nodig te hebben?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1112. Haal ik het?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1112F. Stop timer (1 min) Start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1112T. Stop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1114. Stop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1107F. Volg de 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Jira-uitvoerder wordt de baas</w:t>
      </w:r>
    </w:p>
    <w:p>
      <w:r>
        <w:t/>
      </w:r>
    </w:p>
  </w:body>
</w:document>
</file>