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6C7A" w:rsidRDefault="00D96C7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6C7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D96C7A" w:rsidRDefault="00D96C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96C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C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C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D96C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C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C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D96C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C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C7A" w:rsidRDefault="00F2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80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Human Resource Management: Predicting Employee Promotions Using Machine Learning</w:t>
            </w:r>
          </w:p>
        </w:tc>
      </w:tr>
      <w:tr w:rsidR="00D96C7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C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C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D96C7A" w:rsidRDefault="00D96C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C7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296F9A" w:rsidRDefault="00F23E7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E79">
        <w:rPr>
          <w:rFonts w:ascii="Times New Roman" w:eastAsia="Times New Roman" w:hAnsi="Times New Roman" w:cs="Times New Roman"/>
          <w:sz w:val="24"/>
          <w:szCs w:val="24"/>
        </w:rPr>
        <w:t>The model validation and evaluation report will include a summary and training and validation performance metrics for multiple models. The details will be presented through respective screenshots.</w:t>
      </w:r>
    </w:p>
    <w:p w:rsidR="00D96C7A" w:rsidRPr="00296F9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</w:t>
      </w:r>
      <w:r w:rsidR="00F23E7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96F9A" w:rsidRPr="00296F9A">
        <w:rPr>
          <w:noProof/>
        </w:rPr>
        <w:t xml:space="preserve"> </w:t>
      </w:r>
    </w:p>
    <w:p w:rsidR="00296F9A" w:rsidRDefault="00296F9A" w:rsidP="00296F9A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F9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C0C8DA0" wp14:editId="58A1F8CF">
            <wp:extent cx="3368040" cy="1805940"/>
            <wp:effectExtent l="0" t="0" r="3810" b="3810"/>
            <wp:docPr id="207374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45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525" cy="18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9A" w:rsidRDefault="00296F9A" w:rsidP="00296F9A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F9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0550BFD" wp14:editId="39B9D2A2">
            <wp:extent cx="3421380" cy="1737360"/>
            <wp:effectExtent l="0" t="0" r="7620" b="0"/>
            <wp:docPr id="107546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1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091" cy="17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9A" w:rsidRDefault="00296F9A" w:rsidP="00296F9A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6F9A" w:rsidRDefault="00296F9A" w:rsidP="00296F9A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6F9A" w:rsidRDefault="00296F9A" w:rsidP="00296F9A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F9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AC6C8F5" wp14:editId="37184F53">
            <wp:extent cx="4277322" cy="2095792"/>
            <wp:effectExtent l="0" t="0" r="9525" b="0"/>
            <wp:docPr id="22776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627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EA" w:rsidRDefault="004E4DEA" w:rsidP="00296F9A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DE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E40BA2E" wp14:editId="02B6BF98">
            <wp:extent cx="4343400" cy="2217420"/>
            <wp:effectExtent l="0" t="0" r="0" b="0"/>
            <wp:docPr id="88844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47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10" cy="22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CF" w:rsidRDefault="00F06FCF" w:rsidP="00296F9A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FCF" w:rsidRDefault="00F06FCF" w:rsidP="00296F9A">
      <w:pPr>
        <w:widowControl/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2"/>
        <w:tblW w:w="87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693"/>
        <w:gridCol w:w="1405"/>
        <w:gridCol w:w="3059"/>
      </w:tblGrid>
      <w:tr w:rsidR="004E4DEA" w:rsidTr="00F06FCF">
        <w:trPr>
          <w:trHeight w:val="124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4DEA" w:rsidRDefault="004E4DE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4DEA" w:rsidRDefault="004E4DEA" w:rsidP="004E4D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4DEA" w:rsidRDefault="004E4DEA" w:rsidP="004E4D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DEA" w:rsidRDefault="004E4DEA" w:rsidP="004E4D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4E4DEA" w:rsidRDefault="004E4DEA" w:rsidP="004E4D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4E4DEA" w:rsidRDefault="004E4DEA" w:rsidP="004E4D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4E4DEA" w:rsidTr="00F06FCF">
        <w:trPr>
          <w:trHeight w:val="6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4E4D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6F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2EDE1F5" wp14:editId="01E5B5BF">
                  <wp:extent cx="1577340" cy="1059180"/>
                  <wp:effectExtent l="0" t="0" r="3810" b="7620"/>
                  <wp:docPr id="828925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9255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214" cy="107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F06FCF" w:rsidP="00F06FC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94%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DEA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6F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459CA8E" wp14:editId="74C46AF5">
                  <wp:extent cx="1796415" cy="660400"/>
                  <wp:effectExtent l="0" t="0" r="0" b="5715"/>
                  <wp:docPr id="488265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2655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DEA" w:rsidTr="00F06FCF">
        <w:trPr>
          <w:trHeight w:val="40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6F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5ACA9A3" wp14:editId="51CA2F99">
                  <wp:extent cx="1583055" cy="871220"/>
                  <wp:effectExtent l="0" t="0" r="0" b="5080"/>
                  <wp:docPr id="1376806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8064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55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F06FCF" w:rsidP="00F06FC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96%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DEA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6F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944A490" wp14:editId="5EDB457E">
                  <wp:extent cx="1796415" cy="777240"/>
                  <wp:effectExtent l="0" t="0" r="0" b="3810"/>
                  <wp:docPr id="1722675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753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DEA" w:rsidTr="00F06FCF">
        <w:trPr>
          <w:trHeight w:val="1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6F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5E777082" wp14:editId="66BB6ED4">
                  <wp:extent cx="1583055" cy="869315"/>
                  <wp:effectExtent l="0" t="0" r="0" b="6985"/>
                  <wp:docPr id="1772910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9109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55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4DEA" w:rsidRDefault="00F06FCF" w:rsidP="00F06FC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91%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DEA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6F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9DB5ECF" wp14:editId="088080CF">
                  <wp:extent cx="1796415" cy="869315"/>
                  <wp:effectExtent l="0" t="0" r="0" b="6985"/>
                  <wp:docPr id="1943262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2620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CF" w:rsidTr="00F06FCF">
        <w:trPr>
          <w:trHeight w:val="1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6FCF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6FCF" w:rsidRPr="00F06FCF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6F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00206B2" wp14:editId="27CBB778">
                  <wp:extent cx="1583055" cy="975360"/>
                  <wp:effectExtent l="0" t="0" r="0" b="0"/>
                  <wp:docPr id="1596670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6704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5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6FCF" w:rsidRDefault="00F06FCF" w:rsidP="00F06FCF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96%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FCF" w:rsidRPr="00F06FCF" w:rsidRDefault="00F06F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06F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57759F0" wp14:editId="63562D19">
                  <wp:extent cx="1796415" cy="792480"/>
                  <wp:effectExtent l="0" t="0" r="0" b="7620"/>
                  <wp:docPr id="1443764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7649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C7A" w:rsidRDefault="00D96C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96C7A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6B5B" w:rsidRDefault="000B6B5B">
      <w:r>
        <w:separator/>
      </w:r>
    </w:p>
  </w:endnote>
  <w:endnote w:type="continuationSeparator" w:id="0">
    <w:p w:rsidR="000B6B5B" w:rsidRDefault="000B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6B5B" w:rsidRDefault="000B6B5B">
      <w:r>
        <w:separator/>
      </w:r>
    </w:p>
  </w:footnote>
  <w:footnote w:type="continuationSeparator" w:id="0">
    <w:p w:rsidR="000B6B5B" w:rsidRDefault="000B6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96C7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6C7A" w:rsidRDefault="00D96C7A"/>
  <w:p w:rsidR="00D96C7A" w:rsidRDefault="00D96C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7A"/>
    <w:rsid w:val="000B6B5B"/>
    <w:rsid w:val="00296F9A"/>
    <w:rsid w:val="004E4DEA"/>
    <w:rsid w:val="00534C79"/>
    <w:rsid w:val="00D96C7A"/>
    <w:rsid w:val="00DD6687"/>
    <w:rsid w:val="00F06FCF"/>
    <w:rsid w:val="00F2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28FA"/>
  <w15:docId w15:val="{88753B9E-41FE-4795-A5D6-C6681F4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Shaikh</dc:creator>
  <cp:lastModifiedBy>szaid8364@gmail.com</cp:lastModifiedBy>
  <cp:revision>2</cp:revision>
  <dcterms:created xsi:type="dcterms:W3CDTF">2024-07-20T21:50:00Z</dcterms:created>
  <dcterms:modified xsi:type="dcterms:W3CDTF">2024-07-20T21:50:00Z</dcterms:modified>
</cp:coreProperties>
</file>