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E26C" w14:textId="77777777" w:rsidR="004B63E9" w:rsidRDefault="00000000">
      <w:pPr>
        <w:pStyle w:val="Ttulo1"/>
        <w:jc w:val="center"/>
        <w:rPr>
          <w:sz w:val="38"/>
          <w:szCs w:val="38"/>
        </w:rPr>
      </w:pPr>
      <w:bookmarkStart w:id="0" w:name="_qk5vq6w6p8n4" w:colFirst="0" w:colLast="0"/>
      <w:bookmarkEnd w:id="0"/>
      <w:r>
        <w:rPr>
          <w:sz w:val="38"/>
          <w:szCs w:val="38"/>
        </w:rPr>
        <w:t>BASES DE DATOS - 1º DAM</w:t>
      </w:r>
    </w:p>
    <w:p w14:paraId="63410FE4" w14:textId="77777777" w:rsidR="004B63E9" w:rsidRDefault="00000000">
      <w:pPr>
        <w:pStyle w:val="Ttulo1"/>
        <w:spacing w:before="0"/>
        <w:jc w:val="center"/>
        <w:rPr>
          <w:sz w:val="34"/>
          <w:szCs w:val="34"/>
        </w:rPr>
      </w:pPr>
      <w:bookmarkStart w:id="1" w:name="_99912dxth5nq" w:colFirst="0" w:colLast="0"/>
      <w:bookmarkEnd w:id="1"/>
      <w:r>
        <w:rPr>
          <w:sz w:val="34"/>
          <w:szCs w:val="34"/>
        </w:rPr>
        <w:t>UD 1. INTRODUCCIÓN A LOS SISTEMAS GESTORES DE BASES DE DATOS</w:t>
      </w:r>
    </w:p>
    <w:p w14:paraId="520B82AE" w14:textId="77777777" w:rsidR="004B63E9" w:rsidRDefault="004B63E9">
      <w:pPr>
        <w:pStyle w:val="Ttulo2"/>
      </w:pPr>
      <w:bookmarkStart w:id="2" w:name="_p8iebq5cuhpq" w:colFirst="0" w:colLast="0"/>
      <w:bookmarkEnd w:id="2"/>
    </w:p>
    <w:p w14:paraId="1EA139C9" w14:textId="77777777" w:rsidR="004B63E9" w:rsidRDefault="00000000">
      <w:pPr>
        <w:pStyle w:val="Ttulo2"/>
      </w:pPr>
      <w:bookmarkStart w:id="3" w:name="_v6s3eategcm4" w:colFirst="0" w:colLast="0"/>
      <w:bookmarkEnd w:id="3"/>
      <w:r>
        <w:t>E03 - BOLETÍN DE EJERCICIOS</w:t>
      </w:r>
    </w:p>
    <w:p w14:paraId="2A328F11" w14:textId="77777777" w:rsidR="004B63E9" w:rsidRDefault="00000000">
      <w:pPr>
        <w:rPr>
          <w:i/>
        </w:rPr>
      </w:pPr>
      <w:r>
        <w:rPr>
          <w:i/>
        </w:rPr>
        <w:t>Apartado 2 de los apuntes.</w:t>
      </w:r>
    </w:p>
    <w:p w14:paraId="70A737BE" w14:textId="77777777" w:rsidR="004B63E9" w:rsidRDefault="004B63E9">
      <w:pPr>
        <w:tabs>
          <w:tab w:val="left" w:pos="1845"/>
        </w:tabs>
        <w:spacing w:after="0"/>
        <w:rPr>
          <w:sz w:val="12"/>
          <w:szCs w:val="12"/>
        </w:rPr>
      </w:pPr>
      <w:bookmarkStart w:id="4" w:name="_6srwd5g8nlc3" w:colFirst="0" w:colLast="0"/>
      <w:bookmarkEnd w:id="4"/>
    </w:p>
    <w:tbl>
      <w:tblPr>
        <w:tblStyle w:val="a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55"/>
        <w:gridCol w:w="1245"/>
      </w:tblGrid>
      <w:tr w:rsidR="004B63E9" w14:paraId="11CDBDB7" w14:textId="77777777">
        <w:trPr>
          <w:trHeight w:val="283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2798B" w14:textId="77777777" w:rsidR="004B63E9" w:rsidRDefault="00000000">
            <w:pPr>
              <w:widowControl w:val="0"/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Resultado de Aprendizaje 1</w:t>
            </w:r>
            <w:r>
              <w:rPr>
                <w:sz w:val="18"/>
                <w:szCs w:val="18"/>
              </w:rPr>
              <w:t>: Reconoce los elementos de las bases de datos analizando sus funciones y valorando la utilidad de los sistemas gestores.</w:t>
            </w:r>
          </w:p>
        </w:tc>
      </w:tr>
      <w:tr w:rsidR="004B63E9" w14:paraId="079CE3A8" w14:textId="77777777">
        <w:trPr>
          <w:trHeight w:val="283"/>
        </w:trPr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3BE65" w14:textId="77777777" w:rsidR="004B63E9" w:rsidRDefault="00000000">
            <w:pPr>
              <w:widowControl w:val="0"/>
              <w:spacing w:after="0"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Criterio de evaluación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E2E9" w14:textId="77777777" w:rsidR="004B63E9" w:rsidRDefault="00000000">
            <w:pPr>
              <w:widowControl w:val="0"/>
              <w:spacing w:after="0"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Ejercicio/s</w:t>
            </w:r>
          </w:p>
        </w:tc>
      </w:tr>
      <w:tr w:rsidR="004B63E9" w14:paraId="1DD41204" w14:textId="77777777">
        <w:trPr>
          <w:trHeight w:val="283"/>
        </w:trPr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63CC" w14:textId="77777777" w:rsidR="004B63E9" w:rsidRDefault="00000000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RA01.b Se han diferenciado los sistemas por cómo gestionan la información.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52B0" w14:textId="77777777" w:rsidR="004B63E9" w:rsidRDefault="00000000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</w:t>
            </w:r>
          </w:p>
        </w:tc>
      </w:tr>
    </w:tbl>
    <w:p w14:paraId="6BC3E264" w14:textId="77777777" w:rsidR="004B63E9" w:rsidRDefault="004B63E9">
      <w:pPr>
        <w:tabs>
          <w:tab w:val="left" w:pos="1845"/>
        </w:tabs>
      </w:pPr>
      <w:bookmarkStart w:id="5" w:name="_9wl0jjtf0xqq" w:colFirst="0" w:colLast="0"/>
      <w:bookmarkEnd w:id="5"/>
    </w:p>
    <w:p w14:paraId="54D10658" w14:textId="77777777" w:rsidR="004B63E9" w:rsidRDefault="00000000">
      <w:r>
        <w:t>Responde a las siguientes preguntas, que hacen referencia a los apartados 2, 2.1, y 2.2 de los apuntes:</w:t>
      </w:r>
    </w:p>
    <w:p w14:paraId="71ED4D16" w14:textId="77777777" w:rsidR="004B63E9" w:rsidRDefault="004B63E9"/>
    <w:p w14:paraId="37B32D25" w14:textId="77777777" w:rsidR="004B63E9" w:rsidRDefault="00000000">
      <w:pPr>
        <w:numPr>
          <w:ilvl w:val="0"/>
          <w:numId w:val="1"/>
        </w:numPr>
        <w:spacing w:after="0"/>
      </w:pPr>
      <w:r>
        <w:t>¿Qué es un fichero o archivo? Defínelo con tus propias palabras</w:t>
      </w:r>
    </w:p>
    <w:p w14:paraId="6FD7AA7F" w14:textId="77777777" w:rsidR="004B63E9" w:rsidRDefault="00000000">
      <w:pPr>
        <w:numPr>
          <w:ilvl w:val="0"/>
          <w:numId w:val="1"/>
        </w:numPr>
        <w:spacing w:after="0"/>
      </w:pPr>
      <w:r>
        <w:t>Enumera y da una sencilla descripción de los diferentes tipos de ficheros.</w:t>
      </w:r>
    </w:p>
    <w:p w14:paraId="3FB4C3F8" w14:textId="77777777" w:rsidR="004B63E9" w:rsidRDefault="00000000">
      <w:pPr>
        <w:numPr>
          <w:ilvl w:val="0"/>
          <w:numId w:val="1"/>
        </w:numPr>
        <w:spacing w:after="0"/>
      </w:pPr>
      <w:r>
        <w:t>En un sistema de gestión de ficheros, ¿una aplicación utiliza un solo fichero, o puede utilizar más de uno?</w:t>
      </w:r>
    </w:p>
    <w:p w14:paraId="14CEE86C" w14:textId="77777777" w:rsidR="004B63E9" w:rsidRDefault="00000000">
      <w:pPr>
        <w:numPr>
          <w:ilvl w:val="0"/>
          <w:numId w:val="1"/>
        </w:numPr>
        <w:spacing w:after="0"/>
      </w:pPr>
      <w:r>
        <w:t>En un sistema de gestión de ficheros, ¿la organización en los ficheros es fija, o la determina cada programa?</w:t>
      </w:r>
    </w:p>
    <w:p w14:paraId="60B73D37" w14:textId="77777777" w:rsidR="004B63E9" w:rsidRDefault="00000000">
      <w:pPr>
        <w:numPr>
          <w:ilvl w:val="0"/>
          <w:numId w:val="1"/>
        </w:numPr>
        <w:spacing w:after="0"/>
      </w:pPr>
      <w:r>
        <w:t>¿Es sencilla la programación de sistemas de gestión de ficheros?</w:t>
      </w:r>
    </w:p>
    <w:p w14:paraId="70B459D8" w14:textId="77777777" w:rsidR="004B63E9" w:rsidRDefault="00000000">
      <w:pPr>
        <w:numPr>
          <w:ilvl w:val="0"/>
          <w:numId w:val="1"/>
        </w:numPr>
        <w:spacing w:after="0"/>
      </w:pPr>
      <w:r>
        <w:t>En un sistema de gestión de ficheros ¿son los datos consistentes o inconsistentes? ¿Por qué?</w:t>
      </w:r>
    </w:p>
    <w:p w14:paraId="51E79EC4" w14:textId="77777777" w:rsidR="004B63E9" w:rsidRDefault="00000000">
      <w:pPr>
        <w:numPr>
          <w:ilvl w:val="0"/>
          <w:numId w:val="1"/>
        </w:numPr>
        <w:spacing w:after="0"/>
      </w:pPr>
      <w:r>
        <w:t>En un sistema de gestión de ficheros, ¿se puede acceder simultáneamente a los datos?</w:t>
      </w:r>
    </w:p>
    <w:p w14:paraId="3DC2A33D" w14:textId="77777777" w:rsidR="004B63E9" w:rsidRDefault="00000000">
      <w:pPr>
        <w:numPr>
          <w:ilvl w:val="0"/>
          <w:numId w:val="1"/>
        </w:numPr>
        <w:spacing w:after="0"/>
      </w:pPr>
      <w:r>
        <w:t>En un sistema de gestión de ficheros ¿es seguro el uso de ficheros?</w:t>
      </w:r>
    </w:p>
    <w:p w14:paraId="6EFD336C" w14:textId="77777777" w:rsidR="004B63E9" w:rsidRDefault="00000000">
      <w:pPr>
        <w:numPr>
          <w:ilvl w:val="0"/>
          <w:numId w:val="1"/>
        </w:numPr>
        <w:spacing w:after="0"/>
      </w:pPr>
      <w:r>
        <w:t>Un sistema gestor de bases de datos se encarga de…</w:t>
      </w:r>
    </w:p>
    <w:p w14:paraId="02AAB564" w14:textId="77777777" w:rsidR="004B63E9" w:rsidRDefault="00000000">
      <w:pPr>
        <w:numPr>
          <w:ilvl w:val="0"/>
          <w:numId w:val="1"/>
        </w:numPr>
        <w:spacing w:after="0"/>
      </w:pPr>
      <w:r>
        <w:t>En un sistema de bases de datos, ¿Qué significa que haya más de una capa a la hora de acceder a los datos?</w:t>
      </w:r>
    </w:p>
    <w:p w14:paraId="69FD7A3E" w14:textId="77777777" w:rsidR="004B63E9" w:rsidRDefault="00000000">
      <w:pPr>
        <w:numPr>
          <w:ilvl w:val="0"/>
          <w:numId w:val="1"/>
        </w:numPr>
        <w:spacing w:after="0"/>
      </w:pPr>
      <w:r>
        <w:t>¿Por qué los datos en una base de datos son más íntegros?</w:t>
      </w:r>
    </w:p>
    <w:p w14:paraId="3C479037" w14:textId="77777777" w:rsidR="004B63E9" w:rsidRDefault="00000000">
      <w:pPr>
        <w:numPr>
          <w:ilvl w:val="0"/>
          <w:numId w:val="1"/>
        </w:numPr>
        <w:spacing w:after="0"/>
      </w:pPr>
      <w:r>
        <w:t>En un sistema de bases de datos, ¿por qué el acceso a los datos es más eficiente?</w:t>
      </w:r>
    </w:p>
    <w:p w14:paraId="207469D8" w14:textId="77777777" w:rsidR="004B63E9" w:rsidRDefault="00000000">
      <w:pPr>
        <w:numPr>
          <w:ilvl w:val="0"/>
          <w:numId w:val="1"/>
        </w:numPr>
        <w:spacing w:after="0"/>
      </w:pPr>
      <w:r>
        <w:t>¿Se utiliza más o menos espacio de almacenamiento con un SGDB o con ficheros?</w:t>
      </w:r>
    </w:p>
    <w:p w14:paraId="2D0D5178" w14:textId="18EB1E4F" w:rsidR="004B63E9" w:rsidRDefault="00000000">
      <w:pPr>
        <w:numPr>
          <w:ilvl w:val="0"/>
          <w:numId w:val="1"/>
        </w:numPr>
      </w:pPr>
      <w:r>
        <w:t>En un sistema de bases de datos, ¿Por qué piensas que la instalación es más costosa?</w:t>
      </w:r>
    </w:p>
    <w:p w14:paraId="0EF689CE" w14:textId="231153CB" w:rsidR="004B3684" w:rsidRDefault="004B3684" w:rsidP="004B3684">
      <w:pPr>
        <w:ind w:left="360"/>
      </w:pPr>
    </w:p>
    <w:p w14:paraId="6AC84FCF" w14:textId="47A28AB3" w:rsidR="004B3684" w:rsidRDefault="004B3684" w:rsidP="004B3684">
      <w:pPr>
        <w:ind w:left="360"/>
      </w:pPr>
      <w:r>
        <w:t xml:space="preserve">1. </w:t>
      </w:r>
      <w:r w:rsidRPr="004B3684">
        <w:t>Mueble o caja que sirve para guardar documentos o fichas de manera ordenada.</w:t>
      </w:r>
    </w:p>
    <w:p w14:paraId="3D656095" w14:textId="77777777" w:rsidR="00EC0072" w:rsidRDefault="004B3684" w:rsidP="004B3684">
      <w:pPr>
        <w:spacing w:line="240" w:lineRule="auto"/>
        <w:ind w:left="360"/>
      </w:pPr>
      <w:r>
        <w:t xml:space="preserve">2. </w:t>
      </w:r>
      <w:r>
        <w:t>Secuenciales: se caracteriza porque sus registros están almacenados de forma contigua, por lo que la</w:t>
      </w:r>
      <w:r>
        <w:t xml:space="preserve"> </w:t>
      </w:r>
      <w:r>
        <w:t>única forma de acceder a él es leyendo un registro tras otro desde el principio hasta el final.</w:t>
      </w:r>
      <w:r>
        <w:t xml:space="preserve"> </w:t>
      </w:r>
    </w:p>
    <w:p w14:paraId="5B7AE1DE" w14:textId="3B6F7196" w:rsidR="004B3684" w:rsidRDefault="004B3684" w:rsidP="004B3684">
      <w:pPr>
        <w:spacing w:line="240" w:lineRule="auto"/>
        <w:ind w:left="360"/>
      </w:pPr>
      <w:r>
        <w:t>Ficheros de acceso directo: en este tipo se puede acceder a un registro indicando la posición del</w:t>
      </w:r>
      <w:r>
        <w:t xml:space="preserve"> </w:t>
      </w:r>
      <w:r>
        <w:t>mismo, o a través de una clave que forma parte del registro como un campo más.</w:t>
      </w:r>
    </w:p>
    <w:p w14:paraId="4FC13333" w14:textId="01EF0E77" w:rsidR="004B3684" w:rsidRDefault="004B3684" w:rsidP="004B3684">
      <w:pPr>
        <w:ind w:left="360"/>
      </w:pPr>
      <w:r>
        <w:lastRenderedPageBreak/>
        <w:t>Ficheros indexados: se basa en el uso de índices, que permite el acceso totalmente libre. Estos índices</w:t>
      </w:r>
      <w:r>
        <w:t xml:space="preserve"> </w:t>
      </w:r>
      <w:r>
        <w:t>son similares a los de un libro; si queremos leer un capítulo concreto, podemos consultar el índice y nos</w:t>
      </w:r>
      <w:r>
        <w:t xml:space="preserve"> </w:t>
      </w:r>
      <w:r>
        <w:t>dice la página en la que comienza.</w:t>
      </w:r>
    </w:p>
    <w:p w14:paraId="4E1CA181" w14:textId="0F561AD2" w:rsidR="004B3684" w:rsidRDefault="004B3684" w:rsidP="004B3684">
      <w:pPr>
        <w:ind w:left="360"/>
      </w:pPr>
      <w:r>
        <w:t>3. Más de uno.</w:t>
      </w:r>
    </w:p>
    <w:p w14:paraId="754FA34E" w14:textId="1766465F" w:rsidR="004B3684" w:rsidRDefault="004B3684" w:rsidP="004B3684">
      <w:pPr>
        <w:ind w:left="360"/>
      </w:pPr>
      <w:r>
        <w:t>4. La determina cada programa.</w:t>
      </w:r>
    </w:p>
    <w:p w14:paraId="49A67B36" w14:textId="41A04522" w:rsidR="004B3684" w:rsidRDefault="004B3684" w:rsidP="004B3684">
      <w:pPr>
        <w:ind w:left="360"/>
      </w:pPr>
      <w:r>
        <w:t>5. No, es compleja.</w:t>
      </w:r>
    </w:p>
    <w:p w14:paraId="3C88F87A" w14:textId="59BB5086" w:rsidR="004B3684" w:rsidRDefault="004B3684" w:rsidP="004B3684">
      <w:pPr>
        <w:ind w:left="360"/>
      </w:pPr>
      <w:r>
        <w:t>6. Son d</w:t>
      </w:r>
      <w:r w:rsidRPr="004B3684">
        <w:t>atos inconsistentes</w:t>
      </w:r>
      <w:r>
        <w:t xml:space="preserve">. </w:t>
      </w:r>
      <w:r>
        <w:t>Porque la misma información puede tener distintos valores según qué aplicación acceda a</w:t>
      </w:r>
      <w:r>
        <w:t xml:space="preserve"> </w:t>
      </w:r>
      <w:r>
        <w:t>él.</w:t>
      </w:r>
    </w:p>
    <w:p w14:paraId="164AA581" w14:textId="070E5730" w:rsidR="00EC0072" w:rsidRDefault="004B3684" w:rsidP="00EC0072">
      <w:pPr>
        <w:ind w:left="360"/>
      </w:pPr>
      <w:r>
        <w:t xml:space="preserve">7. </w:t>
      </w:r>
      <w:r w:rsidR="00EC0072">
        <w:t>Dificultad para el acceso simultáneo a los datos. El acceso simultáneo requiere que varios usuarios al</w:t>
      </w:r>
      <w:r w:rsidR="00EC0072">
        <w:t xml:space="preserve"> </w:t>
      </w:r>
      <w:r w:rsidR="00EC0072">
        <w:t>puedan acceder a la misma información. Con este tipo de sistemas es extremadamente difícil conseguir</w:t>
      </w:r>
      <w:r w:rsidR="00EC0072">
        <w:t xml:space="preserve"> </w:t>
      </w:r>
      <w:r w:rsidR="00EC0072">
        <w:t>esta capacidad.</w:t>
      </w:r>
    </w:p>
    <w:p w14:paraId="3D37FAB3" w14:textId="08CD8F1D" w:rsidR="00EC0072" w:rsidRDefault="00EC0072" w:rsidP="00EC0072">
      <w:pPr>
        <w:ind w:left="360"/>
      </w:pPr>
      <w:r>
        <w:t xml:space="preserve">8. </w:t>
      </w:r>
      <w:r>
        <w:t>Dificultad para administrar la seguridad del sistema. Ya que cada aplicación se crea</w:t>
      </w:r>
      <w:r>
        <w:t xml:space="preserve"> </w:t>
      </w:r>
      <w:r>
        <w:t>independientemente.</w:t>
      </w:r>
    </w:p>
    <w:p w14:paraId="5DAC62EB" w14:textId="50F80C1F" w:rsidR="00EC0072" w:rsidRDefault="00EC0072" w:rsidP="00EC0072">
      <w:pPr>
        <w:ind w:left="360"/>
      </w:pPr>
      <w:r>
        <w:t>Es, por tanto, muy difícil establecer criterios de seguridad uniformes. Es decir, los permisos que cada</w:t>
      </w:r>
      <w:r>
        <w:t xml:space="preserve"> </w:t>
      </w:r>
      <w:r>
        <w:t>usuario tiene sobre los datos, se establecen de forma muy confusa (y nada uniforme ya que cada</w:t>
      </w:r>
      <w:r>
        <w:t xml:space="preserve"> </w:t>
      </w:r>
      <w:r>
        <w:t>aplicación puede variar la seguridad).</w:t>
      </w:r>
    </w:p>
    <w:p w14:paraId="56F5F121" w14:textId="2A9EC356" w:rsidR="00EC0072" w:rsidRDefault="00EC0072" w:rsidP="00EC0072">
      <w:pPr>
        <w:ind w:left="360"/>
      </w:pPr>
      <w:r>
        <w:t>9. Es un software que se encarga de acceder a los datos almacenados y gestionarlos.</w:t>
      </w:r>
    </w:p>
    <w:p w14:paraId="27B88ACB" w14:textId="61D9A74A" w:rsidR="00EC0072" w:rsidRDefault="00EC0072" w:rsidP="00EC0072">
      <w:pPr>
        <w:ind w:left="360"/>
      </w:pPr>
      <w:r>
        <w:t xml:space="preserve">10. </w:t>
      </w:r>
      <w:r>
        <w:t>Las aplicaciones que creen los programadores, no acceden directamente a los datos,</w:t>
      </w:r>
      <w:r>
        <w:t xml:space="preserve"> </w:t>
      </w:r>
      <w:r>
        <w:t>de modo que la base de datos es común para todas las aplicaciones.</w:t>
      </w:r>
      <w:r>
        <w:t xml:space="preserve"> </w:t>
      </w:r>
      <w:r>
        <w:t>De esta forma, hay, al menos, dos capas a la hora de acceder a los datos.</w:t>
      </w:r>
    </w:p>
    <w:p w14:paraId="75F3B08D" w14:textId="59C0A820" w:rsidR="00EC0072" w:rsidRDefault="00EC0072" w:rsidP="00EC0072">
      <w:pPr>
        <w:ind w:left="360"/>
      </w:pPr>
      <w:r>
        <w:t xml:space="preserve">11. </w:t>
      </w:r>
      <w:r>
        <w:t>Al estar centralizados, es más difícil que haya datos incoherentes. Es decir, que</w:t>
      </w:r>
      <w:r>
        <w:t xml:space="preserve"> </w:t>
      </w:r>
      <w:r>
        <w:t>una aplicación muestre información distinta al resto de aplicaciones, ya que los datos son los mismos</w:t>
      </w:r>
      <w:r>
        <w:t xml:space="preserve"> </w:t>
      </w:r>
      <w:r>
        <w:t>para todas</w:t>
      </w:r>
      <w:r>
        <w:t>.</w:t>
      </w:r>
    </w:p>
    <w:p w14:paraId="4EFEBD80" w14:textId="0120058A" w:rsidR="00EC0072" w:rsidRDefault="00EC0072" w:rsidP="00A61CFD">
      <w:pPr>
        <w:ind w:left="360"/>
      </w:pPr>
      <w:r>
        <w:t xml:space="preserve">12. </w:t>
      </w:r>
      <w:r w:rsidR="00A61CFD">
        <w:t xml:space="preserve">Esta forma de organizar los datos produce un resultado </w:t>
      </w:r>
      <w:r w:rsidR="00530EA8">
        <w:t>más óptimo</w:t>
      </w:r>
      <w:r w:rsidR="00A61CFD">
        <w:t xml:space="preserve"> en</w:t>
      </w:r>
      <w:r w:rsidR="00A61CFD">
        <w:t xml:space="preserve"> </w:t>
      </w:r>
      <w:r w:rsidR="00A61CFD">
        <w:t>rendimiento ya que los sistemas gestores centralizan el acceso pudiendo ejecutar políticas diferentes en</w:t>
      </w:r>
      <w:r w:rsidR="00A61CFD">
        <w:t xml:space="preserve"> </w:t>
      </w:r>
      <w:r w:rsidR="00A61CFD">
        <w:t>función de la demanda.</w:t>
      </w:r>
    </w:p>
    <w:p w14:paraId="5CF863C6" w14:textId="345FE5EB" w:rsidR="00A61CFD" w:rsidRDefault="00A61CFD" w:rsidP="00A61CFD">
      <w:pPr>
        <w:ind w:left="360"/>
      </w:pPr>
      <w:r>
        <w:t>13. E</w:t>
      </w:r>
      <w:r>
        <w:t>l SGBD tiene más capacidad</w:t>
      </w:r>
      <w:r w:rsidR="00530EA8">
        <w:t xml:space="preserve"> </w:t>
      </w:r>
      <w:r>
        <w:t>porque</w:t>
      </w:r>
      <w:r>
        <w:t xml:space="preserve"> </w:t>
      </w:r>
      <w:r>
        <w:t>c</w:t>
      </w:r>
      <w:r>
        <w:t>uando</w:t>
      </w:r>
      <w:r w:rsidR="00530EA8">
        <w:t xml:space="preserve"> </w:t>
      </w:r>
      <w:r>
        <w:t>hay varias aplicaciones que intentan acceder a los datos en los sistemas orientados a los ficheros,</w:t>
      </w:r>
      <w:r w:rsidR="00530EA8">
        <w:t xml:space="preserve"> </w:t>
      </w:r>
      <w:r>
        <w:t>compiten por los datos y es fácil el bloqueo mutuo.</w:t>
      </w:r>
    </w:p>
    <w:p w14:paraId="5E042EA7" w14:textId="6261E004" w:rsidR="00530EA8" w:rsidRDefault="00530EA8" w:rsidP="00530EA8">
      <w:pPr>
        <w:ind w:left="360"/>
      </w:pPr>
      <w:r>
        <w:t xml:space="preserve">14. </w:t>
      </w:r>
      <w:r>
        <w:t>El control y administración de bases de datos requiere de un software y hardware</w:t>
      </w:r>
      <w:r>
        <w:t xml:space="preserve"> más potente</w:t>
      </w:r>
      <w:r>
        <w:t>.</w:t>
      </w:r>
    </w:p>
    <w:p w14:paraId="72FB45CD" w14:textId="77777777" w:rsidR="004B63E9" w:rsidRDefault="004B63E9"/>
    <w:p w14:paraId="2CB1C82E" w14:textId="77777777" w:rsidR="004B63E9" w:rsidRDefault="004B63E9"/>
    <w:p w14:paraId="3B59462E" w14:textId="77777777" w:rsidR="004B63E9" w:rsidRDefault="004B63E9"/>
    <w:p w14:paraId="6AE638C3" w14:textId="77777777" w:rsidR="004B63E9" w:rsidRDefault="00000000">
      <w:pPr>
        <w:tabs>
          <w:tab w:val="left" w:pos="1845"/>
        </w:tabs>
      </w:pPr>
      <w:bookmarkStart w:id="6" w:name="_gjdgxs" w:colFirst="0" w:colLast="0"/>
      <w:bookmarkEnd w:id="6"/>
      <w:r>
        <w:tab/>
      </w:r>
    </w:p>
    <w:sectPr w:rsidR="004B63E9">
      <w:headerReference w:type="default" r:id="rId7"/>
      <w:footerReference w:type="default" r:id="rId8"/>
      <w:pgSz w:w="11906" w:h="16838"/>
      <w:pgMar w:top="1560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761A8" w14:textId="77777777" w:rsidR="001B4BBC" w:rsidRDefault="001B4BBC">
      <w:pPr>
        <w:spacing w:after="0" w:line="240" w:lineRule="auto"/>
      </w:pPr>
      <w:r>
        <w:separator/>
      </w:r>
    </w:p>
  </w:endnote>
  <w:endnote w:type="continuationSeparator" w:id="0">
    <w:p w14:paraId="527FF827" w14:textId="77777777" w:rsidR="001B4BBC" w:rsidRDefault="001B4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ima Nova Pro">
    <w:altName w:val="Calibri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3FDAA" w14:textId="77777777" w:rsidR="004B63E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437A5776" wp14:editId="477A1E50">
          <wp:simplePos x="0" y="0"/>
          <wp:positionH relativeFrom="column">
            <wp:posOffset>-721514</wp:posOffset>
          </wp:positionH>
          <wp:positionV relativeFrom="paragraph">
            <wp:posOffset>-434339</wp:posOffset>
          </wp:positionV>
          <wp:extent cx="7562850" cy="400050"/>
          <wp:effectExtent l="0" t="0" r="0" b="0"/>
          <wp:wrapSquare wrapText="bothSides" distT="0" distB="0" distL="0" distR="0"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33333"/>
                  <a:stretch>
                    <a:fillRect/>
                  </a:stretch>
                </pic:blipFill>
                <pic:spPr>
                  <a:xfrm>
                    <a:off x="0" y="0"/>
                    <a:ext cx="7562850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40504" w14:textId="77777777" w:rsidR="001B4BBC" w:rsidRDefault="001B4BBC">
      <w:pPr>
        <w:spacing w:after="0" w:line="240" w:lineRule="auto"/>
      </w:pPr>
      <w:r>
        <w:separator/>
      </w:r>
    </w:p>
  </w:footnote>
  <w:footnote w:type="continuationSeparator" w:id="0">
    <w:p w14:paraId="4C7BC4E0" w14:textId="77777777" w:rsidR="001B4BBC" w:rsidRDefault="001B4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7ABF0" w14:textId="77777777" w:rsidR="004B63E9" w:rsidRDefault="00000000">
    <w:pPr>
      <w:keepNext/>
      <w:pBdr>
        <w:top w:val="nil"/>
        <w:left w:val="nil"/>
        <w:bottom w:val="nil"/>
        <w:right w:val="nil"/>
        <w:between w:val="nil"/>
      </w:pBdr>
      <w:spacing w:before="240" w:after="120"/>
      <w:rPr>
        <w:rFonts w:ascii="Liberation Sans" w:eastAsia="Liberation Sans" w:hAnsi="Liberation Sans" w:cs="Liberation Sans"/>
        <w:color w:val="000000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C0E986D" wp14:editId="46FA63FD">
          <wp:simplePos x="0" y="0"/>
          <wp:positionH relativeFrom="column">
            <wp:posOffset>-148589</wp:posOffset>
          </wp:positionH>
          <wp:positionV relativeFrom="paragraph">
            <wp:posOffset>171450</wp:posOffset>
          </wp:positionV>
          <wp:extent cx="1875600" cy="590400"/>
          <wp:effectExtent l="0" t="0" r="0" b="0"/>
          <wp:wrapNone/>
          <wp:docPr id="2" name="image2.png" descr="C:\Users\Rafael\AppData\Local\Microsoft\Windows\INetCache\Content.Word\Logo-horizontal-segundo-nive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Rafael\AppData\Local\Microsoft\Windows\INetCache\Content.Word\Logo-horizontal-segundo-nive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5600" cy="590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EDACB50" wp14:editId="7AB66CD6">
          <wp:simplePos x="0" y="0"/>
          <wp:positionH relativeFrom="column">
            <wp:posOffset>5076825</wp:posOffset>
          </wp:positionH>
          <wp:positionV relativeFrom="paragraph">
            <wp:posOffset>195263</wp:posOffset>
          </wp:positionV>
          <wp:extent cx="1123200" cy="543600"/>
          <wp:effectExtent l="0" t="0" r="0" b="0"/>
          <wp:wrapNone/>
          <wp:docPr id="1" name="image1.png" descr="C:\Users\Rafael\AppData\Local\Microsoft\Windows\INetCache\Content.Word\segundo nivel colegi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Rafael\AppData\Local\Microsoft\Windows\INetCache\Content.Word\segundo nivel colegi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3200" cy="543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86C40"/>
    <w:multiLevelType w:val="multilevel"/>
    <w:tmpl w:val="488A69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60166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3E9"/>
    <w:rsid w:val="001B4BBC"/>
    <w:rsid w:val="004B3684"/>
    <w:rsid w:val="004B63E9"/>
    <w:rsid w:val="00530EA8"/>
    <w:rsid w:val="00A61CFD"/>
    <w:rsid w:val="00EC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46EDC"/>
  <w15:docId w15:val="{2C32EED5-4BD0-425B-8810-BE0B4B4E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cima Nova Pro" w:eastAsia="Decima Nova Pro" w:hAnsi="Decima Nova Pro" w:cs="Decima Nova Pro"/>
        <w:sz w:val="22"/>
        <w:szCs w:val="22"/>
        <w:lang w:val="es-ES" w:eastAsia="es-E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ind w:left="432" w:hanging="432"/>
      <w:outlineLvl w:val="0"/>
    </w:pPr>
    <w:rPr>
      <w:b/>
      <w:color w:val="DC001B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 w:line="240" w:lineRule="auto"/>
      <w:ind w:left="576" w:hanging="576"/>
      <w:outlineLvl w:val="1"/>
    </w:pPr>
    <w:rPr>
      <w:color w:val="DC001B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ind w:left="720" w:hanging="720"/>
      <w:outlineLvl w:val="2"/>
    </w:pPr>
    <w:rPr>
      <w:color w:val="DC001B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ind w:left="864" w:hanging="864"/>
      <w:outlineLvl w:val="3"/>
    </w:pPr>
    <w:rPr>
      <w:color w:val="DC001B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ind w:left="1008" w:hanging="1008"/>
      <w:outlineLvl w:val="4"/>
    </w:pPr>
    <w:rPr>
      <w:smallCaps/>
      <w:color w:val="A4001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1152" w:hanging="1152"/>
      <w:outlineLvl w:val="5"/>
    </w:pPr>
    <w:rPr>
      <w:i/>
      <w:smallCaps/>
      <w:color w:val="6E000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04" w:lineRule="auto"/>
      <w:jc w:val="center"/>
    </w:pPr>
    <w:rPr>
      <w:smallCaps/>
      <w:color w:val="DC001B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after="240" w:line="240" w:lineRule="auto"/>
      <w:jc w:val="center"/>
    </w:pPr>
    <w:rPr>
      <w:color w:val="DC001B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4B3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633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Pili Aguilar</cp:lastModifiedBy>
  <cp:revision>3</cp:revision>
  <dcterms:created xsi:type="dcterms:W3CDTF">2022-10-16T18:41:00Z</dcterms:created>
  <dcterms:modified xsi:type="dcterms:W3CDTF">2022-10-16T18:45:00Z</dcterms:modified>
</cp:coreProperties>
</file>