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EJERCICIO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 lineaventa li JOIN producto ON(id_producto = li.id)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 xml:space="preserve">JOIN empleado USING (id_empleado)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 xml:space="preserve">JOIN venta ven ON (id_venta=ven.id)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 BY id_empleado;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EJERCICIO 6</w:t>
        <w:tab/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COUNT(id), id_empleado, SUM(precio_total)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venta JOIN empleado USING(id_empleado)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GROUP BY id_empleado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ORDER BY count(id)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EJERCICIO 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c.*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cliente  c JOIN venta ON (c.id=id_cliente)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precio_total &gt; (SELECT avg(pvp)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FROM producto);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EJERCICIO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empleado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TO_CHAR('fecha_alta'::date,current_date) &lt; '5 YEARS' AND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ALL &gt; (SELECT*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FROM cliente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WHERE fecha_nacimiento::text IN(1953-03-14);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EJERCICIO 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with NVentasEmpleado AS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SELECT COUNT(venta.id)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FROM empleado JOIN venta USING(id_empleado)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GROUP BY id_empleado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), MediaVentasEmpleados AS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SELECT AVG(NVentasEmpleado)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FROM empleado JOIN venta USING(id_empleado)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), PorcentajeMedVentas AS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SELECT (MediaVentasEmpleados*100/NVentasEmpleado) AS porcentajeMedia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FROM empleado JOIN venta USING(id_empleado)</w:t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), MediaVentasPerEmpleado AS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SELECT AVG(NVentasEmpleado)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FROM empleado JOIN venta USING(id_empleado)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GROUP BY id_empleado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nombre, apellido1, apellido2, </w:t>
      </w:r>
      <w:r w:rsidDel="00000000" w:rsidR="00000000" w:rsidRPr="00000000">
        <w:rPr>
          <w:rtl w:val="0"/>
        </w:rPr>
        <w:t xml:space="preserve">MediaVentasPerEmpleado</w:t>
      </w:r>
      <w:r w:rsidDel="00000000" w:rsidR="00000000" w:rsidRPr="00000000">
        <w:rPr>
          <w:rtl w:val="0"/>
        </w:rPr>
        <w:t xml:space="preserve">, PorcentajeMedVentas, MediaVentasEmpleados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empleado JOIN venta USING(id_empleado);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--EJERCICIO 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SUM(precio_total)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cliente c JOIN venta ON(c.id=id_cliente)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GROUP BY c.id;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