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bidi w:val="0"/>
        <w:spacing w:lineRule="exact" w:line="240" w:before="400" w:after="40"/>
        <w:ind w:left="432" w:right="0" w:hanging="432"/>
        <w:jc w:val="center"/>
        <w:rPr>
          <w:rFonts w:ascii="Decima Nova Pro" w:hAnsi="Decima Nova Pro" w:eastAsia="Decima Nova Pro" w:cs="Decima Nova Pro"/>
          <w:b/>
          <w:b/>
          <w:color w:val="DC001B"/>
          <w:spacing w:val="0"/>
          <w:sz w:val="38"/>
          <w:shd w:fill="auto" w:val="clear"/>
        </w:rPr>
      </w:pPr>
      <w:r>
        <w:rPr>
          <w:rFonts w:eastAsia="Decima Nova Pro" w:cs="Decima Nova Pro" w:ascii="Decima Nova Pro" w:hAnsi="Decima Nova Pro"/>
          <w:b/>
          <w:color w:val="DC001B"/>
          <w:spacing w:val="0"/>
          <w:sz w:val="38"/>
          <w:shd w:fill="auto" w:val="clear"/>
        </w:rPr>
        <w:t>ENTORNOS DE DESARROLLO - 1º DAM</w:t>
      </w:r>
    </w:p>
    <w:p>
      <w:pPr>
        <w:pStyle w:val="Normal"/>
        <w:keepNext w:val="true"/>
        <w:keepLines/>
        <w:bidi w:val="0"/>
        <w:spacing w:lineRule="exact" w:line="240" w:before="0" w:after="40"/>
        <w:ind w:left="432" w:right="0" w:hanging="432"/>
        <w:jc w:val="center"/>
        <w:rPr>
          <w:rFonts w:ascii="Decima Nova Pro" w:hAnsi="Decima Nova Pro" w:eastAsia="Decima Nova Pro" w:cs="Decima Nova Pro"/>
          <w:b/>
          <w:b/>
          <w:color w:val="DC001B"/>
          <w:spacing w:val="0"/>
          <w:sz w:val="34"/>
          <w:shd w:fill="auto" w:val="clear"/>
        </w:rPr>
      </w:pPr>
      <w:r>
        <w:rPr>
          <w:rFonts w:eastAsia="Decima Nova Pro" w:cs="Decima Nova Pro" w:ascii="Decima Nova Pro" w:hAnsi="Decima Nova Pro"/>
          <w:b/>
          <w:color w:val="DC001B"/>
          <w:spacing w:val="0"/>
          <w:sz w:val="34"/>
          <w:shd w:fill="auto" w:val="clear"/>
        </w:rPr>
        <w:t>UD1. ELEMENTOS DEL DESARROLLO DE SOFTWARE</w:t>
      </w:r>
    </w:p>
    <w:p>
      <w:pPr>
        <w:pStyle w:val="Normal"/>
        <w:keepNext w:val="true"/>
        <w:keepLines/>
        <w:bidi w:val="0"/>
        <w:spacing w:lineRule="exact" w:line="240" w:before="40" w:after="0"/>
        <w:ind w:left="576" w:right="0" w:hanging="576"/>
        <w:jc w:val="both"/>
        <w:rPr>
          <w:rFonts w:ascii="Decima Nova Pro" w:hAnsi="Decima Nova Pro" w:eastAsia="Decima Nova Pro" w:cs="Decima Nova Pro"/>
          <w:color w:val="DC001B"/>
          <w:spacing w:val="0"/>
          <w:sz w:val="32"/>
          <w:shd w:fill="auto" w:val="clear"/>
        </w:rPr>
      </w:pPr>
      <w:r>
        <w:rPr>
          <w:rFonts w:eastAsia="Decima Nova Pro" w:cs="Decima Nova Pro" w:ascii="Decima Nova Pro" w:hAnsi="Decima Nova Pro"/>
          <w:color w:val="DC001B"/>
          <w:spacing w:val="0"/>
          <w:sz w:val="32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576" w:right="0" w:hanging="576"/>
        <w:jc w:val="both"/>
        <w:rPr>
          <w:rFonts w:ascii="Decima Nova Pro" w:hAnsi="Decima Nova Pro" w:eastAsia="Decima Nova Pro" w:cs="Decima Nova Pro"/>
          <w:color w:val="DC001B"/>
          <w:spacing w:val="0"/>
          <w:sz w:val="32"/>
          <w:shd w:fill="auto" w:val="clear"/>
        </w:rPr>
      </w:pPr>
      <w:r>
        <w:rPr>
          <w:rFonts w:eastAsia="Decima Nova Pro" w:cs="Decima Nova Pro" w:ascii="Decima Nova Pro" w:hAnsi="Decima Nova Pro"/>
          <w:color w:val="DC001B"/>
          <w:spacing w:val="0"/>
          <w:sz w:val="32"/>
          <w:shd w:fill="auto" w:val="clear"/>
        </w:rPr>
        <w:t>E03 - PREGUNTAS SOBRE EL APARTADO 4</w:t>
      </w:r>
    </w:p>
    <w:p>
      <w:pPr>
        <w:pStyle w:val="Normal"/>
        <w:tabs>
          <w:tab w:val="clear" w:pos="709"/>
          <w:tab w:val="left" w:pos="1845" w:leader="none"/>
        </w:tabs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1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12"/>
          <w:shd w:fill="auto" w:val="clear"/>
        </w:rPr>
      </w:r>
    </w:p>
    <w:tbl>
      <w:tblPr>
        <w:tblW w:w="960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8354"/>
        <w:gridCol w:w="1245"/>
      </w:tblGrid>
      <w:tr>
        <w:trPr>
          <w:trHeight w:val="283" w:hRule="atLeast"/>
        </w:trPr>
        <w:tc>
          <w:tcPr>
            <w:tcW w:w="9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Decima Nova Pro" w:cs="Decima Nova Pro" w:ascii="Decima Nova Pro" w:hAnsi="Decima Nova Pro"/>
                <w:b/>
                <w:color w:val="000000"/>
                <w:spacing w:val="0"/>
                <w:sz w:val="18"/>
                <w:shd w:fill="auto" w:val="clear"/>
              </w:rPr>
              <w:t>Resultado de Aprendizaje 1</w:t>
            </w:r>
            <w:r>
              <w:rPr>
                <w:rFonts w:eastAsia="Decima Nova Pro" w:cs="Decima Nova Pro" w:ascii="Decima Nova Pro" w:hAnsi="Decima Nova Pro"/>
                <w:color w:val="000000"/>
                <w:spacing w:val="0"/>
                <w:sz w:val="18"/>
                <w:shd w:fill="auto" w:val="clear"/>
              </w:rPr>
              <w:t>: Reconoce los elementos y herramientas que intervienen en el desarrollo de un programa informático, analizando sus características y las fases en las que actúan hasta llegar a su puesta en funcionamiento.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Decima Nova Pro" w:cs="Decima Nova Pro" w:ascii="Decima Nova Pro" w:hAnsi="Decima Nova Pro"/>
                <w:b/>
                <w:color w:val="000000"/>
                <w:spacing w:val="0"/>
                <w:sz w:val="18"/>
                <w:shd w:fill="auto" w:val="clear"/>
              </w:rPr>
              <w:t>Criterio de evaluación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Decima Nova Pro" w:cs="Decima Nova Pro" w:ascii="Decima Nova Pro" w:hAnsi="Decima Nova Pro"/>
                <w:b/>
                <w:color w:val="000000"/>
                <w:spacing w:val="0"/>
                <w:sz w:val="18"/>
                <w:shd w:fill="auto" w:val="clear"/>
              </w:rPr>
              <w:t>Ejercicio/s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Decima Nova Pro" w:cs="Decima Nova Pro" w:ascii="Decima Nova Pro" w:hAnsi="Decima Nova Pro"/>
                <w:color w:val="000000"/>
                <w:spacing w:val="0"/>
                <w:sz w:val="16"/>
                <w:shd w:fill="auto" w:val="clear"/>
              </w:rPr>
              <w:t>RA01.b Se han clasificado los lenguajes de programación, identificando las principales características de Java.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Decima Nova Pro" w:cs="Decima Nova Pro" w:ascii="Decima Nova Pro" w:hAnsi="Decima Nova Pro"/>
                <w:color w:val="000000"/>
                <w:spacing w:val="0"/>
                <w:sz w:val="16"/>
                <w:shd w:fill="auto" w:val="clear"/>
              </w:rPr>
              <w:t>TODOS</w:t>
            </w:r>
          </w:p>
        </w:tc>
      </w:tr>
    </w:tbl>
    <w:p>
      <w:pPr>
        <w:pStyle w:val="Normal"/>
        <w:tabs>
          <w:tab w:val="clear" w:pos="709"/>
          <w:tab w:val="left" w:pos="1845" w:leader="none"/>
        </w:tabs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¿Cómo se llama el creador de Java?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James Gosling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¿A partir de qué lenguaje está creado Java?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C++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¿En qué fecha fue lanzado Java?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En el otoño de 1995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Enumera las razones que motivaron la creación de Java.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Creciente necesidad de interfaces mucho más cómodas, fiabilidaddel código y facilidad de desarrollo y enorme diversidad de controladores electrónicos.</w:t>
      </w:r>
    </w:p>
    <w:p>
      <w:pPr>
        <w:pStyle w:val="Normal"/>
        <w:numPr>
          <w:ilvl w:val="0"/>
          <w:numId w:val="5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Enumera las fechas y el número de versión de Java desde la versión 1.0, liberada en el año 1995.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En diciembre de 1998, Sun anuncia el Java 2 como marca comercial de la versión JDK 1.2. Sun, la empresa que desarrollaba Java fue adquirida por Oracle en 2010, en septiembre de 2017 se libera la versión 9 de Java,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Enumera las características de Java.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Lenguaje simple, orientado a objetos, distribuido, compilado e interpretado, robusto, portable, dinámico, multihilo, seguro, independiente a la arquitectura.</w:t>
      </w:r>
    </w:p>
    <w:p>
      <w:pPr>
        <w:pStyle w:val="Normal"/>
        <w:numPr>
          <w:ilvl w:val="0"/>
          <w:numId w:val="7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¿Por qué Java es simple?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Java posee una curva de aprendizaje muy rápida. Resulta relativamente sencillo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escribir programas interesantes desde el principio. Todos aquellos familiarizados con C++ encontrarán que Java es más sencillo, ya que se han eliminado ciertas características, como los punteros. Debido a su semejanza con C y C++, y dado que la mayoría de la gente los conoce aunque sea de forma elemental,resulta muy fácil aprender Java. Los programadores experimentados en C++ pueden migrar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muy rápidamente a Java y ser productivos en poco tiempo.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¿Qué significa que Java es independiente de la arquitectura?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Java está diseñado para soportar aplicaciones que serán ejecutadas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 xml:space="preserve">en los más variados entornos de red, desde Unix a Windows, pasando por Mac y estaciones de trabajo,sobre arquitecturas distintas y con sistemas operativos diversos. Para acomodarrequisitos de ejecucióntan variopintos, el compilador de Java genera bytecodes: un formato intermedio indiferente a la arquitectura, diseñado para transportar el código eficientemente a múltiples plataformas hardware y  software. Elresto de problemas los soluciona el intérprete de Java 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¿Y portable?La indiferencia a la arquitectura representa sólo una parte de su portabilidad. Además, Java especifica los tamaños de sus tipos de datos básicos y el comportamiento de sus operadores aritméticos, de manera que los programas son iguales en todas las plataformas. Estas dos últimas características se conocen como la Máquina Virtual Java (JVM)</w:t>
      </w:r>
    </w:p>
    <w:p>
      <w:pPr>
        <w:pStyle w:val="Normal"/>
        <w:numPr>
          <w:ilvl w:val="0"/>
          <w:numId w:val="8"/>
        </w:numPr>
        <w:bidi w:val="0"/>
        <w:spacing w:lineRule="exact" w:line="259" w:before="0" w:after="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¿Por qué Java es compilado e interpretado?Java es compilado, en la medida en que su código fuente se transforma en una especie de código máquina, los bytecodes, semejantes a las instrucciones de ensamblador. Por otra</w:t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parte, es interpretado, ya que los bytecodes se pueden ejecutar directamente sobre cualquier máquina a la cual se hayan portado el intérprete y el sistema de ejecución en tiempo real (runtime)</w:t>
      </w:r>
    </w:p>
    <w:p>
      <w:pPr>
        <w:pStyle w:val="Normal"/>
        <w:numPr>
          <w:ilvl w:val="0"/>
          <w:numId w:val="9"/>
        </w:numPr>
        <w:bidi w:val="0"/>
        <w:spacing w:lineRule="exact" w:line="259" w:before="0" w:after="160"/>
        <w:ind w:left="720" w:right="0" w:hanging="36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u w:val="single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¿Qué es y para qué sirve la máquina virtual de Java (JVM)?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Esta “máquina” es un software necesario para poder ejecutar cualquieraplicación escrita en java y es el encargado de traducir el bytecode en lenguaje máquina, ya adaptado a la máquina concreta sobre la que se está ejecutando. Portanto, será necesario instalarla JVM apropiada al S.O. del dispositivo.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b/>
        </w:rPr>
        <w:t>Ejercicios 04 y 05 de Entorno de desarrollo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 xml:space="preserve"> 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*¿Que es una metodología de desarrollo de software? ¿Para qué sirve?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Es la acción que lleva a cabo un programador para crear o desarrollar software. Estos especialistas en informática conciben y elaboran sistemas informáticos, los implementan y los ponen en marcha para ser utilizados con uno o varios lenguajes de programación. Sus principales características son: la programación orientada al objeto y la separación de las distintas etapas lógicas en función de la aplicación, el acceso y el nivel de presentación.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 xml:space="preserve">El desarrollo de software está impulsando la creación de aplicaciones corporativas, tanto a nivel interno como externo, y es un proceso complejo que requiere mucha planificación. Sin embargo, la creación de aplicaciones no implica simplemente su desarrollo, sino también otras tareas indispensables para su funcionamiento, como: el análisis de los sistemas, el diseño del software, la prueba y la revisión, el mantenimiento, la usabilidad, la reingeniería, la arquitectura, entre muchas otras cosas. 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Los principales usos del desarrollo de software en la actualidad están llevándose a cabo por parte de las empresas, quienes están creando sus propias aplicaciones tanto móviles como web para mejorar el proceso interno, la atención al cliente, la visibilidad de la marca y la experiencia de usuario. Las aplicaciones móviles son una vía perfecta para dar a conocer tus productos y servicios y llegar de manera más rápida, cómoda y sencilla a los consumidores.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 xml:space="preserve"> </w:t>
      </w:r>
      <w:r>
        <w:rPr/>
        <w:t>*Enumera ordenadamente, las fases que componen un proyecto de desarrollo de software.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1 Análisis de sistemas y requisitos, 2 Diseño y arquitectura de software, 3 Programación e implementación, 4 pruebas y revisión, 5 Mantenimiento y cuidado,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6 Documentación, 7 Diseño de usabilidad.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*¿Para qué sirve la fase de pruebas?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Sirven para detectar las disconformidades de los trabajadores, los clientes y los errores. Es el momento de comprobar que el software funciona correctamente con las tareas indicadas, y para ello se pueden realizar las pruebas de cada módulo por separado y después de forma integral.  Las revisiones, por su parte, son la oportunidad perfecta para ejecutar desde el principio del desarrollo las medidas necesarias para asegurar la calidad del sistema.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*¿Que es una metodología àgil?¿Que la  diferencia de cualquier otra metodología?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 xml:space="preserve">En concreto, las metodologías ágiles de desarrollo de software buscan proporcionar en poco tiempo pequeñas piezas de software en funcionamiento para aumentar la satisfacción del cliente. Estas metodologías utilizan enfoques flexibles y el trabajo en equipo para ofrecer mejoras constantes. 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 xml:space="preserve">Los sistemas tradicionales se centran en la planificación proactiva donde factores como el costo, el alcance y el tiempo son importantes, pero la gestión ágil de proyectos prioriza el trabajo en equipo, la colaboración con los clientes y la 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flexibilidad.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*¿Cuáles son los roles más importantes en scrum?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Está conformado por 3 roles principales: El Product Owner (Dueño del Producto), el Scrum Master (Dueño del proceso) y el Team (Miembros del Equipo de Desarrollo)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*¿Cuáles son los pasos a seguir en una interación o sprint?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 xml:space="preserve">1 Planificación del sprint, 2 Etapa de desarrollo, 3 Revisión del sprint, 4 Retroalimentación 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*¿Qué es el Product Backlog o pila de producto?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El Product Backlog o pila de producto en un proyecto que sigue la metodología Scrum consiste en una lista con todos los requerimientos iniciales del producto que se va a desarrollar. Se trata de una lista dinámica, que irá evolucionando a medida que lo hace el producto y el entorno del proyecto.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  <w:t>*¿Cuál  debe ser la duración aproximada de una interacción o sprint?</w:t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Onormal"/>
        <w:spacing w:lineRule="auto" w:line="276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>Su duración debe ser de 30 días o menos. Normalmente su duración se determina en semanas (mínimo 1 semana, y máximo 4 semanas)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1845" w:leader="none"/>
        </w:tabs>
        <w:bidi w:val="0"/>
        <w:spacing w:lineRule="exact" w:line="259" w:before="0" w:after="160"/>
        <w:ind w:left="0" w:right="0" w:hanging="0"/>
        <w:jc w:val="both"/>
        <w:rPr>
          <w:rFonts w:ascii="Decima Nova Pro" w:hAnsi="Decima Nova Pro" w:eastAsia="Decima Nova Pro" w:cs="Decima Nova Pro"/>
          <w:color w:val="auto"/>
          <w:spacing w:val="0"/>
          <w:sz w:val="22"/>
          <w:shd w:fill="auto" w:val="clear"/>
        </w:rPr>
      </w:pPr>
      <w:r>
        <w:rPr>
          <w:rFonts w:eastAsia="Decima Nova Pro" w:cs="Decima Nova Pro" w:ascii="Decima Nova Pro" w:hAnsi="Decima Nova Pro"/>
          <w:color w:val="000000"/>
          <w:spacing w:val="0"/>
          <w:sz w:val="22"/>
          <w:shd w:fill="auto" w:val="clear"/>
        </w:rPr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ecima Nova Pro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0" w:cs="Arial"/>
      <w:color w:val="auto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4</Pages>
  <Words>1167</Words>
  <Characters>6298</Characters>
  <CharactersWithSpaces>7418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2022-10-14T13:50:54Z</dcterms:modified>
  <cp:revision>1</cp:revision>
  <dc:subject/>
  <dc:title/>
</cp:coreProperties>
</file>