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0F2D" w:rsidRPr="002C0A8A" w:rsidRDefault="00213664" w:rsidP="00300F2D">
      <w:pPr>
        <w:jc w:val="center"/>
        <w:outlineLvl w:val="0"/>
        <w:rPr>
          <w:b/>
        </w:rPr>
      </w:pPr>
      <w:r>
        <w:rPr>
          <w:b/>
        </w:rPr>
        <w:t>PROYECTO FINAL PRIMERA EVALUACIÓN</w:t>
      </w:r>
    </w:p>
    <w:p w:rsidR="004A47D4" w:rsidRDefault="004A47D4" w:rsidP="00213664">
      <w:pPr>
        <w:pStyle w:val="Encabezado"/>
        <w:widowControl w:val="0"/>
        <w:suppressAutoHyphens/>
        <w:jc w:val="both"/>
      </w:pPr>
      <w:r>
        <w:t xml:space="preserve">Crear un pequeño sitio web </w:t>
      </w:r>
      <w:r w:rsidR="00213664">
        <w:t>de temática libre</w:t>
      </w:r>
      <w:r>
        <w:t>. Debe contener</w:t>
      </w:r>
      <w:r w:rsidR="00213664">
        <w:t>, al menos,</w:t>
      </w:r>
      <w:r>
        <w:t xml:space="preserve"> lo siguiente:</w:t>
      </w:r>
    </w:p>
    <w:p w:rsidR="004A47D4" w:rsidRDefault="004A47D4" w:rsidP="004A47D4">
      <w:pPr>
        <w:pStyle w:val="Encabezado"/>
        <w:widowControl w:val="0"/>
        <w:numPr>
          <w:ilvl w:val="1"/>
          <w:numId w:val="9"/>
        </w:numPr>
        <w:suppressAutoHyphens/>
        <w:jc w:val="both"/>
      </w:pPr>
      <w:r>
        <w:t>U</w:t>
      </w:r>
      <w:r w:rsidR="00213664">
        <w:t>na página de portada, que conte</w:t>
      </w:r>
      <w:r>
        <w:t>n</w:t>
      </w:r>
      <w:r w:rsidR="00213664">
        <w:t>ga</w:t>
      </w:r>
      <w:r>
        <w:t>:</w:t>
      </w:r>
    </w:p>
    <w:p w:rsidR="004A47D4" w:rsidRDefault="004A47D4" w:rsidP="004A47D4">
      <w:pPr>
        <w:pStyle w:val="Encabezado"/>
        <w:widowControl w:val="0"/>
        <w:numPr>
          <w:ilvl w:val="2"/>
          <w:numId w:val="9"/>
        </w:numPr>
        <w:suppressAutoHyphens/>
        <w:jc w:val="both"/>
      </w:pPr>
      <w:r>
        <w:t>una imagen que ocupa la mayor parte de la página.</w:t>
      </w:r>
    </w:p>
    <w:p w:rsidR="004A47D4" w:rsidRDefault="004A47D4" w:rsidP="004A47D4">
      <w:pPr>
        <w:pStyle w:val="Encabezado"/>
        <w:widowControl w:val="0"/>
        <w:numPr>
          <w:ilvl w:val="2"/>
          <w:numId w:val="9"/>
        </w:numPr>
        <w:suppressAutoHyphens/>
        <w:jc w:val="both"/>
      </w:pPr>
      <w:r>
        <w:t>Un pie de página con los créditos de la página (autor, contacto</w:t>
      </w:r>
      <w:r w:rsidR="00A23436">
        <w:t>, redes sociales</w:t>
      </w:r>
      <w:r>
        <w:t>, aviso legal, origen de los contenidos, etc.)</w:t>
      </w:r>
      <w:r w:rsidR="00A23436">
        <w:t xml:space="preserve"> diseñado a 2-3 columnas.</w:t>
      </w:r>
    </w:p>
    <w:p w:rsidR="00213664" w:rsidRDefault="00213664" w:rsidP="004A47D4">
      <w:pPr>
        <w:pStyle w:val="Encabezado"/>
        <w:widowControl w:val="0"/>
        <w:numPr>
          <w:ilvl w:val="2"/>
          <w:numId w:val="9"/>
        </w:numPr>
        <w:suppressAutoHyphens/>
        <w:jc w:val="both"/>
      </w:pPr>
      <w:r>
        <w:t>Una música de presentación que se reproduzca automáticamente.</w:t>
      </w:r>
    </w:p>
    <w:p w:rsidR="004A47D4" w:rsidRDefault="004A47D4" w:rsidP="004A47D4">
      <w:pPr>
        <w:pStyle w:val="Encabezado"/>
        <w:widowControl w:val="0"/>
        <w:numPr>
          <w:ilvl w:val="2"/>
          <w:numId w:val="9"/>
        </w:numPr>
        <w:suppressAutoHyphens/>
        <w:jc w:val="both"/>
      </w:pPr>
      <w:r>
        <w:t>Pinchando sobre la imagen irá a la página de índice.</w:t>
      </w:r>
    </w:p>
    <w:p w:rsidR="004A47D4" w:rsidRDefault="004A47D4" w:rsidP="004A47D4">
      <w:pPr>
        <w:pStyle w:val="Encabezado"/>
        <w:widowControl w:val="0"/>
        <w:numPr>
          <w:ilvl w:val="1"/>
          <w:numId w:val="9"/>
        </w:numPr>
        <w:suppressAutoHyphens/>
        <w:jc w:val="both"/>
      </w:pPr>
      <w:r>
        <w:t xml:space="preserve">Una página de índice que </w:t>
      </w:r>
      <w:r w:rsidR="00213664">
        <w:t>contenga</w:t>
      </w:r>
      <w:r>
        <w:t>:</w:t>
      </w:r>
    </w:p>
    <w:p w:rsidR="004A47D4" w:rsidRDefault="004A47D4" w:rsidP="004A47D4">
      <w:pPr>
        <w:pStyle w:val="Encabezado"/>
        <w:widowControl w:val="0"/>
        <w:numPr>
          <w:ilvl w:val="2"/>
          <w:numId w:val="9"/>
        </w:numPr>
        <w:suppressAutoHyphens/>
        <w:jc w:val="both"/>
      </w:pPr>
      <w:r>
        <w:t>Una cabecera</w:t>
      </w:r>
    </w:p>
    <w:p w:rsidR="004A47D4" w:rsidRDefault="004A47D4" w:rsidP="004A47D4">
      <w:pPr>
        <w:pStyle w:val="Encabezado"/>
        <w:widowControl w:val="0"/>
        <w:numPr>
          <w:ilvl w:val="2"/>
          <w:numId w:val="9"/>
        </w:numPr>
        <w:suppressAutoHyphens/>
        <w:jc w:val="both"/>
      </w:pPr>
      <w:r>
        <w:t>Un índice que ocupe la parte principal de la pantalla, con enlaces a cada página.</w:t>
      </w:r>
    </w:p>
    <w:p w:rsidR="004A47D4" w:rsidRDefault="004A47D4" w:rsidP="004A47D4">
      <w:pPr>
        <w:pStyle w:val="Encabezado"/>
        <w:widowControl w:val="0"/>
        <w:numPr>
          <w:ilvl w:val="2"/>
          <w:numId w:val="9"/>
        </w:numPr>
        <w:suppressAutoHyphens/>
        <w:jc w:val="both"/>
      </w:pPr>
      <w:r>
        <w:t>Alguna imagen que complete la página.</w:t>
      </w:r>
    </w:p>
    <w:p w:rsidR="004A47D4" w:rsidRDefault="004A47D4" w:rsidP="004A47D4">
      <w:pPr>
        <w:pStyle w:val="Encabezado"/>
        <w:widowControl w:val="0"/>
        <w:numPr>
          <w:ilvl w:val="2"/>
          <w:numId w:val="9"/>
        </w:numPr>
        <w:suppressAutoHyphens/>
        <w:jc w:val="both"/>
      </w:pPr>
      <w:r>
        <w:t xml:space="preserve">Un espacio en el lateral derecho para insertar publicidad </w:t>
      </w:r>
      <w:r w:rsidR="00213664">
        <w:t>relacionada</w:t>
      </w:r>
      <w:r>
        <w:t>. (Te puedes inventar los anuncios para poder ver el resultado</w:t>
      </w:r>
      <w:r w:rsidR="00970DCA">
        <w:t>, algún anuncio debe ser un vídeo molesto</w:t>
      </w:r>
      <w:r>
        <w:t>)</w:t>
      </w:r>
    </w:p>
    <w:p w:rsidR="004A47D4" w:rsidRDefault="004A47D4" w:rsidP="004A47D4">
      <w:pPr>
        <w:pStyle w:val="Encabezado"/>
        <w:widowControl w:val="0"/>
        <w:numPr>
          <w:ilvl w:val="2"/>
          <w:numId w:val="9"/>
        </w:numPr>
        <w:suppressAutoHyphens/>
        <w:jc w:val="both"/>
      </w:pPr>
      <w:r>
        <w:t>El mismo pie de página que en la portada.</w:t>
      </w:r>
    </w:p>
    <w:p w:rsidR="004A47D4" w:rsidRDefault="00A23436" w:rsidP="004A47D4">
      <w:pPr>
        <w:pStyle w:val="Encabezado"/>
        <w:widowControl w:val="0"/>
        <w:numPr>
          <w:ilvl w:val="1"/>
          <w:numId w:val="9"/>
        </w:numPr>
        <w:suppressAutoHyphens/>
        <w:jc w:val="both"/>
      </w:pPr>
      <w:r>
        <w:t>Al menos t</w:t>
      </w:r>
      <w:bookmarkStart w:id="0" w:name="_GoBack"/>
      <w:bookmarkEnd w:id="0"/>
      <w:r w:rsidR="00213664">
        <w:t>res</w:t>
      </w:r>
      <w:r w:rsidR="004A47D4">
        <w:t xml:space="preserve"> página</w:t>
      </w:r>
      <w:r w:rsidR="00213664">
        <w:t>s</w:t>
      </w:r>
      <w:r w:rsidR="004A47D4">
        <w:t xml:space="preserve"> </w:t>
      </w:r>
      <w:r w:rsidR="00213664">
        <w:t>de contenido</w:t>
      </w:r>
      <w:r w:rsidR="004A47D4">
        <w:t>:</w:t>
      </w:r>
    </w:p>
    <w:p w:rsidR="004A47D4" w:rsidRDefault="004A47D4" w:rsidP="004A47D4">
      <w:pPr>
        <w:pStyle w:val="Encabezado"/>
        <w:widowControl w:val="0"/>
        <w:numPr>
          <w:ilvl w:val="2"/>
          <w:numId w:val="9"/>
        </w:numPr>
        <w:suppressAutoHyphens/>
        <w:jc w:val="both"/>
      </w:pPr>
      <w:r>
        <w:t>La misma cabecera y pie de página que en el índice.</w:t>
      </w:r>
    </w:p>
    <w:p w:rsidR="004A47D4" w:rsidRDefault="004A47D4" w:rsidP="004A47D4">
      <w:pPr>
        <w:pStyle w:val="Encabezado"/>
        <w:widowControl w:val="0"/>
        <w:numPr>
          <w:ilvl w:val="2"/>
          <w:numId w:val="9"/>
        </w:numPr>
        <w:suppressAutoHyphens/>
        <w:jc w:val="both"/>
      </w:pPr>
      <w:r>
        <w:t xml:space="preserve">Un menú horizontal bajo toda la cabecera, con enlaces a la portada, al índice y a cada </w:t>
      </w:r>
      <w:r w:rsidR="00213664">
        <w:t>sección</w:t>
      </w:r>
      <w:r>
        <w:t>.</w:t>
      </w:r>
    </w:p>
    <w:p w:rsidR="00213664" w:rsidRDefault="004A47D4" w:rsidP="00D51983">
      <w:pPr>
        <w:pStyle w:val="Encabezado"/>
        <w:widowControl w:val="0"/>
        <w:numPr>
          <w:ilvl w:val="2"/>
          <w:numId w:val="9"/>
        </w:numPr>
        <w:suppressAutoHyphens/>
        <w:jc w:val="both"/>
      </w:pPr>
      <w:r>
        <w:t>El contenido en cuestió</w:t>
      </w:r>
      <w:r w:rsidR="00213664">
        <w:t>n, adornado con varias imágenes.</w:t>
      </w:r>
    </w:p>
    <w:p w:rsidR="004A47D4" w:rsidRDefault="004A47D4" w:rsidP="004A47D4">
      <w:pPr>
        <w:pStyle w:val="Encabezado"/>
        <w:widowControl w:val="0"/>
        <w:numPr>
          <w:ilvl w:val="2"/>
          <w:numId w:val="9"/>
        </w:numPr>
        <w:suppressAutoHyphens/>
        <w:jc w:val="both"/>
      </w:pPr>
      <w:r>
        <w:t>El mismo espacio para publicidad que en la página de índice.</w:t>
      </w:r>
    </w:p>
    <w:p w:rsidR="00037F7F" w:rsidRDefault="00037F7F" w:rsidP="004A47D4">
      <w:pPr>
        <w:pStyle w:val="Encabezado"/>
        <w:widowControl w:val="0"/>
        <w:numPr>
          <w:ilvl w:val="1"/>
          <w:numId w:val="9"/>
        </w:numPr>
        <w:suppressAutoHyphens/>
        <w:jc w:val="both"/>
      </w:pPr>
      <w:r>
        <w:t>Una de las páginas de contenido debe contener un carrusel de imágenes navegable.</w:t>
      </w:r>
    </w:p>
    <w:p w:rsidR="00970DCA" w:rsidRDefault="004A47D4" w:rsidP="004A47D4">
      <w:pPr>
        <w:pStyle w:val="Encabezado"/>
        <w:widowControl w:val="0"/>
        <w:numPr>
          <w:ilvl w:val="1"/>
          <w:numId w:val="9"/>
        </w:numPr>
        <w:suppressAutoHyphens/>
        <w:jc w:val="both"/>
      </w:pPr>
      <w:r>
        <w:t xml:space="preserve">Se deja total libertad a la hora de elegir el aspecto (fondos, fuentes, tamaños, separadores, márgenes, etc.), así como para añadir otros elementos. </w:t>
      </w:r>
    </w:p>
    <w:p w:rsidR="004A47D4" w:rsidRDefault="00970DCA" w:rsidP="004A47D4">
      <w:pPr>
        <w:pStyle w:val="Encabezado"/>
        <w:widowControl w:val="0"/>
        <w:numPr>
          <w:ilvl w:val="1"/>
          <w:numId w:val="9"/>
        </w:numPr>
        <w:suppressAutoHyphens/>
        <w:jc w:val="both"/>
      </w:pPr>
      <w:r>
        <w:t xml:space="preserve">Se deben </w:t>
      </w:r>
      <w:r w:rsidR="004A47D4">
        <w:t>combinar varios tipos de posicionamiento</w:t>
      </w:r>
    </w:p>
    <w:p w:rsidR="004A47D4" w:rsidRDefault="004A47D4" w:rsidP="004A47D4">
      <w:pPr>
        <w:pStyle w:val="Encabezado"/>
        <w:ind w:left="720"/>
        <w:jc w:val="both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906388" w:rsidRDefault="00DD3644" w:rsidP="00906388">
      <w:pPr>
        <w:jc w:val="both"/>
      </w:pPr>
      <w:r>
        <w:t>Este</w:t>
      </w:r>
      <w:r w:rsidR="00906388">
        <w:t xml:space="preserve"> proyecto evalúa los siguientes Criterios de Evaluación:</w:t>
      </w:r>
    </w:p>
    <w:p w:rsidR="00906388" w:rsidRDefault="00906388" w:rsidP="00906388">
      <w:pPr>
        <w:pStyle w:val="Prrafodelista"/>
        <w:widowControl w:val="0"/>
        <w:numPr>
          <w:ilvl w:val="0"/>
          <w:numId w:val="11"/>
        </w:numPr>
        <w:suppressAutoHyphens/>
        <w:spacing w:after="0" w:line="240" w:lineRule="auto"/>
        <w:jc w:val="both"/>
      </w:pPr>
      <w:r>
        <w:t>C.E.8.4 Se ha estructurado un sitio web utilizando etiquetas semánticas (10 puntos)</w:t>
      </w:r>
    </w:p>
    <w:p w:rsidR="00906388" w:rsidRDefault="00906388" w:rsidP="00906388">
      <w:pPr>
        <w:pStyle w:val="Prrafodelista"/>
        <w:widowControl w:val="0"/>
        <w:numPr>
          <w:ilvl w:val="1"/>
          <w:numId w:val="11"/>
        </w:numPr>
        <w:suppressAutoHyphens/>
        <w:spacing w:after="0" w:line="240" w:lineRule="auto"/>
        <w:jc w:val="both"/>
      </w:pPr>
      <w:r>
        <w:t>Uso de etiquetas semánticas (6p)</w:t>
      </w:r>
    </w:p>
    <w:p w:rsidR="00906388" w:rsidRDefault="00906388" w:rsidP="00906388">
      <w:pPr>
        <w:pStyle w:val="Prrafodelista"/>
        <w:widowControl w:val="0"/>
        <w:numPr>
          <w:ilvl w:val="1"/>
          <w:numId w:val="11"/>
        </w:numPr>
        <w:suppressAutoHyphens/>
        <w:spacing w:after="0" w:line="240" w:lineRule="auto"/>
        <w:jc w:val="both"/>
      </w:pPr>
      <w:r>
        <w:t>Uso de otras etiquetas para estructurar el documento (</w:t>
      </w:r>
      <w:proofErr w:type="spellStart"/>
      <w:r>
        <w:t>hx</w:t>
      </w:r>
      <w:proofErr w:type="spellEnd"/>
      <w:r>
        <w:t xml:space="preserve">, p, </w:t>
      </w:r>
      <w:proofErr w:type="spellStart"/>
      <w:r>
        <w:t>etc</w:t>
      </w:r>
      <w:proofErr w:type="spellEnd"/>
      <w:r>
        <w:t>) (4p)</w:t>
      </w:r>
    </w:p>
    <w:p w:rsidR="00906388" w:rsidRDefault="00906388" w:rsidP="00EF77CF">
      <w:pPr>
        <w:pStyle w:val="Prrafodelista"/>
        <w:widowControl w:val="0"/>
        <w:numPr>
          <w:ilvl w:val="0"/>
          <w:numId w:val="11"/>
        </w:numPr>
        <w:suppressAutoHyphens/>
        <w:spacing w:after="0" w:line="240" w:lineRule="auto"/>
        <w:jc w:val="both"/>
      </w:pPr>
      <w:r>
        <w:t>C.E.8.5 Se ha diseñado correctamente la maquetación de un sitio web, utilizando los distintos tipos de posicionamiento de elementos (10p)</w:t>
      </w:r>
    </w:p>
    <w:p w:rsidR="00906388" w:rsidRDefault="00906388" w:rsidP="00906388">
      <w:pPr>
        <w:pStyle w:val="Prrafodelista"/>
        <w:widowControl w:val="0"/>
        <w:numPr>
          <w:ilvl w:val="1"/>
          <w:numId w:val="11"/>
        </w:numPr>
        <w:suppressAutoHyphens/>
        <w:spacing w:after="0" w:line="240" w:lineRule="auto"/>
        <w:jc w:val="both"/>
      </w:pPr>
      <w:r>
        <w:t>Maquetación de la portada (2p)</w:t>
      </w:r>
    </w:p>
    <w:p w:rsidR="00906388" w:rsidRDefault="00906388" w:rsidP="00906388">
      <w:pPr>
        <w:pStyle w:val="Prrafodelista"/>
        <w:widowControl w:val="0"/>
        <w:numPr>
          <w:ilvl w:val="1"/>
          <w:numId w:val="11"/>
        </w:numPr>
        <w:suppressAutoHyphens/>
        <w:spacing w:after="0" w:line="240" w:lineRule="auto"/>
        <w:jc w:val="both"/>
      </w:pPr>
      <w:r>
        <w:t>Maquetación de la página índice (2p)</w:t>
      </w:r>
    </w:p>
    <w:p w:rsidR="00906388" w:rsidRDefault="00906388" w:rsidP="00906388">
      <w:pPr>
        <w:pStyle w:val="Prrafodelista"/>
        <w:widowControl w:val="0"/>
        <w:numPr>
          <w:ilvl w:val="1"/>
          <w:numId w:val="11"/>
        </w:numPr>
        <w:suppressAutoHyphens/>
        <w:spacing w:after="0" w:line="240" w:lineRule="auto"/>
        <w:jc w:val="both"/>
      </w:pPr>
      <w:r>
        <w:t>Maquetación de la página genérica (2p)</w:t>
      </w:r>
    </w:p>
    <w:p w:rsidR="00906388" w:rsidRDefault="00906388" w:rsidP="00906388">
      <w:pPr>
        <w:pStyle w:val="Prrafodelista"/>
        <w:widowControl w:val="0"/>
        <w:numPr>
          <w:ilvl w:val="1"/>
          <w:numId w:val="11"/>
        </w:numPr>
        <w:suppressAutoHyphens/>
        <w:spacing w:after="0" w:line="240" w:lineRule="auto"/>
        <w:jc w:val="both"/>
      </w:pPr>
      <w:r>
        <w:t>Diseño de la cabecera (1p)</w:t>
      </w:r>
    </w:p>
    <w:p w:rsidR="00906388" w:rsidRDefault="00906388" w:rsidP="00906388">
      <w:pPr>
        <w:pStyle w:val="Prrafodelista"/>
        <w:widowControl w:val="0"/>
        <w:numPr>
          <w:ilvl w:val="1"/>
          <w:numId w:val="11"/>
        </w:numPr>
        <w:suppressAutoHyphens/>
        <w:spacing w:after="0" w:line="240" w:lineRule="auto"/>
        <w:jc w:val="both"/>
      </w:pPr>
      <w:r>
        <w:t>Diseño del pie de página (1p)</w:t>
      </w:r>
    </w:p>
    <w:p w:rsidR="00906388" w:rsidRDefault="00906388" w:rsidP="00273AE7">
      <w:pPr>
        <w:pStyle w:val="Prrafodelista"/>
        <w:widowControl w:val="0"/>
        <w:numPr>
          <w:ilvl w:val="1"/>
          <w:numId w:val="11"/>
        </w:numPr>
        <w:suppressAutoHyphens/>
        <w:spacing w:after="0" w:line="240" w:lineRule="auto"/>
        <w:jc w:val="both"/>
      </w:pPr>
      <w:r>
        <w:t>Diseño de la barra de publicidad (1p)</w:t>
      </w:r>
    </w:p>
    <w:p w:rsidR="00906388" w:rsidRDefault="00906388" w:rsidP="00273AE7">
      <w:pPr>
        <w:pStyle w:val="Prrafodelista"/>
        <w:widowControl w:val="0"/>
        <w:numPr>
          <w:ilvl w:val="1"/>
          <w:numId w:val="11"/>
        </w:numPr>
        <w:suppressAutoHyphens/>
        <w:spacing w:after="0" w:line="240" w:lineRule="auto"/>
        <w:jc w:val="both"/>
      </w:pPr>
      <w:r>
        <w:t>Diseño del carrusel de imágenes (1p)</w:t>
      </w:r>
    </w:p>
    <w:p w:rsidR="00906388" w:rsidRDefault="00906388" w:rsidP="00EF77CF">
      <w:pPr>
        <w:pStyle w:val="Prrafodelista"/>
        <w:widowControl w:val="0"/>
        <w:numPr>
          <w:ilvl w:val="0"/>
          <w:numId w:val="11"/>
        </w:numPr>
        <w:suppressAutoHyphens/>
        <w:spacing w:after="0" w:line="240" w:lineRule="auto"/>
        <w:jc w:val="both"/>
      </w:pPr>
      <w:r>
        <w:t>C.E.8.6. Se ha reconocido el modelo de cajas para asignar las dimensiones correctas a los elementos HTML (10 puntos)</w:t>
      </w:r>
    </w:p>
    <w:p w:rsidR="00906388" w:rsidRDefault="00906388" w:rsidP="00906388">
      <w:pPr>
        <w:pStyle w:val="Prrafodelista"/>
        <w:widowControl w:val="0"/>
        <w:numPr>
          <w:ilvl w:val="1"/>
          <w:numId w:val="11"/>
        </w:numPr>
        <w:suppressAutoHyphens/>
        <w:spacing w:after="0" w:line="240" w:lineRule="auto"/>
        <w:jc w:val="both"/>
      </w:pPr>
      <w:r>
        <w:t>Dimensionamiento de las cajas (4p)</w:t>
      </w:r>
    </w:p>
    <w:p w:rsidR="00906388" w:rsidRDefault="00906388" w:rsidP="00906388">
      <w:pPr>
        <w:pStyle w:val="Prrafodelista"/>
        <w:widowControl w:val="0"/>
        <w:numPr>
          <w:ilvl w:val="1"/>
          <w:numId w:val="11"/>
        </w:numPr>
        <w:suppressAutoHyphens/>
        <w:spacing w:after="0" w:line="240" w:lineRule="auto"/>
        <w:jc w:val="both"/>
      </w:pPr>
      <w:r>
        <w:t>Diseño de bordes (2p)</w:t>
      </w:r>
    </w:p>
    <w:p w:rsidR="00906388" w:rsidRDefault="00906388" w:rsidP="00906388">
      <w:pPr>
        <w:pStyle w:val="Prrafodelista"/>
        <w:widowControl w:val="0"/>
        <w:numPr>
          <w:ilvl w:val="1"/>
          <w:numId w:val="11"/>
        </w:numPr>
        <w:suppressAutoHyphens/>
        <w:spacing w:after="0" w:line="240" w:lineRule="auto"/>
        <w:jc w:val="both"/>
      </w:pPr>
      <w:r>
        <w:t>Uso adecuado de box-</w:t>
      </w:r>
      <w:proofErr w:type="spellStart"/>
      <w:r>
        <w:t>sizing</w:t>
      </w:r>
      <w:proofErr w:type="spellEnd"/>
      <w:r>
        <w:t xml:space="preserve"> (1p)</w:t>
      </w:r>
    </w:p>
    <w:p w:rsidR="00906388" w:rsidRDefault="00906388" w:rsidP="003715FD">
      <w:pPr>
        <w:pStyle w:val="Prrafodelista"/>
        <w:widowControl w:val="0"/>
        <w:numPr>
          <w:ilvl w:val="1"/>
          <w:numId w:val="11"/>
        </w:numPr>
        <w:suppressAutoHyphens/>
        <w:spacing w:after="0" w:line="240" w:lineRule="auto"/>
        <w:jc w:val="both"/>
      </w:pPr>
      <w:r>
        <w:t>Uso de fondos (sencillos y con imágenes) (3p)</w:t>
      </w:r>
    </w:p>
    <w:p w:rsidR="00906388" w:rsidRDefault="00906388" w:rsidP="00906388">
      <w:pPr>
        <w:pStyle w:val="Prrafodelista"/>
        <w:widowControl w:val="0"/>
        <w:numPr>
          <w:ilvl w:val="0"/>
          <w:numId w:val="11"/>
        </w:numPr>
        <w:suppressAutoHyphens/>
        <w:spacing w:after="0" w:line="240" w:lineRule="auto"/>
        <w:jc w:val="both"/>
      </w:pPr>
      <w:r w:rsidRPr="00971B7B">
        <w:t xml:space="preserve">C.E.8.1 Se han utilizado las diferentes etiquetas básicas de HTML5 para crear texto </w:t>
      </w:r>
      <w:r w:rsidRPr="00971B7B">
        <w:lastRenderedPageBreak/>
        <w:t>enriquecido.</w:t>
      </w:r>
      <w:r>
        <w:t xml:space="preserve"> (10 puntos)</w:t>
      </w:r>
    </w:p>
    <w:p w:rsidR="00906388" w:rsidRDefault="00906388" w:rsidP="00906388">
      <w:pPr>
        <w:pStyle w:val="Prrafodelista"/>
        <w:widowControl w:val="0"/>
        <w:numPr>
          <w:ilvl w:val="1"/>
          <w:numId w:val="11"/>
        </w:numPr>
        <w:suppressAutoHyphens/>
        <w:spacing w:after="0" w:line="240" w:lineRule="auto"/>
        <w:jc w:val="both"/>
      </w:pPr>
      <w:r>
        <w:t>Uso de títulos (2p)</w:t>
      </w:r>
    </w:p>
    <w:p w:rsidR="00906388" w:rsidRDefault="00906388" w:rsidP="00906388">
      <w:pPr>
        <w:pStyle w:val="Prrafodelista"/>
        <w:widowControl w:val="0"/>
        <w:numPr>
          <w:ilvl w:val="1"/>
          <w:numId w:val="11"/>
        </w:numPr>
        <w:suppressAutoHyphens/>
        <w:spacing w:after="0" w:line="240" w:lineRule="auto"/>
        <w:jc w:val="both"/>
      </w:pPr>
      <w:r>
        <w:t>Uso de listas (2p)</w:t>
      </w:r>
    </w:p>
    <w:p w:rsidR="00906388" w:rsidRDefault="00906388" w:rsidP="00906388">
      <w:pPr>
        <w:pStyle w:val="Prrafodelista"/>
        <w:widowControl w:val="0"/>
        <w:numPr>
          <w:ilvl w:val="1"/>
          <w:numId w:val="11"/>
        </w:numPr>
        <w:suppressAutoHyphens/>
        <w:spacing w:after="0" w:line="240" w:lineRule="auto"/>
        <w:jc w:val="both"/>
      </w:pPr>
      <w:r>
        <w:t>Uso de enlaces (2p)</w:t>
      </w:r>
    </w:p>
    <w:p w:rsidR="00906388" w:rsidRDefault="00906388" w:rsidP="00906388">
      <w:pPr>
        <w:pStyle w:val="Prrafodelista"/>
        <w:widowControl w:val="0"/>
        <w:numPr>
          <w:ilvl w:val="1"/>
          <w:numId w:val="11"/>
        </w:numPr>
        <w:suppressAutoHyphens/>
        <w:spacing w:after="0" w:line="240" w:lineRule="auto"/>
        <w:jc w:val="both"/>
      </w:pPr>
      <w:r>
        <w:t xml:space="preserve">Uso de párrafos </w:t>
      </w:r>
      <w:r w:rsidR="001F1A4C">
        <w:t>y otras etiquetas de texto</w:t>
      </w:r>
      <w:r>
        <w:t>(</w:t>
      </w:r>
      <w:r w:rsidR="001F1A4C">
        <w:t>2</w:t>
      </w:r>
      <w:r>
        <w:t>p)</w:t>
      </w:r>
    </w:p>
    <w:p w:rsidR="001F1A4C" w:rsidRDefault="001F1A4C" w:rsidP="00906388">
      <w:pPr>
        <w:pStyle w:val="Prrafodelista"/>
        <w:widowControl w:val="0"/>
        <w:numPr>
          <w:ilvl w:val="1"/>
          <w:numId w:val="11"/>
        </w:numPr>
        <w:suppressAutoHyphens/>
        <w:spacing w:after="0" w:line="240" w:lineRule="auto"/>
        <w:jc w:val="both"/>
      </w:pPr>
      <w:r>
        <w:t xml:space="preserve">Uso de etiquetas genéricas (div y </w:t>
      </w:r>
      <w:proofErr w:type="spellStart"/>
      <w:r>
        <w:t>span</w:t>
      </w:r>
      <w:proofErr w:type="spellEnd"/>
      <w:r>
        <w:t>) (2p)</w:t>
      </w:r>
    </w:p>
    <w:p w:rsidR="00906388" w:rsidRDefault="00906388" w:rsidP="00906388">
      <w:pPr>
        <w:pStyle w:val="Prrafodelista"/>
        <w:widowControl w:val="0"/>
        <w:numPr>
          <w:ilvl w:val="0"/>
          <w:numId w:val="11"/>
        </w:numPr>
        <w:suppressAutoHyphens/>
        <w:spacing w:after="0" w:line="240" w:lineRule="auto"/>
        <w:jc w:val="both"/>
      </w:pPr>
      <w:r w:rsidRPr="00E41228">
        <w:t xml:space="preserve">C.E.8.2 Se ha insertado contenido multimedia (imágenes, audio y vídeo) en un sitio web </w:t>
      </w:r>
      <w:r>
        <w:t>(10 puntos)</w:t>
      </w:r>
    </w:p>
    <w:p w:rsidR="00906388" w:rsidRDefault="00906388" w:rsidP="00906388">
      <w:pPr>
        <w:pStyle w:val="Prrafodelista"/>
        <w:widowControl w:val="0"/>
        <w:numPr>
          <w:ilvl w:val="1"/>
          <w:numId w:val="11"/>
        </w:numPr>
        <w:suppressAutoHyphens/>
        <w:spacing w:after="0" w:line="240" w:lineRule="auto"/>
        <w:jc w:val="both"/>
      </w:pPr>
      <w:r>
        <w:t>Inserción de imágenes (</w:t>
      </w:r>
      <w:r w:rsidR="001F1A4C">
        <w:t>4</w:t>
      </w:r>
      <w:r>
        <w:t>p)</w:t>
      </w:r>
    </w:p>
    <w:p w:rsidR="00906388" w:rsidRDefault="00906388" w:rsidP="00906388">
      <w:pPr>
        <w:pStyle w:val="Prrafodelista"/>
        <w:widowControl w:val="0"/>
        <w:numPr>
          <w:ilvl w:val="1"/>
          <w:numId w:val="11"/>
        </w:numPr>
        <w:suppressAutoHyphens/>
        <w:spacing w:after="0" w:line="240" w:lineRule="auto"/>
        <w:jc w:val="both"/>
      </w:pPr>
      <w:r>
        <w:t>Inserción de audio (</w:t>
      </w:r>
      <w:r w:rsidR="001F1A4C">
        <w:t>3</w:t>
      </w:r>
      <w:r>
        <w:t>p)</w:t>
      </w:r>
    </w:p>
    <w:p w:rsidR="00906388" w:rsidRDefault="00906388" w:rsidP="00906388">
      <w:pPr>
        <w:pStyle w:val="Prrafodelista"/>
        <w:widowControl w:val="0"/>
        <w:numPr>
          <w:ilvl w:val="1"/>
          <w:numId w:val="11"/>
        </w:numPr>
        <w:suppressAutoHyphens/>
        <w:spacing w:after="0" w:line="240" w:lineRule="auto"/>
        <w:jc w:val="both"/>
      </w:pPr>
      <w:r>
        <w:t>Inserción de vídeo (</w:t>
      </w:r>
      <w:r w:rsidR="001F1A4C">
        <w:t>3</w:t>
      </w:r>
      <w:r>
        <w:t>p)</w:t>
      </w:r>
    </w:p>
    <w:p w:rsidR="00906388" w:rsidRPr="00356D44" w:rsidRDefault="00906388" w:rsidP="00906388">
      <w:pPr>
        <w:widowControl w:val="0"/>
        <w:numPr>
          <w:ilvl w:val="0"/>
          <w:numId w:val="11"/>
        </w:numPr>
        <w:suppressAutoHyphens/>
        <w:spacing w:after="0" w:line="240" w:lineRule="auto"/>
        <w:contextualSpacing/>
        <w:jc w:val="both"/>
      </w:pPr>
      <w:r w:rsidRPr="00356D44">
        <w:rPr>
          <w:lang w:val="en-US"/>
        </w:rPr>
        <w:t xml:space="preserve">C.E.8.3 Se </w:t>
      </w:r>
      <w:proofErr w:type="spellStart"/>
      <w:r w:rsidRPr="00356D44">
        <w:rPr>
          <w:lang w:val="en-US"/>
        </w:rPr>
        <w:t>han</w:t>
      </w:r>
      <w:proofErr w:type="spellEnd"/>
      <w:r w:rsidRPr="00356D44">
        <w:rPr>
          <w:lang w:val="en-US"/>
        </w:rPr>
        <w:t xml:space="preserve"> </w:t>
      </w:r>
      <w:proofErr w:type="spellStart"/>
      <w:r w:rsidRPr="00356D44">
        <w:rPr>
          <w:lang w:val="en-US"/>
        </w:rPr>
        <w:t>utilizado</w:t>
      </w:r>
      <w:proofErr w:type="spellEnd"/>
      <w:r w:rsidRPr="00356D44">
        <w:rPr>
          <w:lang w:val="en-US"/>
        </w:rPr>
        <w:t xml:space="preserve"> </w:t>
      </w:r>
      <w:proofErr w:type="spellStart"/>
      <w:r w:rsidRPr="00356D44">
        <w:rPr>
          <w:lang w:val="en-US"/>
        </w:rPr>
        <w:t>los</w:t>
      </w:r>
      <w:proofErr w:type="spellEnd"/>
      <w:r w:rsidRPr="00356D44">
        <w:rPr>
          <w:lang w:val="en-US"/>
        </w:rPr>
        <w:t xml:space="preserve"> </w:t>
      </w:r>
      <w:proofErr w:type="spellStart"/>
      <w:r w:rsidRPr="00356D44">
        <w:rPr>
          <w:lang w:val="en-US"/>
        </w:rPr>
        <w:t>selectores</w:t>
      </w:r>
      <w:proofErr w:type="spellEnd"/>
      <w:r w:rsidRPr="00356D44">
        <w:rPr>
          <w:lang w:val="en-US"/>
        </w:rPr>
        <w:t xml:space="preserve"> </w:t>
      </w:r>
      <w:proofErr w:type="spellStart"/>
      <w:r w:rsidRPr="00356D44">
        <w:rPr>
          <w:lang w:val="en-US"/>
        </w:rPr>
        <w:t>básicos</w:t>
      </w:r>
      <w:proofErr w:type="spellEnd"/>
      <w:r w:rsidRPr="00356D44">
        <w:rPr>
          <w:lang w:val="en-US"/>
        </w:rPr>
        <w:t xml:space="preserve"> de C</w:t>
      </w:r>
      <w:r>
        <w:rPr>
          <w:lang w:val="en-US"/>
        </w:rPr>
        <w:t xml:space="preserve">SS3 para </w:t>
      </w:r>
      <w:proofErr w:type="spellStart"/>
      <w:r>
        <w:rPr>
          <w:lang w:val="en-US"/>
        </w:rPr>
        <w:t>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formato</w:t>
      </w:r>
      <w:proofErr w:type="spellEnd"/>
      <w:r>
        <w:rPr>
          <w:lang w:val="en-US"/>
        </w:rPr>
        <w:t xml:space="preserve"> a un </w:t>
      </w:r>
      <w:proofErr w:type="spellStart"/>
      <w:r>
        <w:rPr>
          <w:lang w:val="en-US"/>
        </w:rPr>
        <w:t>texto</w:t>
      </w:r>
      <w:proofErr w:type="spellEnd"/>
      <w:r w:rsidRPr="00356D44">
        <w:t xml:space="preserve"> (10 puntos)</w:t>
      </w:r>
    </w:p>
    <w:p w:rsidR="00906388" w:rsidRDefault="00906388" w:rsidP="00906388">
      <w:pPr>
        <w:widowControl w:val="0"/>
        <w:numPr>
          <w:ilvl w:val="1"/>
          <w:numId w:val="11"/>
        </w:numPr>
        <w:suppressAutoHyphens/>
        <w:spacing w:after="0" w:line="240" w:lineRule="auto"/>
        <w:contextualSpacing/>
        <w:jc w:val="both"/>
      </w:pPr>
      <w:r>
        <w:t>Uso de los selectores básicos de una manera adecuada (</w:t>
      </w:r>
      <w:r w:rsidR="00E061BD">
        <w:t>2</w:t>
      </w:r>
      <w:r>
        <w:t>p)</w:t>
      </w:r>
    </w:p>
    <w:p w:rsidR="00E061BD" w:rsidRDefault="00E061BD" w:rsidP="00906388">
      <w:pPr>
        <w:widowControl w:val="0"/>
        <w:numPr>
          <w:ilvl w:val="1"/>
          <w:numId w:val="11"/>
        </w:numPr>
        <w:suppressAutoHyphens/>
        <w:spacing w:after="0" w:line="240" w:lineRule="auto"/>
        <w:contextualSpacing/>
        <w:jc w:val="both"/>
      </w:pPr>
      <w:r>
        <w:t>Uso de los selectores jerárquicos de una manera adecuada (3p)</w:t>
      </w:r>
    </w:p>
    <w:p w:rsidR="00906388" w:rsidRDefault="00906388" w:rsidP="00906388">
      <w:pPr>
        <w:widowControl w:val="0"/>
        <w:numPr>
          <w:ilvl w:val="1"/>
          <w:numId w:val="11"/>
        </w:numPr>
        <w:suppressAutoHyphens/>
        <w:spacing w:after="0" w:line="240" w:lineRule="auto"/>
        <w:contextualSpacing/>
        <w:jc w:val="both"/>
      </w:pPr>
      <w:r>
        <w:t xml:space="preserve">Uso de las propiedades </w:t>
      </w:r>
      <w:r w:rsidR="00E061BD">
        <w:t>para formatear un texto (5</w:t>
      </w:r>
      <w:r>
        <w:t>p)</w:t>
      </w:r>
    </w:p>
    <w:p w:rsidR="00906388" w:rsidRPr="00356D44" w:rsidRDefault="00906388" w:rsidP="00906388">
      <w:pPr>
        <w:widowControl w:val="0"/>
        <w:numPr>
          <w:ilvl w:val="0"/>
          <w:numId w:val="11"/>
        </w:numPr>
        <w:suppressAutoHyphens/>
        <w:spacing w:after="0" w:line="240" w:lineRule="auto"/>
        <w:contextualSpacing/>
        <w:jc w:val="both"/>
      </w:pPr>
      <w:r w:rsidRPr="00356D44">
        <w:t>C.E.2.6 Se han utilizado herramientas en la creación documentos web (10 puntos):</w:t>
      </w:r>
    </w:p>
    <w:p w:rsidR="00906388" w:rsidRPr="00356D44" w:rsidRDefault="00906388" w:rsidP="00906388">
      <w:pPr>
        <w:widowControl w:val="0"/>
        <w:numPr>
          <w:ilvl w:val="1"/>
          <w:numId w:val="11"/>
        </w:numPr>
        <w:suppressAutoHyphens/>
        <w:spacing w:after="0" w:line="240" w:lineRule="auto"/>
        <w:contextualSpacing/>
        <w:jc w:val="both"/>
      </w:pPr>
      <w:r w:rsidRPr="00356D44">
        <w:t>Orden y limpieza del código (4p)</w:t>
      </w:r>
    </w:p>
    <w:p w:rsidR="00906388" w:rsidRPr="00356D44" w:rsidRDefault="00906388" w:rsidP="00906388">
      <w:pPr>
        <w:widowControl w:val="0"/>
        <w:numPr>
          <w:ilvl w:val="1"/>
          <w:numId w:val="11"/>
        </w:numPr>
        <w:suppressAutoHyphens/>
        <w:spacing w:after="0" w:line="240" w:lineRule="auto"/>
        <w:contextualSpacing/>
        <w:jc w:val="both"/>
      </w:pPr>
      <w:r w:rsidRPr="00356D44">
        <w:t>Corrección Sintáctica</w:t>
      </w:r>
      <w:r>
        <w:t xml:space="preserve"> HTML</w:t>
      </w:r>
      <w:r w:rsidRPr="00356D44">
        <w:t xml:space="preserve"> (5p)</w:t>
      </w:r>
    </w:p>
    <w:p w:rsidR="00906388" w:rsidRDefault="00906388" w:rsidP="00906388">
      <w:pPr>
        <w:widowControl w:val="0"/>
        <w:numPr>
          <w:ilvl w:val="1"/>
          <w:numId w:val="11"/>
        </w:numPr>
        <w:suppressAutoHyphens/>
        <w:spacing w:after="0" w:line="240" w:lineRule="auto"/>
        <w:contextualSpacing/>
        <w:jc w:val="both"/>
      </w:pPr>
      <w:r w:rsidRPr="00356D44">
        <w:t>Cumplimiento de las normas de entrega (1p)</w:t>
      </w:r>
    </w:p>
    <w:p w:rsidR="00906388" w:rsidRPr="00356D44" w:rsidRDefault="00906388" w:rsidP="00906388">
      <w:pPr>
        <w:widowControl w:val="0"/>
        <w:numPr>
          <w:ilvl w:val="0"/>
          <w:numId w:val="11"/>
        </w:numPr>
        <w:suppressAutoHyphens/>
        <w:spacing w:after="0" w:line="240" w:lineRule="auto"/>
        <w:jc w:val="both"/>
      </w:pPr>
      <w:r w:rsidRPr="00356D44">
        <w:rPr>
          <w:lang w:val="en-US"/>
        </w:rPr>
        <w:t xml:space="preserve">C.E.2.8 Se </w:t>
      </w:r>
      <w:proofErr w:type="spellStart"/>
      <w:r w:rsidRPr="00356D44">
        <w:rPr>
          <w:lang w:val="en-US"/>
        </w:rPr>
        <w:t>han</w:t>
      </w:r>
      <w:proofErr w:type="spellEnd"/>
      <w:r w:rsidRPr="00356D44">
        <w:rPr>
          <w:lang w:val="en-US"/>
        </w:rPr>
        <w:t xml:space="preserve"> </w:t>
      </w:r>
      <w:proofErr w:type="spellStart"/>
      <w:r w:rsidRPr="00356D44">
        <w:rPr>
          <w:lang w:val="en-US"/>
        </w:rPr>
        <w:t>aplicado</w:t>
      </w:r>
      <w:proofErr w:type="spellEnd"/>
      <w:r w:rsidRPr="00356D44">
        <w:rPr>
          <w:lang w:val="en-US"/>
        </w:rPr>
        <w:t xml:space="preserve"> </w:t>
      </w:r>
      <w:proofErr w:type="spellStart"/>
      <w:r w:rsidRPr="00356D44">
        <w:rPr>
          <w:lang w:val="en-US"/>
        </w:rPr>
        <w:t>hojas</w:t>
      </w:r>
      <w:proofErr w:type="spellEnd"/>
      <w:r w:rsidRPr="00356D44">
        <w:rPr>
          <w:lang w:val="en-US"/>
        </w:rPr>
        <w:t xml:space="preserve"> de </w:t>
      </w:r>
      <w:proofErr w:type="spellStart"/>
      <w:r w:rsidRPr="00356D44">
        <w:rPr>
          <w:lang w:val="en-US"/>
        </w:rPr>
        <w:t>estilo</w:t>
      </w:r>
      <w:proofErr w:type="spellEnd"/>
    </w:p>
    <w:p w:rsidR="00906388" w:rsidRDefault="00906388" w:rsidP="00906388">
      <w:pPr>
        <w:widowControl w:val="0"/>
        <w:numPr>
          <w:ilvl w:val="1"/>
          <w:numId w:val="11"/>
        </w:numPr>
        <w:suppressAutoHyphens/>
        <w:spacing w:after="0" w:line="240" w:lineRule="auto"/>
        <w:jc w:val="both"/>
      </w:pPr>
      <w:r>
        <w:t>Inclusión de la hoja de estilo en la página HTML (2p)</w:t>
      </w:r>
    </w:p>
    <w:p w:rsidR="00906388" w:rsidRDefault="00906388" w:rsidP="00906388">
      <w:pPr>
        <w:widowControl w:val="0"/>
        <w:numPr>
          <w:ilvl w:val="1"/>
          <w:numId w:val="11"/>
        </w:numPr>
        <w:suppressAutoHyphens/>
        <w:spacing w:after="0" w:line="240" w:lineRule="auto"/>
        <w:jc w:val="both"/>
      </w:pPr>
      <w:r>
        <w:t>Corrección Sintáctica CSS (3p)</w:t>
      </w:r>
    </w:p>
    <w:p w:rsidR="00906388" w:rsidRDefault="00906388" w:rsidP="00906388">
      <w:pPr>
        <w:widowControl w:val="0"/>
        <w:numPr>
          <w:ilvl w:val="1"/>
          <w:numId w:val="11"/>
        </w:numPr>
        <w:suppressAutoHyphens/>
        <w:spacing w:after="0" w:line="240" w:lineRule="auto"/>
        <w:jc w:val="both"/>
      </w:pPr>
      <w:r>
        <w:t>Uso correcto de los selectores básicos</w:t>
      </w:r>
      <w:r w:rsidR="00E061BD">
        <w:t xml:space="preserve"> y jerárquicos</w:t>
      </w:r>
      <w:r>
        <w:t xml:space="preserve"> (3p)</w:t>
      </w:r>
    </w:p>
    <w:p w:rsidR="00906388" w:rsidRPr="00356D44" w:rsidRDefault="00906388" w:rsidP="00906388">
      <w:pPr>
        <w:widowControl w:val="0"/>
        <w:numPr>
          <w:ilvl w:val="1"/>
          <w:numId w:val="11"/>
        </w:numPr>
        <w:suppressAutoHyphens/>
        <w:spacing w:after="0" w:line="240" w:lineRule="auto"/>
        <w:jc w:val="both"/>
      </w:pPr>
      <w:r>
        <w:t>Reutilización de estilos cuando sea necesario (2p)</w:t>
      </w:r>
    </w:p>
    <w:p w:rsidR="00906388" w:rsidRPr="00E63880" w:rsidRDefault="00906388" w:rsidP="00906388"/>
    <w:p w:rsidR="00CB3842" w:rsidRPr="00AE2D55" w:rsidRDefault="00CB3842" w:rsidP="00300F2D">
      <w:pPr>
        <w:pStyle w:val="Encabezado"/>
        <w:jc w:val="both"/>
        <w:rPr>
          <w:b/>
          <w:bCs/>
        </w:rPr>
      </w:pPr>
    </w:p>
    <w:sectPr w:rsidR="00CB3842" w:rsidRPr="00AE2D55" w:rsidSect="00CB3842">
      <w:headerReference w:type="default" r:id="rId8"/>
      <w:footerReference w:type="default" r:id="rId9"/>
      <w:pgSz w:w="11906" w:h="16838"/>
      <w:pgMar w:top="1392" w:right="1701" w:bottom="1418" w:left="1701" w:header="709" w:footer="56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64A7" w:rsidRDefault="00FD64A7" w:rsidP="00B31B9E">
      <w:pPr>
        <w:spacing w:after="0" w:line="240" w:lineRule="auto"/>
      </w:pPr>
      <w:r>
        <w:separator/>
      </w:r>
    </w:p>
  </w:endnote>
  <w:endnote w:type="continuationSeparator" w:id="0">
    <w:p w:rsidR="00FD64A7" w:rsidRDefault="00FD64A7" w:rsidP="00B31B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cima Nova Pro">
    <w:panose1 w:val="02000506000000020004"/>
    <w:charset w:val="00"/>
    <w:family w:val="modern"/>
    <w:notTrueType/>
    <w:pitch w:val="variable"/>
    <w:sig w:usb0="8000022F" w:usb1="4000004A" w:usb2="00000000" w:usb3="00000000" w:csb0="0000009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 Condensed">
    <w:panose1 w:val="020B0506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65655133"/>
      <w:docPartObj>
        <w:docPartGallery w:val="Page Numbers (Bottom of Page)"/>
        <w:docPartUnique/>
      </w:docPartObj>
    </w:sdtPr>
    <w:sdtEndPr/>
    <w:sdtContent>
      <w:p w:rsidR="00CB3842" w:rsidRDefault="00CB3842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23436">
          <w:rPr>
            <w:noProof/>
          </w:rPr>
          <w:t>2</w:t>
        </w:r>
        <w:r>
          <w:fldChar w:fldCharType="end"/>
        </w:r>
      </w:p>
    </w:sdtContent>
  </w:sdt>
  <w:p w:rsidR="00B31B9E" w:rsidRDefault="00B31B9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64A7" w:rsidRDefault="00FD64A7" w:rsidP="00B31B9E">
      <w:pPr>
        <w:spacing w:after="0" w:line="240" w:lineRule="auto"/>
      </w:pPr>
      <w:r>
        <w:separator/>
      </w:r>
    </w:p>
  </w:footnote>
  <w:footnote w:type="continuationSeparator" w:id="0">
    <w:p w:rsidR="00FD64A7" w:rsidRDefault="00FD64A7" w:rsidP="00B31B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1B9E" w:rsidRDefault="00CB3842">
    <w:pPr>
      <w:pStyle w:val="Encabezado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FE17AB3" wp14:editId="182D07B7">
              <wp:simplePos x="0" y="0"/>
              <wp:positionH relativeFrom="column">
                <wp:posOffset>1936073</wp:posOffset>
              </wp:positionH>
              <wp:positionV relativeFrom="paragraph">
                <wp:posOffset>-241992</wp:posOffset>
              </wp:positionV>
              <wp:extent cx="2632075" cy="587787"/>
              <wp:effectExtent l="0" t="0" r="0" b="3175"/>
              <wp:wrapNone/>
              <wp:docPr id="4" name="Text Box 1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32075" cy="58778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B3842" w:rsidRPr="00CB3842" w:rsidRDefault="00CB3842" w:rsidP="00CB3842">
                          <w:pPr>
                            <w:spacing w:after="0" w:line="240" w:lineRule="auto"/>
                            <w:jc w:val="right"/>
                            <w:rPr>
                              <w:rFonts w:ascii="Gill Sans MT Condensed" w:hAnsi="Gill Sans MT Condensed" w:cs="Gill Sans MT Condensed"/>
                              <w:sz w:val="20"/>
                              <w:szCs w:val="28"/>
                            </w:rPr>
                          </w:pPr>
                          <w:r w:rsidRPr="00CB3842">
                            <w:rPr>
                              <w:rFonts w:ascii="Gill Sans MT Condensed" w:hAnsi="Gill Sans MT Condensed" w:cs="Gill Sans MT Condensed"/>
                              <w:sz w:val="20"/>
                              <w:szCs w:val="28"/>
                            </w:rPr>
                            <w:t>Formación Profesional</w:t>
                          </w:r>
                        </w:p>
                        <w:p w:rsidR="00CB3842" w:rsidRPr="00CB3842" w:rsidRDefault="004A47D4" w:rsidP="00CB3842">
                          <w:pPr>
                            <w:spacing w:after="0" w:line="240" w:lineRule="auto"/>
                            <w:jc w:val="right"/>
                            <w:rPr>
                              <w:rFonts w:ascii="Gill Sans MT Condensed" w:hAnsi="Gill Sans MT Condensed" w:cs="Gill Sans MT Condensed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Gill Sans MT Condensed" w:hAnsi="Gill Sans MT Condensed" w:cs="Gill Sans MT Condensed"/>
                              <w:sz w:val="20"/>
                              <w:szCs w:val="28"/>
                            </w:rPr>
                            <w:t>1º CFGS DAM</w:t>
                          </w:r>
                        </w:p>
                        <w:p w:rsidR="00CB3842" w:rsidRPr="00CB3842" w:rsidRDefault="004A47D4" w:rsidP="00CB3842">
                          <w:pPr>
                            <w:spacing w:after="0" w:line="240" w:lineRule="auto"/>
                            <w:jc w:val="right"/>
                            <w:rPr>
                              <w:rFonts w:ascii="Gill Sans MT Condensed" w:hAnsi="Gill Sans MT Condensed" w:cs="Gill Sans MT Condensed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Gill Sans MT Condensed" w:hAnsi="Gill Sans MT Condensed" w:cs="Gill Sans MT Condensed"/>
                              <w:sz w:val="20"/>
                              <w:szCs w:val="28"/>
                            </w:rPr>
                            <w:t>Lenguajes de Marcas y SGI</w:t>
                          </w:r>
                          <w:r w:rsidR="00CB3842" w:rsidRPr="00CB3842">
                            <w:rPr>
                              <w:rFonts w:ascii="Gill Sans MT Condensed" w:hAnsi="Gill Sans MT Condensed" w:cs="Gill Sans MT Condensed"/>
                              <w:sz w:val="20"/>
                              <w:szCs w:val="28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E17AB3" id="_x0000_t202" coordsize="21600,21600" o:spt="202" path="m,l,21600r21600,l21600,xe">
              <v:stroke joinstyle="miter"/>
              <v:path gradientshapeok="t" o:connecttype="rect"/>
            </v:shapetype>
            <v:shape id="Text Box 162" o:spid="_x0000_s1026" type="#_x0000_t202" style="position:absolute;margin-left:152.45pt;margin-top:-19.05pt;width:207.25pt;height:46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" filled="f" stroked="f">
              <v:textbox>
                <w:txbxContent>
                  <w:p w:rsidR="00CB3842" w:rsidRPr="00CB3842" w:rsidRDefault="00CB3842" w:rsidP="00CB3842">
                    <w:pPr>
                      <w:spacing w:after="0" w:line="240" w:lineRule="auto"/>
                      <w:jc w:val="right"/>
                      <w:rPr>
                        <w:rFonts w:ascii="Gill Sans MT Condensed" w:hAnsi="Gill Sans MT Condensed" w:cs="Gill Sans MT Condensed"/>
                        <w:sz w:val="20"/>
                        <w:szCs w:val="28"/>
                      </w:rPr>
                    </w:pPr>
                    <w:r w:rsidRPr="00CB3842">
                      <w:rPr>
                        <w:rFonts w:ascii="Gill Sans MT Condensed" w:hAnsi="Gill Sans MT Condensed" w:cs="Gill Sans MT Condensed"/>
                        <w:sz w:val="20"/>
                        <w:szCs w:val="28"/>
                      </w:rPr>
                      <w:t>Formación Profesional</w:t>
                    </w:r>
                  </w:p>
                  <w:p w:rsidR="00CB3842" w:rsidRPr="00CB3842" w:rsidRDefault="004A47D4" w:rsidP="00CB3842">
                    <w:pPr>
                      <w:spacing w:after="0" w:line="240" w:lineRule="auto"/>
                      <w:jc w:val="right"/>
                      <w:rPr>
                        <w:rFonts w:ascii="Gill Sans MT Condensed" w:hAnsi="Gill Sans MT Condensed" w:cs="Gill Sans MT Condensed"/>
                        <w:sz w:val="20"/>
                        <w:szCs w:val="28"/>
                      </w:rPr>
                    </w:pPr>
                    <w:r>
                      <w:rPr>
                        <w:rFonts w:ascii="Gill Sans MT Condensed" w:hAnsi="Gill Sans MT Condensed" w:cs="Gill Sans MT Condensed"/>
                        <w:sz w:val="20"/>
                        <w:szCs w:val="28"/>
                      </w:rPr>
                      <w:t>1º CFGS DAM</w:t>
                    </w:r>
                  </w:p>
                  <w:p w:rsidR="00CB3842" w:rsidRPr="00CB3842" w:rsidRDefault="004A47D4" w:rsidP="00CB3842">
                    <w:pPr>
                      <w:spacing w:after="0" w:line="240" w:lineRule="auto"/>
                      <w:jc w:val="right"/>
                      <w:rPr>
                        <w:rFonts w:ascii="Gill Sans MT Condensed" w:hAnsi="Gill Sans MT Condensed" w:cs="Gill Sans MT Condensed"/>
                        <w:sz w:val="20"/>
                        <w:szCs w:val="28"/>
                      </w:rPr>
                    </w:pPr>
                    <w:r>
                      <w:rPr>
                        <w:rFonts w:ascii="Gill Sans MT Condensed" w:hAnsi="Gill Sans MT Condensed" w:cs="Gill Sans MT Condensed"/>
                        <w:sz w:val="20"/>
                        <w:szCs w:val="28"/>
                      </w:rPr>
                      <w:t>Lenguajes de Marcas y SGI</w:t>
                    </w:r>
                    <w:r w:rsidR="00CB3842" w:rsidRPr="00CB3842">
                      <w:rPr>
                        <w:rFonts w:ascii="Gill Sans MT Condensed" w:hAnsi="Gill Sans MT Condensed" w:cs="Gill Sans MT Condensed"/>
                        <w:sz w:val="20"/>
                        <w:szCs w:val="28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B31B9E">
      <w:rPr>
        <w:noProof/>
        <w:lang w:eastAsia="es-ES"/>
      </w:rPr>
      <w:drawing>
        <wp:anchor distT="0" distB="0" distL="114300" distR="114300" simplePos="0" relativeHeight="251657216" behindDoc="0" locked="0" layoutInCell="1" allowOverlap="1" wp14:anchorId="35180DC5" wp14:editId="76D51A6D">
          <wp:simplePos x="0" y="0"/>
          <wp:positionH relativeFrom="column">
            <wp:posOffset>-1073833</wp:posOffset>
          </wp:positionH>
          <wp:positionV relativeFrom="paragraph">
            <wp:posOffset>-1023105</wp:posOffset>
          </wp:positionV>
          <wp:extent cx="7546866" cy="1405719"/>
          <wp:effectExtent l="0" t="0" r="0" b="4445"/>
          <wp:wrapNone/>
          <wp:docPr id="5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becera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6866" cy="140571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18C79A4"/>
    <w:multiLevelType w:val="hybridMultilevel"/>
    <w:tmpl w:val="D7A2D9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A4330"/>
    <w:multiLevelType w:val="hybridMultilevel"/>
    <w:tmpl w:val="0D8E7882"/>
    <w:lvl w:ilvl="0" w:tplc="CD56F2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0A1D85"/>
    <w:multiLevelType w:val="hybridMultilevel"/>
    <w:tmpl w:val="40DEF50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756AD1"/>
    <w:multiLevelType w:val="hybridMultilevel"/>
    <w:tmpl w:val="2300395A"/>
    <w:lvl w:ilvl="0" w:tplc="4C2CC27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9904FF"/>
    <w:multiLevelType w:val="hybridMultilevel"/>
    <w:tmpl w:val="D2861D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943402"/>
    <w:multiLevelType w:val="hybridMultilevel"/>
    <w:tmpl w:val="C6064A8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AE0435"/>
    <w:multiLevelType w:val="hybridMultilevel"/>
    <w:tmpl w:val="2848B0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7E5868"/>
    <w:multiLevelType w:val="hybridMultilevel"/>
    <w:tmpl w:val="8D6028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B72055"/>
    <w:multiLevelType w:val="hybridMultilevel"/>
    <w:tmpl w:val="7602CA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4EDEED2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D0127E"/>
    <w:multiLevelType w:val="hybridMultilevel"/>
    <w:tmpl w:val="2ABA6E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F7141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4"/>
  </w:num>
  <w:num w:numId="5">
    <w:abstractNumId w:val="2"/>
  </w:num>
  <w:num w:numId="6">
    <w:abstractNumId w:val="0"/>
  </w:num>
  <w:num w:numId="7">
    <w:abstractNumId w:val="11"/>
  </w:num>
  <w:num w:numId="8">
    <w:abstractNumId w:val="9"/>
  </w:num>
  <w:num w:numId="9">
    <w:abstractNumId w:val="3"/>
  </w:num>
  <w:num w:numId="10">
    <w:abstractNumId w:val="10"/>
  </w:num>
  <w:num w:numId="11">
    <w:abstractNumId w:val="8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B9E"/>
    <w:rsid w:val="0000383E"/>
    <w:rsid w:val="00015575"/>
    <w:rsid w:val="0002197B"/>
    <w:rsid w:val="0002734A"/>
    <w:rsid w:val="00027BE7"/>
    <w:rsid w:val="00037F7F"/>
    <w:rsid w:val="000519B4"/>
    <w:rsid w:val="000519E0"/>
    <w:rsid w:val="00053B44"/>
    <w:rsid w:val="000601E4"/>
    <w:rsid w:val="000605F0"/>
    <w:rsid w:val="00070DAD"/>
    <w:rsid w:val="000839BC"/>
    <w:rsid w:val="000840F8"/>
    <w:rsid w:val="0009258B"/>
    <w:rsid w:val="00092EB3"/>
    <w:rsid w:val="000A1194"/>
    <w:rsid w:val="000B6739"/>
    <w:rsid w:val="000C2528"/>
    <w:rsid w:val="000F0A34"/>
    <w:rsid w:val="000F0CBA"/>
    <w:rsid w:val="000F0E9A"/>
    <w:rsid w:val="000F1570"/>
    <w:rsid w:val="000F671D"/>
    <w:rsid w:val="000F775E"/>
    <w:rsid w:val="000F7D08"/>
    <w:rsid w:val="00101026"/>
    <w:rsid w:val="00114A3D"/>
    <w:rsid w:val="00117AAC"/>
    <w:rsid w:val="00117BCC"/>
    <w:rsid w:val="00117D07"/>
    <w:rsid w:val="00127B01"/>
    <w:rsid w:val="00127DB7"/>
    <w:rsid w:val="001313A3"/>
    <w:rsid w:val="00135A92"/>
    <w:rsid w:val="00137F61"/>
    <w:rsid w:val="00150031"/>
    <w:rsid w:val="0016197D"/>
    <w:rsid w:val="00161F59"/>
    <w:rsid w:val="00165471"/>
    <w:rsid w:val="00170A20"/>
    <w:rsid w:val="00172191"/>
    <w:rsid w:val="001778E8"/>
    <w:rsid w:val="00177C5B"/>
    <w:rsid w:val="00191078"/>
    <w:rsid w:val="00192EF0"/>
    <w:rsid w:val="001A0FCA"/>
    <w:rsid w:val="001A7283"/>
    <w:rsid w:val="001B6BE8"/>
    <w:rsid w:val="001C7D30"/>
    <w:rsid w:val="001D0DCA"/>
    <w:rsid w:val="001D2CF5"/>
    <w:rsid w:val="001E3C17"/>
    <w:rsid w:val="001F1A4C"/>
    <w:rsid w:val="001F1B02"/>
    <w:rsid w:val="001F462F"/>
    <w:rsid w:val="001F6150"/>
    <w:rsid w:val="00211673"/>
    <w:rsid w:val="002117D8"/>
    <w:rsid w:val="00213664"/>
    <w:rsid w:val="002136B1"/>
    <w:rsid w:val="0022244A"/>
    <w:rsid w:val="0022663D"/>
    <w:rsid w:val="0023526F"/>
    <w:rsid w:val="00240780"/>
    <w:rsid w:val="0024219F"/>
    <w:rsid w:val="00243AA4"/>
    <w:rsid w:val="002456E7"/>
    <w:rsid w:val="0025558E"/>
    <w:rsid w:val="00257AEE"/>
    <w:rsid w:val="002911BF"/>
    <w:rsid w:val="002953AD"/>
    <w:rsid w:val="00295CAA"/>
    <w:rsid w:val="002978DE"/>
    <w:rsid w:val="002A742B"/>
    <w:rsid w:val="002B370F"/>
    <w:rsid w:val="002B4180"/>
    <w:rsid w:val="002C3EED"/>
    <w:rsid w:val="002E0BC2"/>
    <w:rsid w:val="00300F2D"/>
    <w:rsid w:val="00301CE6"/>
    <w:rsid w:val="00302AAA"/>
    <w:rsid w:val="00303DC5"/>
    <w:rsid w:val="00310D20"/>
    <w:rsid w:val="0031431F"/>
    <w:rsid w:val="003272D5"/>
    <w:rsid w:val="00334C1D"/>
    <w:rsid w:val="00341137"/>
    <w:rsid w:val="00341BE4"/>
    <w:rsid w:val="00342A42"/>
    <w:rsid w:val="0034697E"/>
    <w:rsid w:val="0035144C"/>
    <w:rsid w:val="0035694F"/>
    <w:rsid w:val="003575E4"/>
    <w:rsid w:val="0036115B"/>
    <w:rsid w:val="0036429C"/>
    <w:rsid w:val="0037190B"/>
    <w:rsid w:val="003730C9"/>
    <w:rsid w:val="00374212"/>
    <w:rsid w:val="00382243"/>
    <w:rsid w:val="0039210F"/>
    <w:rsid w:val="0039514A"/>
    <w:rsid w:val="003A2EE0"/>
    <w:rsid w:val="003B3B25"/>
    <w:rsid w:val="003B3F08"/>
    <w:rsid w:val="003C0398"/>
    <w:rsid w:val="003C0E74"/>
    <w:rsid w:val="003C17CA"/>
    <w:rsid w:val="003C3514"/>
    <w:rsid w:val="003D1195"/>
    <w:rsid w:val="003D3F93"/>
    <w:rsid w:val="003F35AD"/>
    <w:rsid w:val="003F5ECF"/>
    <w:rsid w:val="00411827"/>
    <w:rsid w:val="00420C7C"/>
    <w:rsid w:val="004224A1"/>
    <w:rsid w:val="00427687"/>
    <w:rsid w:val="00432BB5"/>
    <w:rsid w:val="004332FA"/>
    <w:rsid w:val="0044347B"/>
    <w:rsid w:val="00457FAE"/>
    <w:rsid w:val="0046360E"/>
    <w:rsid w:val="00473323"/>
    <w:rsid w:val="00475EFE"/>
    <w:rsid w:val="00493E7F"/>
    <w:rsid w:val="004A47D4"/>
    <w:rsid w:val="004C0ADD"/>
    <w:rsid w:val="004D0668"/>
    <w:rsid w:val="004D1B51"/>
    <w:rsid w:val="004E2558"/>
    <w:rsid w:val="004F012F"/>
    <w:rsid w:val="004F3D6F"/>
    <w:rsid w:val="005023BB"/>
    <w:rsid w:val="00512650"/>
    <w:rsid w:val="00512856"/>
    <w:rsid w:val="00514E22"/>
    <w:rsid w:val="005343A1"/>
    <w:rsid w:val="00541B55"/>
    <w:rsid w:val="005611F5"/>
    <w:rsid w:val="00562226"/>
    <w:rsid w:val="005664C4"/>
    <w:rsid w:val="005676C1"/>
    <w:rsid w:val="00575E4F"/>
    <w:rsid w:val="00593411"/>
    <w:rsid w:val="005A320F"/>
    <w:rsid w:val="005B67E9"/>
    <w:rsid w:val="005C3A71"/>
    <w:rsid w:val="005C6EB6"/>
    <w:rsid w:val="005D13D1"/>
    <w:rsid w:val="005D2409"/>
    <w:rsid w:val="005D3525"/>
    <w:rsid w:val="005D53DC"/>
    <w:rsid w:val="005D7B7D"/>
    <w:rsid w:val="005E3703"/>
    <w:rsid w:val="005F5CA6"/>
    <w:rsid w:val="005F7B2C"/>
    <w:rsid w:val="006002CF"/>
    <w:rsid w:val="00604E48"/>
    <w:rsid w:val="0062598B"/>
    <w:rsid w:val="006348CC"/>
    <w:rsid w:val="00637BBC"/>
    <w:rsid w:val="0064639F"/>
    <w:rsid w:val="00647926"/>
    <w:rsid w:val="006500AB"/>
    <w:rsid w:val="00664FC0"/>
    <w:rsid w:val="00665AC1"/>
    <w:rsid w:val="00665E43"/>
    <w:rsid w:val="00671150"/>
    <w:rsid w:val="0067615B"/>
    <w:rsid w:val="0068499C"/>
    <w:rsid w:val="00685300"/>
    <w:rsid w:val="0068793E"/>
    <w:rsid w:val="006A192A"/>
    <w:rsid w:val="006A36A8"/>
    <w:rsid w:val="006C3574"/>
    <w:rsid w:val="006D1FCF"/>
    <w:rsid w:val="006D6849"/>
    <w:rsid w:val="006E6EEC"/>
    <w:rsid w:val="007005B5"/>
    <w:rsid w:val="00705467"/>
    <w:rsid w:val="0072285D"/>
    <w:rsid w:val="00725B6B"/>
    <w:rsid w:val="00726A9F"/>
    <w:rsid w:val="00726DF0"/>
    <w:rsid w:val="007311B7"/>
    <w:rsid w:val="00735BF4"/>
    <w:rsid w:val="0074102A"/>
    <w:rsid w:val="007445B6"/>
    <w:rsid w:val="00744BF3"/>
    <w:rsid w:val="007503DF"/>
    <w:rsid w:val="00751B98"/>
    <w:rsid w:val="0076275A"/>
    <w:rsid w:val="00775A9E"/>
    <w:rsid w:val="007857A1"/>
    <w:rsid w:val="00787277"/>
    <w:rsid w:val="00797742"/>
    <w:rsid w:val="007C2FBC"/>
    <w:rsid w:val="007C4CF9"/>
    <w:rsid w:val="007D6C74"/>
    <w:rsid w:val="007D6D93"/>
    <w:rsid w:val="0080097A"/>
    <w:rsid w:val="008037EE"/>
    <w:rsid w:val="00804559"/>
    <w:rsid w:val="008116F3"/>
    <w:rsid w:val="00821235"/>
    <w:rsid w:val="00837AD3"/>
    <w:rsid w:val="0084159B"/>
    <w:rsid w:val="00852E2C"/>
    <w:rsid w:val="00854E48"/>
    <w:rsid w:val="00857AB8"/>
    <w:rsid w:val="00862719"/>
    <w:rsid w:val="00881B6E"/>
    <w:rsid w:val="008821B1"/>
    <w:rsid w:val="008B0F44"/>
    <w:rsid w:val="008B1FA7"/>
    <w:rsid w:val="008B791C"/>
    <w:rsid w:val="008B7D5A"/>
    <w:rsid w:val="008C4731"/>
    <w:rsid w:val="008D7C05"/>
    <w:rsid w:val="008E35B2"/>
    <w:rsid w:val="008E3822"/>
    <w:rsid w:val="008F3DC7"/>
    <w:rsid w:val="0090055F"/>
    <w:rsid w:val="00906388"/>
    <w:rsid w:val="00906990"/>
    <w:rsid w:val="00907C9A"/>
    <w:rsid w:val="009262D6"/>
    <w:rsid w:val="00970DCA"/>
    <w:rsid w:val="009720B4"/>
    <w:rsid w:val="009868B7"/>
    <w:rsid w:val="00991633"/>
    <w:rsid w:val="00992E0E"/>
    <w:rsid w:val="00996C9A"/>
    <w:rsid w:val="009A251F"/>
    <w:rsid w:val="009A344C"/>
    <w:rsid w:val="009B6B20"/>
    <w:rsid w:val="009D50D8"/>
    <w:rsid w:val="009F4A20"/>
    <w:rsid w:val="009F4C71"/>
    <w:rsid w:val="009F7ADF"/>
    <w:rsid w:val="00A04D07"/>
    <w:rsid w:val="00A108EF"/>
    <w:rsid w:val="00A115ED"/>
    <w:rsid w:val="00A14E2E"/>
    <w:rsid w:val="00A23436"/>
    <w:rsid w:val="00A304CC"/>
    <w:rsid w:val="00A36D15"/>
    <w:rsid w:val="00A44A25"/>
    <w:rsid w:val="00A459A6"/>
    <w:rsid w:val="00A47E64"/>
    <w:rsid w:val="00A633AB"/>
    <w:rsid w:val="00A8103E"/>
    <w:rsid w:val="00AA13EA"/>
    <w:rsid w:val="00AA52B2"/>
    <w:rsid w:val="00AB7283"/>
    <w:rsid w:val="00AD5C84"/>
    <w:rsid w:val="00AD5D31"/>
    <w:rsid w:val="00AE1CF0"/>
    <w:rsid w:val="00AE23E8"/>
    <w:rsid w:val="00AE4D79"/>
    <w:rsid w:val="00AF1815"/>
    <w:rsid w:val="00AF5495"/>
    <w:rsid w:val="00B00824"/>
    <w:rsid w:val="00B11E9E"/>
    <w:rsid w:val="00B2258A"/>
    <w:rsid w:val="00B26BCD"/>
    <w:rsid w:val="00B27A62"/>
    <w:rsid w:val="00B31B9E"/>
    <w:rsid w:val="00B35CD1"/>
    <w:rsid w:val="00B43AEE"/>
    <w:rsid w:val="00B46BF9"/>
    <w:rsid w:val="00B502DB"/>
    <w:rsid w:val="00B517EA"/>
    <w:rsid w:val="00B521B9"/>
    <w:rsid w:val="00B55A18"/>
    <w:rsid w:val="00B60389"/>
    <w:rsid w:val="00B70F35"/>
    <w:rsid w:val="00B779A5"/>
    <w:rsid w:val="00B80BBC"/>
    <w:rsid w:val="00B91F2A"/>
    <w:rsid w:val="00B9516E"/>
    <w:rsid w:val="00BA35A2"/>
    <w:rsid w:val="00BB1EF9"/>
    <w:rsid w:val="00BB33CF"/>
    <w:rsid w:val="00BB43C1"/>
    <w:rsid w:val="00BB508C"/>
    <w:rsid w:val="00BD505F"/>
    <w:rsid w:val="00BE210B"/>
    <w:rsid w:val="00BE46B7"/>
    <w:rsid w:val="00BE5583"/>
    <w:rsid w:val="00BF2EE2"/>
    <w:rsid w:val="00C04052"/>
    <w:rsid w:val="00C113F5"/>
    <w:rsid w:val="00C11F09"/>
    <w:rsid w:val="00C14F15"/>
    <w:rsid w:val="00C15AB1"/>
    <w:rsid w:val="00C16E03"/>
    <w:rsid w:val="00C21290"/>
    <w:rsid w:val="00C233ED"/>
    <w:rsid w:val="00C27B76"/>
    <w:rsid w:val="00C3226B"/>
    <w:rsid w:val="00C35582"/>
    <w:rsid w:val="00C42D16"/>
    <w:rsid w:val="00C431AE"/>
    <w:rsid w:val="00C4646B"/>
    <w:rsid w:val="00C47694"/>
    <w:rsid w:val="00C50845"/>
    <w:rsid w:val="00C51A00"/>
    <w:rsid w:val="00C56A97"/>
    <w:rsid w:val="00C56CBF"/>
    <w:rsid w:val="00C62B7A"/>
    <w:rsid w:val="00C70E3F"/>
    <w:rsid w:val="00C75E5D"/>
    <w:rsid w:val="00C80C08"/>
    <w:rsid w:val="00C819DA"/>
    <w:rsid w:val="00C81EEB"/>
    <w:rsid w:val="00C83250"/>
    <w:rsid w:val="00C86D89"/>
    <w:rsid w:val="00C90242"/>
    <w:rsid w:val="00C92528"/>
    <w:rsid w:val="00C967A4"/>
    <w:rsid w:val="00C97AA0"/>
    <w:rsid w:val="00CB1912"/>
    <w:rsid w:val="00CB3842"/>
    <w:rsid w:val="00CB72F0"/>
    <w:rsid w:val="00CB7D3C"/>
    <w:rsid w:val="00CC0D8F"/>
    <w:rsid w:val="00CC488F"/>
    <w:rsid w:val="00CC7652"/>
    <w:rsid w:val="00CD760F"/>
    <w:rsid w:val="00CD7F73"/>
    <w:rsid w:val="00CE502D"/>
    <w:rsid w:val="00CE59BD"/>
    <w:rsid w:val="00CE7504"/>
    <w:rsid w:val="00CF2287"/>
    <w:rsid w:val="00CF6BCB"/>
    <w:rsid w:val="00D02CDE"/>
    <w:rsid w:val="00D16362"/>
    <w:rsid w:val="00D1705F"/>
    <w:rsid w:val="00D214D8"/>
    <w:rsid w:val="00D23557"/>
    <w:rsid w:val="00D278B0"/>
    <w:rsid w:val="00D3668E"/>
    <w:rsid w:val="00D4148B"/>
    <w:rsid w:val="00D629AF"/>
    <w:rsid w:val="00D62EBC"/>
    <w:rsid w:val="00D63E86"/>
    <w:rsid w:val="00D648D9"/>
    <w:rsid w:val="00D65903"/>
    <w:rsid w:val="00D72F1E"/>
    <w:rsid w:val="00D73E61"/>
    <w:rsid w:val="00D76F89"/>
    <w:rsid w:val="00D81A27"/>
    <w:rsid w:val="00D86A98"/>
    <w:rsid w:val="00D96F15"/>
    <w:rsid w:val="00DB0DD3"/>
    <w:rsid w:val="00DB2696"/>
    <w:rsid w:val="00DB26B0"/>
    <w:rsid w:val="00DB40F1"/>
    <w:rsid w:val="00DB4C38"/>
    <w:rsid w:val="00DD3644"/>
    <w:rsid w:val="00DD5B8B"/>
    <w:rsid w:val="00DE488F"/>
    <w:rsid w:val="00DE6BE0"/>
    <w:rsid w:val="00E061BD"/>
    <w:rsid w:val="00E10282"/>
    <w:rsid w:val="00E10857"/>
    <w:rsid w:val="00E12310"/>
    <w:rsid w:val="00E321DC"/>
    <w:rsid w:val="00E329D0"/>
    <w:rsid w:val="00E4031E"/>
    <w:rsid w:val="00E43E9A"/>
    <w:rsid w:val="00E63880"/>
    <w:rsid w:val="00E77269"/>
    <w:rsid w:val="00E82236"/>
    <w:rsid w:val="00E85CCA"/>
    <w:rsid w:val="00E91C40"/>
    <w:rsid w:val="00E9590E"/>
    <w:rsid w:val="00EB014A"/>
    <w:rsid w:val="00EB4C1C"/>
    <w:rsid w:val="00EC2347"/>
    <w:rsid w:val="00ED6024"/>
    <w:rsid w:val="00EE16E9"/>
    <w:rsid w:val="00EE2F21"/>
    <w:rsid w:val="00EE46CC"/>
    <w:rsid w:val="00EE4982"/>
    <w:rsid w:val="00EE4DDA"/>
    <w:rsid w:val="00EF6296"/>
    <w:rsid w:val="00F0355B"/>
    <w:rsid w:val="00F05867"/>
    <w:rsid w:val="00F120AA"/>
    <w:rsid w:val="00F1277E"/>
    <w:rsid w:val="00F14875"/>
    <w:rsid w:val="00F14E16"/>
    <w:rsid w:val="00F17B2A"/>
    <w:rsid w:val="00F24471"/>
    <w:rsid w:val="00F31640"/>
    <w:rsid w:val="00F40991"/>
    <w:rsid w:val="00F45919"/>
    <w:rsid w:val="00F523AB"/>
    <w:rsid w:val="00F55BDF"/>
    <w:rsid w:val="00F63606"/>
    <w:rsid w:val="00F64787"/>
    <w:rsid w:val="00F672FA"/>
    <w:rsid w:val="00F717DC"/>
    <w:rsid w:val="00F722A8"/>
    <w:rsid w:val="00F73BA3"/>
    <w:rsid w:val="00F833F5"/>
    <w:rsid w:val="00F97D69"/>
    <w:rsid w:val="00FA24EA"/>
    <w:rsid w:val="00FB15FE"/>
    <w:rsid w:val="00FD1B27"/>
    <w:rsid w:val="00FD64A7"/>
    <w:rsid w:val="00FE345C"/>
    <w:rsid w:val="00FE7F97"/>
    <w:rsid w:val="00FF1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2C3BC8"/>
  <w15:docId w15:val="{2F575420-266C-4E13-9AE6-1E2F48560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78B0"/>
    <w:rPr>
      <w:rFonts w:ascii="Decima Nova Pro" w:hAnsi="Decima Nova Pr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31B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31B9E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B31B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1B9E"/>
  </w:style>
  <w:style w:type="paragraph" w:styleId="Piedepgina">
    <w:name w:val="footer"/>
    <w:basedOn w:val="Normal"/>
    <w:link w:val="PiedepginaCar"/>
    <w:uiPriority w:val="99"/>
    <w:unhideWhenUsed/>
    <w:rsid w:val="00B31B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1B9E"/>
  </w:style>
  <w:style w:type="paragraph" w:styleId="Prrafodelista">
    <w:name w:val="List Paragraph"/>
    <w:basedOn w:val="Normal"/>
    <w:uiPriority w:val="34"/>
    <w:qFormat/>
    <w:rsid w:val="00092EB3"/>
    <w:pPr>
      <w:ind w:left="720"/>
      <w:contextualSpacing/>
    </w:pPr>
  </w:style>
  <w:style w:type="table" w:styleId="Tablaconcuadrcula">
    <w:name w:val="Table Grid"/>
    <w:basedOn w:val="Tablanormal"/>
    <w:uiPriority w:val="59"/>
    <w:rsid w:val="00CB3842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170A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1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CE437F-EA1B-4317-8D89-20581C3B6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529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Luismi</dc:creator>
  <cp:lastModifiedBy>Vocalia Información Regional. Salesianos Cooperadores</cp:lastModifiedBy>
  <cp:revision>7</cp:revision>
  <cp:lastPrinted>2015-09-02T15:44:00Z</cp:lastPrinted>
  <dcterms:created xsi:type="dcterms:W3CDTF">2017-11-15T07:53:00Z</dcterms:created>
  <dcterms:modified xsi:type="dcterms:W3CDTF">2021-11-17T06:50:00Z</dcterms:modified>
</cp:coreProperties>
</file>