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6BA" w:rsidRPr="00AE2D55" w:rsidRDefault="0057466E" w:rsidP="008616BA">
      <w:pPr>
        <w:pStyle w:val="Encabezado"/>
        <w:jc w:val="center"/>
        <w:outlineLvl w:val="0"/>
        <w:rPr>
          <w:b/>
          <w:bCs/>
        </w:rPr>
      </w:pPr>
      <w:r>
        <w:rPr>
          <w:b/>
          <w:bCs/>
        </w:rPr>
        <w:t xml:space="preserve">RECUPERACIÓN </w:t>
      </w:r>
      <w:proofErr w:type="spellStart"/>
      <w:r w:rsidR="005C5B92">
        <w:rPr>
          <w:b/>
          <w:bCs/>
        </w:rPr>
        <w:t>Javascript</w:t>
      </w:r>
      <w:proofErr w:type="spellEnd"/>
      <w:r w:rsidR="00152FEA">
        <w:rPr>
          <w:b/>
          <w:bCs/>
        </w:rPr>
        <w:t>.</w:t>
      </w:r>
      <w:r w:rsidR="00BE0CC5" w:rsidRPr="00BE0CC5">
        <w:rPr>
          <w:b/>
          <w:bCs/>
        </w:rPr>
        <w:t xml:space="preserve"> </w:t>
      </w:r>
      <w:r w:rsidR="00FC028E">
        <w:rPr>
          <w:b/>
          <w:bCs/>
        </w:rPr>
        <w:t>1</w:t>
      </w:r>
      <w:r w:rsidR="00F4312A">
        <w:rPr>
          <w:b/>
          <w:bCs/>
        </w:rPr>
        <w:t>4</w:t>
      </w:r>
      <w:r w:rsidR="00F50E98">
        <w:rPr>
          <w:b/>
          <w:bCs/>
        </w:rPr>
        <w:t xml:space="preserve"> de </w:t>
      </w:r>
      <w:r>
        <w:rPr>
          <w:b/>
          <w:bCs/>
        </w:rPr>
        <w:t>junio</w:t>
      </w:r>
      <w:r w:rsidR="00F50E98">
        <w:rPr>
          <w:b/>
          <w:bCs/>
        </w:rPr>
        <w:t xml:space="preserve"> de 20</w:t>
      </w:r>
      <w:r>
        <w:rPr>
          <w:b/>
          <w:bCs/>
        </w:rPr>
        <w:t>2</w:t>
      </w:r>
      <w:r w:rsidR="00F4312A">
        <w:rPr>
          <w:b/>
          <w:bCs/>
        </w:rPr>
        <w:t>4</w:t>
      </w:r>
      <w:bookmarkStart w:id="0" w:name="_GoBack"/>
      <w:bookmarkEnd w:id="0"/>
    </w:p>
    <w:p w:rsidR="008616BA" w:rsidRPr="00AE2D55" w:rsidRDefault="008616BA" w:rsidP="008616BA">
      <w:pPr>
        <w:pStyle w:val="Encabezado"/>
        <w:jc w:val="center"/>
        <w:rPr>
          <w:b/>
          <w:bCs/>
        </w:rPr>
      </w:pPr>
    </w:p>
    <w:p w:rsidR="003D7D0D" w:rsidRDefault="003D7D0D" w:rsidP="003D7D0D">
      <w:pPr>
        <w:pStyle w:val="Encabezado"/>
        <w:jc w:val="both"/>
        <w:outlineLvl w:val="0"/>
      </w:pPr>
      <w:r>
        <w:t xml:space="preserve">Como sabes, muchas apps de bancos utilizan un teclado virtual para que </w:t>
      </w:r>
      <w:r w:rsidRPr="003D7D0D">
        <w:t xml:space="preserve">un usuario introduzca su PIN sin que se le pueda leer las pulsaciones del teclado. </w:t>
      </w:r>
    </w:p>
    <w:p w:rsidR="003D7D0D" w:rsidRDefault="003D7D0D" w:rsidP="003D7D0D">
      <w:pPr>
        <w:pStyle w:val="Encabezado"/>
        <w:jc w:val="both"/>
        <w:outlineLvl w:val="0"/>
      </w:pPr>
    </w:p>
    <w:p w:rsidR="00557ED5" w:rsidRDefault="00557ED5" w:rsidP="003D7D0D">
      <w:pPr>
        <w:pStyle w:val="Encabezado"/>
        <w:jc w:val="both"/>
        <w:outlineLvl w:val="0"/>
        <w:rPr>
          <w:i/>
        </w:rPr>
      </w:pPr>
      <w:r>
        <w:rPr>
          <w:i/>
        </w:rPr>
        <w:t>NOTA: todas las funciones pedidas deben estar en un fichero externo</w:t>
      </w:r>
    </w:p>
    <w:p w:rsidR="00557ED5" w:rsidRPr="00557ED5" w:rsidRDefault="00557ED5" w:rsidP="003D7D0D">
      <w:pPr>
        <w:pStyle w:val="Encabezado"/>
        <w:jc w:val="both"/>
        <w:outlineLvl w:val="0"/>
        <w:rPr>
          <w:i/>
        </w:rPr>
      </w:pPr>
    </w:p>
    <w:p w:rsidR="009C616A" w:rsidRDefault="001C4618" w:rsidP="00E43022">
      <w:pPr>
        <w:pStyle w:val="Encabezado"/>
        <w:numPr>
          <w:ilvl w:val="0"/>
          <w:numId w:val="13"/>
        </w:numPr>
        <w:jc w:val="both"/>
        <w:outlineLvl w:val="0"/>
      </w:pPr>
      <w:r>
        <w:t xml:space="preserve">Crea una función </w:t>
      </w:r>
      <w:proofErr w:type="spellStart"/>
      <w:r>
        <w:t>Javascript</w:t>
      </w:r>
      <w:proofErr w:type="spellEnd"/>
      <w:r>
        <w:t xml:space="preserve"> </w:t>
      </w:r>
      <w:r w:rsidR="005B1F74">
        <w:t xml:space="preserve">llamada </w:t>
      </w:r>
      <w:proofErr w:type="spellStart"/>
      <w:r w:rsidR="003D7D0D">
        <w:rPr>
          <w:i/>
        </w:rPr>
        <w:t>comprobarPIN</w:t>
      </w:r>
      <w:proofErr w:type="spellEnd"/>
      <w:r w:rsidR="005B1F74">
        <w:rPr>
          <w:i/>
        </w:rPr>
        <w:t>(</w:t>
      </w:r>
      <w:proofErr w:type="spellStart"/>
      <w:proofErr w:type="gramStart"/>
      <w:r w:rsidR="003118E9">
        <w:rPr>
          <w:i/>
        </w:rPr>
        <w:t>pinEscrito,pinEsperado</w:t>
      </w:r>
      <w:proofErr w:type="spellEnd"/>
      <w:proofErr w:type="gramEnd"/>
      <w:r w:rsidR="005B1F74">
        <w:rPr>
          <w:i/>
        </w:rPr>
        <w:t>)</w:t>
      </w:r>
      <w:r w:rsidR="005B1F74">
        <w:t xml:space="preserve"> </w:t>
      </w:r>
      <w:r>
        <w:t>que</w:t>
      </w:r>
      <w:r w:rsidR="009C616A">
        <w:t>:</w:t>
      </w:r>
    </w:p>
    <w:p w:rsidR="009C616A" w:rsidRDefault="003D7D0D" w:rsidP="009C616A">
      <w:pPr>
        <w:pStyle w:val="Encabezado"/>
        <w:numPr>
          <w:ilvl w:val="1"/>
          <w:numId w:val="13"/>
        </w:numPr>
        <w:jc w:val="both"/>
        <w:outlineLvl w:val="0"/>
      </w:pPr>
      <w:r>
        <w:t>recibe dos parámetros</w:t>
      </w:r>
      <w:r w:rsidR="00265582">
        <w:t xml:space="preserve"> de entrada</w:t>
      </w:r>
      <w:r>
        <w:t xml:space="preserve"> (PIN escrito y PIN esperado)</w:t>
      </w:r>
      <w:r w:rsidR="00265582">
        <w:t>. De momento no debemos preocuparnos de dónde llegan estos datos.</w:t>
      </w:r>
    </w:p>
    <w:p w:rsidR="009C616A" w:rsidRDefault="009C616A" w:rsidP="009C616A">
      <w:pPr>
        <w:pStyle w:val="Encabezado"/>
        <w:numPr>
          <w:ilvl w:val="1"/>
          <w:numId w:val="13"/>
        </w:numPr>
        <w:jc w:val="both"/>
        <w:outlineLvl w:val="0"/>
      </w:pPr>
      <w:r>
        <w:t>compruebe que los datos son válidos (</w:t>
      </w:r>
      <w:r w:rsidR="003D7D0D">
        <w:t>PIN escrito es un número de 4 cifras</w:t>
      </w:r>
      <w:r>
        <w:t>).</w:t>
      </w:r>
    </w:p>
    <w:p w:rsidR="003D7D0D" w:rsidRDefault="003D7D0D" w:rsidP="009C616A">
      <w:pPr>
        <w:pStyle w:val="Encabezado"/>
        <w:numPr>
          <w:ilvl w:val="1"/>
          <w:numId w:val="13"/>
        </w:numPr>
        <w:jc w:val="both"/>
        <w:outlineLvl w:val="0"/>
      </w:pPr>
      <w:r>
        <w:t>compruebe que el número escrito coincide con el esperado</w:t>
      </w:r>
    </w:p>
    <w:p w:rsidR="009C616A" w:rsidRDefault="009C616A" w:rsidP="009C616A">
      <w:pPr>
        <w:pStyle w:val="Encabezado"/>
        <w:numPr>
          <w:ilvl w:val="1"/>
          <w:numId w:val="13"/>
        </w:numPr>
        <w:jc w:val="both"/>
        <w:outlineLvl w:val="0"/>
      </w:pPr>
      <w:r>
        <w:t>l</w:t>
      </w:r>
      <w:r w:rsidR="001C4618">
        <w:t xml:space="preserve">a función debe devolver </w:t>
      </w:r>
      <w:r w:rsidR="003D7D0D">
        <w:t xml:space="preserve">un </w:t>
      </w:r>
      <w:proofErr w:type="spellStart"/>
      <w:r w:rsidR="003D7D0D">
        <w:t>boolean</w:t>
      </w:r>
      <w:proofErr w:type="spellEnd"/>
      <w:r w:rsidR="003D7D0D">
        <w:t xml:space="preserve"> que indique si el PIN era correcto</w:t>
      </w:r>
      <w:r w:rsidR="001C4618">
        <w:t xml:space="preserve">. </w:t>
      </w:r>
    </w:p>
    <w:p w:rsidR="009C616A" w:rsidRDefault="005B1F74" w:rsidP="009C616A">
      <w:pPr>
        <w:pStyle w:val="Encabezado"/>
        <w:numPr>
          <w:ilvl w:val="1"/>
          <w:numId w:val="13"/>
        </w:numPr>
        <w:jc w:val="both"/>
        <w:outlineLvl w:val="0"/>
      </w:pPr>
      <w:r>
        <w:t>La función debe estar en un fichero externo.</w:t>
      </w:r>
    </w:p>
    <w:p w:rsidR="005B1F74" w:rsidRDefault="005B1F74" w:rsidP="005B1F74">
      <w:pPr>
        <w:pStyle w:val="Encabezado"/>
        <w:ind w:left="720"/>
        <w:jc w:val="both"/>
        <w:outlineLvl w:val="0"/>
      </w:pPr>
    </w:p>
    <w:p w:rsidR="00265582" w:rsidRDefault="00D73539" w:rsidP="00D73539">
      <w:pPr>
        <w:pStyle w:val="Encabezado"/>
        <w:numPr>
          <w:ilvl w:val="0"/>
          <w:numId w:val="13"/>
        </w:numPr>
        <w:jc w:val="both"/>
        <w:outlineLvl w:val="0"/>
      </w:pPr>
      <w:r>
        <w:t xml:space="preserve">Crea una función llamada </w:t>
      </w:r>
      <w:proofErr w:type="spellStart"/>
      <w:r>
        <w:rPr>
          <w:i/>
        </w:rPr>
        <w:t>anadirMensaje</w:t>
      </w:r>
      <w:proofErr w:type="spellEnd"/>
      <w:r>
        <w:rPr>
          <w:i/>
        </w:rPr>
        <w:t>(</w:t>
      </w:r>
      <w:proofErr w:type="spellStart"/>
      <w:proofErr w:type="gramStart"/>
      <w:r>
        <w:rPr>
          <w:i/>
        </w:rPr>
        <w:t>mensaje,tipo</w:t>
      </w:r>
      <w:proofErr w:type="spellEnd"/>
      <w:proofErr w:type="gramEnd"/>
      <w:r>
        <w:rPr>
          <w:i/>
        </w:rPr>
        <w:t>)</w:t>
      </w:r>
      <w:r>
        <w:t xml:space="preserve"> que</w:t>
      </w:r>
      <w:r w:rsidR="00265582">
        <w:t>:</w:t>
      </w:r>
    </w:p>
    <w:p w:rsidR="00265582" w:rsidRDefault="00D73539" w:rsidP="00265582">
      <w:pPr>
        <w:pStyle w:val="Encabezado"/>
        <w:numPr>
          <w:ilvl w:val="1"/>
          <w:numId w:val="13"/>
        </w:numPr>
        <w:jc w:val="both"/>
        <w:outlineLvl w:val="0"/>
      </w:pPr>
      <w:r>
        <w:t xml:space="preserve">reciba </w:t>
      </w:r>
      <w:r w:rsidR="00265582">
        <w:t>dos parámetros de entrada:</w:t>
      </w:r>
    </w:p>
    <w:p w:rsidR="00265582" w:rsidRDefault="00D73539" w:rsidP="00265582">
      <w:pPr>
        <w:pStyle w:val="Encabezado"/>
        <w:numPr>
          <w:ilvl w:val="2"/>
          <w:numId w:val="13"/>
        </w:numPr>
        <w:jc w:val="both"/>
        <w:outlineLvl w:val="0"/>
      </w:pPr>
      <w:r>
        <w:t>el</w:t>
      </w:r>
      <w:r w:rsidR="00265582">
        <w:t xml:space="preserve"> texto del</w:t>
      </w:r>
      <w:r>
        <w:t xml:space="preserve"> mensaje a escribir en la página </w:t>
      </w:r>
    </w:p>
    <w:p w:rsidR="007A5CFC" w:rsidRDefault="00265582" w:rsidP="00265582">
      <w:pPr>
        <w:pStyle w:val="Encabezado"/>
        <w:numPr>
          <w:ilvl w:val="2"/>
          <w:numId w:val="13"/>
        </w:numPr>
        <w:jc w:val="both"/>
        <w:outlineLvl w:val="0"/>
      </w:pPr>
      <w:r>
        <w:t>d</w:t>
      </w:r>
      <w:r w:rsidR="00D73539">
        <w:t>e qué tipo</w:t>
      </w:r>
      <w:r w:rsidR="003118E9">
        <w:t xml:space="preserve"> es</w:t>
      </w:r>
      <w:r w:rsidR="00D73539">
        <w:t xml:space="preserve"> (si es de error, </w:t>
      </w:r>
      <w:r>
        <w:t>o</w:t>
      </w:r>
      <w:r w:rsidR="00D73539">
        <w:t xml:space="preserve"> de éxito</w:t>
      </w:r>
      <w:r>
        <w:t>)</w:t>
      </w:r>
      <w:r w:rsidR="00D73539">
        <w:t xml:space="preserve"> </w:t>
      </w:r>
    </w:p>
    <w:p w:rsidR="00265582" w:rsidRDefault="00D73539" w:rsidP="00D73539">
      <w:pPr>
        <w:pStyle w:val="Encabezado"/>
        <w:numPr>
          <w:ilvl w:val="1"/>
          <w:numId w:val="13"/>
        </w:numPr>
        <w:jc w:val="both"/>
        <w:outlineLvl w:val="0"/>
      </w:pPr>
      <w:r>
        <w:t xml:space="preserve">El </w:t>
      </w:r>
      <w:r w:rsidR="00265582">
        <w:t>div llamado “</w:t>
      </w:r>
      <w:r w:rsidR="00265582">
        <w:rPr>
          <w:i/>
        </w:rPr>
        <w:t>aviso”</w:t>
      </w:r>
      <w:r w:rsidR="00265582">
        <w:t xml:space="preserve"> será el que contenga el texto </w:t>
      </w:r>
      <w:r>
        <w:t>mensaje</w:t>
      </w:r>
      <w:r w:rsidR="00265582">
        <w:t xml:space="preserve"> y se mostrará bajo el teclado</w:t>
      </w:r>
    </w:p>
    <w:p w:rsidR="00265582" w:rsidRPr="00265582" w:rsidRDefault="00265582" w:rsidP="00D73539">
      <w:pPr>
        <w:pStyle w:val="Encabezado"/>
        <w:numPr>
          <w:ilvl w:val="1"/>
          <w:numId w:val="13"/>
        </w:numPr>
        <w:jc w:val="both"/>
        <w:outlineLvl w:val="0"/>
      </w:pPr>
      <w:r>
        <w:t>Este div</w:t>
      </w:r>
      <w:r w:rsidR="00D73539">
        <w:t xml:space="preserve"> debe </w:t>
      </w:r>
      <w:r>
        <w:t>convertirse a</w:t>
      </w:r>
      <w:r w:rsidR="00D73539">
        <w:t xml:space="preserve"> un componente </w:t>
      </w:r>
      <w:proofErr w:type="spellStart"/>
      <w:r w:rsidR="003118E9">
        <w:t>bootstrap</w:t>
      </w:r>
      <w:proofErr w:type="spellEnd"/>
      <w:r w:rsidR="003118E9">
        <w:t xml:space="preserve"> </w:t>
      </w:r>
      <w:r w:rsidR="00D73539">
        <w:t xml:space="preserve">del tipo </w:t>
      </w:r>
      <w:proofErr w:type="spellStart"/>
      <w:r w:rsidR="00D73539">
        <w:rPr>
          <w:i/>
        </w:rPr>
        <w:t>badge-pill</w:t>
      </w:r>
      <w:proofErr w:type="spellEnd"/>
      <w:r w:rsidR="00D73539">
        <w:rPr>
          <w:i/>
        </w:rPr>
        <w:t xml:space="preserve"> </w:t>
      </w:r>
    </w:p>
    <w:p w:rsidR="00D73539" w:rsidRDefault="00D73539" w:rsidP="00D73539">
      <w:pPr>
        <w:pStyle w:val="Encabezado"/>
        <w:numPr>
          <w:ilvl w:val="1"/>
          <w:numId w:val="13"/>
        </w:numPr>
        <w:jc w:val="both"/>
        <w:outlineLvl w:val="0"/>
      </w:pPr>
      <w:r>
        <w:t>El color de fondo del componente variará según el tipo de mensaje</w:t>
      </w:r>
      <w:r w:rsidR="00265582">
        <w:t xml:space="preserve"> indicado</w:t>
      </w:r>
      <w:r>
        <w:t xml:space="preserve">. </w:t>
      </w:r>
      <w:r w:rsidR="00265582">
        <w:t>(error –rojo- o éxito –verde-)</w:t>
      </w:r>
    </w:p>
    <w:p w:rsidR="00D73539" w:rsidRDefault="00D73539" w:rsidP="00D73539">
      <w:pPr>
        <w:pStyle w:val="Encabezado"/>
        <w:numPr>
          <w:ilvl w:val="1"/>
          <w:numId w:val="13"/>
        </w:numPr>
        <w:jc w:val="both"/>
        <w:outlineLvl w:val="0"/>
      </w:pPr>
      <w:r>
        <w:t>Solo debe mostrarse un mensaje. Por lo que, si se llama a la función varias veces, el mensaje debe machacarse</w:t>
      </w:r>
    </w:p>
    <w:p w:rsidR="00265582" w:rsidRDefault="00265582" w:rsidP="00D73539">
      <w:pPr>
        <w:pStyle w:val="Encabezado"/>
        <w:ind w:left="720"/>
        <w:jc w:val="both"/>
        <w:outlineLvl w:val="0"/>
      </w:pPr>
    </w:p>
    <w:p w:rsidR="00D73539" w:rsidRPr="003D7D0D" w:rsidRDefault="00D73539" w:rsidP="00D73539">
      <w:pPr>
        <w:pStyle w:val="Encabezado"/>
        <w:ind w:left="720"/>
        <w:jc w:val="both"/>
        <w:outlineLvl w:val="0"/>
      </w:pPr>
      <w:r w:rsidRPr="003D7D0D">
        <w:t xml:space="preserve">Aquí tienes una captura de </w:t>
      </w:r>
      <w:r>
        <w:t>un mensaje de error</w:t>
      </w:r>
      <w:r w:rsidRPr="003D7D0D">
        <w:t>:</w:t>
      </w:r>
    </w:p>
    <w:p w:rsidR="00D73539" w:rsidRDefault="007A5CFC" w:rsidP="00D73539">
      <w:pPr>
        <w:pStyle w:val="Encabezado"/>
        <w:ind w:left="1440"/>
        <w:jc w:val="both"/>
        <w:outlineLvl w:val="0"/>
      </w:pPr>
      <w:r w:rsidRPr="007A5CFC">
        <w:rPr>
          <w:noProof/>
          <w:lang w:eastAsia="es-ES"/>
        </w:rPr>
        <w:drawing>
          <wp:inline distT="0" distB="0" distL="0" distR="0" wp14:anchorId="0592BE90" wp14:editId="1589FDCF">
            <wp:extent cx="1629525" cy="1665027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188" cy="167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539" w:rsidRDefault="00D73539" w:rsidP="00D73539">
      <w:pPr>
        <w:pStyle w:val="Encabezado"/>
        <w:ind w:left="720"/>
        <w:jc w:val="both"/>
        <w:outlineLvl w:val="0"/>
      </w:pPr>
    </w:p>
    <w:p w:rsidR="00B113FE" w:rsidRPr="00B113FE" w:rsidRDefault="00B113FE" w:rsidP="00E43022">
      <w:pPr>
        <w:pStyle w:val="Encabezado"/>
        <w:numPr>
          <w:ilvl w:val="0"/>
          <w:numId w:val="13"/>
        </w:numPr>
        <w:jc w:val="both"/>
        <w:outlineLvl w:val="0"/>
      </w:pPr>
      <w:r>
        <w:t xml:space="preserve">Crea las funciones que se indican a continuación. Estas funciones deben estar en el mismo fichero externo y, </w:t>
      </w:r>
      <w:r w:rsidRPr="00557ED5">
        <w:rPr>
          <w:b/>
        </w:rPr>
        <w:t>de momento, estarán vacías</w:t>
      </w:r>
      <w:r>
        <w:rPr>
          <w:b/>
        </w:rPr>
        <w:t>.</w:t>
      </w:r>
    </w:p>
    <w:p w:rsidR="003D7D0D" w:rsidRDefault="005B1F74" w:rsidP="00B113FE">
      <w:pPr>
        <w:pStyle w:val="Encabezado"/>
        <w:numPr>
          <w:ilvl w:val="1"/>
          <w:numId w:val="13"/>
        </w:numPr>
        <w:jc w:val="both"/>
        <w:outlineLvl w:val="0"/>
      </w:pPr>
      <w:r>
        <w:t xml:space="preserve">Crea una función llamada </w:t>
      </w:r>
      <w:proofErr w:type="spellStart"/>
      <w:proofErr w:type="gramStart"/>
      <w:r>
        <w:rPr>
          <w:i/>
        </w:rPr>
        <w:t>boton</w:t>
      </w:r>
      <w:r w:rsidR="003D7D0D">
        <w:rPr>
          <w:i/>
        </w:rPr>
        <w:t>Numérico</w:t>
      </w:r>
      <w:r>
        <w:rPr>
          <w:i/>
        </w:rPr>
        <w:t>Pulsado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que sea llamada cuando el ratón o cualquier otro tipo de puntero haya dejado de pulsarse (</w:t>
      </w:r>
      <w:proofErr w:type="spellStart"/>
      <w:r w:rsidR="00557ED5" w:rsidRPr="00557ED5">
        <w:rPr>
          <w:i/>
        </w:rPr>
        <w:t>pointer</w:t>
      </w:r>
      <w:r w:rsidRPr="00557ED5">
        <w:rPr>
          <w:i/>
        </w:rPr>
        <w:t>up</w:t>
      </w:r>
      <w:proofErr w:type="spellEnd"/>
      <w:r>
        <w:t xml:space="preserve">) sobre </w:t>
      </w:r>
      <w:r w:rsidR="003D7D0D">
        <w:t>cualquiera de los botones de números</w:t>
      </w:r>
      <w:r>
        <w:t>.</w:t>
      </w:r>
      <w:r w:rsidR="00557ED5">
        <w:t xml:space="preserve"> </w:t>
      </w:r>
    </w:p>
    <w:p w:rsidR="009C616A" w:rsidRDefault="003D7D0D" w:rsidP="00B113FE">
      <w:pPr>
        <w:pStyle w:val="Encabezado"/>
        <w:numPr>
          <w:ilvl w:val="1"/>
          <w:numId w:val="13"/>
        </w:numPr>
        <w:jc w:val="both"/>
        <w:outlineLvl w:val="0"/>
      </w:pPr>
      <w:r>
        <w:t xml:space="preserve">Crea una función llamada </w:t>
      </w:r>
      <w:proofErr w:type="spellStart"/>
      <w:proofErr w:type="gramStart"/>
      <w:r w:rsidRPr="00B113FE">
        <w:t>botonComprobarPulsado</w:t>
      </w:r>
      <w:proofErr w:type="spellEnd"/>
      <w:r w:rsidRPr="00B113FE">
        <w:t>(</w:t>
      </w:r>
      <w:proofErr w:type="gramEnd"/>
      <w:r w:rsidRPr="00B113FE">
        <w:t>)</w:t>
      </w:r>
      <w:r>
        <w:t xml:space="preserve"> que </w:t>
      </w:r>
      <w:r w:rsidR="00D05702">
        <w:t>sea llamada</w:t>
      </w:r>
      <w:r w:rsidR="008E08D5">
        <w:t xml:space="preserve"> cuando se pulse en el botón “Comprobar”.</w:t>
      </w:r>
    </w:p>
    <w:p w:rsidR="009C616A" w:rsidRDefault="005B1F74" w:rsidP="00B113FE">
      <w:pPr>
        <w:pStyle w:val="Encabezado"/>
        <w:numPr>
          <w:ilvl w:val="1"/>
          <w:numId w:val="13"/>
        </w:numPr>
        <w:jc w:val="both"/>
        <w:outlineLvl w:val="0"/>
      </w:pPr>
      <w:r>
        <w:lastRenderedPageBreak/>
        <w:t>Crea otra</w:t>
      </w:r>
      <w:r w:rsidR="00B113FE">
        <w:t xml:space="preserve"> función</w:t>
      </w:r>
      <w:r>
        <w:t xml:space="preserve"> llamada </w:t>
      </w:r>
      <w:proofErr w:type="spellStart"/>
      <w:proofErr w:type="gramStart"/>
      <w:r w:rsidRPr="00B113FE">
        <w:t>botonLimpiarPulsado</w:t>
      </w:r>
      <w:proofErr w:type="spellEnd"/>
      <w:r w:rsidRPr="00B113FE">
        <w:t>(</w:t>
      </w:r>
      <w:proofErr w:type="gramEnd"/>
      <w:r w:rsidRPr="00B113FE">
        <w:t>)</w:t>
      </w:r>
      <w:r>
        <w:t xml:space="preserve"> que </w:t>
      </w:r>
      <w:r w:rsidR="00D05702">
        <w:t>sea llamada</w:t>
      </w:r>
      <w:r>
        <w:t xml:space="preserve"> cuando se pulse en el botón amarillo “Limpiar datos”. </w:t>
      </w:r>
    </w:p>
    <w:p w:rsidR="005B1F74" w:rsidRDefault="005B1F74" w:rsidP="005B1F74">
      <w:pPr>
        <w:pStyle w:val="Encabezado"/>
        <w:ind w:left="720"/>
        <w:jc w:val="both"/>
        <w:outlineLvl w:val="0"/>
      </w:pPr>
      <w:r>
        <w:t>.</w:t>
      </w:r>
    </w:p>
    <w:p w:rsidR="00E058DF" w:rsidRDefault="00E058DF" w:rsidP="005B1F74">
      <w:pPr>
        <w:pStyle w:val="Encabezado"/>
        <w:ind w:left="720"/>
        <w:jc w:val="both"/>
        <w:outlineLvl w:val="0"/>
        <w:rPr>
          <w:i/>
        </w:rPr>
      </w:pPr>
      <w:r>
        <w:rPr>
          <w:i/>
        </w:rPr>
        <w:t xml:space="preserve">Ayuda 1: para ahorrar tiempo y código, valora </w:t>
      </w:r>
      <w:r w:rsidR="008D30A7">
        <w:rPr>
          <w:i/>
        </w:rPr>
        <w:t xml:space="preserve">hacer una búsqueda de todos los botones y recorrerlos con un </w:t>
      </w:r>
      <w:proofErr w:type="spellStart"/>
      <w:r w:rsidR="008D30A7">
        <w:rPr>
          <w:i/>
        </w:rPr>
        <w:t>array</w:t>
      </w:r>
      <w:proofErr w:type="spellEnd"/>
    </w:p>
    <w:p w:rsidR="00E058DF" w:rsidRPr="00E058DF" w:rsidRDefault="00E058DF" w:rsidP="005B1F74">
      <w:pPr>
        <w:pStyle w:val="Encabezado"/>
        <w:ind w:left="720"/>
        <w:jc w:val="both"/>
        <w:outlineLvl w:val="0"/>
        <w:rPr>
          <w:i/>
        </w:rPr>
      </w:pPr>
    </w:p>
    <w:p w:rsidR="00A35272" w:rsidRDefault="005B1F74" w:rsidP="00EA6727">
      <w:pPr>
        <w:pStyle w:val="Encabezado"/>
        <w:numPr>
          <w:ilvl w:val="0"/>
          <w:numId w:val="13"/>
        </w:numPr>
        <w:jc w:val="both"/>
        <w:outlineLvl w:val="0"/>
      </w:pPr>
      <w:r>
        <w:t xml:space="preserve">Ahora vamos a completar la función </w:t>
      </w:r>
      <w:proofErr w:type="spellStart"/>
      <w:proofErr w:type="gramStart"/>
      <w:r w:rsidRPr="005B1F74">
        <w:rPr>
          <w:i/>
        </w:rPr>
        <w:t>boton</w:t>
      </w:r>
      <w:r w:rsidR="008E08D5">
        <w:rPr>
          <w:i/>
        </w:rPr>
        <w:t>Numérico</w:t>
      </w:r>
      <w:r w:rsidRPr="005B1F74">
        <w:rPr>
          <w:i/>
        </w:rPr>
        <w:t>Pulsado</w:t>
      </w:r>
      <w:proofErr w:type="spellEnd"/>
      <w:r w:rsidRPr="005B1F74">
        <w:rPr>
          <w:i/>
        </w:rPr>
        <w:t>(</w:t>
      </w:r>
      <w:proofErr w:type="gramEnd"/>
      <w:r w:rsidRPr="005B1F74">
        <w:rPr>
          <w:i/>
        </w:rPr>
        <w:t>)</w:t>
      </w:r>
      <w:r>
        <w:t>. Esta función debe</w:t>
      </w:r>
      <w:r w:rsidR="00A35272">
        <w:t>:</w:t>
      </w:r>
    </w:p>
    <w:p w:rsidR="008E08D5" w:rsidRPr="003D7D0D" w:rsidRDefault="008E08D5" w:rsidP="008E08D5">
      <w:pPr>
        <w:pStyle w:val="Encabezado"/>
        <w:numPr>
          <w:ilvl w:val="1"/>
          <w:numId w:val="13"/>
        </w:numPr>
        <w:jc w:val="both"/>
        <w:outlineLvl w:val="0"/>
      </w:pPr>
      <w:r w:rsidRPr="003D7D0D">
        <w:t>leer el número pulsado</w:t>
      </w:r>
    </w:p>
    <w:p w:rsidR="008E08D5" w:rsidRPr="003D7D0D" w:rsidRDefault="008E08D5" w:rsidP="008E08D5">
      <w:pPr>
        <w:pStyle w:val="Encabezado"/>
        <w:numPr>
          <w:ilvl w:val="1"/>
          <w:numId w:val="13"/>
        </w:numPr>
        <w:jc w:val="both"/>
        <w:outlineLvl w:val="0"/>
      </w:pPr>
      <w:r w:rsidRPr="003D7D0D">
        <w:t>añadirlo al final del número almacenado en la pantalla (es un campo tipo '</w:t>
      </w:r>
      <w:proofErr w:type="spellStart"/>
      <w:r w:rsidRPr="003D7D0D">
        <w:t>password</w:t>
      </w:r>
      <w:proofErr w:type="spellEnd"/>
      <w:r w:rsidRPr="003D7D0D">
        <w:t>')</w:t>
      </w:r>
    </w:p>
    <w:p w:rsidR="008E08D5" w:rsidRPr="003D7D0D" w:rsidRDefault="008E08D5" w:rsidP="008E08D5">
      <w:pPr>
        <w:pStyle w:val="Encabezado"/>
        <w:numPr>
          <w:ilvl w:val="1"/>
          <w:numId w:val="13"/>
        </w:numPr>
        <w:jc w:val="both"/>
        <w:outlineLvl w:val="0"/>
      </w:pPr>
      <w:r w:rsidRPr="003D7D0D">
        <w:t xml:space="preserve">si se han alcanzado los 4 </w:t>
      </w:r>
      <w:proofErr w:type="spellStart"/>
      <w:r w:rsidRPr="003D7D0D">
        <w:t>digitos</w:t>
      </w:r>
      <w:proofErr w:type="spellEnd"/>
      <w:r w:rsidRPr="003D7D0D">
        <w:t>:</w:t>
      </w:r>
    </w:p>
    <w:p w:rsidR="008E08D5" w:rsidRDefault="008E08D5" w:rsidP="008E08D5">
      <w:pPr>
        <w:pStyle w:val="Encabezado"/>
        <w:numPr>
          <w:ilvl w:val="2"/>
          <w:numId w:val="13"/>
        </w:numPr>
        <w:jc w:val="both"/>
        <w:outlineLvl w:val="0"/>
      </w:pPr>
      <w:r w:rsidRPr="003D7D0D">
        <w:t>no se añade el número</w:t>
      </w:r>
    </w:p>
    <w:p w:rsidR="00D73539" w:rsidRPr="003D7D0D" w:rsidRDefault="00D73539" w:rsidP="008E08D5">
      <w:pPr>
        <w:pStyle w:val="Encabezado"/>
        <w:numPr>
          <w:ilvl w:val="2"/>
          <w:numId w:val="13"/>
        </w:numPr>
        <w:jc w:val="both"/>
        <w:outlineLvl w:val="0"/>
      </w:pPr>
      <w:r>
        <w:t>se muestra un mensaje de error (fondo rojo)</w:t>
      </w:r>
      <w:r w:rsidR="0057466E">
        <w:t>, usando el método del ejercicio 2.</w:t>
      </w:r>
    </w:p>
    <w:p w:rsidR="003D3A0B" w:rsidRDefault="003D3A0B" w:rsidP="00B12430">
      <w:pPr>
        <w:pStyle w:val="Encabezado"/>
        <w:ind w:left="720"/>
        <w:jc w:val="both"/>
        <w:outlineLvl w:val="0"/>
      </w:pPr>
    </w:p>
    <w:p w:rsidR="008E08D5" w:rsidRDefault="008E08D5" w:rsidP="008E08D5">
      <w:pPr>
        <w:pStyle w:val="Encabezado"/>
        <w:numPr>
          <w:ilvl w:val="0"/>
          <w:numId w:val="13"/>
        </w:numPr>
        <w:jc w:val="both"/>
        <w:outlineLvl w:val="0"/>
      </w:pPr>
      <w:r>
        <w:t xml:space="preserve">Ahora vamos a completar la función </w:t>
      </w:r>
      <w:proofErr w:type="spellStart"/>
      <w:proofErr w:type="gramStart"/>
      <w:r w:rsidRPr="005B1F74">
        <w:rPr>
          <w:i/>
        </w:rPr>
        <w:t>boton</w:t>
      </w:r>
      <w:r>
        <w:rPr>
          <w:i/>
        </w:rPr>
        <w:t>Comprobar</w:t>
      </w:r>
      <w:r w:rsidRPr="005B1F74">
        <w:rPr>
          <w:i/>
        </w:rPr>
        <w:t>Pulsado</w:t>
      </w:r>
      <w:proofErr w:type="spellEnd"/>
      <w:r w:rsidRPr="005B1F74">
        <w:rPr>
          <w:i/>
        </w:rPr>
        <w:t>(</w:t>
      </w:r>
      <w:proofErr w:type="gramEnd"/>
      <w:r w:rsidRPr="005B1F74">
        <w:rPr>
          <w:i/>
        </w:rPr>
        <w:t>)</w:t>
      </w:r>
      <w:r>
        <w:t>. Esta función debe:</w:t>
      </w:r>
    </w:p>
    <w:p w:rsidR="008E08D5" w:rsidRDefault="008E08D5" w:rsidP="008E08D5">
      <w:pPr>
        <w:pStyle w:val="Encabezado"/>
        <w:numPr>
          <w:ilvl w:val="1"/>
          <w:numId w:val="13"/>
        </w:numPr>
        <w:jc w:val="both"/>
        <w:outlineLvl w:val="0"/>
      </w:pPr>
      <w:r>
        <w:t>Leer el campo que está escrito en la pantalla (es un campo tipo “</w:t>
      </w:r>
      <w:proofErr w:type="spellStart"/>
      <w:r>
        <w:t>password</w:t>
      </w:r>
      <w:proofErr w:type="spellEnd"/>
      <w:r>
        <w:t>”)</w:t>
      </w:r>
    </w:p>
    <w:p w:rsidR="008E08D5" w:rsidRDefault="008E08D5" w:rsidP="008E08D5">
      <w:pPr>
        <w:pStyle w:val="Encabezado"/>
        <w:numPr>
          <w:ilvl w:val="1"/>
          <w:numId w:val="13"/>
        </w:numPr>
        <w:jc w:val="both"/>
        <w:outlineLvl w:val="0"/>
      </w:pPr>
      <w:r>
        <w:t xml:space="preserve">Llamar al método </w:t>
      </w:r>
      <w:proofErr w:type="spellStart"/>
      <w:r w:rsidRPr="008E08D5">
        <w:rPr>
          <w:i/>
        </w:rPr>
        <w:t>comprobarPIN</w:t>
      </w:r>
      <w:proofErr w:type="spellEnd"/>
      <w:r>
        <w:t xml:space="preserve"> creado en el ejercicio 1. Supón que el pin del usuario que hay que comprobar es 1234.</w:t>
      </w:r>
    </w:p>
    <w:p w:rsidR="008E08D5" w:rsidRDefault="008E08D5" w:rsidP="00D73539">
      <w:pPr>
        <w:pStyle w:val="Encabezado"/>
        <w:numPr>
          <w:ilvl w:val="1"/>
          <w:numId w:val="13"/>
        </w:numPr>
        <w:jc w:val="both"/>
        <w:outlineLvl w:val="0"/>
      </w:pPr>
      <w:r>
        <w:t>Si el resultado es correcto</w:t>
      </w:r>
      <w:r w:rsidR="00D73539">
        <w:t xml:space="preserve">, </w:t>
      </w:r>
      <w:r w:rsidRPr="003D7D0D">
        <w:t xml:space="preserve">se muestra bajo el teclado un mensaje de </w:t>
      </w:r>
      <w:r>
        <w:t>éxito</w:t>
      </w:r>
      <w:r w:rsidRPr="003D7D0D">
        <w:t xml:space="preserve"> </w:t>
      </w:r>
      <w:r w:rsidR="00D73539">
        <w:t>(</w:t>
      </w:r>
      <w:r w:rsidRPr="003D7D0D">
        <w:t xml:space="preserve">de color </w:t>
      </w:r>
      <w:r>
        <w:t>verde</w:t>
      </w:r>
      <w:r w:rsidR="00D73539">
        <w:t>)</w:t>
      </w:r>
      <w:r w:rsidR="0057466E">
        <w:t>, usando el método del ejercicio 2.</w:t>
      </w:r>
    </w:p>
    <w:p w:rsidR="00D73539" w:rsidRDefault="00D73539" w:rsidP="00D73539">
      <w:pPr>
        <w:pStyle w:val="Encabezado"/>
        <w:numPr>
          <w:ilvl w:val="1"/>
          <w:numId w:val="13"/>
        </w:numPr>
        <w:jc w:val="both"/>
        <w:outlineLvl w:val="0"/>
      </w:pPr>
      <w:r>
        <w:t xml:space="preserve">Si el resultado es incorrecto, </w:t>
      </w:r>
      <w:r w:rsidRPr="003D7D0D">
        <w:t xml:space="preserve">se muestra bajo el teclado un mensaje de </w:t>
      </w:r>
      <w:r>
        <w:t>error</w:t>
      </w:r>
      <w:r w:rsidRPr="003D7D0D">
        <w:t xml:space="preserve"> </w:t>
      </w:r>
      <w:r>
        <w:t>(</w:t>
      </w:r>
      <w:r w:rsidRPr="003D7D0D">
        <w:t xml:space="preserve">de color </w:t>
      </w:r>
      <w:r w:rsidR="0057466E">
        <w:t>rojo), usando el método del ejercicio 2.</w:t>
      </w:r>
    </w:p>
    <w:p w:rsidR="008E08D5" w:rsidRDefault="00D73539" w:rsidP="00B12430">
      <w:pPr>
        <w:pStyle w:val="Encabezado"/>
        <w:ind w:left="720"/>
        <w:jc w:val="both"/>
        <w:outlineLvl w:val="0"/>
      </w:pPr>
      <w:r>
        <w:t xml:space="preserve"> </w:t>
      </w:r>
      <w:r w:rsidR="002C6A65">
        <w:tab/>
      </w:r>
    </w:p>
    <w:p w:rsidR="00153E07" w:rsidRPr="00CC5EF7" w:rsidRDefault="00A35272" w:rsidP="00153E07">
      <w:pPr>
        <w:pStyle w:val="Encabezado"/>
        <w:ind w:left="720"/>
        <w:jc w:val="both"/>
        <w:outlineLvl w:val="0"/>
        <w:rPr>
          <w:i/>
        </w:rPr>
      </w:pPr>
      <w:r>
        <w:rPr>
          <w:i/>
        </w:rPr>
        <w:t xml:space="preserve">Ayuda </w:t>
      </w:r>
      <w:r w:rsidR="00E058DF">
        <w:rPr>
          <w:i/>
        </w:rPr>
        <w:t>2</w:t>
      </w:r>
      <w:r w:rsidR="00153E07">
        <w:rPr>
          <w:i/>
        </w:rPr>
        <w:t xml:space="preserve">: recuerda que puedes usar </w:t>
      </w:r>
      <w:proofErr w:type="spellStart"/>
      <w:r w:rsidR="00153E07" w:rsidRPr="002B76B4">
        <w:t>parseInt</w:t>
      </w:r>
      <w:proofErr w:type="spellEnd"/>
      <w:r w:rsidR="00153E07" w:rsidRPr="002B76B4">
        <w:t>(</w:t>
      </w:r>
      <w:proofErr w:type="spellStart"/>
      <w:r w:rsidR="00153E07" w:rsidRPr="002B76B4">
        <w:t>String</w:t>
      </w:r>
      <w:proofErr w:type="spellEnd"/>
      <w:r w:rsidR="00153E07" w:rsidRPr="002B76B4">
        <w:t>)</w:t>
      </w:r>
      <w:r w:rsidR="00153E07">
        <w:rPr>
          <w:i/>
        </w:rPr>
        <w:t xml:space="preserve"> para convertir el texto leído en un campo de formulario en un número</w:t>
      </w:r>
    </w:p>
    <w:p w:rsidR="00153E07" w:rsidRDefault="00153E07" w:rsidP="00CC5EF7">
      <w:pPr>
        <w:pStyle w:val="Encabezado"/>
        <w:ind w:left="720"/>
        <w:jc w:val="both"/>
        <w:outlineLvl w:val="0"/>
        <w:rPr>
          <w:i/>
        </w:rPr>
      </w:pPr>
    </w:p>
    <w:p w:rsidR="008E08D5" w:rsidRDefault="00A35272" w:rsidP="002B3C08">
      <w:pPr>
        <w:pStyle w:val="Encabezado"/>
        <w:numPr>
          <w:ilvl w:val="0"/>
          <w:numId w:val="13"/>
        </w:numPr>
        <w:jc w:val="both"/>
        <w:outlineLvl w:val="0"/>
      </w:pPr>
      <w:r>
        <w:t xml:space="preserve">Ahora vamos a completar la función </w:t>
      </w:r>
      <w:proofErr w:type="gramStart"/>
      <w:r w:rsidRPr="00CF68E6">
        <w:rPr>
          <w:i/>
        </w:rPr>
        <w:t>botonLimpiarPulsado(</w:t>
      </w:r>
      <w:proofErr w:type="gramEnd"/>
      <w:r w:rsidRPr="00CF68E6">
        <w:rPr>
          <w:i/>
        </w:rPr>
        <w:t>)</w:t>
      </w:r>
      <w:r>
        <w:t>. Esta función debe vaciar los campos del formulario</w:t>
      </w:r>
      <w:r w:rsidR="009C616A">
        <w:t>, dejándolos en blanco</w:t>
      </w:r>
      <w:r w:rsidR="008E08D5">
        <w:t xml:space="preserve"> y, si se ha mostrado algún mensaje de resultado, eliminarlo. </w:t>
      </w:r>
    </w:p>
    <w:p w:rsidR="00B113FE" w:rsidRDefault="00B113FE" w:rsidP="00B113FE">
      <w:pPr>
        <w:pStyle w:val="Encabezado"/>
        <w:pBdr>
          <w:bottom w:val="single" w:sz="12" w:space="1" w:color="auto"/>
        </w:pBdr>
        <w:jc w:val="both"/>
        <w:outlineLvl w:val="0"/>
      </w:pPr>
    </w:p>
    <w:p w:rsidR="00B113FE" w:rsidRPr="00614911" w:rsidRDefault="00B113FE" w:rsidP="00B113FE">
      <w:pPr>
        <w:pStyle w:val="Encabezado"/>
        <w:ind w:left="720"/>
      </w:pPr>
    </w:p>
    <w:p w:rsidR="00B113FE" w:rsidRPr="00614911" w:rsidRDefault="00B113FE" w:rsidP="00B113FE">
      <w:pPr>
        <w:pStyle w:val="Encabezado"/>
      </w:pPr>
      <w:r w:rsidRPr="00614911">
        <w:t>INSTRUCCIONES DE ENTREGA</w:t>
      </w:r>
    </w:p>
    <w:p w:rsidR="00B113FE" w:rsidRPr="00614911" w:rsidRDefault="00B113FE" w:rsidP="00B113FE">
      <w:pPr>
        <w:pStyle w:val="Encabezado"/>
      </w:pPr>
    </w:p>
    <w:p w:rsidR="00B113FE" w:rsidRDefault="00B113FE" w:rsidP="00B113FE">
      <w:pPr>
        <w:pStyle w:val="Encabezado"/>
        <w:numPr>
          <w:ilvl w:val="0"/>
          <w:numId w:val="16"/>
        </w:numPr>
        <w:jc w:val="both"/>
        <w:outlineLvl w:val="0"/>
      </w:pPr>
      <w:r>
        <w:t xml:space="preserve">Debes escribir todo el código </w:t>
      </w:r>
      <w:proofErr w:type="spellStart"/>
      <w:r>
        <w:t>javascript</w:t>
      </w:r>
      <w:proofErr w:type="spellEnd"/>
      <w:r>
        <w:t xml:space="preserve"> en un fichero independiente llamado apellidos_nombre.js, que se guarde en una carpeta diferente a la carpeta donde está el HTML. </w:t>
      </w:r>
    </w:p>
    <w:p w:rsidR="00B113FE" w:rsidRDefault="00B113FE" w:rsidP="00D24648">
      <w:pPr>
        <w:pStyle w:val="Encabezado"/>
        <w:numPr>
          <w:ilvl w:val="0"/>
          <w:numId w:val="16"/>
        </w:numPr>
        <w:jc w:val="both"/>
        <w:outlineLvl w:val="0"/>
      </w:pPr>
      <w:r>
        <w:t>No debes tocar nada del código HTML entregado, solo para incorporar el script</w:t>
      </w:r>
    </w:p>
    <w:p w:rsidR="00B113FE" w:rsidRDefault="00B113FE" w:rsidP="00B113FE">
      <w:pPr>
        <w:pStyle w:val="Encabezado"/>
        <w:pBdr>
          <w:bottom w:val="single" w:sz="12" w:space="1" w:color="auto"/>
        </w:pBdr>
      </w:pPr>
    </w:p>
    <w:p w:rsidR="00B113FE" w:rsidRPr="00614911" w:rsidRDefault="00B113FE" w:rsidP="00B113FE">
      <w:pPr>
        <w:pStyle w:val="Encabezado"/>
      </w:pPr>
    </w:p>
    <w:p w:rsidR="00B113FE" w:rsidRDefault="00B113FE" w:rsidP="00B113FE">
      <w:pPr>
        <w:pStyle w:val="Encabezado"/>
        <w:outlineLvl w:val="0"/>
      </w:pPr>
      <w:r>
        <w:t>CRITERIOS DE EVALUACIÓN</w:t>
      </w:r>
    </w:p>
    <w:p w:rsidR="00B113FE" w:rsidRDefault="00B113FE" w:rsidP="00B113FE">
      <w:pPr>
        <w:pStyle w:val="Encabezado"/>
        <w:outlineLvl w:val="0"/>
      </w:pPr>
    </w:p>
    <w:p w:rsidR="00B113FE" w:rsidRDefault="00B113FE" w:rsidP="00B113FE">
      <w:pPr>
        <w:pStyle w:val="Encabezado"/>
        <w:outlineLvl w:val="0"/>
      </w:pPr>
      <w:r w:rsidRPr="00614911">
        <w:lastRenderedPageBreak/>
        <w:t>Esta prueba evalúa los siguientes Criterios de Evaluación:</w:t>
      </w:r>
    </w:p>
    <w:p w:rsidR="00B113FE" w:rsidRPr="00614911" w:rsidRDefault="00B113FE" w:rsidP="00B113FE">
      <w:pPr>
        <w:pStyle w:val="Encabezado"/>
        <w:outlineLvl w:val="0"/>
      </w:pPr>
    </w:p>
    <w:p w:rsidR="00B113FE" w:rsidRDefault="00B113FE" w:rsidP="00B113FE">
      <w:pPr>
        <w:pStyle w:val="Prrafodelista"/>
        <w:numPr>
          <w:ilvl w:val="0"/>
          <w:numId w:val="16"/>
        </w:numPr>
        <w:jc w:val="both"/>
      </w:pPr>
      <w:r>
        <w:t>C.E.</w:t>
      </w:r>
      <w:r w:rsidRPr="00B113FE">
        <w:t xml:space="preserve">10.2 Se han creado programas sencillos para insertarlos en un sitio web usando funciones </w:t>
      </w:r>
      <w:proofErr w:type="spellStart"/>
      <w:r w:rsidRPr="00B113FE">
        <w:t>Javascript</w:t>
      </w:r>
      <w:proofErr w:type="spellEnd"/>
      <w:r w:rsidRPr="00B113FE">
        <w:t xml:space="preserve"> básicas</w:t>
      </w:r>
      <w:r>
        <w:t xml:space="preserve"> (10p)</w:t>
      </w:r>
      <w:r w:rsidRPr="00B113FE">
        <w:t>.</w:t>
      </w:r>
    </w:p>
    <w:p w:rsidR="00046315" w:rsidRDefault="00046315" w:rsidP="00B113FE">
      <w:pPr>
        <w:pStyle w:val="Prrafodelista"/>
        <w:numPr>
          <w:ilvl w:val="1"/>
          <w:numId w:val="16"/>
        </w:numPr>
        <w:jc w:val="both"/>
      </w:pPr>
      <w:r>
        <w:t xml:space="preserve">Inserción del código </w:t>
      </w:r>
      <w:proofErr w:type="spellStart"/>
      <w:r>
        <w:t>javascript</w:t>
      </w:r>
      <w:proofErr w:type="spellEnd"/>
      <w:r>
        <w:t xml:space="preserve"> (</w:t>
      </w:r>
      <w:r w:rsidR="005C4A53">
        <w:t>1</w:t>
      </w:r>
      <w:r>
        <w:t>p)</w:t>
      </w:r>
    </w:p>
    <w:p w:rsidR="00046315" w:rsidRDefault="00046315" w:rsidP="00B113FE">
      <w:pPr>
        <w:pStyle w:val="Prrafodelista"/>
        <w:numPr>
          <w:ilvl w:val="1"/>
          <w:numId w:val="16"/>
        </w:numPr>
        <w:jc w:val="both"/>
      </w:pPr>
      <w:r>
        <w:t>Sintaxis básica (3p)</w:t>
      </w:r>
    </w:p>
    <w:p w:rsidR="00046315" w:rsidRDefault="00046315" w:rsidP="00B113FE">
      <w:pPr>
        <w:pStyle w:val="Prrafodelista"/>
        <w:numPr>
          <w:ilvl w:val="1"/>
          <w:numId w:val="16"/>
        </w:numPr>
        <w:jc w:val="both"/>
      </w:pPr>
      <w:r>
        <w:t>Uso de bucles y estructuras de control de flujo (ejercicios 1, 2, 3, 4 y 5) (3p)</w:t>
      </w:r>
    </w:p>
    <w:p w:rsidR="00B113FE" w:rsidRDefault="00046315" w:rsidP="00B113FE">
      <w:pPr>
        <w:pStyle w:val="Prrafodelista"/>
        <w:numPr>
          <w:ilvl w:val="1"/>
          <w:numId w:val="16"/>
        </w:numPr>
        <w:jc w:val="both"/>
      </w:pPr>
      <w:r>
        <w:t xml:space="preserve">Operaciones con números y </w:t>
      </w:r>
      <w:proofErr w:type="spellStart"/>
      <w:r>
        <w:t>strings</w:t>
      </w:r>
      <w:proofErr w:type="spellEnd"/>
      <w:r>
        <w:t xml:space="preserve"> (ejercicios 1, 2, 4 y 5)</w:t>
      </w:r>
      <w:r w:rsidR="005C4A53">
        <w:t xml:space="preserve"> (3</w:t>
      </w:r>
      <w:r>
        <w:t>p)</w:t>
      </w:r>
    </w:p>
    <w:p w:rsidR="00046315" w:rsidRDefault="00046315" w:rsidP="00046315">
      <w:pPr>
        <w:pStyle w:val="Prrafodelista"/>
        <w:ind w:left="1440"/>
        <w:jc w:val="both"/>
      </w:pPr>
    </w:p>
    <w:p w:rsidR="00B113FE" w:rsidRDefault="00B113FE" w:rsidP="00B113FE">
      <w:pPr>
        <w:pStyle w:val="Prrafodelista"/>
        <w:numPr>
          <w:ilvl w:val="0"/>
          <w:numId w:val="16"/>
        </w:numPr>
        <w:jc w:val="both"/>
      </w:pPr>
      <w:r>
        <w:t>C.E.</w:t>
      </w:r>
      <w:r w:rsidRPr="00B113FE">
        <w:t xml:space="preserve">10.3 Se han creado funciones </w:t>
      </w:r>
      <w:proofErr w:type="spellStart"/>
      <w:r w:rsidRPr="00B113FE">
        <w:t>Javascript</w:t>
      </w:r>
      <w:proofErr w:type="spellEnd"/>
      <w:r w:rsidRPr="00B113FE">
        <w:t xml:space="preserve">, vinculadas a eventos del navegador, que acceden al DOM para manipular el contenido de una página web desde </w:t>
      </w:r>
      <w:proofErr w:type="spellStart"/>
      <w:r w:rsidRPr="00B113FE">
        <w:t>Javascript</w:t>
      </w:r>
      <w:proofErr w:type="spellEnd"/>
      <w:r w:rsidRPr="00B113FE">
        <w:t>.</w:t>
      </w:r>
      <w:r w:rsidR="005C4A53">
        <w:t xml:space="preserve"> (12p)</w:t>
      </w:r>
    </w:p>
    <w:p w:rsidR="00046315" w:rsidRDefault="00046315" w:rsidP="00046315">
      <w:pPr>
        <w:pStyle w:val="Prrafodelista"/>
        <w:numPr>
          <w:ilvl w:val="1"/>
          <w:numId w:val="16"/>
        </w:numPr>
        <w:jc w:val="both"/>
      </w:pPr>
      <w:r>
        <w:t>Búsqueda de elementos en el DOM (ejercicios 2, 3 y 6) (</w:t>
      </w:r>
      <w:r w:rsidR="005C4A53">
        <w:t>3</w:t>
      </w:r>
      <w:r>
        <w:t>p)</w:t>
      </w:r>
    </w:p>
    <w:p w:rsidR="00046315" w:rsidRDefault="00046315" w:rsidP="00046315">
      <w:pPr>
        <w:pStyle w:val="Prrafodelista"/>
        <w:numPr>
          <w:ilvl w:val="1"/>
          <w:numId w:val="16"/>
        </w:numPr>
        <w:jc w:val="both"/>
      </w:pPr>
      <w:r>
        <w:t>Gestión de eventos (ejercicio 3) (3p)</w:t>
      </w:r>
    </w:p>
    <w:p w:rsidR="00046315" w:rsidRDefault="00046315" w:rsidP="00046315">
      <w:pPr>
        <w:pStyle w:val="Prrafodelista"/>
        <w:numPr>
          <w:ilvl w:val="1"/>
          <w:numId w:val="16"/>
        </w:numPr>
        <w:jc w:val="both"/>
      </w:pPr>
      <w:r>
        <w:t>Modificación de las clases de un elemento (ejercicios 2 y 6) (</w:t>
      </w:r>
      <w:r w:rsidR="005C4A53" w:rsidRPr="005C4A53">
        <w:t>3</w:t>
      </w:r>
      <w:r w:rsidRPr="005C4A53">
        <w:t>p</w:t>
      </w:r>
      <w:r>
        <w:t>)</w:t>
      </w:r>
    </w:p>
    <w:p w:rsidR="00046315" w:rsidRDefault="00046315" w:rsidP="00046315">
      <w:pPr>
        <w:pStyle w:val="Prrafodelista"/>
        <w:numPr>
          <w:ilvl w:val="1"/>
          <w:numId w:val="16"/>
        </w:numPr>
        <w:jc w:val="both"/>
      </w:pPr>
      <w:r>
        <w:t>Acceso y modificación del contenido de un elemento (ejercicios 2, 4, 5 y 6) (</w:t>
      </w:r>
      <w:r w:rsidR="005C4A53">
        <w:t>3p)</w:t>
      </w:r>
    </w:p>
    <w:sectPr w:rsidR="00046315" w:rsidSect="008D30A7">
      <w:headerReference w:type="default" r:id="rId8"/>
      <w:footerReference w:type="default" r:id="rId9"/>
      <w:pgSz w:w="11906" w:h="16838" w:code="9"/>
      <w:pgMar w:top="1985" w:right="1701" w:bottom="1276" w:left="1701" w:header="709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3C1" w:rsidRDefault="003973C1" w:rsidP="007C14BF">
      <w:r>
        <w:separator/>
      </w:r>
    </w:p>
  </w:endnote>
  <w:endnote w:type="continuationSeparator" w:id="0">
    <w:p w:rsidR="003973C1" w:rsidRDefault="003973C1" w:rsidP="007C1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836" w:rsidRPr="00BA1C8B" w:rsidRDefault="00175836">
    <w:pPr>
      <w:pStyle w:val="Piedepgina"/>
      <w:jc w:val="center"/>
      <w:rPr>
        <w:sz w:val="20"/>
      </w:rPr>
    </w:pPr>
    <w:r w:rsidRPr="00BA1C8B">
      <w:rPr>
        <w:sz w:val="20"/>
      </w:rPr>
      <w:fldChar w:fldCharType="begin"/>
    </w:r>
    <w:r w:rsidRPr="00BA1C8B">
      <w:rPr>
        <w:sz w:val="20"/>
      </w:rPr>
      <w:instrText xml:space="preserve"> PAGE   \* MERGEFORMAT </w:instrText>
    </w:r>
    <w:r w:rsidRPr="00BA1C8B">
      <w:rPr>
        <w:sz w:val="20"/>
      </w:rPr>
      <w:fldChar w:fldCharType="separate"/>
    </w:r>
    <w:r w:rsidR="00F4312A">
      <w:rPr>
        <w:noProof/>
        <w:sz w:val="20"/>
      </w:rPr>
      <w:t>3</w:t>
    </w:r>
    <w:r w:rsidRPr="00BA1C8B">
      <w:rPr>
        <w:sz w:val="20"/>
      </w:rPr>
      <w:fldChar w:fldCharType="end"/>
    </w:r>
  </w:p>
  <w:p w:rsidR="00175836" w:rsidRDefault="001758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3C1" w:rsidRDefault="003973C1" w:rsidP="007C14BF">
      <w:r>
        <w:separator/>
      </w:r>
    </w:p>
  </w:footnote>
  <w:footnote w:type="continuationSeparator" w:id="0">
    <w:p w:rsidR="003973C1" w:rsidRDefault="003973C1" w:rsidP="007C1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836" w:rsidRPr="00CC32E1" w:rsidRDefault="000739D2">
    <w:pPr>
      <w:pStyle w:val="Encabezado"/>
      <w:rPr>
        <w:rFonts w:ascii="Bradley Hand ITC" w:hAnsi="Bradley Hand ITC" w:cs="Bradley Hand ITC"/>
        <w:b/>
        <w:bCs/>
      </w:rPr>
    </w:pPr>
    <w:r w:rsidRPr="000739D2">
      <w:rPr>
        <w:rFonts w:ascii="Bradley Hand ITC" w:hAnsi="Bradley Hand ITC" w:cs="Bradley Hand ITC"/>
        <w:b/>
        <w:bCs/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28C245" wp14:editId="63B182F8">
              <wp:simplePos x="0" y="0"/>
              <wp:positionH relativeFrom="column">
                <wp:posOffset>1941830</wp:posOffset>
              </wp:positionH>
              <wp:positionV relativeFrom="paragraph">
                <wp:posOffset>-29845</wp:posOffset>
              </wp:positionV>
              <wp:extent cx="2632075" cy="587375"/>
              <wp:effectExtent l="0" t="0" r="0" b="3175"/>
              <wp:wrapNone/>
              <wp:docPr id="2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07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39D2" w:rsidRPr="00CB3842" w:rsidRDefault="000739D2" w:rsidP="000739D2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Formación Profesional</w:t>
                          </w:r>
                        </w:p>
                        <w:p w:rsidR="000739D2" w:rsidRPr="00CB3842" w:rsidRDefault="000739D2" w:rsidP="000739D2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1º CFGS DAM</w:t>
                          </w:r>
                        </w:p>
                        <w:p w:rsidR="000739D2" w:rsidRPr="00CB3842" w:rsidRDefault="000739D2" w:rsidP="000739D2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Lenguajes de Marcas y SGI</w:t>
                          </w: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28C245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26" type="#_x0000_t202" style="position:absolute;margin-left:152.9pt;margin-top:-2.35pt;width:207.25pt;height:4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e0GtgIAALs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" filled="f" stroked="f">
              <v:textbox>
                <w:txbxContent>
                  <w:p w:rsidR="000739D2" w:rsidRPr="00CB3842" w:rsidRDefault="000739D2" w:rsidP="000739D2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Formación Profesional</w:t>
                    </w:r>
                  </w:p>
                  <w:p w:rsidR="000739D2" w:rsidRPr="00CB3842" w:rsidRDefault="000739D2" w:rsidP="000739D2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1º CFGS DAM</w:t>
                    </w:r>
                  </w:p>
                  <w:p w:rsidR="000739D2" w:rsidRPr="00CB3842" w:rsidRDefault="000739D2" w:rsidP="000739D2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Lenguajes de Marcas y SGI</w:t>
                    </w: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0739D2">
      <w:rPr>
        <w:rFonts w:ascii="Bradley Hand ITC" w:hAnsi="Bradley Hand ITC" w:cs="Bradley Hand ITC"/>
        <w:b/>
        <w:bCs/>
        <w:noProof/>
        <w:lang w:eastAsia="es-ES"/>
      </w:rPr>
      <w:drawing>
        <wp:anchor distT="0" distB="0" distL="114300" distR="114300" simplePos="0" relativeHeight="251661312" behindDoc="0" locked="0" layoutInCell="1" allowOverlap="1" wp14:anchorId="2BFA3CE3" wp14:editId="39FE8D4F">
          <wp:simplePos x="0" y="0"/>
          <wp:positionH relativeFrom="column">
            <wp:posOffset>-1066800</wp:posOffset>
          </wp:positionH>
          <wp:positionV relativeFrom="paragraph">
            <wp:posOffset>-810260</wp:posOffset>
          </wp:positionV>
          <wp:extent cx="7546340" cy="1405255"/>
          <wp:effectExtent l="0" t="0" r="0" b="4445"/>
          <wp:wrapNone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0" cy="1405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FC1A01C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E36F2C"/>
    <w:multiLevelType w:val="hybridMultilevel"/>
    <w:tmpl w:val="9A50717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4F1207E"/>
    <w:multiLevelType w:val="hybridMultilevel"/>
    <w:tmpl w:val="5C548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26E82"/>
    <w:multiLevelType w:val="multilevel"/>
    <w:tmpl w:val="A388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A082F"/>
    <w:multiLevelType w:val="hybridMultilevel"/>
    <w:tmpl w:val="1DC2F5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7E5868"/>
    <w:multiLevelType w:val="hybridMultilevel"/>
    <w:tmpl w:val="E564B2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15004"/>
    <w:multiLevelType w:val="hybridMultilevel"/>
    <w:tmpl w:val="E4C03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E5448"/>
    <w:multiLevelType w:val="hybridMultilevel"/>
    <w:tmpl w:val="07DCF95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B525A10"/>
    <w:multiLevelType w:val="multilevel"/>
    <w:tmpl w:val="AB3A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55D27DA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5D0732A3"/>
    <w:multiLevelType w:val="hybridMultilevel"/>
    <w:tmpl w:val="8F289A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3469E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69F8226F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74301BF1"/>
    <w:multiLevelType w:val="multilevel"/>
    <w:tmpl w:val="5944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1F3C3C"/>
    <w:multiLevelType w:val="hybridMultilevel"/>
    <w:tmpl w:val="EF02A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8B21EC"/>
    <w:multiLevelType w:val="hybridMultilevel"/>
    <w:tmpl w:val="2634E8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2"/>
  </w:num>
  <w:num w:numId="6">
    <w:abstractNumId w:val="4"/>
  </w:num>
  <w:num w:numId="7">
    <w:abstractNumId w:val="8"/>
  </w:num>
  <w:num w:numId="8">
    <w:abstractNumId w:val="9"/>
  </w:num>
  <w:num w:numId="9">
    <w:abstractNumId w:val="11"/>
  </w:num>
  <w:num w:numId="10">
    <w:abstractNumId w:val="14"/>
  </w:num>
  <w:num w:numId="11">
    <w:abstractNumId w:val="15"/>
  </w:num>
  <w:num w:numId="12">
    <w:abstractNumId w:val="2"/>
  </w:num>
  <w:num w:numId="13">
    <w:abstractNumId w:val="10"/>
  </w:num>
  <w:num w:numId="14">
    <w:abstractNumId w:val="3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EBE"/>
    <w:rsid w:val="00006B5C"/>
    <w:rsid w:val="00046315"/>
    <w:rsid w:val="000649DA"/>
    <w:rsid w:val="00064AD8"/>
    <w:rsid w:val="000739D2"/>
    <w:rsid w:val="00073F4D"/>
    <w:rsid w:val="00091F15"/>
    <w:rsid w:val="000B6336"/>
    <w:rsid w:val="000C1FFE"/>
    <w:rsid w:val="000D3EE6"/>
    <w:rsid w:val="000D3F09"/>
    <w:rsid w:val="000F58E5"/>
    <w:rsid w:val="001448B9"/>
    <w:rsid w:val="00147BB1"/>
    <w:rsid w:val="00152FEA"/>
    <w:rsid w:val="00153E07"/>
    <w:rsid w:val="00155E89"/>
    <w:rsid w:val="00165BB0"/>
    <w:rsid w:val="0017510A"/>
    <w:rsid w:val="00175500"/>
    <w:rsid w:val="00175836"/>
    <w:rsid w:val="00177A08"/>
    <w:rsid w:val="00186553"/>
    <w:rsid w:val="001B3C14"/>
    <w:rsid w:val="001C0E75"/>
    <w:rsid w:val="001C4618"/>
    <w:rsid w:val="001F0F29"/>
    <w:rsid w:val="002113D1"/>
    <w:rsid w:val="00232941"/>
    <w:rsid w:val="00265582"/>
    <w:rsid w:val="00280A16"/>
    <w:rsid w:val="00283166"/>
    <w:rsid w:val="002B76B4"/>
    <w:rsid w:val="002C6A65"/>
    <w:rsid w:val="002F04D6"/>
    <w:rsid w:val="003118E9"/>
    <w:rsid w:val="00331F3D"/>
    <w:rsid w:val="00346BB7"/>
    <w:rsid w:val="0035355A"/>
    <w:rsid w:val="003973C1"/>
    <w:rsid w:val="003C2805"/>
    <w:rsid w:val="003C66A9"/>
    <w:rsid w:val="003D3A0B"/>
    <w:rsid w:val="003D7D0D"/>
    <w:rsid w:val="003D7D46"/>
    <w:rsid w:val="003E58A5"/>
    <w:rsid w:val="0046598F"/>
    <w:rsid w:val="004766BC"/>
    <w:rsid w:val="004770C4"/>
    <w:rsid w:val="004A7503"/>
    <w:rsid w:val="004B49F7"/>
    <w:rsid w:val="004C2ADD"/>
    <w:rsid w:val="004F3797"/>
    <w:rsid w:val="00501CF3"/>
    <w:rsid w:val="00512EC2"/>
    <w:rsid w:val="00527EDE"/>
    <w:rsid w:val="00557ED5"/>
    <w:rsid w:val="005659B2"/>
    <w:rsid w:val="0057466E"/>
    <w:rsid w:val="005B1F74"/>
    <w:rsid w:val="005C3841"/>
    <w:rsid w:val="005C4A53"/>
    <w:rsid w:val="005C5B92"/>
    <w:rsid w:val="005D1A84"/>
    <w:rsid w:val="00660BD1"/>
    <w:rsid w:val="00671F71"/>
    <w:rsid w:val="006C46D8"/>
    <w:rsid w:val="006C4EBE"/>
    <w:rsid w:val="006F6AE2"/>
    <w:rsid w:val="00703615"/>
    <w:rsid w:val="0070525D"/>
    <w:rsid w:val="00731C71"/>
    <w:rsid w:val="00741AB8"/>
    <w:rsid w:val="007643E2"/>
    <w:rsid w:val="007A5CFC"/>
    <w:rsid w:val="007C14BF"/>
    <w:rsid w:val="007C25E7"/>
    <w:rsid w:val="00812B48"/>
    <w:rsid w:val="00823237"/>
    <w:rsid w:val="00824039"/>
    <w:rsid w:val="00837A40"/>
    <w:rsid w:val="00837BC4"/>
    <w:rsid w:val="0085539B"/>
    <w:rsid w:val="008616BA"/>
    <w:rsid w:val="00863515"/>
    <w:rsid w:val="0088131F"/>
    <w:rsid w:val="0089144F"/>
    <w:rsid w:val="008A5FE4"/>
    <w:rsid w:val="008B2860"/>
    <w:rsid w:val="008D30A7"/>
    <w:rsid w:val="008D61B5"/>
    <w:rsid w:val="008E08D5"/>
    <w:rsid w:val="008E0D88"/>
    <w:rsid w:val="008E27D6"/>
    <w:rsid w:val="00911D60"/>
    <w:rsid w:val="009169F1"/>
    <w:rsid w:val="00932780"/>
    <w:rsid w:val="00956C94"/>
    <w:rsid w:val="009A737E"/>
    <w:rsid w:val="009C616A"/>
    <w:rsid w:val="009D7A0D"/>
    <w:rsid w:val="009F6C1D"/>
    <w:rsid w:val="00A01EBB"/>
    <w:rsid w:val="00A27D36"/>
    <w:rsid w:val="00A35272"/>
    <w:rsid w:val="00A66D2D"/>
    <w:rsid w:val="00A834D8"/>
    <w:rsid w:val="00A97CAA"/>
    <w:rsid w:val="00AC342F"/>
    <w:rsid w:val="00AE4FBD"/>
    <w:rsid w:val="00B113FE"/>
    <w:rsid w:val="00B12430"/>
    <w:rsid w:val="00B15C6F"/>
    <w:rsid w:val="00B54B70"/>
    <w:rsid w:val="00B61B3A"/>
    <w:rsid w:val="00B65CAE"/>
    <w:rsid w:val="00B755F2"/>
    <w:rsid w:val="00B840DF"/>
    <w:rsid w:val="00B9041C"/>
    <w:rsid w:val="00B9200A"/>
    <w:rsid w:val="00BA1C8B"/>
    <w:rsid w:val="00BB103F"/>
    <w:rsid w:val="00BE0CC5"/>
    <w:rsid w:val="00C032C9"/>
    <w:rsid w:val="00C0688C"/>
    <w:rsid w:val="00C26E31"/>
    <w:rsid w:val="00C274CF"/>
    <w:rsid w:val="00C34CCF"/>
    <w:rsid w:val="00C60668"/>
    <w:rsid w:val="00C80CD8"/>
    <w:rsid w:val="00C843DD"/>
    <w:rsid w:val="00CA0DC7"/>
    <w:rsid w:val="00CB79E8"/>
    <w:rsid w:val="00CC15FA"/>
    <w:rsid w:val="00CC2C91"/>
    <w:rsid w:val="00CC32E1"/>
    <w:rsid w:val="00CC4F0D"/>
    <w:rsid w:val="00CC5EF7"/>
    <w:rsid w:val="00CD0D9E"/>
    <w:rsid w:val="00CD7FC1"/>
    <w:rsid w:val="00CE0E56"/>
    <w:rsid w:val="00CF68E6"/>
    <w:rsid w:val="00D0441C"/>
    <w:rsid w:val="00D05410"/>
    <w:rsid w:val="00D05702"/>
    <w:rsid w:val="00D0598D"/>
    <w:rsid w:val="00D07356"/>
    <w:rsid w:val="00D11855"/>
    <w:rsid w:val="00D17EC2"/>
    <w:rsid w:val="00D265FA"/>
    <w:rsid w:val="00D3424C"/>
    <w:rsid w:val="00D45319"/>
    <w:rsid w:val="00D70A73"/>
    <w:rsid w:val="00D73539"/>
    <w:rsid w:val="00D75A86"/>
    <w:rsid w:val="00D94BA6"/>
    <w:rsid w:val="00E058DF"/>
    <w:rsid w:val="00E356D0"/>
    <w:rsid w:val="00E43022"/>
    <w:rsid w:val="00E4424A"/>
    <w:rsid w:val="00E462D8"/>
    <w:rsid w:val="00EA1337"/>
    <w:rsid w:val="00EA1ACA"/>
    <w:rsid w:val="00EB2248"/>
    <w:rsid w:val="00EC5EF2"/>
    <w:rsid w:val="00EE04A3"/>
    <w:rsid w:val="00F136F4"/>
    <w:rsid w:val="00F13F44"/>
    <w:rsid w:val="00F43002"/>
    <w:rsid w:val="00F4312A"/>
    <w:rsid w:val="00F50E98"/>
    <w:rsid w:val="00F83387"/>
    <w:rsid w:val="00F90E43"/>
    <w:rsid w:val="00F94AFD"/>
    <w:rsid w:val="00F97434"/>
    <w:rsid w:val="00FA0FC3"/>
    <w:rsid w:val="00FA1CFA"/>
    <w:rsid w:val="00FA4F10"/>
    <w:rsid w:val="00FA69EB"/>
    <w:rsid w:val="00FB2E1C"/>
    <w:rsid w:val="00FB3A94"/>
    <w:rsid w:val="00FB538F"/>
    <w:rsid w:val="00FC028E"/>
    <w:rsid w:val="00FD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F8EA1B"/>
  <w15:docId w15:val="{8FDFE29A-C723-4DF5-BF2B-A0F25722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E07"/>
    <w:pPr>
      <w:widowControl w:val="0"/>
      <w:suppressAutoHyphens/>
    </w:pPr>
    <w:rPr>
      <w:rFonts w:ascii="Decima Nova Pro" w:eastAsia="Arial Unicode MS" w:hAnsi="Decima Nova Pro"/>
      <w:kern w:val="1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locked/>
    <w:rsid w:val="0017510A"/>
    <w:pPr>
      <w:keepNext/>
      <w:spacing w:before="240" w:after="60"/>
      <w:outlineLvl w:val="0"/>
    </w:pPr>
    <w:rPr>
      <w:rFonts w:ascii="Century" w:eastAsia="Times New Roman" w:hAnsi="Century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17510A"/>
    <w:pPr>
      <w:keepNext/>
      <w:spacing w:before="240" w:after="60"/>
      <w:outlineLvl w:val="1"/>
    </w:pPr>
    <w:rPr>
      <w:rFonts w:ascii="Century" w:eastAsia="Times New Roman" w:hAnsi="Century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A1337"/>
    <w:pPr>
      <w:tabs>
        <w:tab w:val="center" w:pos="4252"/>
        <w:tab w:val="right" w:pos="8504"/>
      </w:tabs>
    </w:pPr>
    <w:rPr>
      <w:rFonts w:eastAsia="Calibri"/>
    </w:rPr>
  </w:style>
  <w:style w:type="character" w:customStyle="1" w:styleId="EncabezadoCar">
    <w:name w:val="Encabezado Car"/>
    <w:link w:val="Encabezado"/>
    <w:locked/>
    <w:rsid w:val="00EA1337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EA1337"/>
    <w:pPr>
      <w:tabs>
        <w:tab w:val="center" w:pos="4252"/>
        <w:tab w:val="right" w:pos="8504"/>
      </w:tabs>
    </w:pPr>
    <w:rPr>
      <w:rFonts w:ascii="Trebuchet MS" w:eastAsia="Calibri" w:hAnsi="Trebuchet MS"/>
    </w:rPr>
  </w:style>
  <w:style w:type="character" w:customStyle="1" w:styleId="PiedepginaCar">
    <w:name w:val="Pie de página Car"/>
    <w:link w:val="Piedepgina"/>
    <w:uiPriority w:val="99"/>
    <w:locked/>
    <w:rsid w:val="00EA1337"/>
    <w:rPr>
      <w:rFonts w:ascii="Trebuchet MS" w:hAnsi="Trebuchet MS" w:cs="Trebuchet MS"/>
      <w:color w:val="000000"/>
      <w:sz w:val="24"/>
      <w:szCs w:val="24"/>
      <w:lang w:eastAsia="es-ES"/>
    </w:rPr>
  </w:style>
  <w:style w:type="paragraph" w:customStyle="1" w:styleId="Nombredireccininterior">
    <w:name w:val="Nombre dirección interior"/>
    <w:basedOn w:val="Normal"/>
    <w:next w:val="Normal"/>
    <w:uiPriority w:val="99"/>
    <w:rsid w:val="00EA1337"/>
    <w:pPr>
      <w:spacing w:before="220"/>
      <w:ind w:left="835" w:right="-360"/>
    </w:pPr>
    <w:rPr>
      <w:rFonts w:eastAsia="Batang"/>
      <w:sz w:val="20"/>
      <w:szCs w:val="20"/>
    </w:rPr>
  </w:style>
  <w:style w:type="table" w:styleId="Tablaconcuadrcula">
    <w:name w:val="Table Grid"/>
    <w:basedOn w:val="Tablanormal"/>
    <w:uiPriority w:val="59"/>
    <w:locked/>
    <w:rsid w:val="006C46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A1C8B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A1C8B"/>
    <w:rPr>
      <w:rFonts w:ascii="Tahoma" w:eastAsia="Times New Roman" w:hAnsi="Tahoma" w:cs="Tahoma"/>
      <w:color w:val="000000"/>
      <w:sz w:val="16"/>
      <w:szCs w:val="16"/>
    </w:rPr>
  </w:style>
  <w:style w:type="character" w:styleId="nfasis">
    <w:name w:val="Emphasis"/>
    <w:basedOn w:val="Fuentedeprrafopredeter"/>
    <w:qFormat/>
    <w:locked/>
    <w:rsid w:val="0017510A"/>
    <w:rPr>
      <w:rFonts w:ascii="Century Gothic" w:hAnsi="Century Gothic"/>
      <w:i/>
      <w:iCs/>
    </w:rPr>
  </w:style>
  <w:style w:type="paragraph" w:styleId="Subttulo">
    <w:name w:val="Subtitle"/>
    <w:basedOn w:val="Normal"/>
    <w:next w:val="Normal"/>
    <w:link w:val="SubttuloCar"/>
    <w:qFormat/>
    <w:locked/>
    <w:rsid w:val="0017510A"/>
    <w:pPr>
      <w:spacing w:after="60"/>
      <w:jc w:val="center"/>
      <w:outlineLvl w:val="1"/>
    </w:pPr>
    <w:rPr>
      <w:rFonts w:ascii="Century" w:eastAsia="Times New Roman" w:hAnsi="Century"/>
    </w:rPr>
  </w:style>
  <w:style w:type="character" w:customStyle="1" w:styleId="SubttuloCar">
    <w:name w:val="Subtítulo Car"/>
    <w:basedOn w:val="Fuentedeprrafopredeter"/>
    <w:link w:val="Subttulo"/>
    <w:rsid w:val="0017510A"/>
    <w:rPr>
      <w:rFonts w:ascii="Century" w:eastAsia="Times New Roman" w:hAnsi="Century" w:cs="Times New Roman"/>
      <w:color w:val="000000"/>
      <w:sz w:val="24"/>
      <w:szCs w:val="24"/>
    </w:rPr>
  </w:style>
  <w:style w:type="character" w:styleId="Textoennegrita">
    <w:name w:val="Strong"/>
    <w:basedOn w:val="Fuentedeprrafopredeter"/>
    <w:qFormat/>
    <w:locked/>
    <w:rsid w:val="0017510A"/>
    <w:rPr>
      <w:rFonts w:ascii="Century Gothic" w:hAnsi="Century Gothic"/>
      <w:b/>
      <w:bCs/>
    </w:rPr>
  </w:style>
  <w:style w:type="paragraph" w:styleId="Ttulo">
    <w:name w:val="Title"/>
    <w:basedOn w:val="Normal"/>
    <w:next w:val="Normal"/>
    <w:link w:val="TtuloCar"/>
    <w:qFormat/>
    <w:locked/>
    <w:rsid w:val="0017510A"/>
    <w:pPr>
      <w:spacing w:before="240" w:after="60"/>
      <w:jc w:val="center"/>
      <w:outlineLvl w:val="0"/>
    </w:pPr>
    <w:rPr>
      <w:rFonts w:ascii="Century" w:eastAsia="Times New Roman" w:hAnsi="Century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17510A"/>
    <w:rPr>
      <w:rFonts w:ascii="Century" w:eastAsia="Times New Roman" w:hAnsi="Century" w:cs="Times New Roman"/>
      <w:b/>
      <w:bCs/>
      <w:color w:val="000000"/>
      <w:kern w:val="28"/>
      <w:sz w:val="32"/>
      <w:szCs w:val="32"/>
    </w:rPr>
  </w:style>
  <w:style w:type="character" w:customStyle="1" w:styleId="Ttulo1Car">
    <w:name w:val="Título 1 Car"/>
    <w:basedOn w:val="Fuentedeprrafopredeter"/>
    <w:link w:val="Ttulo1"/>
    <w:rsid w:val="0017510A"/>
    <w:rPr>
      <w:rFonts w:ascii="Century" w:eastAsia="Times New Roman" w:hAnsi="Century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semiHidden/>
    <w:rsid w:val="0017510A"/>
    <w:rPr>
      <w:rFonts w:ascii="Century" w:eastAsia="Times New Roman" w:hAnsi="Century" w:cs="Times New Roman"/>
      <w:b/>
      <w:bCs/>
      <w:i/>
      <w:iCs/>
      <w:color w:val="000000"/>
      <w:sz w:val="28"/>
      <w:szCs w:val="28"/>
    </w:rPr>
  </w:style>
  <w:style w:type="paragraph" w:styleId="Sinespaciado">
    <w:name w:val="No Spacing"/>
    <w:uiPriority w:val="1"/>
    <w:qFormat/>
    <w:rsid w:val="0017510A"/>
    <w:rPr>
      <w:rFonts w:ascii="Century Gothic" w:eastAsia="Times New Roman" w:hAnsi="Century Gothic" w:cs="Trebuchet MS"/>
      <w:color w:val="00000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17510A"/>
    <w:rPr>
      <w:rFonts w:ascii="Century Gothic" w:hAnsi="Century Gothic"/>
      <w:i/>
      <w:iCs/>
      <w:color w:val="808080"/>
    </w:rPr>
  </w:style>
  <w:style w:type="character" w:styleId="nfasisintenso">
    <w:name w:val="Intense Emphasis"/>
    <w:basedOn w:val="Fuentedeprrafopredeter"/>
    <w:uiPriority w:val="21"/>
    <w:qFormat/>
    <w:rsid w:val="0017510A"/>
    <w:rPr>
      <w:rFonts w:ascii="Century Gothic" w:hAnsi="Century Gothic"/>
      <w:b/>
      <w:bCs/>
      <w:i/>
      <w:iCs/>
      <w:color w:val="4F81BD"/>
    </w:rPr>
  </w:style>
  <w:style w:type="character" w:styleId="Referenciasutil">
    <w:name w:val="Subtle Reference"/>
    <w:basedOn w:val="Fuentedeprrafopredeter"/>
    <w:uiPriority w:val="31"/>
    <w:qFormat/>
    <w:rsid w:val="0017510A"/>
    <w:rPr>
      <w:rFonts w:ascii="Century Gothic" w:hAnsi="Century Gothic"/>
      <w:smallCaps/>
      <w:color w:val="C0504D"/>
      <w:u w:val="single"/>
    </w:rPr>
  </w:style>
  <w:style w:type="character" w:styleId="Referenciaintensa">
    <w:name w:val="Intense Reference"/>
    <w:basedOn w:val="Fuentedeprrafopredeter"/>
    <w:uiPriority w:val="32"/>
    <w:qFormat/>
    <w:rsid w:val="0017510A"/>
    <w:rPr>
      <w:rFonts w:ascii="Century Gothic" w:hAnsi="Century Gothic"/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7510A"/>
    <w:rPr>
      <w:rFonts w:ascii="Century Gothic" w:hAnsi="Century Gothic"/>
      <w:b/>
      <w:bCs/>
      <w:smallCaps/>
      <w:spacing w:val="5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616BA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616BA"/>
    <w:rPr>
      <w:rFonts w:ascii="Tahoma" w:eastAsia="Arial Unicode MS" w:hAnsi="Tahoma" w:cs="Tahoma"/>
      <w:kern w:val="1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CB79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52FEA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5C5B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5457">
          <w:marLeft w:val="0"/>
          <w:marRight w:val="0"/>
          <w:marTop w:val="0"/>
          <w:marBottom w:val="0"/>
          <w:divBdr>
            <w:top w:val="single" w:sz="6" w:space="0" w:color="D4D4D4"/>
            <w:left w:val="single" w:sz="6" w:space="0" w:color="D4D4D4"/>
            <w:bottom w:val="single" w:sz="6" w:space="0" w:color="D4D4D4"/>
            <w:right w:val="single" w:sz="6" w:space="0" w:color="D4D4D4"/>
          </w:divBdr>
          <w:divsChild>
            <w:div w:id="1487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21855">
          <w:marLeft w:val="0"/>
          <w:marRight w:val="0"/>
          <w:marTop w:val="0"/>
          <w:marBottom w:val="0"/>
          <w:divBdr>
            <w:top w:val="single" w:sz="6" w:space="0" w:color="D4D4D4"/>
            <w:left w:val="single" w:sz="6" w:space="0" w:color="D4D4D4"/>
            <w:bottom w:val="single" w:sz="6" w:space="0" w:color="D4D4D4"/>
            <w:right w:val="single" w:sz="6" w:space="0" w:color="D4D4D4"/>
          </w:divBdr>
          <w:divsChild>
            <w:div w:id="7193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97.DropBox\My%20Dropbox\colegio\plantilla_pract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plantilla_practica.dotx</Template>
  <TotalTime>196</TotalTime>
  <Pages>3</Pages>
  <Words>659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Villar Liñán</dc:creator>
  <cp:lastModifiedBy>Rafael Villar Liñán</cp:lastModifiedBy>
  <cp:revision>17</cp:revision>
  <cp:lastPrinted>2014-11-24T23:28:00Z</cp:lastPrinted>
  <dcterms:created xsi:type="dcterms:W3CDTF">2021-05-14T06:30:00Z</dcterms:created>
  <dcterms:modified xsi:type="dcterms:W3CDTF">2024-05-29T10:17:00Z</dcterms:modified>
</cp:coreProperties>
</file>