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E2E1" w14:textId="77777777" w:rsidR="002716FE" w:rsidRPr="009E4A41" w:rsidRDefault="005F2240" w:rsidP="00BB3F05">
      <w:pPr>
        <w:spacing w:after="255" w:line="259" w:lineRule="auto"/>
        <w:rPr>
          <w:rFonts w:asciiTheme="minorBidi" w:hAnsiTheme="minorBidi" w:cstheme="minorBidi"/>
        </w:rPr>
      </w:pPr>
      <w:r w:rsidRPr="009E4A41">
        <w:rPr>
          <w:rFonts w:asciiTheme="minorBidi" w:hAnsiTheme="minorBidi" w:cstheme="minorBidi"/>
        </w:rPr>
        <w:t xml:space="preserve"> </w:t>
      </w:r>
      <w:r w:rsidRPr="009E4A41">
        <w:rPr>
          <w:rFonts w:asciiTheme="minorBidi" w:hAnsiTheme="minorBidi" w:cstheme="minorBidi"/>
          <w:sz w:val="28"/>
        </w:rPr>
        <w:t xml:space="preserve"> </w:t>
      </w:r>
    </w:p>
    <w:p w14:paraId="7744800A" w14:textId="77777777" w:rsidR="002716FE" w:rsidRPr="009E4A41" w:rsidRDefault="005F2240">
      <w:pPr>
        <w:spacing w:line="259" w:lineRule="auto"/>
        <w:ind w:left="76"/>
        <w:jc w:val="center"/>
        <w:rPr>
          <w:rFonts w:asciiTheme="minorBidi" w:hAnsiTheme="minorBidi" w:cstheme="minorBidi"/>
        </w:rPr>
      </w:pPr>
      <w:r w:rsidRPr="009E4A41">
        <w:rPr>
          <w:rFonts w:asciiTheme="minorBidi" w:hAnsiTheme="minorBidi" w:cstheme="minorBidi"/>
          <w:sz w:val="28"/>
        </w:rPr>
        <w:t xml:space="preserve"> </w:t>
      </w:r>
    </w:p>
    <w:p w14:paraId="19F10994" w14:textId="77777777" w:rsidR="002716FE" w:rsidRPr="009E4A41" w:rsidRDefault="005F2240">
      <w:pPr>
        <w:spacing w:line="259" w:lineRule="auto"/>
        <w:ind w:right="8"/>
        <w:jc w:val="center"/>
        <w:rPr>
          <w:rFonts w:asciiTheme="minorBidi" w:hAnsiTheme="minorBidi" w:cstheme="minorBidi"/>
        </w:rPr>
      </w:pPr>
      <w:r w:rsidRPr="009E4A41">
        <w:rPr>
          <w:rFonts w:asciiTheme="minorBidi" w:hAnsiTheme="minorBidi" w:cstheme="minorBidi"/>
        </w:rPr>
        <w:t>Final Year Project Progress Report</w:t>
      </w:r>
    </w:p>
    <w:p w14:paraId="4F0935AD" w14:textId="77777777" w:rsidR="002716FE" w:rsidRPr="009E4A41" w:rsidRDefault="005F2240">
      <w:pPr>
        <w:spacing w:after="307" w:line="259" w:lineRule="auto"/>
        <w:ind w:left="-29" w:right="-27"/>
        <w:rPr>
          <w:rFonts w:asciiTheme="minorBidi" w:hAnsiTheme="minorBidi" w:cstheme="minorBidi"/>
        </w:rPr>
      </w:pPr>
      <w:r w:rsidRPr="009E4A41">
        <w:rPr>
          <w:rFonts w:asciiTheme="minorBidi" w:eastAsia="Calibri" w:hAnsiTheme="minorBidi" w:cstheme="minorBid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F5D0F8E" w14:textId="77777777" w:rsidR="002716FE" w:rsidRPr="009E4A41" w:rsidRDefault="005F2240">
      <w:pPr>
        <w:spacing w:after="469" w:line="259" w:lineRule="auto"/>
        <w:rPr>
          <w:rFonts w:asciiTheme="minorBidi" w:hAnsiTheme="minorBidi" w:cstheme="minorBidi"/>
          <w:sz w:val="28"/>
          <w:szCs w:val="36"/>
        </w:rPr>
      </w:pPr>
      <w:r w:rsidRPr="009E4A41">
        <w:rPr>
          <w:rFonts w:asciiTheme="minorBidi" w:hAnsiTheme="minorBidi" w:cstheme="minorBidi"/>
        </w:rPr>
        <w:t xml:space="preserve"> </w:t>
      </w:r>
    </w:p>
    <w:p w14:paraId="202A8F08" w14:textId="77777777" w:rsidR="008B14D3" w:rsidRPr="009E4A41" w:rsidRDefault="008B14D3" w:rsidP="008B14D3">
      <w:pPr>
        <w:jc w:val="center"/>
        <w:rPr>
          <w:rFonts w:asciiTheme="minorBidi" w:hAnsiTheme="minorBidi" w:cstheme="minorBidi"/>
          <w:sz w:val="44"/>
          <w:szCs w:val="44"/>
        </w:rPr>
      </w:pPr>
      <w:r w:rsidRPr="009E4A41">
        <w:rPr>
          <w:rFonts w:asciiTheme="minorBidi" w:hAnsiTheme="minorBidi" w:cstheme="minorBidi"/>
          <w:b/>
          <w:bCs/>
          <w:sz w:val="44"/>
          <w:szCs w:val="44"/>
        </w:rPr>
        <w:t>INCLUSIVE WEB PLATFORM</w:t>
      </w:r>
    </w:p>
    <w:p w14:paraId="1BBDF495" w14:textId="77777777" w:rsidR="008B14D3" w:rsidRPr="009E4A41" w:rsidRDefault="008B14D3">
      <w:pPr>
        <w:spacing w:after="218" w:line="259" w:lineRule="auto"/>
        <w:ind w:right="3"/>
        <w:jc w:val="center"/>
        <w:rPr>
          <w:rFonts w:asciiTheme="minorBidi" w:hAnsiTheme="minorBidi" w:cstheme="minorBidi"/>
        </w:rPr>
      </w:pPr>
    </w:p>
    <w:p w14:paraId="615CC754" w14:textId="77777777" w:rsidR="002716FE" w:rsidRPr="009E4A41" w:rsidRDefault="005F2240">
      <w:pPr>
        <w:spacing w:after="218" w:line="259" w:lineRule="auto"/>
        <w:ind w:right="3"/>
        <w:jc w:val="center"/>
        <w:rPr>
          <w:rFonts w:asciiTheme="minorBidi" w:hAnsiTheme="minorBidi" w:cstheme="minorBidi"/>
        </w:rPr>
      </w:pPr>
      <w:r w:rsidRPr="009E4A41">
        <w:rPr>
          <w:rFonts w:asciiTheme="minorBidi" w:hAnsiTheme="minorBidi" w:cstheme="minorBidi"/>
        </w:rPr>
        <w:t xml:space="preserve">By: </w:t>
      </w:r>
    </w:p>
    <w:p w14:paraId="3F57BB21" w14:textId="77777777" w:rsidR="002716FE" w:rsidRPr="009E4A41" w:rsidRDefault="008B14D3">
      <w:pPr>
        <w:spacing w:line="259" w:lineRule="auto"/>
        <w:ind w:right="12"/>
        <w:jc w:val="center"/>
        <w:rPr>
          <w:rFonts w:asciiTheme="minorBidi" w:hAnsiTheme="minorBidi" w:cstheme="minorBidi"/>
        </w:rPr>
      </w:pPr>
      <w:r w:rsidRPr="009E4A41">
        <w:rPr>
          <w:rFonts w:asciiTheme="minorBidi" w:hAnsiTheme="minorBidi" w:cstheme="minorBidi"/>
          <w:b/>
        </w:rPr>
        <w:t>Zaidan Mansour</w:t>
      </w:r>
    </w:p>
    <w:p w14:paraId="23B2C41F" w14:textId="77777777" w:rsidR="002716FE" w:rsidRPr="009E4A41" w:rsidRDefault="008B14D3">
      <w:pPr>
        <w:spacing w:line="259" w:lineRule="auto"/>
        <w:ind w:right="12"/>
        <w:jc w:val="center"/>
        <w:rPr>
          <w:rFonts w:asciiTheme="minorBidi" w:hAnsiTheme="minorBidi" w:cstheme="minorBidi"/>
        </w:rPr>
      </w:pPr>
      <w:r w:rsidRPr="009E4A41">
        <w:rPr>
          <w:rFonts w:asciiTheme="minorBidi" w:hAnsiTheme="minorBidi" w:cstheme="minorBidi"/>
          <w:b/>
        </w:rPr>
        <w:t>Charbel Rizk</w:t>
      </w:r>
    </w:p>
    <w:p w14:paraId="1C1A98A7" w14:textId="77777777" w:rsidR="002716FE" w:rsidRPr="009E4A41" w:rsidRDefault="002716FE">
      <w:pPr>
        <w:spacing w:after="252" w:line="259" w:lineRule="auto"/>
        <w:rPr>
          <w:rFonts w:asciiTheme="minorBidi" w:hAnsiTheme="minorBidi" w:cstheme="minorBidi"/>
        </w:rPr>
      </w:pPr>
    </w:p>
    <w:p w14:paraId="435F0BC5" w14:textId="77777777" w:rsidR="002716FE" w:rsidRPr="009E4A41" w:rsidRDefault="005F2240">
      <w:pPr>
        <w:spacing w:after="218" w:line="259" w:lineRule="auto"/>
        <w:ind w:right="3"/>
        <w:jc w:val="center"/>
        <w:rPr>
          <w:rFonts w:asciiTheme="minorBidi" w:hAnsiTheme="minorBidi" w:cstheme="minorBidi"/>
        </w:rPr>
      </w:pPr>
      <w:r w:rsidRPr="009E4A41">
        <w:rPr>
          <w:rFonts w:asciiTheme="minorBidi" w:hAnsiTheme="minorBidi" w:cstheme="minorBidi"/>
        </w:rPr>
        <w:t xml:space="preserve">Supervisor(s): </w:t>
      </w:r>
    </w:p>
    <w:p w14:paraId="30535AE3" w14:textId="77777777" w:rsidR="008B14D3" w:rsidRPr="009E4A41" w:rsidRDefault="008B14D3" w:rsidP="008B14D3">
      <w:pPr>
        <w:pStyle w:val="p1"/>
        <w:jc w:val="center"/>
        <w:rPr>
          <w:rFonts w:asciiTheme="minorBidi" w:hAnsiTheme="minorBidi" w:cstheme="minorBidi"/>
          <w:sz w:val="24"/>
          <w:szCs w:val="24"/>
        </w:rPr>
      </w:pPr>
      <w:r w:rsidRPr="009E4A41">
        <w:rPr>
          <w:rFonts w:asciiTheme="minorBidi" w:hAnsiTheme="minorBidi" w:cstheme="minorBidi"/>
          <w:b/>
          <w:bCs/>
          <w:sz w:val="24"/>
          <w:szCs w:val="24"/>
        </w:rPr>
        <w:t>Dr. Jean Yves Youssef</w:t>
      </w:r>
    </w:p>
    <w:p w14:paraId="08D27389" w14:textId="77777777" w:rsidR="008B14D3" w:rsidRPr="009E4A41" w:rsidRDefault="008B14D3" w:rsidP="008B14D3">
      <w:pPr>
        <w:pStyle w:val="p1"/>
        <w:jc w:val="center"/>
        <w:rPr>
          <w:rFonts w:asciiTheme="minorBidi" w:hAnsiTheme="minorBidi" w:cstheme="minorBidi"/>
          <w:sz w:val="24"/>
          <w:szCs w:val="24"/>
        </w:rPr>
      </w:pPr>
      <w:r w:rsidRPr="009E4A41">
        <w:rPr>
          <w:rFonts w:asciiTheme="minorBidi" w:hAnsiTheme="minorBidi" w:cstheme="minorBidi"/>
          <w:b/>
          <w:bCs/>
          <w:sz w:val="24"/>
          <w:szCs w:val="24"/>
        </w:rPr>
        <w:t>Dr. Roger Obeid</w:t>
      </w:r>
    </w:p>
    <w:p w14:paraId="0CA703AC" w14:textId="77777777" w:rsidR="008B14D3" w:rsidRPr="009E4A41" w:rsidRDefault="008B14D3" w:rsidP="008B14D3">
      <w:pPr>
        <w:pStyle w:val="p1"/>
        <w:jc w:val="center"/>
        <w:rPr>
          <w:rFonts w:asciiTheme="minorBidi" w:hAnsiTheme="minorBidi" w:cstheme="minorBidi"/>
          <w:sz w:val="24"/>
          <w:szCs w:val="24"/>
        </w:rPr>
      </w:pPr>
      <w:r w:rsidRPr="009E4A41">
        <w:rPr>
          <w:rFonts w:asciiTheme="minorBidi" w:hAnsiTheme="minorBidi" w:cstheme="minorBidi"/>
          <w:b/>
          <w:bCs/>
          <w:sz w:val="24"/>
          <w:szCs w:val="24"/>
        </w:rPr>
        <w:t>Dr. Rima Kilany</w:t>
      </w:r>
    </w:p>
    <w:p w14:paraId="7E449A19" w14:textId="77777777" w:rsidR="002716FE" w:rsidRPr="009E4A41" w:rsidRDefault="002716FE" w:rsidP="008B14D3">
      <w:pPr>
        <w:spacing w:line="259" w:lineRule="auto"/>
        <w:ind w:right="14"/>
        <w:jc w:val="center"/>
        <w:rPr>
          <w:rFonts w:asciiTheme="minorBidi" w:hAnsiTheme="minorBidi" w:cstheme="minorBidi"/>
        </w:rPr>
      </w:pPr>
    </w:p>
    <w:p w14:paraId="28D8AF43" w14:textId="77777777" w:rsidR="002716FE" w:rsidRPr="009E4A41" w:rsidRDefault="005F2240">
      <w:pPr>
        <w:spacing w:line="259" w:lineRule="auto"/>
        <w:rPr>
          <w:rFonts w:asciiTheme="minorBidi" w:hAnsiTheme="minorBidi" w:cstheme="minorBidi"/>
        </w:rPr>
      </w:pPr>
      <w:r w:rsidRPr="009E4A41">
        <w:rPr>
          <w:rFonts w:asciiTheme="minorBidi" w:hAnsiTheme="minorBidi" w:cstheme="minorBidi"/>
        </w:rPr>
        <w:t xml:space="preserve"> </w:t>
      </w:r>
    </w:p>
    <w:p w14:paraId="1BC872B0" w14:textId="77777777" w:rsidR="002716FE" w:rsidRPr="009E4A41" w:rsidRDefault="005F2240">
      <w:pPr>
        <w:spacing w:after="203" w:line="259" w:lineRule="auto"/>
        <w:ind w:left="-29" w:right="-27"/>
        <w:rPr>
          <w:rFonts w:asciiTheme="minorBidi" w:hAnsiTheme="minorBidi" w:cstheme="minorBidi"/>
        </w:rPr>
      </w:pPr>
      <w:r w:rsidRPr="009E4A41">
        <w:rPr>
          <w:rFonts w:asciiTheme="minorBidi" w:eastAsia="Calibri" w:hAnsiTheme="minorBidi" w:cstheme="minorBid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73E47924" w14:textId="77777777" w:rsidR="002716FE" w:rsidRPr="009E4A41" w:rsidRDefault="005F2240">
      <w:pPr>
        <w:spacing w:line="259" w:lineRule="auto"/>
        <w:ind w:left="132"/>
        <w:rPr>
          <w:rFonts w:asciiTheme="minorBidi" w:hAnsiTheme="minorBidi" w:cstheme="minorBidi"/>
        </w:rPr>
      </w:pPr>
      <w:r w:rsidRPr="009E4A41">
        <w:rPr>
          <w:rFonts w:asciiTheme="minorBidi" w:hAnsiTheme="minorBidi" w:cstheme="minorBidi"/>
        </w:rPr>
        <w:t xml:space="preserve">A report submitted in partial fulfillment of the requirements for the degree of  </w:t>
      </w:r>
    </w:p>
    <w:p w14:paraId="1F08448E" w14:textId="77777777" w:rsidR="002716FE" w:rsidRPr="009E4A41" w:rsidRDefault="005F2240" w:rsidP="008B14D3">
      <w:pPr>
        <w:spacing w:after="244" w:line="259" w:lineRule="auto"/>
        <w:ind w:right="12"/>
        <w:jc w:val="center"/>
        <w:rPr>
          <w:rFonts w:asciiTheme="minorBidi" w:hAnsiTheme="minorBidi" w:cstheme="minorBidi"/>
        </w:rPr>
      </w:pPr>
      <w:r w:rsidRPr="009E4A41">
        <w:rPr>
          <w:rFonts w:asciiTheme="minorBidi" w:hAnsiTheme="minorBidi" w:cstheme="minorBidi"/>
          <w:b/>
        </w:rPr>
        <w:t xml:space="preserve">COMPUTER AND COMMUNICATIONS ENGINEERING </w:t>
      </w:r>
    </w:p>
    <w:p w14:paraId="1B3AB369" w14:textId="77777777" w:rsidR="002716FE" w:rsidRPr="009E4A41" w:rsidRDefault="005F2240">
      <w:pPr>
        <w:spacing w:after="258" w:line="259" w:lineRule="auto"/>
        <w:rPr>
          <w:rFonts w:asciiTheme="minorBidi" w:hAnsiTheme="minorBidi" w:cstheme="minorBidi"/>
        </w:rPr>
      </w:pPr>
      <w:r w:rsidRPr="009E4A41">
        <w:rPr>
          <w:rFonts w:asciiTheme="minorBidi" w:hAnsiTheme="minorBidi" w:cstheme="minorBidi"/>
        </w:rPr>
        <w:t xml:space="preserve"> </w:t>
      </w:r>
      <w:r w:rsidRPr="009E4A41">
        <w:rPr>
          <w:rFonts w:asciiTheme="minorBidi" w:hAnsiTheme="minorBidi" w:cstheme="minorBidi"/>
        </w:rPr>
        <w:tab/>
        <w:t xml:space="preserve"> </w:t>
      </w:r>
    </w:p>
    <w:p w14:paraId="360182FC" w14:textId="77777777" w:rsidR="002716FE" w:rsidRPr="009E4A41" w:rsidRDefault="005F2240" w:rsidP="008B14D3">
      <w:pPr>
        <w:tabs>
          <w:tab w:val="left" w:pos="3925"/>
        </w:tabs>
        <w:spacing w:after="244" w:line="259" w:lineRule="auto"/>
        <w:ind w:right="8"/>
        <w:rPr>
          <w:rFonts w:asciiTheme="minorBidi" w:hAnsiTheme="minorBidi" w:cstheme="minorBidi"/>
        </w:rPr>
      </w:pPr>
      <w:r w:rsidRPr="009E4A41">
        <w:rPr>
          <w:rFonts w:asciiTheme="minorBidi" w:hAnsiTheme="minorBidi" w:cstheme="minorBidi"/>
        </w:rPr>
        <w:t>10-08-2026</w:t>
      </w:r>
    </w:p>
    <w:p w14:paraId="730ACE18" w14:textId="77777777" w:rsidR="002716FE" w:rsidRPr="009E4A41" w:rsidRDefault="005F2240">
      <w:pPr>
        <w:spacing w:after="208" w:line="259" w:lineRule="auto"/>
        <w:ind w:left="54"/>
        <w:jc w:val="center"/>
        <w:rPr>
          <w:rFonts w:asciiTheme="minorBidi" w:hAnsiTheme="minorBidi" w:cstheme="minorBidi"/>
        </w:rPr>
      </w:pPr>
      <w:r w:rsidRPr="009E4A41">
        <w:rPr>
          <w:rFonts w:asciiTheme="minorBidi" w:hAnsiTheme="minorBidi" w:cstheme="minorBidi"/>
        </w:rPr>
        <w:t xml:space="preserve"> </w:t>
      </w:r>
    </w:p>
    <w:p w14:paraId="009152AD" w14:textId="77777777" w:rsidR="002716FE" w:rsidRPr="009E4A41" w:rsidRDefault="005F2240">
      <w:pPr>
        <w:spacing w:after="206" w:line="259" w:lineRule="auto"/>
        <w:ind w:left="1614"/>
        <w:rPr>
          <w:rFonts w:asciiTheme="minorBidi" w:hAnsiTheme="minorBidi" w:cstheme="minorBidi"/>
        </w:rPr>
      </w:pPr>
      <w:r w:rsidRPr="009E4A41">
        <w:rPr>
          <w:rFonts w:asciiTheme="minorBidi" w:hAnsiTheme="minorBidi" w:cstheme="minorBidi"/>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9E4A41">
        <w:rPr>
          <w:rFonts w:asciiTheme="minorBidi" w:hAnsiTheme="minorBidi" w:cstheme="minorBidi"/>
        </w:rPr>
        <w:t xml:space="preserve"> </w:t>
      </w:r>
    </w:p>
    <w:p w14:paraId="621D764F" w14:textId="77777777" w:rsidR="002716FE" w:rsidRPr="009E4A41" w:rsidRDefault="005F2240">
      <w:pPr>
        <w:spacing w:after="20" w:line="259" w:lineRule="auto"/>
        <w:ind w:left="65"/>
        <w:jc w:val="center"/>
        <w:rPr>
          <w:rFonts w:asciiTheme="minorBidi" w:hAnsiTheme="minorBidi" w:cstheme="minorBidi"/>
        </w:rPr>
      </w:pPr>
      <w:r w:rsidRPr="009E4A41">
        <w:rPr>
          <w:rFonts w:asciiTheme="minorBidi" w:hAnsiTheme="minorBidi" w:cstheme="minorBidi"/>
        </w:rPr>
        <w:t xml:space="preserve"> </w:t>
      </w:r>
    </w:p>
    <w:p w14:paraId="1F50AF23" w14:textId="77777777" w:rsidR="002716FE" w:rsidRPr="009E4A41" w:rsidRDefault="005F2240">
      <w:pPr>
        <w:spacing w:after="48" w:line="259" w:lineRule="auto"/>
        <w:ind w:right="16"/>
        <w:jc w:val="center"/>
        <w:rPr>
          <w:rFonts w:asciiTheme="minorBidi" w:hAnsiTheme="minorBidi" w:cstheme="minorBidi"/>
        </w:rPr>
      </w:pPr>
      <w:r w:rsidRPr="009E4A41">
        <w:rPr>
          <w:rFonts w:asciiTheme="minorBidi" w:hAnsiTheme="minorBidi" w:cstheme="minorBidi"/>
        </w:rPr>
        <w:t xml:space="preserve">Ecole Supérieure d’Ingénieurs de Beyrouth </w:t>
      </w:r>
    </w:p>
    <w:p w14:paraId="755B8902" w14:textId="77777777" w:rsidR="002716FE" w:rsidRPr="009E4A41" w:rsidRDefault="005F2240" w:rsidP="008B14D3">
      <w:pPr>
        <w:spacing w:after="162" w:line="259" w:lineRule="auto"/>
        <w:ind w:right="9"/>
        <w:jc w:val="center"/>
        <w:rPr>
          <w:rFonts w:asciiTheme="minorBidi" w:hAnsiTheme="minorBidi" w:cstheme="minorBidi"/>
        </w:rPr>
      </w:pPr>
      <w:r w:rsidRPr="009E4A41">
        <w:rPr>
          <w:rFonts w:asciiTheme="minorBidi" w:hAnsiTheme="minorBidi" w:cstheme="minorBidi"/>
        </w:rPr>
        <w:t>Université Saint-Joseph de Beyrouth</w:t>
      </w:r>
      <w:r w:rsidRPr="009E4A41">
        <w:rPr>
          <w:rFonts w:asciiTheme="minorBidi" w:hAnsiTheme="minorBidi" w:cstheme="minorBidi"/>
          <w:sz w:val="32"/>
        </w:rPr>
        <w:t xml:space="preserve"> </w:t>
      </w:r>
      <w:r w:rsidRPr="009E4A41">
        <w:rPr>
          <w:rFonts w:asciiTheme="minorBidi" w:hAnsiTheme="minorBidi" w:cstheme="minorBidi"/>
        </w:rPr>
        <w:t xml:space="preserve"> </w:t>
      </w:r>
      <w:r w:rsidRPr="009E4A41">
        <w:rPr>
          <w:rFonts w:asciiTheme="minorBidi" w:hAnsiTheme="minorBidi" w:cstheme="minorBidi"/>
        </w:rPr>
        <w:br w:type="page"/>
      </w:r>
    </w:p>
    <w:sdt>
      <w:sdtPr>
        <w:rPr>
          <w:rFonts w:asciiTheme="minorBidi" w:hAnsiTheme="minorBidi" w:cstheme="minorBidi"/>
        </w:rPr>
        <w:id w:val="-427730165"/>
        <w:docPartObj>
          <w:docPartGallery w:val="Table of Contents"/>
        </w:docPartObj>
      </w:sdtPr>
      <w:sdtEndPr/>
      <w:sdtContent>
        <w:p w14:paraId="53A413E0" w14:textId="77777777" w:rsidR="002716FE" w:rsidRPr="009E4A41" w:rsidRDefault="005F2240">
          <w:pPr>
            <w:spacing w:line="259" w:lineRule="auto"/>
            <w:rPr>
              <w:rFonts w:asciiTheme="minorBidi" w:hAnsiTheme="minorBidi" w:cstheme="minorBidi"/>
            </w:rPr>
          </w:pPr>
          <w:r w:rsidRPr="009E4A41">
            <w:rPr>
              <w:rFonts w:asciiTheme="minorBidi" w:eastAsia="Cambria" w:hAnsiTheme="minorBidi" w:cstheme="minorBidi"/>
              <w:b/>
              <w:color w:val="365F91"/>
              <w:sz w:val="28"/>
            </w:rPr>
            <w:t xml:space="preserve">Contents </w:t>
          </w:r>
        </w:p>
        <w:p w14:paraId="589B65D8" w14:textId="77777777" w:rsidR="002716FE" w:rsidRPr="009E4A41" w:rsidRDefault="005F2240">
          <w:pPr>
            <w:spacing w:after="216" w:line="259" w:lineRule="auto"/>
            <w:rPr>
              <w:rFonts w:asciiTheme="minorBidi" w:hAnsiTheme="minorBidi" w:cstheme="minorBidi"/>
            </w:rPr>
          </w:pPr>
          <w:r w:rsidRPr="009E4A41">
            <w:rPr>
              <w:rFonts w:asciiTheme="minorBidi" w:hAnsiTheme="minorBidi" w:cstheme="minorBidi"/>
            </w:rPr>
            <w:t xml:space="preserve"> </w:t>
          </w:r>
        </w:p>
        <w:p w14:paraId="01A25BE7" w14:textId="20A5B0E7" w:rsidR="00B31C73" w:rsidRDefault="005F2240">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r w:rsidRPr="009E4A41">
            <w:rPr>
              <w:rFonts w:asciiTheme="minorBidi" w:hAnsiTheme="minorBidi" w:cstheme="minorBidi"/>
            </w:rPr>
            <w:fldChar w:fldCharType="begin"/>
          </w:r>
          <w:r w:rsidRPr="009E4A41">
            <w:rPr>
              <w:rFonts w:asciiTheme="minorBidi" w:hAnsiTheme="minorBidi" w:cstheme="minorBidi"/>
            </w:rPr>
            <w:instrText xml:space="preserve"> TOC \o "1-2" \h \z \u </w:instrText>
          </w:r>
          <w:r w:rsidRPr="009E4A41">
            <w:rPr>
              <w:rFonts w:asciiTheme="minorBidi" w:hAnsiTheme="minorBidi" w:cstheme="minorBidi"/>
            </w:rPr>
            <w:fldChar w:fldCharType="separate"/>
          </w:r>
          <w:hyperlink w:anchor="_Toc237275183" w:history="1">
            <w:r w:rsidR="00B31C73" w:rsidRPr="003839A6">
              <w:rPr>
                <w:rStyle w:val="Hyperlink"/>
                <w:rFonts w:asciiTheme="minorBidi" w:hAnsiTheme="minorBidi"/>
                <w:noProof/>
                <w:lang w:bidi="ar-LB"/>
              </w:rPr>
              <w:t>List of figures</w:t>
            </w:r>
            <w:r w:rsidR="00B31C73">
              <w:rPr>
                <w:noProof/>
                <w:webHidden/>
              </w:rPr>
              <w:tab/>
            </w:r>
            <w:r w:rsidR="00B31C73">
              <w:rPr>
                <w:noProof/>
                <w:webHidden/>
              </w:rPr>
              <w:fldChar w:fldCharType="begin"/>
            </w:r>
            <w:r w:rsidR="00B31C73">
              <w:rPr>
                <w:noProof/>
                <w:webHidden/>
              </w:rPr>
              <w:instrText xml:space="preserve"> PAGEREF _Toc237275183 \h </w:instrText>
            </w:r>
            <w:r w:rsidR="00B31C73">
              <w:rPr>
                <w:noProof/>
                <w:webHidden/>
              </w:rPr>
            </w:r>
            <w:r w:rsidR="00B31C73">
              <w:rPr>
                <w:noProof/>
                <w:webHidden/>
              </w:rPr>
              <w:fldChar w:fldCharType="separate"/>
            </w:r>
            <w:r w:rsidR="00B31C73">
              <w:rPr>
                <w:noProof/>
                <w:webHidden/>
              </w:rPr>
              <w:t>4</w:t>
            </w:r>
            <w:r w:rsidR="00B31C73">
              <w:rPr>
                <w:noProof/>
                <w:webHidden/>
              </w:rPr>
              <w:fldChar w:fldCharType="end"/>
            </w:r>
          </w:hyperlink>
        </w:p>
        <w:p w14:paraId="4CAC6CAE" w14:textId="461A5435" w:rsidR="00B31C73" w:rsidRDefault="00B31C7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84" w:history="1">
            <w:r w:rsidRPr="003839A6">
              <w:rPr>
                <w:rStyle w:val="Hyperlink"/>
                <w:rFonts w:asciiTheme="minorBidi" w:hAnsiTheme="minorBidi"/>
                <w:noProof/>
                <w:lang w:bidi="ar-LB"/>
              </w:rPr>
              <w:t>List of tables</w:t>
            </w:r>
            <w:r>
              <w:rPr>
                <w:noProof/>
                <w:webHidden/>
              </w:rPr>
              <w:tab/>
            </w:r>
            <w:r>
              <w:rPr>
                <w:noProof/>
                <w:webHidden/>
              </w:rPr>
              <w:fldChar w:fldCharType="begin"/>
            </w:r>
            <w:r>
              <w:rPr>
                <w:noProof/>
                <w:webHidden/>
              </w:rPr>
              <w:instrText xml:space="preserve"> PAGEREF _Toc237275184 \h </w:instrText>
            </w:r>
            <w:r>
              <w:rPr>
                <w:noProof/>
                <w:webHidden/>
              </w:rPr>
            </w:r>
            <w:r>
              <w:rPr>
                <w:noProof/>
                <w:webHidden/>
              </w:rPr>
              <w:fldChar w:fldCharType="separate"/>
            </w:r>
            <w:r>
              <w:rPr>
                <w:noProof/>
                <w:webHidden/>
              </w:rPr>
              <w:t>5</w:t>
            </w:r>
            <w:r>
              <w:rPr>
                <w:noProof/>
                <w:webHidden/>
              </w:rPr>
              <w:fldChar w:fldCharType="end"/>
            </w:r>
          </w:hyperlink>
        </w:p>
        <w:p w14:paraId="0DD23F29" w14:textId="3075861D" w:rsidR="00B31C73" w:rsidRDefault="00B31C7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85" w:history="1">
            <w:r w:rsidRPr="003839A6">
              <w:rPr>
                <w:rStyle w:val="Hyperlink"/>
                <w:rFonts w:asciiTheme="minorBidi" w:hAnsiTheme="minorBidi"/>
                <w:noProof/>
              </w:rPr>
              <w:t>Acronyms</w:t>
            </w:r>
            <w:r>
              <w:rPr>
                <w:noProof/>
                <w:webHidden/>
              </w:rPr>
              <w:tab/>
            </w:r>
            <w:r>
              <w:rPr>
                <w:noProof/>
                <w:webHidden/>
              </w:rPr>
              <w:fldChar w:fldCharType="begin"/>
            </w:r>
            <w:r>
              <w:rPr>
                <w:noProof/>
                <w:webHidden/>
              </w:rPr>
              <w:instrText xml:space="preserve"> PAGEREF _Toc237275185 \h </w:instrText>
            </w:r>
            <w:r>
              <w:rPr>
                <w:noProof/>
                <w:webHidden/>
              </w:rPr>
            </w:r>
            <w:r>
              <w:rPr>
                <w:noProof/>
                <w:webHidden/>
              </w:rPr>
              <w:fldChar w:fldCharType="separate"/>
            </w:r>
            <w:r>
              <w:rPr>
                <w:noProof/>
                <w:webHidden/>
              </w:rPr>
              <w:t>5</w:t>
            </w:r>
            <w:r>
              <w:rPr>
                <w:noProof/>
                <w:webHidden/>
              </w:rPr>
              <w:fldChar w:fldCharType="end"/>
            </w:r>
          </w:hyperlink>
        </w:p>
        <w:p w14:paraId="55CDAEB5" w14:textId="4600AB4F"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86" w:history="1">
            <w:r w:rsidRPr="003839A6">
              <w:rPr>
                <w:rStyle w:val="Hyperlink"/>
                <w:rFonts w:asciiTheme="minorBidi" w:hAnsiTheme="minorBidi"/>
                <w:noProof/>
              </w:rPr>
              <w:t>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Introduction</w:t>
            </w:r>
            <w:r>
              <w:rPr>
                <w:noProof/>
                <w:webHidden/>
              </w:rPr>
              <w:tab/>
            </w:r>
            <w:r>
              <w:rPr>
                <w:noProof/>
                <w:webHidden/>
              </w:rPr>
              <w:fldChar w:fldCharType="begin"/>
            </w:r>
            <w:r>
              <w:rPr>
                <w:noProof/>
                <w:webHidden/>
              </w:rPr>
              <w:instrText xml:space="preserve"> PAGEREF _Toc237275186 \h </w:instrText>
            </w:r>
            <w:r>
              <w:rPr>
                <w:noProof/>
                <w:webHidden/>
              </w:rPr>
            </w:r>
            <w:r>
              <w:rPr>
                <w:noProof/>
                <w:webHidden/>
              </w:rPr>
              <w:fldChar w:fldCharType="separate"/>
            </w:r>
            <w:r>
              <w:rPr>
                <w:noProof/>
                <w:webHidden/>
              </w:rPr>
              <w:t>7</w:t>
            </w:r>
            <w:r>
              <w:rPr>
                <w:noProof/>
                <w:webHidden/>
              </w:rPr>
              <w:fldChar w:fldCharType="end"/>
            </w:r>
          </w:hyperlink>
        </w:p>
        <w:p w14:paraId="4EB4330A" w14:textId="266379CA"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87" w:history="1">
            <w:r w:rsidRPr="003839A6">
              <w:rPr>
                <w:rStyle w:val="Hyperlink"/>
                <w:rFonts w:asciiTheme="minorBidi" w:hAnsiTheme="minorBidi"/>
                <w:noProof/>
              </w:rPr>
              <w:t>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Background Research and Related work</w:t>
            </w:r>
            <w:r>
              <w:rPr>
                <w:noProof/>
                <w:webHidden/>
              </w:rPr>
              <w:tab/>
            </w:r>
            <w:r>
              <w:rPr>
                <w:noProof/>
                <w:webHidden/>
              </w:rPr>
              <w:fldChar w:fldCharType="begin"/>
            </w:r>
            <w:r>
              <w:rPr>
                <w:noProof/>
                <w:webHidden/>
              </w:rPr>
              <w:instrText xml:space="preserve"> PAGEREF _Toc237275187 \h </w:instrText>
            </w:r>
            <w:r>
              <w:rPr>
                <w:noProof/>
                <w:webHidden/>
              </w:rPr>
            </w:r>
            <w:r>
              <w:rPr>
                <w:noProof/>
                <w:webHidden/>
              </w:rPr>
              <w:fldChar w:fldCharType="separate"/>
            </w:r>
            <w:r>
              <w:rPr>
                <w:noProof/>
                <w:webHidden/>
              </w:rPr>
              <w:t>9</w:t>
            </w:r>
            <w:r>
              <w:rPr>
                <w:noProof/>
                <w:webHidden/>
              </w:rPr>
              <w:fldChar w:fldCharType="end"/>
            </w:r>
          </w:hyperlink>
        </w:p>
        <w:p w14:paraId="7216E5F0" w14:textId="3A922E5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88" w:history="1">
            <w:r w:rsidRPr="003839A6">
              <w:rPr>
                <w:rStyle w:val="Hyperlink"/>
                <w:rFonts w:asciiTheme="minorBidi" w:eastAsia="Times New Roman" w:hAnsiTheme="minorBidi"/>
                <w:noProof/>
              </w:rPr>
              <w:t>2.1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Historical and Conceptual Background</w:t>
            </w:r>
            <w:r>
              <w:rPr>
                <w:noProof/>
                <w:webHidden/>
              </w:rPr>
              <w:tab/>
            </w:r>
            <w:r>
              <w:rPr>
                <w:noProof/>
                <w:webHidden/>
              </w:rPr>
              <w:fldChar w:fldCharType="begin"/>
            </w:r>
            <w:r>
              <w:rPr>
                <w:noProof/>
                <w:webHidden/>
              </w:rPr>
              <w:instrText xml:space="preserve"> PAGEREF _Toc237275188 \h </w:instrText>
            </w:r>
            <w:r>
              <w:rPr>
                <w:noProof/>
                <w:webHidden/>
              </w:rPr>
            </w:r>
            <w:r>
              <w:rPr>
                <w:noProof/>
                <w:webHidden/>
              </w:rPr>
              <w:fldChar w:fldCharType="separate"/>
            </w:r>
            <w:r>
              <w:rPr>
                <w:noProof/>
                <w:webHidden/>
              </w:rPr>
              <w:t>9</w:t>
            </w:r>
            <w:r>
              <w:rPr>
                <w:noProof/>
                <w:webHidden/>
              </w:rPr>
              <w:fldChar w:fldCharType="end"/>
            </w:r>
          </w:hyperlink>
        </w:p>
        <w:p w14:paraId="73802A2F" w14:textId="0F1752D1"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89" w:history="1">
            <w:r w:rsidRPr="003839A6">
              <w:rPr>
                <w:rStyle w:val="Hyperlink"/>
                <w:rFonts w:asciiTheme="minorBidi" w:hAnsiTheme="minorBidi"/>
                <w:noProof/>
              </w:rPr>
              <w:t>2.2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Inclusive Recruitment and Existing Platforms</w:t>
            </w:r>
            <w:r>
              <w:rPr>
                <w:noProof/>
                <w:webHidden/>
              </w:rPr>
              <w:tab/>
            </w:r>
            <w:r>
              <w:rPr>
                <w:noProof/>
                <w:webHidden/>
              </w:rPr>
              <w:fldChar w:fldCharType="begin"/>
            </w:r>
            <w:r>
              <w:rPr>
                <w:noProof/>
                <w:webHidden/>
              </w:rPr>
              <w:instrText xml:space="preserve"> PAGEREF _Toc237275189 \h </w:instrText>
            </w:r>
            <w:r>
              <w:rPr>
                <w:noProof/>
                <w:webHidden/>
              </w:rPr>
            </w:r>
            <w:r>
              <w:rPr>
                <w:noProof/>
                <w:webHidden/>
              </w:rPr>
              <w:fldChar w:fldCharType="separate"/>
            </w:r>
            <w:r>
              <w:rPr>
                <w:noProof/>
                <w:webHidden/>
              </w:rPr>
              <w:t>9</w:t>
            </w:r>
            <w:r>
              <w:rPr>
                <w:noProof/>
                <w:webHidden/>
              </w:rPr>
              <w:fldChar w:fldCharType="end"/>
            </w:r>
          </w:hyperlink>
        </w:p>
        <w:p w14:paraId="16DF52F9" w14:textId="44D64FE1"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0" w:history="1">
            <w:r w:rsidRPr="003839A6">
              <w:rPr>
                <w:rStyle w:val="Hyperlink"/>
                <w:rFonts w:asciiTheme="minorBidi" w:hAnsiTheme="minorBidi"/>
                <w:noProof/>
              </w:rPr>
              <w:t>2.3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Phase I Limitations and Need for Dataset Expansion</w:t>
            </w:r>
            <w:r>
              <w:rPr>
                <w:noProof/>
                <w:webHidden/>
              </w:rPr>
              <w:tab/>
            </w:r>
            <w:r>
              <w:rPr>
                <w:noProof/>
                <w:webHidden/>
              </w:rPr>
              <w:fldChar w:fldCharType="begin"/>
            </w:r>
            <w:r>
              <w:rPr>
                <w:noProof/>
                <w:webHidden/>
              </w:rPr>
              <w:instrText xml:space="preserve"> PAGEREF _Toc237275190 \h </w:instrText>
            </w:r>
            <w:r>
              <w:rPr>
                <w:noProof/>
                <w:webHidden/>
              </w:rPr>
            </w:r>
            <w:r>
              <w:rPr>
                <w:noProof/>
                <w:webHidden/>
              </w:rPr>
              <w:fldChar w:fldCharType="separate"/>
            </w:r>
            <w:r>
              <w:rPr>
                <w:noProof/>
                <w:webHidden/>
              </w:rPr>
              <w:t>10</w:t>
            </w:r>
            <w:r>
              <w:rPr>
                <w:noProof/>
                <w:webHidden/>
              </w:rPr>
              <w:fldChar w:fldCharType="end"/>
            </w:r>
          </w:hyperlink>
        </w:p>
        <w:p w14:paraId="107EE4B7" w14:textId="19A67964"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1" w:history="1">
            <w:r w:rsidRPr="003839A6">
              <w:rPr>
                <w:rStyle w:val="Hyperlink"/>
                <w:rFonts w:asciiTheme="minorBidi" w:hAnsiTheme="minorBidi"/>
                <w:noProof/>
              </w:rPr>
              <w:t>2.4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Accessibility and Multimodal Digital Interfaces</w:t>
            </w:r>
            <w:r>
              <w:rPr>
                <w:noProof/>
                <w:webHidden/>
              </w:rPr>
              <w:tab/>
            </w:r>
            <w:r>
              <w:rPr>
                <w:noProof/>
                <w:webHidden/>
              </w:rPr>
              <w:fldChar w:fldCharType="begin"/>
            </w:r>
            <w:r>
              <w:rPr>
                <w:noProof/>
                <w:webHidden/>
              </w:rPr>
              <w:instrText xml:space="preserve"> PAGEREF _Toc237275191 \h </w:instrText>
            </w:r>
            <w:r>
              <w:rPr>
                <w:noProof/>
                <w:webHidden/>
              </w:rPr>
            </w:r>
            <w:r>
              <w:rPr>
                <w:noProof/>
                <w:webHidden/>
              </w:rPr>
              <w:fldChar w:fldCharType="separate"/>
            </w:r>
            <w:r>
              <w:rPr>
                <w:noProof/>
                <w:webHidden/>
              </w:rPr>
              <w:t>11</w:t>
            </w:r>
            <w:r>
              <w:rPr>
                <w:noProof/>
                <w:webHidden/>
              </w:rPr>
              <w:fldChar w:fldCharType="end"/>
            </w:r>
          </w:hyperlink>
        </w:p>
        <w:p w14:paraId="6F18F42E" w14:textId="61D6C92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2" w:history="1">
            <w:r w:rsidRPr="003839A6">
              <w:rPr>
                <w:rStyle w:val="Hyperlink"/>
                <w:rFonts w:asciiTheme="minorBidi" w:hAnsiTheme="minorBidi"/>
                <w:noProof/>
              </w:rPr>
              <w:t>2.5</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Speech Recognition and NLP for Candidate Profile Creation</w:t>
            </w:r>
            <w:r>
              <w:rPr>
                <w:noProof/>
                <w:webHidden/>
              </w:rPr>
              <w:tab/>
            </w:r>
            <w:r>
              <w:rPr>
                <w:noProof/>
                <w:webHidden/>
              </w:rPr>
              <w:fldChar w:fldCharType="begin"/>
            </w:r>
            <w:r>
              <w:rPr>
                <w:noProof/>
                <w:webHidden/>
              </w:rPr>
              <w:instrText xml:space="preserve"> PAGEREF _Toc237275192 \h </w:instrText>
            </w:r>
            <w:r>
              <w:rPr>
                <w:noProof/>
                <w:webHidden/>
              </w:rPr>
            </w:r>
            <w:r>
              <w:rPr>
                <w:noProof/>
                <w:webHidden/>
              </w:rPr>
              <w:fldChar w:fldCharType="separate"/>
            </w:r>
            <w:r>
              <w:rPr>
                <w:noProof/>
                <w:webHidden/>
              </w:rPr>
              <w:t>11</w:t>
            </w:r>
            <w:r>
              <w:rPr>
                <w:noProof/>
                <w:webHidden/>
              </w:rPr>
              <w:fldChar w:fldCharType="end"/>
            </w:r>
          </w:hyperlink>
        </w:p>
        <w:p w14:paraId="2B5C6F4A" w14:textId="22B71C53"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3" w:history="1">
            <w:r w:rsidRPr="003839A6">
              <w:rPr>
                <w:rStyle w:val="Hyperlink"/>
                <w:rFonts w:asciiTheme="minorBidi" w:hAnsiTheme="minorBidi"/>
                <w:noProof/>
              </w:rPr>
              <w:t>2.6</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Human-in-the-Loop AI and Ethical Considerations</w:t>
            </w:r>
            <w:r>
              <w:rPr>
                <w:noProof/>
                <w:webHidden/>
              </w:rPr>
              <w:tab/>
            </w:r>
            <w:r>
              <w:rPr>
                <w:noProof/>
                <w:webHidden/>
              </w:rPr>
              <w:fldChar w:fldCharType="begin"/>
            </w:r>
            <w:r>
              <w:rPr>
                <w:noProof/>
                <w:webHidden/>
              </w:rPr>
              <w:instrText xml:space="preserve"> PAGEREF _Toc237275193 \h </w:instrText>
            </w:r>
            <w:r>
              <w:rPr>
                <w:noProof/>
                <w:webHidden/>
              </w:rPr>
            </w:r>
            <w:r>
              <w:rPr>
                <w:noProof/>
                <w:webHidden/>
              </w:rPr>
              <w:fldChar w:fldCharType="separate"/>
            </w:r>
            <w:r>
              <w:rPr>
                <w:noProof/>
                <w:webHidden/>
              </w:rPr>
              <w:t>13</w:t>
            </w:r>
            <w:r>
              <w:rPr>
                <w:noProof/>
                <w:webHidden/>
              </w:rPr>
              <w:fldChar w:fldCharType="end"/>
            </w:r>
          </w:hyperlink>
        </w:p>
        <w:p w14:paraId="142636FD" w14:textId="094D6716"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4" w:history="1">
            <w:r w:rsidRPr="003839A6">
              <w:rPr>
                <w:rStyle w:val="Hyperlink"/>
                <w:rFonts w:asciiTheme="minorBidi" w:hAnsiTheme="minorBidi"/>
                <w:noProof/>
              </w:rPr>
              <w:t>2.7</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Critical Evaluation of Existing Approaches</w:t>
            </w:r>
            <w:r>
              <w:rPr>
                <w:noProof/>
                <w:webHidden/>
              </w:rPr>
              <w:tab/>
            </w:r>
            <w:r>
              <w:rPr>
                <w:noProof/>
                <w:webHidden/>
              </w:rPr>
              <w:fldChar w:fldCharType="begin"/>
            </w:r>
            <w:r>
              <w:rPr>
                <w:noProof/>
                <w:webHidden/>
              </w:rPr>
              <w:instrText xml:space="preserve"> PAGEREF _Toc237275194 \h </w:instrText>
            </w:r>
            <w:r>
              <w:rPr>
                <w:noProof/>
                <w:webHidden/>
              </w:rPr>
            </w:r>
            <w:r>
              <w:rPr>
                <w:noProof/>
                <w:webHidden/>
              </w:rPr>
              <w:fldChar w:fldCharType="separate"/>
            </w:r>
            <w:r>
              <w:rPr>
                <w:noProof/>
                <w:webHidden/>
              </w:rPr>
              <w:t>13</w:t>
            </w:r>
            <w:r>
              <w:rPr>
                <w:noProof/>
                <w:webHidden/>
              </w:rPr>
              <w:fldChar w:fldCharType="end"/>
            </w:r>
          </w:hyperlink>
        </w:p>
        <w:p w14:paraId="191837DE" w14:textId="1E0BF313"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5" w:history="1">
            <w:r w:rsidRPr="003839A6">
              <w:rPr>
                <w:rStyle w:val="Hyperlink"/>
                <w:rFonts w:asciiTheme="minorBidi" w:hAnsiTheme="minorBidi"/>
                <w:noProof/>
              </w:rPr>
              <w:t>2.8</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Contribution of the Proposed Work</w:t>
            </w:r>
            <w:r>
              <w:rPr>
                <w:noProof/>
                <w:webHidden/>
              </w:rPr>
              <w:tab/>
            </w:r>
            <w:r>
              <w:rPr>
                <w:noProof/>
                <w:webHidden/>
              </w:rPr>
              <w:fldChar w:fldCharType="begin"/>
            </w:r>
            <w:r>
              <w:rPr>
                <w:noProof/>
                <w:webHidden/>
              </w:rPr>
              <w:instrText xml:space="preserve"> PAGEREF _Toc237275195 \h </w:instrText>
            </w:r>
            <w:r>
              <w:rPr>
                <w:noProof/>
                <w:webHidden/>
              </w:rPr>
            </w:r>
            <w:r>
              <w:rPr>
                <w:noProof/>
                <w:webHidden/>
              </w:rPr>
              <w:fldChar w:fldCharType="separate"/>
            </w:r>
            <w:r>
              <w:rPr>
                <w:noProof/>
                <w:webHidden/>
              </w:rPr>
              <w:t>14</w:t>
            </w:r>
            <w:r>
              <w:rPr>
                <w:noProof/>
                <w:webHidden/>
              </w:rPr>
              <w:fldChar w:fldCharType="end"/>
            </w:r>
          </w:hyperlink>
        </w:p>
        <w:p w14:paraId="5123FCB7" w14:textId="78995C25"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6" w:history="1">
            <w:r w:rsidRPr="003839A6">
              <w:rPr>
                <w:rStyle w:val="Hyperlink"/>
                <w:rFonts w:asciiTheme="minorBidi" w:hAnsiTheme="minorBidi"/>
                <w:noProof/>
              </w:rPr>
              <w:t>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Requirements</w:t>
            </w:r>
            <w:r>
              <w:rPr>
                <w:noProof/>
                <w:webHidden/>
              </w:rPr>
              <w:tab/>
            </w:r>
            <w:r>
              <w:rPr>
                <w:noProof/>
                <w:webHidden/>
              </w:rPr>
              <w:fldChar w:fldCharType="begin"/>
            </w:r>
            <w:r>
              <w:rPr>
                <w:noProof/>
                <w:webHidden/>
              </w:rPr>
              <w:instrText xml:space="preserve"> PAGEREF _Toc237275196 \h </w:instrText>
            </w:r>
            <w:r>
              <w:rPr>
                <w:noProof/>
                <w:webHidden/>
              </w:rPr>
            </w:r>
            <w:r>
              <w:rPr>
                <w:noProof/>
                <w:webHidden/>
              </w:rPr>
              <w:fldChar w:fldCharType="separate"/>
            </w:r>
            <w:r>
              <w:rPr>
                <w:noProof/>
                <w:webHidden/>
              </w:rPr>
              <w:t>15</w:t>
            </w:r>
            <w:r>
              <w:rPr>
                <w:noProof/>
                <w:webHidden/>
              </w:rPr>
              <w:fldChar w:fldCharType="end"/>
            </w:r>
          </w:hyperlink>
        </w:p>
        <w:p w14:paraId="6CA2D3BE" w14:textId="3CAB9FC7"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7" w:history="1">
            <w:r w:rsidRPr="003839A6">
              <w:rPr>
                <w:rStyle w:val="Hyperlink"/>
                <w:rFonts w:asciiTheme="minorBidi" w:hAnsiTheme="minorBidi"/>
                <w:noProof/>
              </w:rPr>
              <w:t>3.1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Functional Requirements</w:t>
            </w:r>
            <w:r>
              <w:rPr>
                <w:noProof/>
                <w:webHidden/>
              </w:rPr>
              <w:tab/>
            </w:r>
            <w:r>
              <w:rPr>
                <w:noProof/>
                <w:webHidden/>
              </w:rPr>
              <w:fldChar w:fldCharType="begin"/>
            </w:r>
            <w:r>
              <w:rPr>
                <w:noProof/>
                <w:webHidden/>
              </w:rPr>
              <w:instrText xml:space="preserve"> PAGEREF _Toc237275197 \h </w:instrText>
            </w:r>
            <w:r>
              <w:rPr>
                <w:noProof/>
                <w:webHidden/>
              </w:rPr>
            </w:r>
            <w:r>
              <w:rPr>
                <w:noProof/>
                <w:webHidden/>
              </w:rPr>
              <w:fldChar w:fldCharType="separate"/>
            </w:r>
            <w:r>
              <w:rPr>
                <w:noProof/>
                <w:webHidden/>
              </w:rPr>
              <w:t>15</w:t>
            </w:r>
            <w:r>
              <w:rPr>
                <w:noProof/>
                <w:webHidden/>
              </w:rPr>
              <w:fldChar w:fldCharType="end"/>
            </w:r>
          </w:hyperlink>
        </w:p>
        <w:p w14:paraId="3DA20301" w14:textId="474B9C60"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8" w:history="1">
            <w:r w:rsidRPr="003839A6">
              <w:rPr>
                <w:rStyle w:val="Hyperlink"/>
                <w:rFonts w:asciiTheme="minorBidi" w:hAnsiTheme="minorBidi"/>
                <w:noProof/>
              </w:rPr>
              <w:t>3.2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_Toc237275198 \h </w:instrText>
            </w:r>
            <w:r>
              <w:rPr>
                <w:noProof/>
                <w:webHidden/>
              </w:rPr>
            </w:r>
            <w:r>
              <w:rPr>
                <w:noProof/>
                <w:webHidden/>
              </w:rPr>
              <w:fldChar w:fldCharType="separate"/>
            </w:r>
            <w:r>
              <w:rPr>
                <w:noProof/>
                <w:webHidden/>
              </w:rPr>
              <w:t>19</w:t>
            </w:r>
            <w:r>
              <w:rPr>
                <w:noProof/>
                <w:webHidden/>
              </w:rPr>
              <w:fldChar w:fldCharType="end"/>
            </w:r>
          </w:hyperlink>
        </w:p>
        <w:p w14:paraId="0B5A1542" w14:textId="32168847"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199" w:history="1">
            <w:r w:rsidRPr="003839A6">
              <w:rPr>
                <w:rStyle w:val="Hyperlink"/>
                <w:rFonts w:asciiTheme="minorBidi" w:hAnsiTheme="minorBidi"/>
                <w:noProof/>
              </w:rPr>
              <w:t>3.3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Conceptual model</w:t>
            </w:r>
            <w:r>
              <w:rPr>
                <w:noProof/>
                <w:webHidden/>
              </w:rPr>
              <w:tab/>
            </w:r>
            <w:r>
              <w:rPr>
                <w:noProof/>
                <w:webHidden/>
              </w:rPr>
              <w:fldChar w:fldCharType="begin"/>
            </w:r>
            <w:r>
              <w:rPr>
                <w:noProof/>
                <w:webHidden/>
              </w:rPr>
              <w:instrText xml:space="preserve"> PAGEREF _Toc237275199 \h </w:instrText>
            </w:r>
            <w:r>
              <w:rPr>
                <w:noProof/>
                <w:webHidden/>
              </w:rPr>
            </w:r>
            <w:r>
              <w:rPr>
                <w:noProof/>
                <w:webHidden/>
              </w:rPr>
              <w:fldChar w:fldCharType="separate"/>
            </w:r>
            <w:r>
              <w:rPr>
                <w:noProof/>
                <w:webHidden/>
              </w:rPr>
              <w:t>25</w:t>
            </w:r>
            <w:r>
              <w:rPr>
                <w:noProof/>
                <w:webHidden/>
              </w:rPr>
              <w:fldChar w:fldCharType="end"/>
            </w:r>
          </w:hyperlink>
        </w:p>
        <w:p w14:paraId="19EE3AED" w14:textId="5E541E03"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0" w:history="1">
            <w:r w:rsidRPr="003839A6">
              <w:rPr>
                <w:rStyle w:val="Hyperlink"/>
                <w:rFonts w:asciiTheme="minorBidi" w:hAnsiTheme="minorBidi"/>
                <w:noProof/>
              </w:rPr>
              <w:t>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Solution Design</w:t>
            </w:r>
            <w:r>
              <w:rPr>
                <w:noProof/>
                <w:webHidden/>
              </w:rPr>
              <w:tab/>
            </w:r>
            <w:r>
              <w:rPr>
                <w:noProof/>
                <w:webHidden/>
              </w:rPr>
              <w:fldChar w:fldCharType="begin"/>
            </w:r>
            <w:r>
              <w:rPr>
                <w:noProof/>
                <w:webHidden/>
              </w:rPr>
              <w:instrText xml:space="preserve"> PAGEREF _Toc237275200 \h </w:instrText>
            </w:r>
            <w:r>
              <w:rPr>
                <w:noProof/>
                <w:webHidden/>
              </w:rPr>
            </w:r>
            <w:r>
              <w:rPr>
                <w:noProof/>
                <w:webHidden/>
              </w:rPr>
              <w:fldChar w:fldCharType="separate"/>
            </w:r>
            <w:r>
              <w:rPr>
                <w:noProof/>
                <w:webHidden/>
              </w:rPr>
              <w:t>30</w:t>
            </w:r>
            <w:r>
              <w:rPr>
                <w:noProof/>
                <w:webHidden/>
              </w:rPr>
              <w:fldChar w:fldCharType="end"/>
            </w:r>
          </w:hyperlink>
        </w:p>
        <w:p w14:paraId="6357678B" w14:textId="76F429CF"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1" w:history="1">
            <w:r w:rsidRPr="003839A6">
              <w:rPr>
                <w:rStyle w:val="Hyperlink"/>
                <w:rFonts w:asciiTheme="minorBidi" w:hAnsiTheme="minorBidi"/>
                <w:noProof/>
              </w:rPr>
              <w:t>4.1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Propose multiple solutions: Design alternatives and comparison</w:t>
            </w:r>
            <w:r>
              <w:rPr>
                <w:noProof/>
                <w:webHidden/>
              </w:rPr>
              <w:tab/>
            </w:r>
            <w:r>
              <w:rPr>
                <w:noProof/>
                <w:webHidden/>
              </w:rPr>
              <w:fldChar w:fldCharType="begin"/>
            </w:r>
            <w:r>
              <w:rPr>
                <w:noProof/>
                <w:webHidden/>
              </w:rPr>
              <w:instrText xml:space="preserve"> PAGEREF _Toc237275201 \h </w:instrText>
            </w:r>
            <w:r>
              <w:rPr>
                <w:noProof/>
                <w:webHidden/>
              </w:rPr>
            </w:r>
            <w:r>
              <w:rPr>
                <w:noProof/>
                <w:webHidden/>
              </w:rPr>
              <w:fldChar w:fldCharType="separate"/>
            </w:r>
            <w:r>
              <w:rPr>
                <w:noProof/>
                <w:webHidden/>
              </w:rPr>
              <w:t>30</w:t>
            </w:r>
            <w:r>
              <w:rPr>
                <w:noProof/>
                <w:webHidden/>
              </w:rPr>
              <w:fldChar w:fldCharType="end"/>
            </w:r>
          </w:hyperlink>
        </w:p>
        <w:p w14:paraId="2B2C2A58" w14:textId="3EBAC6A8" w:rsidR="00B31C73" w:rsidRDefault="00B31C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2" w:history="1">
            <w:r w:rsidRPr="003839A6">
              <w:rPr>
                <w:rStyle w:val="Hyperlink"/>
                <w:rFonts w:asciiTheme="minorBidi" w:hAnsiTheme="minorBidi"/>
                <w:noProof/>
              </w:rPr>
              <w:t>Alternative 1: Fully Monolithic Web Application</w:t>
            </w:r>
            <w:r>
              <w:rPr>
                <w:noProof/>
                <w:webHidden/>
              </w:rPr>
              <w:tab/>
            </w:r>
            <w:r>
              <w:rPr>
                <w:noProof/>
                <w:webHidden/>
              </w:rPr>
              <w:fldChar w:fldCharType="begin"/>
            </w:r>
            <w:r>
              <w:rPr>
                <w:noProof/>
                <w:webHidden/>
              </w:rPr>
              <w:instrText xml:space="preserve"> PAGEREF _Toc237275202 \h </w:instrText>
            </w:r>
            <w:r>
              <w:rPr>
                <w:noProof/>
                <w:webHidden/>
              </w:rPr>
            </w:r>
            <w:r>
              <w:rPr>
                <w:noProof/>
                <w:webHidden/>
              </w:rPr>
              <w:fldChar w:fldCharType="separate"/>
            </w:r>
            <w:r>
              <w:rPr>
                <w:noProof/>
                <w:webHidden/>
              </w:rPr>
              <w:t>31</w:t>
            </w:r>
            <w:r>
              <w:rPr>
                <w:noProof/>
                <w:webHidden/>
              </w:rPr>
              <w:fldChar w:fldCharType="end"/>
            </w:r>
          </w:hyperlink>
        </w:p>
        <w:p w14:paraId="58614C8E" w14:textId="79011FD9" w:rsidR="00B31C73" w:rsidRDefault="00B31C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3" w:history="1">
            <w:r w:rsidRPr="003839A6">
              <w:rPr>
                <w:rStyle w:val="Hyperlink"/>
                <w:rFonts w:asciiTheme="minorBidi" w:hAnsiTheme="minorBidi"/>
                <w:noProof/>
              </w:rPr>
              <w:t>Alternative 2: Full Microservices Architecture</w:t>
            </w:r>
            <w:r>
              <w:rPr>
                <w:noProof/>
                <w:webHidden/>
              </w:rPr>
              <w:tab/>
            </w:r>
            <w:r>
              <w:rPr>
                <w:noProof/>
                <w:webHidden/>
              </w:rPr>
              <w:fldChar w:fldCharType="begin"/>
            </w:r>
            <w:r>
              <w:rPr>
                <w:noProof/>
                <w:webHidden/>
              </w:rPr>
              <w:instrText xml:space="preserve"> PAGEREF _Toc237275203 \h </w:instrText>
            </w:r>
            <w:r>
              <w:rPr>
                <w:noProof/>
                <w:webHidden/>
              </w:rPr>
            </w:r>
            <w:r>
              <w:rPr>
                <w:noProof/>
                <w:webHidden/>
              </w:rPr>
              <w:fldChar w:fldCharType="separate"/>
            </w:r>
            <w:r>
              <w:rPr>
                <w:noProof/>
                <w:webHidden/>
              </w:rPr>
              <w:t>31</w:t>
            </w:r>
            <w:r>
              <w:rPr>
                <w:noProof/>
                <w:webHidden/>
              </w:rPr>
              <w:fldChar w:fldCharType="end"/>
            </w:r>
          </w:hyperlink>
        </w:p>
        <w:p w14:paraId="27C2D494" w14:textId="3264BB17" w:rsidR="00B31C73" w:rsidRDefault="00B31C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4" w:history="1">
            <w:r w:rsidRPr="003839A6">
              <w:rPr>
                <w:rStyle w:val="Hyperlink"/>
                <w:rFonts w:asciiTheme="minorBidi" w:hAnsiTheme="minorBidi"/>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_Toc237275204 \h </w:instrText>
            </w:r>
            <w:r>
              <w:rPr>
                <w:noProof/>
                <w:webHidden/>
              </w:rPr>
            </w:r>
            <w:r>
              <w:rPr>
                <w:noProof/>
                <w:webHidden/>
              </w:rPr>
              <w:fldChar w:fldCharType="separate"/>
            </w:r>
            <w:r>
              <w:rPr>
                <w:noProof/>
                <w:webHidden/>
              </w:rPr>
              <w:t>32</w:t>
            </w:r>
            <w:r>
              <w:rPr>
                <w:noProof/>
                <w:webHidden/>
              </w:rPr>
              <w:fldChar w:fldCharType="end"/>
            </w:r>
          </w:hyperlink>
        </w:p>
        <w:p w14:paraId="7862084E" w14:textId="4E066F00" w:rsidR="00B31C73" w:rsidRDefault="00B31C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5" w:history="1">
            <w:r w:rsidRPr="003839A6">
              <w:rPr>
                <w:rStyle w:val="Hyperlink"/>
                <w:rFonts w:asciiTheme="minorBidi" w:hAnsiTheme="minorBidi"/>
                <w:noProof/>
              </w:rPr>
              <w:t>A. Authentication and Role Management</w:t>
            </w:r>
            <w:r>
              <w:rPr>
                <w:noProof/>
                <w:webHidden/>
              </w:rPr>
              <w:tab/>
            </w:r>
            <w:r>
              <w:rPr>
                <w:noProof/>
                <w:webHidden/>
              </w:rPr>
              <w:fldChar w:fldCharType="begin"/>
            </w:r>
            <w:r>
              <w:rPr>
                <w:noProof/>
                <w:webHidden/>
              </w:rPr>
              <w:instrText xml:space="preserve"> PAGEREF _Toc237275205 \h </w:instrText>
            </w:r>
            <w:r>
              <w:rPr>
                <w:noProof/>
                <w:webHidden/>
              </w:rPr>
            </w:r>
            <w:r>
              <w:rPr>
                <w:noProof/>
                <w:webHidden/>
              </w:rPr>
              <w:fldChar w:fldCharType="separate"/>
            </w:r>
            <w:r>
              <w:rPr>
                <w:noProof/>
                <w:webHidden/>
              </w:rPr>
              <w:t>34</w:t>
            </w:r>
            <w:r>
              <w:rPr>
                <w:noProof/>
                <w:webHidden/>
              </w:rPr>
              <w:fldChar w:fldCharType="end"/>
            </w:r>
          </w:hyperlink>
        </w:p>
        <w:p w14:paraId="63E590AB" w14:textId="2D724A3B" w:rsidR="00B31C73" w:rsidRDefault="00B31C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6" w:history="1">
            <w:r w:rsidRPr="003839A6">
              <w:rPr>
                <w:rStyle w:val="Hyperlink"/>
                <w:rFonts w:asciiTheme="minorBidi" w:hAnsiTheme="minorBidi"/>
                <w:noProof/>
              </w:rPr>
              <w:t>B. PwD Candidate Verification</w:t>
            </w:r>
            <w:r>
              <w:rPr>
                <w:noProof/>
                <w:webHidden/>
              </w:rPr>
              <w:tab/>
            </w:r>
            <w:r>
              <w:rPr>
                <w:noProof/>
                <w:webHidden/>
              </w:rPr>
              <w:fldChar w:fldCharType="begin"/>
            </w:r>
            <w:r>
              <w:rPr>
                <w:noProof/>
                <w:webHidden/>
              </w:rPr>
              <w:instrText xml:space="preserve"> PAGEREF _Toc237275206 \h </w:instrText>
            </w:r>
            <w:r>
              <w:rPr>
                <w:noProof/>
                <w:webHidden/>
              </w:rPr>
            </w:r>
            <w:r>
              <w:rPr>
                <w:noProof/>
                <w:webHidden/>
              </w:rPr>
              <w:fldChar w:fldCharType="separate"/>
            </w:r>
            <w:r>
              <w:rPr>
                <w:noProof/>
                <w:webHidden/>
              </w:rPr>
              <w:t>35</w:t>
            </w:r>
            <w:r>
              <w:rPr>
                <w:noProof/>
                <w:webHidden/>
              </w:rPr>
              <w:fldChar w:fldCharType="end"/>
            </w:r>
          </w:hyperlink>
        </w:p>
        <w:p w14:paraId="78EBE588" w14:textId="703ACEFC" w:rsidR="00B31C73" w:rsidRDefault="00B31C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7" w:history="1">
            <w:r w:rsidRPr="003839A6">
              <w:rPr>
                <w:rStyle w:val="Hyperlink"/>
                <w:rFonts w:asciiTheme="minorBidi" w:hAnsiTheme="minorBidi"/>
                <w:noProof/>
              </w:rPr>
              <w:t>D. AI-Assisted NLP Workflow</w:t>
            </w:r>
            <w:r>
              <w:rPr>
                <w:noProof/>
                <w:webHidden/>
              </w:rPr>
              <w:tab/>
            </w:r>
            <w:r>
              <w:rPr>
                <w:noProof/>
                <w:webHidden/>
              </w:rPr>
              <w:fldChar w:fldCharType="begin"/>
            </w:r>
            <w:r>
              <w:rPr>
                <w:noProof/>
                <w:webHidden/>
              </w:rPr>
              <w:instrText xml:space="preserve"> PAGEREF _Toc237275207 \h </w:instrText>
            </w:r>
            <w:r>
              <w:rPr>
                <w:noProof/>
                <w:webHidden/>
              </w:rPr>
            </w:r>
            <w:r>
              <w:rPr>
                <w:noProof/>
                <w:webHidden/>
              </w:rPr>
              <w:fldChar w:fldCharType="separate"/>
            </w:r>
            <w:r>
              <w:rPr>
                <w:noProof/>
                <w:webHidden/>
              </w:rPr>
              <w:t>35</w:t>
            </w:r>
            <w:r>
              <w:rPr>
                <w:noProof/>
                <w:webHidden/>
              </w:rPr>
              <w:fldChar w:fldCharType="end"/>
            </w:r>
          </w:hyperlink>
        </w:p>
        <w:p w14:paraId="0CD18473" w14:textId="4044071F" w:rsidR="00B31C73" w:rsidRDefault="00B31C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8" w:history="1">
            <w:r w:rsidRPr="003839A6">
              <w:rPr>
                <w:rStyle w:val="Hyperlink"/>
                <w:rFonts w:asciiTheme="minorBidi" w:hAnsiTheme="minorBidi"/>
                <w:noProof/>
              </w:rPr>
              <w:t>E. Matching Approach</w:t>
            </w:r>
            <w:r>
              <w:rPr>
                <w:noProof/>
                <w:webHidden/>
              </w:rPr>
              <w:tab/>
            </w:r>
            <w:r>
              <w:rPr>
                <w:noProof/>
                <w:webHidden/>
              </w:rPr>
              <w:fldChar w:fldCharType="begin"/>
            </w:r>
            <w:r>
              <w:rPr>
                <w:noProof/>
                <w:webHidden/>
              </w:rPr>
              <w:instrText xml:space="preserve"> PAGEREF _Toc237275208 \h </w:instrText>
            </w:r>
            <w:r>
              <w:rPr>
                <w:noProof/>
                <w:webHidden/>
              </w:rPr>
            </w:r>
            <w:r>
              <w:rPr>
                <w:noProof/>
                <w:webHidden/>
              </w:rPr>
              <w:fldChar w:fldCharType="separate"/>
            </w:r>
            <w:r>
              <w:rPr>
                <w:noProof/>
                <w:webHidden/>
              </w:rPr>
              <w:t>36</w:t>
            </w:r>
            <w:r>
              <w:rPr>
                <w:noProof/>
                <w:webHidden/>
              </w:rPr>
              <w:fldChar w:fldCharType="end"/>
            </w:r>
          </w:hyperlink>
        </w:p>
        <w:p w14:paraId="5CD2F4EF" w14:textId="6E7614A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09" w:history="1">
            <w:r w:rsidRPr="003839A6">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3839A6">
              <w:rPr>
                <w:rStyle w:val="Hyperlink"/>
                <w:noProof/>
              </w:rPr>
              <w:t>H. Administrator-Controlled Catalogue Workbook Import</w:t>
            </w:r>
            <w:r>
              <w:rPr>
                <w:noProof/>
                <w:webHidden/>
              </w:rPr>
              <w:tab/>
            </w:r>
            <w:r>
              <w:rPr>
                <w:noProof/>
                <w:webHidden/>
              </w:rPr>
              <w:fldChar w:fldCharType="begin"/>
            </w:r>
            <w:r>
              <w:rPr>
                <w:noProof/>
                <w:webHidden/>
              </w:rPr>
              <w:instrText xml:space="preserve"> PAGEREF _Toc237275209 \h </w:instrText>
            </w:r>
            <w:r>
              <w:rPr>
                <w:noProof/>
                <w:webHidden/>
              </w:rPr>
            </w:r>
            <w:r>
              <w:rPr>
                <w:noProof/>
                <w:webHidden/>
              </w:rPr>
              <w:fldChar w:fldCharType="separate"/>
            </w:r>
            <w:r>
              <w:rPr>
                <w:noProof/>
                <w:webHidden/>
              </w:rPr>
              <w:t>39</w:t>
            </w:r>
            <w:r>
              <w:rPr>
                <w:noProof/>
                <w:webHidden/>
              </w:rPr>
              <w:fldChar w:fldCharType="end"/>
            </w:r>
          </w:hyperlink>
        </w:p>
        <w:p w14:paraId="240B67C4" w14:textId="7B1B02EA"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0" w:history="1">
            <w:r w:rsidRPr="003839A6">
              <w:rPr>
                <w:rStyle w:val="Hyperlink"/>
                <w:rFonts w:asciiTheme="minorBidi" w:hAnsiTheme="minorBidi"/>
                <w:noProof/>
              </w:rPr>
              <w:t>4.3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Solution modeling</w:t>
            </w:r>
            <w:r>
              <w:rPr>
                <w:noProof/>
                <w:webHidden/>
              </w:rPr>
              <w:tab/>
            </w:r>
            <w:r>
              <w:rPr>
                <w:noProof/>
                <w:webHidden/>
              </w:rPr>
              <w:fldChar w:fldCharType="begin"/>
            </w:r>
            <w:r>
              <w:rPr>
                <w:noProof/>
                <w:webHidden/>
              </w:rPr>
              <w:instrText xml:space="preserve"> PAGEREF _Toc237275210 \h </w:instrText>
            </w:r>
            <w:r>
              <w:rPr>
                <w:noProof/>
                <w:webHidden/>
              </w:rPr>
            </w:r>
            <w:r>
              <w:rPr>
                <w:noProof/>
                <w:webHidden/>
              </w:rPr>
              <w:fldChar w:fldCharType="separate"/>
            </w:r>
            <w:r>
              <w:rPr>
                <w:noProof/>
                <w:webHidden/>
              </w:rPr>
              <w:t>41</w:t>
            </w:r>
            <w:r>
              <w:rPr>
                <w:noProof/>
                <w:webHidden/>
              </w:rPr>
              <w:fldChar w:fldCharType="end"/>
            </w:r>
          </w:hyperlink>
        </w:p>
        <w:p w14:paraId="6498961B" w14:textId="35D0BC27"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1" w:history="1">
            <w:r w:rsidRPr="003839A6">
              <w:rPr>
                <w:rStyle w:val="Hyperlink"/>
                <w:rFonts w:asciiTheme="minorBidi" w:hAnsiTheme="minorBidi"/>
                <w:noProof/>
              </w:rPr>
              <w:t>5</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Implementation Progress and Verification</w:t>
            </w:r>
            <w:r>
              <w:rPr>
                <w:noProof/>
                <w:webHidden/>
              </w:rPr>
              <w:tab/>
            </w:r>
            <w:r>
              <w:rPr>
                <w:noProof/>
                <w:webHidden/>
              </w:rPr>
              <w:fldChar w:fldCharType="begin"/>
            </w:r>
            <w:r>
              <w:rPr>
                <w:noProof/>
                <w:webHidden/>
              </w:rPr>
              <w:instrText xml:space="preserve"> PAGEREF _Toc237275211 \h </w:instrText>
            </w:r>
            <w:r>
              <w:rPr>
                <w:noProof/>
                <w:webHidden/>
              </w:rPr>
            </w:r>
            <w:r>
              <w:rPr>
                <w:noProof/>
                <w:webHidden/>
              </w:rPr>
              <w:fldChar w:fldCharType="separate"/>
            </w:r>
            <w:r>
              <w:rPr>
                <w:noProof/>
                <w:webHidden/>
              </w:rPr>
              <w:t>43</w:t>
            </w:r>
            <w:r>
              <w:rPr>
                <w:noProof/>
                <w:webHidden/>
              </w:rPr>
              <w:fldChar w:fldCharType="end"/>
            </w:r>
          </w:hyperlink>
        </w:p>
        <w:p w14:paraId="4CC363B9" w14:textId="57CAFAB3"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2" w:history="1">
            <w:r w:rsidRPr="003839A6">
              <w:rPr>
                <w:rStyle w:val="Hyperlink"/>
                <w:rFonts w:asciiTheme="minorBidi" w:hAnsiTheme="minorBidi"/>
                <w:noProof/>
              </w:rPr>
              <w:t>5.1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Implemented System Baseline</w:t>
            </w:r>
            <w:r>
              <w:rPr>
                <w:noProof/>
                <w:webHidden/>
              </w:rPr>
              <w:tab/>
            </w:r>
            <w:r>
              <w:rPr>
                <w:noProof/>
                <w:webHidden/>
              </w:rPr>
              <w:fldChar w:fldCharType="begin"/>
            </w:r>
            <w:r>
              <w:rPr>
                <w:noProof/>
                <w:webHidden/>
              </w:rPr>
              <w:instrText xml:space="preserve"> PAGEREF _Toc237275212 \h </w:instrText>
            </w:r>
            <w:r>
              <w:rPr>
                <w:noProof/>
                <w:webHidden/>
              </w:rPr>
            </w:r>
            <w:r>
              <w:rPr>
                <w:noProof/>
                <w:webHidden/>
              </w:rPr>
              <w:fldChar w:fldCharType="separate"/>
            </w:r>
            <w:r>
              <w:rPr>
                <w:noProof/>
                <w:webHidden/>
              </w:rPr>
              <w:t>43</w:t>
            </w:r>
            <w:r>
              <w:rPr>
                <w:noProof/>
                <w:webHidden/>
              </w:rPr>
              <w:fldChar w:fldCharType="end"/>
            </w:r>
          </w:hyperlink>
        </w:p>
        <w:p w14:paraId="7ED588D8" w14:textId="2AAB40D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3" w:history="1">
            <w:r w:rsidRPr="003839A6">
              <w:rPr>
                <w:rStyle w:val="Hyperlink"/>
                <w:rFonts w:asciiTheme="minorBidi" w:hAnsiTheme="minorBidi"/>
                <w:noProof/>
              </w:rPr>
              <w:t>5.2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Engineering Alternatives and Decision Rationale</w:t>
            </w:r>
            <w:r>
              <w:rPr>
                <w:noProof/>
                <w:webHidden/>
              </w:rPr>
              <w:tab/>
            </w:r>
            <w:r>
              <w:rPr>
                <w:noProof/>
                <w:webHidden/>
              </w:rPr>
              <w:fldChar w:fldCharType="begin"/>
            </w:r>
            <w:r>
              <w:rPr>
                <w:noProof/>
                <w:webHidden/>
              </w:rPr>
              <w:instrText xml:space="preserve"> PAGEREF _Toc237275213 \h </w:instrText>
            </w:r>
            <w:r>
              <w:rPr>
                <w:noProof/>
                <w:webHidden/>
              </w:rPr>
            </w:r>
            <w:r>
              <w:rPr>
                <w:noProof/>
                <w:webHidden/>
              </w:rPr>
              <w:fldChar w:fldCharType="separate"/>
            </w:r>
            <w:r>
              <w:rPr>
                <w:noProof/>
                <w:webHidden/>
              </w:rPr>
              <w:t>43</w:t>
            </w:r>
            <w:r>
              <w:rPr>
                <w:noProof/>
                <w:webHidden/>
              </w:rPr>
              <w:fldChar w:fldCharType="end"/>
            </w:r>
          </w:hyperlink>
        </w:p>
        <w:p w14:paraId="60EFC219" w14:textId="63D82ED6"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4" w:history="1">
            <w:r w:rsidRPr="003839A6">
              <w:rPr>
                <w:rStyle w:val="Hyperlink"/>
                <w:rFonts w:asciiTheme="minorBidi" w:hAnsiTheme="minorBidi"/>
                <w:noProof/>
              </w:rPr>
              <w:t>5.3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AI-Assisted Profile-Building Workflow</w:t>
            </w:r>
            <w:r>
              <w:rPr>
                <w:noProof/>
                <w:webHidden/>
              </w:rPr>
              <w:tab/>
            </w:r>
            <w:r>
              <w:rPr>
                <w:noProof/>
                <w:webHidden/>
              </w:rPr>
              <w:fldChar w:fldCharType="begin"/>
            </w:r>
            <w:r>
              <w:rPr>
                <w:noProof/>
                <w:webHidden/>
              </w:rPr>
              <w:instrText xml:space="preserve"> PAGEREF _Toc237275214 \h </w:instrText>
            </w:r>
            <w:r>
              <w:rPr>
                <w:noProof/>
                <w:webHidden/>
              </w:rPr>
            </w:r>
            <w:r>
              <w:rPr>
                <w:noProof/>
                <w:webHidden/>
              </w:rPr>
              <w:fldChar w:fldCharType="separate"/>
            </w:r>
            <w:r>
              <w:rPr>
                <w:noProof/>
                <w:webHidden/>
              </w:rPr>
              <w:t>45</w:t>
            </w:r>
            <w:r>
              <w:rPr>
                <w:noProof/>
                <w:webHidden/>
              </w:rPr>
              <w:fldChar w:fldCharType="end"/>
            </w:r>
          </w:hyperlink>
        </w:p>
        <w:p w14:paraId="68F62E31" w14:textId="7AE54ACD"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5" w:history="1">
            <w:r w:rsidRPr="003839A6">
              <w:rPr>
                <w:rStyle w:val="Hyperlink"/>
                <w:rFonts w:asciiTheme="minorBidi" w:hAnsiTheme="minorBidi"/>
                <w:noProof/>
              </w:rPr>
              <w:t>5.4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Accessibility and Responsive Engineering</w:t>
            </w:r>
            <w:r>
              <w:rPr>
                <w:noProof/>
                <w:webHidden/>
              </w:rPr>
              <w:tab/>
            </w:r>
            <w:r>
              <w:rPr>
                <w:noProof/>
                <w:webHidden/>
              </w:rPr>
              <w:fldChar w:fldCharType="begin"/>
            </w:r>
            <w:r>
              <w:rPr>
                <w:noProof/>
                <w:webHidden/>
              </w:rPr>
              <w:instrText xml:space="preserve"> PAGEREF _Toc237275215 \h </w:instrText>
            </w:r>
            <w:r>
              <w:rPr>
                <w:noProof/>
                <w:webHidden/>
              </w:rPr>
            </w:r>
            <w:r>
              <w:rPr>
                <w:noProof/>
                <w:webHidden/>
              </w:rPr>
              <w:fldChar w:fldCharType="separate"/>
            </w:r>
            <w:r>
              <w:rPr>
                <w:noProof/>
                <w:webHidden/>
              </w:rPr>
              <w:t>46</w:t>
            </w:r>
            <w:r>
              <w:rPr>
                <w:noProof/>
                <w:webHidden/>
              </w:rPr>
              <w:fldChar w:fldCharType="end"/>
            </w:r>
          </w:hyperlink>
        </w:p>
        <w:p w14:paraId="47570A55" w14:textId="6FFF5340"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6" w:history="1">
            <w:r w:rsidRPr="003839A6">
              <w:rPr>
                <w:rStyle w:val="Hyperlink"/>
                <w:rFonts w:asciiTheme="minorBidi" w:hAnsiTheme="minorBidi"/>
                <w:noProof/>
              </w:rPr>
              <w:t>5.5</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Security, Verification, and Privacy</w:t>
            </w:r>
            <w:r>
              <w:rPr>
                <w:noProof/>
                <w:webHidden/>
              </w:rPr>
              <w:tab/>
            </w:r>
            <w:r>
              <w:rPr>
                <w:noProof/>
                <w:webHidden/>
              </w:rPr>
              <w:fldChar w:fldCharType="begin"/>
            </w:r>
            <w:r>
              <w:rPr>
                <w:noProof/>
                <w:webHidden/>
              </w:rPr>
              <w:instrText xml:space="preserve"> PAGEREF _Toc237275216 \h </w:instrText>
            </w:r>
            <w:r>
              <w:rPr>
                <w:noProof/>
                <w:webHidden/>
              </w:rPr>
            </w:r>
            <w:r>
              <w:rPr>
                <w:noProof/>
                <w:webHidden/>
              </w:rPr>
              <w:fldChar w:fldCharType="separate"/>
            </w:r>
            <w:r>
              <w:rPr>
                <w:noProof/>
                <w:webHidden/>
              </w:rPr>
              <w:t>47</w:t>
            </w:r>
            <w:r>
              <w:rPr>
                <w:noProof/>
                <w:webHidden/>
              </w:rPr>
              <w:fldChar w:fldCharType="end"/>
            </w:r>
          </w:hyperlink>
        </w:p>
        <w:p w14:paraId="7134345F" w14:textId="293FDCAE"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7" w:history="1">
            <w:r w:rsidRPr="003839A6">
              <w:rPr>
                <w:rStyle w:val="Hyperlink"/>
                <w:rFonts w:asciiTheme="minorBidi" w:hAnsiTheme="minorBidi"/>
                <w:noProof/>
              </w:rPr>
              <w:t>5.6</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Catalogue and Scoring Policy</w:t>
            </w:r>
            <w:r>
              <w:rPr>
                <w:noProof/>
                <w:webHidden/>
              </w:rPr>
              <w:tab/>
            </w:r>
            <w:r>
              <w:rPr>
                <w:noProof/>
                <w:webHidden/>
              </w:rPr>
              <w:fldChar w:fldCharType="begin"/>
            </w:r>
            <w:r>
              <w:rPr>
                <w:noProof/>
                <w:webHidden/>
              </w:rPr>
              <w:instrText xml:space="preserve"> PAGEREF _Toc237275217 \h </w:instrText>
            </w:r>
            <w:r>
              <w:rPr>
                <w:noProof/>
                <w:webHidden/>
              </w:rPr>
            </w:r>
            <w:r>
              <w:rPr>
                <w:noProof/>
                <w:webHidden/>
              </w:rPr>
              <w:fldChar w:fldCharType="separate"/>
            </w:r>
            <w:r>
              <w:rPr>
                <w:noProof/>
                <w:webHidden/>
              </w:rPr>
              <w:t>48</w:t>
            </w:r>
            <w:r>
              <w:rPr>
                <w:noProof/>
                <w:webHidden/>
              </w:rPr>
              <w:fldChar w:fldCharType="end"/>
            </w:r>
          </w:hyperlink>
        </w:p>
        <w:p w14:paraId="7ACA0403" w14:textId="69AED363"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8" w:history="1">
            <w:r w:rsidRPr="003839A6">
              <w:rPr>
                <w:rStyle w:val="Hyperlink"/>
                <w:rFonts w:asciiTheme="minorBidi" w:hAnsiTheme="minorBidi"/>
                <w:noProof/>
              </w:rPr>
              <w:t>5.7</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Integration, E2E, and Performance Evidence</w:t>
            </w:r>
            <w:r>
              <w:rPr>
                <w:noProof/>
                <w:webHidden/>
              </w:rPr>
              <w:tab/>
            </w:r>
            <w:r>
              <w:rPr>
                <w:noProof/>
                <w:webHidden/>
              </w:rPr>
              <w:fldChar w:fldCharType="begin"/>
            </w:r>
            <w:r>
              <w:rPr>
                <w:noProof/>
                <w:webHidden/>
              </w:rPr>
              <w:instrText xml:space="preserve"> PAGEREF _Toc237275218 \h </w:instrText>
            </w:r>
            <w:r>
              <w:rPr>
                <w:noProof/>
                <w:webHidden/>
              </w:rPr>
            </w:r>
            <w:r>
              <w:rPr>
                <w:noProof/>
                <w:webHidden/>
              </w:rPr>
              <w:fldChar w:fldCharType="separate"/>
            </w:r>
            <w:r>
              <w:rPr>
                <w:noProof/>
                <w:webHidden/>
              </w:rPr>
              <w:t>49</w:t>
            </w:r>
            <w:r>
              <w:rPr>
                <w:noProof/>
                <w:webHidden/>
              </w:rPr>
              <w:fldChar w:fldCharType="end"/>
            </w:r>
          </w:hyperlink>
        </w:p>
        <w:p w14:paraId="3308EFAF" w14:textId="0C94A81A"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19" w:history="1">
            <w:r w:rsidRPr="003839A6">
              <w:rPr>
                <w:rStyle w:val="Hyperlink"/>
                <w:rFonts w:asciiTheme="minorBidi" w:hAnsiTheme="minorBidi"/>
                <w:noProof/>
              </w:rPr>
              <w:t>5.8</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Requirements Traceability</w:t>
            </w:r>
            <w:r>
              <w:rPr>
                <w:noProof/>
                <w:webHidden/>
              </w:rPr>
              <w:tab/>
            </w:r>
            <w:r>
              <w:rPr>
                <w:noProof/>
                <w:webHidden/>
              </w:rPr>
              <w:fldChar w:fldCharType="begin"/>
            </w:r>
            <w:r>
              <w:rPr>
                <w:noProof/>
                <w:webHidden/>
              </w:rPr>
              <w:instrText xml:space="preserve"> PAGEREF _Toc237275219 \h </w:instrText>
            </w:r>
            <w:r>
              <w:rPr>
                <w:noProof/>
                <w:webHidden/>
              </w:rPr>
            </w:r>
            <w:r>
              <w:rPr>
                <w:noProof/>
                <w:webHidden/>
              </w:rPr>
              <w:fldChar w:fldCharType="separate"/>
            </w:r>
            <w:r>
              <w:rPr>
                <w:noProof/>
                <w:webHidden/>
              </w:rPr>
              <w:t>50</w:t>
            </w:r>
            <w:r>
              <w:rPr>
                <w:noProof/>
                <w:webHidden/>
              </w:rPr>
              <w:fldChar w:fldCharType="end"/>
            </w:r>
          </w:hyperlink>
        </w:p>
        <w:p w14:paraId="78DFEB81" w14:textId="6005C9B7"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0" w:history="1">
            <w:r w:rsidRPr="003839A6">
              <w:rPr>
                <w:rStyle w:val="Hyperlink"/>
                <w:rFonts w:asciiTheme="minorBidi" w:hAnsiTheme="minorBidi"/>
                <w:noProof/>
              </w:rPr>
              <w:t>5.9</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Current Limitations</w:t>
            </w:r>
            <w:r>
              <w:rPr>
                <w:noProof/>
                <w:webHidden/>
              </w:rPr>
              <w:tab/>
            </w:r>
            <w:r>
              <w:rPr>
                <w:noProof/>
                <w:webHidden/>
              </w:rPr>
              <w:fldChar w:fldCharType="begin"/>
            </w:r>
            <w:r>
              <w:rPr>
                <w:noProof/>
                <w:webHidden/>
              </w:rPr>
              <w:instrText xml:space="preserve"> PAGEREF _Toc237275220 \h </w:instrText>
            </w:r>
            <w:r>
              <w:rPr>
                <w:noProof/>
                <w:webHidden/>
              </w:rPr>
            </w:r>
            <w:r>
              <w:rPr>
                <w:noProof/>
                <w:webHidden/>
              </w:rPr>
              <w:fldChar w:fldCharType="separate"/>
            </w:r>
            <w:r>
              <w:rPr>
                <w:noProof/>
                <w:webHidden/>
              </w:rPr>
              <w:t>52</w:t>
            </w:r>
            <w:r>
              <w:rPr>
                <w:noProof/>
                <w:webHidden/>
              </w:rPr>
              <w:fldChar w:fldCharType="end"/>
            </w:r>
          </w:hyperlink>
        </w:p>
        <w:p w14:paraId="415AB963" w14:textId="158F8922"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1" w:history="1">
            <w:r w:rsidRPr="003839A6">
              <w:rPr>
                <w:rStyle w:val="Hyperlink"/>
                <w:rFonts w:asciiTheme="minorBidi" w:hAnsiTheme="minorBidi"/>
                <w:noProof/>
              </w:rPr>
              <w:t>6</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Conclusion and Future Work Planning</w:t>
            </w:r>
            <w:r>
              <w:rPr>
                <w:noProof/>
                <w:webHidden/>
              </w:rPr>
              <w:tab/>
            </w:r>
            <w:r>
              <w:rPr>
                <w:noProof/>
                <w:webHidden/>
              </w:rPr>
              <w:fldChar w:fldCharType="begin"/>
            </w:r>
            <w:r>
              <w:rPr>
                <w:noProof/>
                <w:webHidden/>
              </w:rPr>
              <w:instrText xml:space="preserve"> PAGEREF _Toc237275221 \h </w:instrText>
            </w:r>
            <w:r>
              <w:rPr>
                <w:noProof/>
                <w:webHidden/>
              </w:rPr>
            </w:r>
            <w:r>
              <w:rPr>
                <w:noProof/>
                <w:webHidden/>
              </w:rPr>
              <w:fldChar w:fldCharType="separate"/>
            </w:r>
            <w:r>
              <w:rPr>
                <w:noProof/>
                <w:webHidden/>
              </w:rPr>
              <w:t>53</w:t>
            </w:r>
            <w:r>
              <w:rPr>
                <w:noProof/>
                <w:webHidden/>
              </w:rPr>
              <w:fldChar w:fldCharType="end"/>
            </w:r>
          </w:hyperlink>
        </w:p>
        <w:p w14:paraId="5086D8D1" w14:textId="3506BF60"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2" w:history="1">
            <w:r w:rsidRPr="003839A6">
              <w:rPr>
                <w:rStyle w:val="Hyperlink"/>
                <w:rFonts w:asciiTheme="minorBidi" w:hAnsiTheme="minorBidi"/>
                <w:noProof/>
              </w:rPr>
              <w:t>6.1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Remaining Work and Definition of Done</w:t>
            </w:r>
            <w:r>
              <w:rPr>
                <w:noProof/>
                <w:webHidden/>
              </w:rPr>
              <w:tab/>
            </w:r>
            <w:r>
              <w:rPr>
                <w:noProof/>
                <w:webHidden/>
              </w:rPr>
              <w:fldChar w:fldCharType="begin"/>
            </w:r>
            <w:r>
              <w:rPr>
                <w:noProof/>
                <w:webHidden/>
              </w:rPr>
              <w:instrText xml:space="preserve"> PAGEREF _Toc237275222 \h </w:instrText>
            </w:r>
            <w:r>
              <w:rPr>
                <w:noProof/>
                <w:webHidden/>
              </w:rPr>
            </w:r>
            <w:r>
              <w:rPr>
                <w:noProof/>
                <w:webHidden/>
              </w:rPr>
              <w:fldChar w:fldCharType="separate"/>
            </w:r>
            <w:r>
              <w:rPr>
                <w:noProof/>
                <w:webHidden/>
              </w:rPr>
              <w:t>53</w:t>
            </w:r>
            <w:r>
              <w:rPr>
                <w:noProof/>
                <w:webHidden/>
              </w:rPr>
              <w:fldChar w:fldCharType="end"/>
            </w:r>
          </w:hyperlink>
        </w:p>
        <w:p w14:paraId="60389933" w14:textId="196CED62"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3" w:history="1">
            <w:r w:rsidRPr="003839A6">
              <w:rPr>
                <w:rStyle w:val="Hyperlink"/>
                <w:rFonts w:asciiTheme="minorBidi" w:hAnsiTheme="minorBidi"/>
                <w:noProof/>
              </w:rPr>
              <w:t>6.2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Risk Management</w:t>
            </w:r>
            <w:r>
              <w:rPr>
                <w:noProof/>
                <w:webHidden/>
              </w:rPr>
              <w:tab/>
            </w:r>
            <w:r>
              <w:rPr>
                <w:noProof/>
                <w:webHidden/>
              </w:rPr>
              <w:fldChar w:fldCharType="begin"/>
            </w:r>
            <w:r>
              <w:rPr>
                <w:noProof/>
                <w:webHidden/>
              </w:rPr>
              <w:instrText xml:space="preserve"> PAGEREF _Toc237275223 \h </w:instrText>
            </w:r>
            <w:r>
              <w:rPr>
                <w:noProof/>
                <w:webHidden/>
              </w:rPr>
            </w:r>
            <w:r>
              <w:rPr>
                <w:noProof/>
                <w:webHidden/>
              </w:rPr>
              <w:fldChar w:fldCharType="separate"/>
            </w:r>
            <w:r>
              <w:rPr>
                <w:noProof/>
                <w:webHidden/>
              </w:rPr>
              <w:t>54</w:t>
            </w:r>
            <w:r>
              <w:rPr>
                <w:noProof/>
                <w:webHidden/>
              </w:rPr>
              <w:fldChar w:fldCharType="end"/>
            </w:r>
          </w:hyperlink>
        </w:p>
        <w:p w14:paraId="765A1A1B" w14:textId="3D612CD4"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4" w:history="1">
            <w:r w:rsidRPr="003839A6">
              <w:rPr>
                <w:rStyle w:val="Hyperlink"/>
                <w:rFonts w:asciiTheme="minorBidi" w:hAnsiTheme="minorBidi"/>
                <w:noProof/>
              </w:rPr>
              <w:t>6.3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Project Management</w:t>
            </w:r>
            <w:r>
              <w:rPr>
                <w:noProof/>
                <w:webHidden/>
              </w:rPr>
              <w:tab/>
            </w:r>
            <w:r>
              <w:rPr>
                <w:noProof/>
                <w:webHidden/>
              </w:rPr>
              <w:fldChar w:fldCharType="begin"/>
            </w:r>
            <w:r>
              <w:rPr>
                <w:noProof/>
                <w:webHidden/>
              </w:rPr>
              <w:instrText xml:space="preserve"> PAGEREF _Toc237275224 \h </w:instrText>
            </w:r>
            <w:r>
              <w:rPr>
                <w:noProof/>
                <w:webHidden/>
              </w:rPr>
            </w:r>
            <w:r>
              <w:rPr>
                <w:noProof/>
                <w:webHidden/>
              </w:rPr>
              <w:fldChar w:fldCharType="separate"/>
            </w:r>
            <w:r>
              <w:rPr>
                <w:noProof/>
                <w:webHidden/>
              </w:rPr>
              <w:t>54</w:t>
            </w:r>
            <w:r>
              <w:rPr>
                <w:noProof/>
                <w:webHidden/>
              </w:rPr>
              <w:fldChar w:fldCharType="end"/>
            </w:r>
          </w:hyperlink>
        </w:p>
        <w:p w14:paraId="79A8832E" w14:textId="5CC6EA6C"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5" w:history="1">
            <w:r w:rsidRPr="003839A6">
              <w:rPr>
                <w:rStyle w:val="Hyperlink"/>
                <w:rFonts w:asciiTheme="minorBidi" w:hAnsiTheme="minorBidi"/>
                <w:noProof/>
              </w:rPr>
              <w:t>7</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References</w:t>
            </w:r>
            <w:r>
              <w:rPr>
                <w:noProof/>
                <w:webHidden/>
              </w:rPr>
              <w:tab/>
            </w:r>
            <w:r>
              <w:rPr>
                <w:noProof/>
                <w:webHidden/>
              </w:rPr>
              <w:fldChar w:fldCharType="begin"/>
            </w:r>
            <w:r>
              <w:rPr>
                <w:noProof/>
                <w:webHidden/>
              </w:rPr>
              <w:instrText xml:space="preserve"> PAGEREF _Toc237275225 \h </w:instrText>
            </w:r>
            <w:r>
              <w:rPr>
                <w:noProof/>
                <w:webHidden/>
              </w:rPr>
            </w:r>
            <w:r>
              <w:rPr>
                <w:noProof/>
                <w:webHidden/>
              </w:rPr>
              <w:fldChar w:fldCharType="separate"/>
            </w:r>
            <w:r>
              <w:rPr>
                <w:noProof/>
                <w:webHidden/>
              </w:rPr>
              <w:t>55</w:t>
            </w:r>
            <w:r>
              <w:rPr>
                <w:noProof/>
                <w:webHidden/>
              </w:rPr>
              <w:fldChar w:fldCharType="end"/>
            </w:r>
          </w:hyperlink>
        </w:p>
        <w:p w14:paraId="50BD61D6" w14:textId="0E4EB927"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6" w:history="1">
            <w:r w:rsidRPr="003839A6">
              <w:rPr>
                <w:rStyle w:val="Hyperlink"/>
                <w:rFonts w:asciiTheme="minorBidi" w:hAnsiTheme="minorBidi"/>
                <w:noProof/>
              </w:rPr>
              <w:t>8</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Appendix A — System Architecture, Setup, and Operations</w:t>
            </w:r>
            <w:r>
              <w:rPr>
                <w:noProof/>
                <w:webHidden/>
              </w:rPr>
              <w:tab/>
            </w:r>
            <w:r>
              <w:rPr>
                <w:noProof/>
                <w:webHidden/>
              </w:rPr>
              <w:fldChar w:fldCharType="begin"/>
            </w:r>
            <w:r>
              <w:rPr>
                <w:noProof/>
                <w:webHidden/>
              </w:rPr>
              <w:instrText xml:space="preserve"> PAGEREF _Toc237275226 \h </w:instrText>
            </w:r>
            <w:r>
              <w:rPr>
                <w:noProof/>
                <w:webHidden/>
              </w:rPr>
            </w:r>
            <w:r>
              <w:rPr>
                <w:noProof/>
                <w:webHidden/>
              </w:rPr>
              <w:fldChar w:fldCharType="separate"/>
            </w:r>
            <w:r>
              <w:rPr>
                <w:noProof/>
                <w:webHidden/>
              </w:rPr>
              <w:t>55</w:t>
            </w:r>
            <w:r>
              <w:rPr>
                <w:noProof/>
                <w:webHidden/>
              </w:rPr>
              <w:fldChar w:fldCharType="end"/>
            </w:r>
          </w:hyperlink>
        </w:p>
        <w:p w14:paraId="0C5F3EC3" w14:textId="14E514BA"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7" w:history="1">
            <w:r w:rsidRPr="003839A6">
              <w:rPr>
                <w:rStyle w:val="Hyperlink"/>
                <w:rFonts w:asciiTheme="minorBidi" w:hAnsiTheme="minorBidi"/>
                <w:noProof/>
              </w:rPr>
              <w:t>8.1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Implemented Runtime Architecture</w:t>
            </w:r>
            <w:r>
              <w:rPr>
                <w:noProof/>
                <w:webHidden/>
              </w:rPr>
              <w:tab/>
            </w:r>
            <w:r>
              <w:rPr>
                <w:noProof/>
                <w:webHidden/>
              </w:rPr>
              <w:fldChar w:fldCharType="begin"/>
            </w:r>
            <w:r>
              <w:rPr>
                <w:noProof/>
                <w:webHidden/>
              </w:rPr>
              <w:instrText xml:space="preserve"> PAGEREF _Toc237275227 \h </w:instrText>
            </w:r>
            <w:r>
              <w:rPr>
                <w:noProof/>
                <w:webHidden/>
              </w:rPr>
            </w:r>
            <w:r>
              <w:rPr>
                <w:noProof/>
                <w:webHidden/>
              </w:rPr>
              <w:fldChar w:fldCharType="separate"/>
            </w:r>
            <w:r>
              <w:rPr>
                <w:noProof/>
                <w:webHidden/>
              </w:rPr>
              <w:t>55</w:t>
            </w:r>
            <w:r>
              <w:rPr>
                <w:noProof/>
                <w:webHidden/>
              </w:rPr>
              <w:fldChar w:fldCharType="end"/>
            </w:r>
          </w:hyperlink>
        </w:p>
        <w:p w14:paraId="3CF78785" w14:textId="721C3A95"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8" w:history="1">
            <w:r w:rsidRPr="003839A6">
              <w:rPr>
                <w:rStyle w:val="Hyperlink"/>
                <w:rFonts w:asciiTheme="minorBidi" w:hAnsiTheme="minorBidi"/>
                <w:noProof/>
              </w:rPr>
              <w:t>8.2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Prerequisites and First-Time Setup</w:t>
            </w:r>
            <w:r>
              <w:rPr>
                <w:noProof/>
                <w:webHidden/>
              </w:rPr>
              <w:tab/>
            </w:r>
            <w:r>
              <w:rPr>
                <w:noProof/>
                <w:webHidden/>
              </w:rPr>
              <w:fldChar w:fldCharType="begin"/>
            </w:r>
            <w:r>
              <w:rPr>
                <w:noProof/>
                <w:webHidden/>
              </w:rPr>
              <w:instrText xml:space="preserve"> PAGEREF _Toc237275228 \h </w:instrText>
            </w:r>
            <w:r>
              <w:rPr>
                <w:noProof/>
                <w:webHidden/>
              </w:rPr>
            </w:r>
            <w:r>
              <w:rPr>
                <w:noProof/>
                <w:webHidden/>
              </w:rPr>
              <w:fldChar w:fldCharType="separate"/>
            </w:r>
            <w:r>
              <w:rPr>
                <w:noProof/>
                <w:webHidden/>
              </w:rPr>
              <w:t>56</w:t>
            </w:r>
            <w:r>
              <w:rPr>
                <w:noProof/>
                <w:webHidden/>
              </w:rPr>
              <w:fldChar w:fldCharType="end"/>
            </w:r>
          </w:hyperlink>
        </w:p>
        <w:p w14:paraId="7F16DA7F" w14:textId="663B0C7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29" w:history="1">
            <w:r w:rsidRPr="003839A6">
              <w:rPr>
                <w:rStyle w:val="Hyperlink"/>
                <w:rFonts w:asciiTheme="minorBidi" w:hAnsiTheme="minorBidi"/>
                <w:noProof/>
              </w:rPr>
              <w:t>8.3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Daily Operation, Validation, and Troubleshooting</w:t>
            </w:r>
            <w:r>
              <w:rPr>
                <w:noProof/>
                <w:webHidden/>
              </w:rPr>
              <w:tab/>
            </w:r>
            <w:r>
              <w:rPr>
                <w:noProof/>
                <w:webHidden/>
              </w:rPr>
              <w:fldChar w:fldCharType="begin"/>
            </w:r>
            <w:r>
              <w:rPr>
                <w:noProof/>
                <w:webHidden/>
              </w:rPr>
              <w:instrText xml:space="preserve"> PAGEREF _Toc237275229 \h </w:instrText>
            </w:r>
            <w:r>
              <w:rPr>
                <w:noProof/>
                <w:webHidden/>
              </w:rPr>
            </w:r>
            <w:r>
              <w:rPr>
                <w:noProof/>
                <w:webHidden/>
              </w:rPr>
              <w:fldChar w:fldCharType="separate"/>
            </w:r>
            <w:r>
              <w:rPr>
                <w:noProof/>
                <w:webHidden/>
              </w:rPr>
              <w:t>57</w:t>
            </w:r>
            <w:r>
              <w:rPr>
                <w:noProof/>
                <w:webHidden/>
              </w:rPr>
              <w:fldChar w:fldCharType="end"/>
            </w:r>
          </w:hyperlink>
        </w:p>
        <w:p w14:paraId="2AC92A88" w14:textId="642B2220" w:rsidR="00B31C73" w:rsidRDefault="00B31C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0" w:history="1">
            <w:r w:rsidRPr="003839A6">
              <w:rPr>
                <w:rStyle w:val="Hyperlink"/>
                <w:rFonts w:asciiTheme="minorBidi" w:hAnsiTheme="minorBidi"/>
                <w:noProof/>
              </w:rPr>
              <w:t>9</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Appendix B — Authentication, Candidate Verification, Security, and Privacy</w:t>
            </w:r>
            <w:r>
              <w:rPr>
                <w:noProof/>
                <w:webHidden/>
              </w:rPr>
              <w:tab/>
            </w:r>
            <w:r>
              <w:rPr>
                <w:noProof/>
                <w:webHidden/>
              </w:rPr>
              <w:fldChar w:fldCharType="begin"/>
            </w:r>
            <w:r>
              <w:rPr>
                <w:noProof/>
                <w:webHidden/>
              </w:rPr>
              <w:instrText xml:space="preserve"> PAGEREF _Toc237275230 \h </w:instrText>
            </w:r>
            <w:r>
              <w:rPr>
                <w:noProof/>
                <w:webHidden/>
              </w:rPr>
            </w:r>
            <w:r>
              <w:rPr>
                <w:noProof/>
                <w:webHidden/>
              </w:rPr>
              <w:fldChar w:fldCharType="separate"/>
            </w:r>
            <w:r>
              <w:rPr>
                <w:noProof/>
                <w:webHidden/>
              </w:rPr>
              <w:t>57</w:t>
            </w:r>
            <w:r>
              <w:rPr>
                <w:noProof/>
                <w:webHidden/>
              </w:rPr>
              <w:fldChar w:fldCharType="end"/>
            </w:r>
          </w:hyperlink>
        </w:p>
        <w:p w14:paraId="02716892" w14:textId="6E7B58AF"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1" w:history="1">
            <w:r w:rsidRPr="003839A6">
              <w:rPr>
                <w:rStyle w:val="Hyperlink"/>
                <w:rFonts w:asciiTheme="minorBidi" w:hAnsiTheme="minorBidi"/>
                <w:noProof/>
              </w:rPr>
              <w:t>9.1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Authentication and Authorization Model</w:t>
            </w:r>
            <w:r>
              <w:rPr>
                <w:noProof/>
                <w:webHidden/>
              </w:rPr>
              <w:tab/>
            </w:r>
            <w:r>
              <w:rPr>
                <w:noProof/>
                <w:webHidden/>
              </w:rPr>
              <w:fldChar w:fldCharType="begin"/>
            </w:r>
            <w:r>
              <w:rPr>
                <w:noProof/>
                <w:webHidden/>
              </w:rPr>
              <w:instrText xml:space="preserve"> PAGEREF _Toc237275231 \h </w:instrText>
            </w:r>
            <w:r>
              <w:rPr>
                <w:noProof/>
                <w:webHidden/>
              </w:rPr>
            </w:r>
            <w:r>
              <w:rPr>
                <w:noProof/>
                <w:webHidden/>
              </w:rPr>
              <w:fldChar w:fldCharType="separate"/>
            </w:r>
            <w:r>
              <w:rPr>
                <w:noProof/>
                <w:webHidden/>
              </w:rPr>
              <w:t>57</w:t>
            </w:r>
            <w:r>
              <w:rPr>
                <w:noProof/>
                <w:webHidden/>
              </w:rPr>
              <w:fldChar w:fldCharType="end"/>
            </w:r>
          </w:hyperlink>
        </w:p>
        <w:p w14:paraId="53C54F40" w14:textId="3DEA9C7E"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2" w:history="1">
            <w:r w:rsidRPr="003839A6">
              <w:rPr>
                <w:rStyle w:val="Hyperlink"/>
                <w:rFonts w:asciiTheme="minorBidi" w:hAnsiTheme="minorBidi"/>
                <w:noProof/>
              </w:rPr>
              <w:t>9.2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Candidate Eligibility Verification</w:t>
            </w:r>
            <w:r>
              <w:rPr>
                <w:noProof/>
                <w:webHidden/>
              </w:rPr>
              <w:tab/>
            </w:r>
            <w:r>
              <w:rPr>
                <w:noProof/>
                <w:webHidden/>
              </w:rPr>
              <w:fldChar w:fldCharType="begin"/>
            </w:r>
            <w:r>
              <w:rPr>
                <w:noProof/>
                <w:webHidden/>
              </w:rPr>
              <w:instrText xml:space="preserve"> PAGEREF _Toc237275232 \h </w:instrText>
            </w:r>
            <w:r>
              <w:rPr>
                <w:noProof/>
                <w:webHidden/>
              </w:rPr>
            </w:r>
            <w:r>
              <w:rPr>
                <w:noProof/>
                <w:webHidden/>
              </w:rPr>
              <w:fldChar w:fldCharType="separate"/>
            </w:r>
            <w:r>
              <w:rPr>
                <w:noProof/>
                <w:webHidden/>
              </w:rPr>
              <w:t>58</w:t>
            </w:r>
            <w:r>
              <w:rPr>
                <w:noProof/>
                <w:webHidden/>
              </w:rPr>
              <w:fldChar w:fldCharType="end"/>
            </w:r>
          </w:hyperlink>
        </w:p>
        <w:p w14:paraId="537E3C84" w14:textId="6351D23F"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3" w:history="1">
            <w:r w:rsidRPr="003839A6">
              <w:rPr>
                <w:rStyle w:val="Hyperlink"/>
                <w:rFonts w:asciiTheme="minorBidi" w:hAnsiTheme="minorBidi"/>
                <w:noProof/>
              </w:rPr>
              <w:t>9.3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Private Storage, Consent, and Candidate Rights</w:t>
            </w:r>
            <w:r>
              <w:rPr>
                <w:noProof/>
                <w:webHidden/>
              </w:rPr>
              <w:tab/>
            </w:r>
            <w:r>
              <w:rPr>
                <w:noProof/>
                <w:webHidden/>
              </w:rPr>
              <w:fldChar w:fldCharType="begin"/>
            </w:r>
            <w:r>
              <w:rPr>
                <w:noProof/>
                <w:webHidden/>
              </w:rPr>
              <w:instrText xml:space="preserve"> PAGEREF _Toc237275233 \h </w:instrText>
            </w:r>
            <w:r>
              <w:rPr>
                <w:noProof/>
                <w:webHidden/>
              </w:rPr>
            </w:r>
            <w:r>
              <w:rPr>
                <w:noProof/>
                <w:webHidden/>
              </w:rPr>
              <w:fldChar w:fldCharType="separate"/>
            </w:r>
            <w:r>
              <w:rPr>
                <w:noProof/>
                <w:webHidden/>
              </w:rPr>
              <w:t>58</w:t>
            </w:r>
            <w:r>
              <w:rPr>
                <w:noProof/>
                <w:webHidden/>
              </w:rPr>
              <w:fldChar w:fldCharType="end"/>
            </w:r>
          </w:hyperlink>
        </w:p>
        <w:p w14:paraId="2CE484DF" w14:textId="555414E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4" w:history="1">
            <w:r w:rsidRPr="003839A6">
              <w:rPr>
                <w:rStyle w:val="Hyperlink"/>
                <w:rFonts w:asciiTheme="minorBidi" w:hAnsiTheme="minorBidi"/>
                <w:noProof/>
              </w:rPr>
              <w:t>9.4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Security Verification and Deployment Duties</w:t>
            </w:r>
            <w:r>
              <w:rPr>
                <w:noProof/>
                <w:webHidden/>
              </w:rPr>
              <w:tab/>
            </w:r>
            <w:r>
              <w:rPr>
                <w:noProof/>
                <w:webHidden/>
              </w:rPr>
              <w:fldChar w:fldCharType="begin"/>
            </w:r>
            <w:r>
              <w:rPr>
                <w:noProof/>
                <w:webHidden/>
              </w:rPr>
              <w:instrText xml:space="preserve"> PAGEREF _Toc237275234 \h </w:instrText>
            </w:r>
            <w:r>
              <w:rPr>
                <w:noProof/>
                <w:webHidden/>
              </w:rPr>
            </w:r>
            <w:r>
              <w:rPr>
                <w:noProof/>
                <w:webHidden/>
              </w:rPr>
              <w:fldChar w:fldCharType="separate"/>
            </w:r>
            <w:r>
              <w:rPr>
                <w:noProof/>
                <w:webHidden/>
              </w:rPr>
              <w:t>59</w:t>
            </w:r>
            <w:r>
              <w:rPr>
                <w:noProof/>
                <w:webHidden/>
              </w:rPr>
              <w:fldChar w:fldCharType="end"/>
            </w:r>
          </w:hyperlink>
        </w:p>
        <w:p w14:paraId="55CA2E96" w14:textId="111CC5EE" w:rsidR="00B31C73" w:rsidRDefault="00B31C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5" w:history="1">
            <w:r w:rsidRPr="003839A6">
              <w:rPr>
                <w:rStyle w:val="Hyperlink"/>
                <w:rFonts w:asciiTheme="minorBidi" w:hAnsiTheme="minorBidi"/>
                <w:noProof/>
              </w:rPr>
              <w:t>10</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Appendix C — AI-Assisted Profile Building and Voice Navigation</w:t>
            </w:r>
            <w:r>
              <w:rPr>
                <w:noProof/>
                <w:webHidden/>
              </w:rPr>
              <w:tab/>
            </w:r>
            <w:r>
              <w:rPr>
                <w:noProof/>
                <w:webHidden/>
              </w:rPr>
              <w:fldChar w:fldCharType="begin"/>
            </w:r>
            <w:r>
              <w:rPr>
                <w:noProof/>
                <w:webHidden/>
              </w:rPr>
              <w:instrText xml:space="preserve"> PAGEREF _Toc237275235 \h </w:instrText>
            </w:r>
            <w:r>
              <w:rPr>
                <w:noProof/>
                <w:webHidden/>
              </w:rPr>
            </w:r>
            <w:r>
              <w:rPr>
                <w:noProof/>
                <w:webHidden/>
              </w:rPr>
              <w:fldChar w:fldCharType="separate"/>
            </w:r>
            <w:r>
              <w:rPr>
                <w:noProof/>
                <w:webHidden/>
              </w:rPr>
              <w:t>60</w:t>
            </w:r>
            <w:r>
              <w:rPr>
                <w:noProof/>
                <w:webHidden/>
              </w:rPr>
              <w:fldChar w:fldCharType="end"/>
            </w:r>
          </w:hyperlink>
        </w:p>
        <w:p w14:paraId="486A0696" w14:textId="4FC693CF"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6" w:history="1">
            <w:r w:rsidRPr="003839A6">
              <w:rPr>
                <w:rStyle w:val="Hyperlink"/>
                <w:rFonts w:asciiTheme="minorBidi" w:hAnsiTheme="minorBidi"/>
                <w:noProof/>
              </w:rPr>
              <w:t>10.1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Candidate Profile Assistant</w:t>
            </w:r>
            <w:r>
              <w:rPr>
                <w:noProof/>
                <w:webHidden/>
              </w:rPr>
              <w:tab/>
            </w:r>
            <w:r>
              <w:rPr>
                <w:noProof/>
                <w:webHidden/>
              </w:rPr>
              <w:fldChar w:fldCharType="begin"/>
            </w:r>
            <w:r>
              <w:rPr>
                <w:noProof/>
                <w:webHidden/>
              </w:rPr>
              <w:instrText xml:space="preserve"> PAGEREF _Toc237275236 \h </w:instrText>
            </w:r>
            <w:r>
              <w:rPr>
                <w:noProof/>
                <w:webHidden/>
              </w:rPr>
            </w:r>
            <w:r>
              <w:rPr>
                <w:noProof/>
                <w:webHidden/>
              </w:rPr>
              <w:fldChar w:fldCharType="separate"/>
            </w:r>
            <w:r>
              <w:rPr>
                <w:noProof/>
                <w:webHidden/>
              </w:rPr>
              <w:t>60</w:t>
            </w:r>
            <w:r>
              <w:rPr>
                <w:noProof/>
                <w:webHidden/>
              </w:rPr>
              <w:fldChar w:fldCharType="end"/>
            </w:r>
          </w:hyperlink>
        </w:p>
        <w:p w14:paraId="268B7705" w14:textId="69C7A570"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7" w:history="1">
            <w:r w:rsidRPr="003839A6">
              <w:rPr>
                <w:rStyle w:val="Hyperlink"/>
                <w:rFonts w:asciiTheme="minorBidi" w:hAnsiTheme="minorBidi"/>
                <w:noProof/>
              </w:rPr>
              <w:t>10.2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Voice-Navigation Safety Architecture</w:t>
            </w:r>
            <w:r>
              <w:rPr>
                <w:noProof/>
                <w:webHidden/>
              </w:rPr>
              <w:tab/>
            </w:r>
            <w:r>
              <w:rPr>
                <w:noProof/>
                <w:webHidden/>
              </w:rPr>
              <w:fldChar w:fldCharType="begin"/>
            </w:r>
            <w:r>
              <w:rPr>
                <w:noProof/>
                <w:webHidden/>
              </w:rPr>
              <w:instrText xml:space="preserve"> PAGEREF _Toc237275237 \h </w:instrText>
            </w:r>
            <w:r>
              <w:rPr>
                <w:noProof/>
                <w:webHidden/>
              </w:rPr>
            </w:r>
            <w:r>
              <w:rPr>
                <w:noProof/>
                <w:webHidden/>
              </w:rPr>
              <w:fldChar w:fldCharType="separate"/>
            </w:r>
            <w:r>
              <w:rPr>
                <w:noProof/>
                <w:webHidden/>
              </w:rPr>
              <w:t>60</w:t>
            </w:r>
            <w:r>
              <w:rPr>
                <w:noProof/>
                <w:webHidden/>
              </w:rPr>
              <w:fldChar w:fldCharType="end"/>
            </w:r>
          </w:hyperlink>
        </w:p>
        <w:p w14:paraId="4F61BC14" w14:textId="6B68125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8" w:history="1">
            <w:r w:rsidRPr="003839A6">
              <w:rPr>
                <w:rStyle w:val="Hyperlink"/>
                <w:rFonts w:asciiTheme="minorBidi" w:hAnsiTheme="minorBidi"/>
                <w:noProof/>
              </w:rPr>
              <w:t>10.3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Language, Privacy, Configuration, and Limitations</w:t>
            </w:r>
            <w:r>
              <w:rPr>
                <w:noProof/>
                <w:webHidden/>
              </w:rPr>
              <w:tab/>
            </w:r>
            <w:r>
              <w:rPr>
                <w:noProof/>
                <w:webHidden/>
              </w:rPr>
              <w:fldChar w:fldCharType="begin"/>
            </w:r>
            <w:r>
              <w:rPr>
                <w:noProof/>
                <w:webHidden/>
              </w:rPr>
              <w:instrText xml:space="preserve"> PAGEREF _Toc237275238 \h </w:instrText>
            </w:r>
            <w:r>
              <w:rPr>
                <w:noProof/>
                <w:webHidden/>
              </w:rPr>
            </w:r>
            <w:r>
              <w:rPr>
                <w:noProof/>
                <w:webHidden/>
              </w:rPr>
              <w:fldChar w:fldCharType="separate"/>
            </w:r>
            <w:r>
              <w:rPr>
                <w:noProof/>
                <w:webHidden/>
              </w:rPr>
              <w:t>60</w:t>
            </w:r>
            <w:r>
              <w:rPr>
                <w:noProof/>
                <w:webHidden/>
              </w:rPr>
              <w:fldChar w:fldCharType="end"/>
            </w:r>
          </w:hyperlink>
        </w:p>
        <w:p w14:paraId="73792D1F" w14:textId="7049699F" w:rsidR="00B31C73" w:rsidRDefault="00B31C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39" w:history="1">
            <w:r w:rsidRPr="003839A6">
              <w:rPr>
                <w:rStyle w:val="Hyperlink"/>
                <w:rFonts w:asciiTheme="minorBidi" w:hAnsiTheme="minorBidi"/>
                <w:noProof/>
              </w:rPr>
              <w:t>11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Appendix D — Deterministic Scoring Engine and Catalogue Policy</w:t>
            </w:r>
            <w:r>
              <w:rPr>
                <w:noProof/>
                <w:webHidden/>
              </w:rPr>
              <w:tab/>
            </w:r>
            <w:r>
              <w:rPr>
                <w:noProof/>
                <w:webHidden/>
              </w:rPr>
              <w:fldChar w:fldCharType="begin"/>
            </w:r>
            <w:r>
              <w:rPr>
                <w:noProof/>
                <w:webHidden/>
              </w:rPr>
              <w:instrText xml:space="preserve"> PAGEREF _Toc237275239 \h </w:instrText>
            </w:r>
            <w:r>
              <w:rPr>
                <w:noProof/>
                <w:webHidden/>
              </w:rPr>
            </w:r>
            <w:r>
              <w:rPr>
                <w:noProof/>
                <w:webHidden/>
              </w:rPr>
              <w:fldChar w:fldCharType="separate"/>
            </w:r>
            <w:r>
              <w:rPr>
                <w:noProof/>
                <w:webHidden/>
              </w:rPr>
              <w:t>61</w:t>
            </w:r>
            <w:r>
              <w:rPr>
                <w:noProof/>
                <w:webHidden/>
              </w:rPr>
              <w:fldChar w:fldCharType="end"/>
            </w:r>
          </w:hyperlink>
        </w:p>
        <w:p w14:paraId="0AC4E0A5" w14:textId="22CD84E4"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0" w:history="1">
            <w:r w:rsidRPr="003839A6">
              <w:rPr>
                <w:rStyle w:val="Hyperlink"/>
                <w:rFonts w:asciiTheme="minorBidi" w:hAnsiTheme="minorBidi"/>
                <w:noProof/>
              </w:rPr>
              <w:t>11.1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Authoritative Data Flow</w:t>
            </w:r>
            <w:r>
              <w:rPr>
                <w:noProof/>
                <w:webHidden/>
              </w:rPr>
              <w:tab/>
            </w:r>
            <w:r>
              <w:rPr>
                <w:noProof/>
                <w:webHidden/>
              </w:rPr>
              <w:fldChar w:fldCharType="begin"/>
            </w:r>
            <w:r>
              <w:rPr>
                <w:noProof/>
                <w:webHidden/>
              </w:rPr>
              <w:instrText xml:space="preserve"> PAGEREF _Toc237275240 \h </w:instrText>
            </w:r>
            <w:r>
              <w:rPr>
                <w:noProof/>
                <w:webHidden/>
              </w:rPr>
            </w:r>
            <w:r>
              <w:rPr>
                <w:noProof/>
                <w:webHidden/>
              </w:rPr>
              <w:fldChar w:fldCharType="separate"/>
            </w:r>
            <w:r>
              <w:rPr>
                <w:noProof/>
                <w:webHidden/>
              </w:rPr>
              <w:t>61</w:t>
            </w:r>
            <w:r>
              <w:rPr>
                <w:noProof/>
                <w:webHidden/>
              </w:rPr>
              <w:fldChar w:fldCharType="end"/>
            </w:r>
          </w:hyperlink>
        </w:p>
        <w:p w14:paraId="3DEAE073" w14:textId="7AC6E1CA"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1" w:history="1">
            <w:r w:rsidRPr="003839A6">
              <w:rPr>
                <w:rStyle w:val="Hyperlink"/>
                <w:rFonts w:asciiTheme="minorBidi" w:hAnsiTheme="minorBidi"/>
                <w:noProof/>
              </w:rPr>
              <w:t>11.2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Mathematical Model</w:t>
            </w:r>
            <w:r>
              <w:rPr>
                <w:noProof/>
                <w:webHidden/>
              </w:rPr>
              <w:tab/>
            </w:r>
            <w:r>
              <w:rPr>
                <w:noProof/>
                <w:webHidden/>
              </w:rPr>
              <w:fldChar w:fldCharType="begin"/>
            </w:r>
            <w:r>
              <w:rPr>
                <w:noProof/>
                <w:webHidden/>
              </w:rPr>
              <w:instrText xml:space="preserve"> PAGEREF _Toc237275241 \h </w:instrText>
            </w:r>
            <w:r>
              <w:rPr>
                <w:noProof/>
                <w:webHidden/>
              </w:rPr>
            </w:r>
            <w:r>
              <w:rPr>
                <w:noProof/>
                <w:webHidden/>
              </w:rPr>
              <w:fldChar w:fldCharType="separate"/>
            </w:r>
            <w:r>
              <w:rPr>
                <w:noProof/>
                <w:webHidden/>
              </w:rPr>
              <w:t>61</w:t>
            </w:r>
            <w:r>
              <w:rPr>
                <w:noProof/>
                <w:webHidden/>
              </w:rPr>
              <w:fldChar w:fldCharType="end"/>
            </w:r>
          </w:hyperlink>
        </w:p>
        <w:p w14:paraId="76B172B1" w14:textId="7C800724"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2" w:history="1">
            <w:r w:rsidRPr="003839A6">
              <w:rPr>
                <w:rStyle w:val="Hyperlink"/>
                <w:rFonts w:asciiTheme="minorBidi" w:hAnsiTheme="minorBidi"/>
                <w:noProof/>
              </w:rPr>
              <w:t>11.3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Eligibility, Ranking, and Interpretation</w:t>
            </w:r>
            <w:r>
              <w:rPr>
                <w:noProof/>
                <w:webHidden/>
              </w:rPr>
              <w:tab/>
            </w:r>
            <w:r>
              <w:rPr>
                <w:noProof/>
                <w:webHidden/>
              </w:rPr>
              <w:fldChar w:fldCharType="begin"/>
            </w:r>
            <w:r>
              <w:rPr>
                <w:noProof/>
                <w:webHidden/>
              </w:rPr>
              <w:instrText xml:space="preserve"> PAGEREF _Toc237275242 \h </w:instrText>
            </w:r>
            <w:r>
              <w:rPr>
                <w:noProof/>
                <w:webHidden/>
              </w:rPr>
            </w:r>
            <w:r>
              <w:rPr>
                <w:noProof/>
                <w:webHidden/>
              </w:rPr>
              <w:fldChar w:fldCharType="separate"/>
            </w:r>
            <w:r>
              <w:rPr>
                <w:noProof/>
                <w:webHidden/>
              </w:rPr>
              <w:t>62</w:t>
            </w:r>
            <w:r>
              <w:rPr>
                <w:noProof/>
                <w:webHidden/>
              </w:rPr>
              <w:fldChar w:fldCharType="end"/>
            </w:r>
          </w:hyperlink>
        </w:p>
        <w:p w14:paraId="1089E51E" w14:textId="26E594FA"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3" w:history="1">
            <w:r w:rsidRPr="003839A6">
              <w:rPr>
                <w:rStyle w:val="Hyperlink"/>
                <w:rFonts w:asciiTheme="minorBidi" w:hAnsiTheme="minorBidi"/>
                <w:noProof/>
              </w:rPr>
              <w:t>11.4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Catalogue Baseline and Missing Assessments</w:t>
            </w:r>
            <w:r>
              <w:rPr>
                <w:noProof/>
                <w:webHidden/>
              </w:rPr>
              <w:tab/>
            </w:r>
            <w:r>
              <w:rPr>
                <w:noProof/>
                <w:webHidden/>
              </w:rPr>
              <w:fldChar w:fldCharType="begin"/>
            </w:r>
            <w:r>
              <w:rPr>
                <w:noProof/>
                <w:webHidden/>
              </w:rPr>
              <w:instrText xml:space="preserve"> PAGEREF _Toc237275243 \h </w:instrText>
            </w:r>
            <w:r>
              <w:rPr>
                <w:noProof/>
                <w:webHidden/>
              </w:rPr>
            </w:r>
            <w:r>
              <w:rPr>
                <w:noProof/>
                <w:webHidden/>
              </w:rPr>
              <w:fldChar w:fldCharType="separate"/>
            </w:r>
            <w:r>
              <w:rPr>
                <w:noProof/>
                <w:webHidden/>
              </w:rPr>
              <w:t>62</w:t>
            </w:r>
            <w:r>
              <w:rPr>
                <w:noProof/>
                <w:webHidden/>
              </w:rPr>
              <w:fldChar w:fldCharType="end"/>
            </w:r>
          </w:hyperlink>
        </w:p>
        <w:p w14:paraId="15276A45" w14:textId="6565B082"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4" w:history="1">
            <w:r w:rsidRPr="003839A6">
              <w:rPr>
                <w:rStyle w:val="Hyperlink"/>
                <w:rFonts w:asciiTheme="minorBidi" w:hAnsiTheme="minorBidi"/>
                <w:noProof/>
              </w:rPr>
              <w:t>11.5</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Determinism, Testing, and Future Calibration</w:t>
            </w:r>
            <w:r>
              <w:rPr>
                <w:noProof/>
                <w:webHidden/>
              </w:rPr>
              <w:tab/>
            </w:r>
            <w:r>
              <w:rPr>
                <w:noProof/>
                <w:webHidden/>
              </w:rPr>
              <w:fldChar w:fldCharType="begin"/>
            </w:r>
            <w:r>
              <w:rPr>
                <w:noProof/>
                <w:webHidden/>
              </w:rPr>
              <w:instrText xml:space="preserve"> PAGEREF _Toc237275244 \h </w:instrText>
            </w:r>
            <w:r>
              <w:rPr>
                <w:noProof/>
                <w:webHidden/>
              </w:rPr>
            </w:r>
            <w:r>
              <w:rPr>
                <w:noProof/>
                <w:webHidden/>
              </w:rPr>
              <w:fldChar w:fldCharType="separate"/>
            </w:r>
            <w:r>
              <w:rPr>
                <w:noProof/>
                <w:webHidden/>
              </w:rPr>
              <w:t>63</w:t>
            </w:r>
            <w:r>
              <w:rPr>
                <w:noProof/>
                <w:webHidden/>
              </w:rPr>
              <w:fldChar w:fldCharType="end"/>
            </w:r>
          </w:hyperlink>
        </w:p>
        <w:p w14:paraId="24249FA7" w14:textId="46861D0F" w:rsidR="00B31C73" w:rsidRDefault="00B31C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5" w:history="1">
            <w:r w:rsidRPr="003839A6">
              <w:rPr>
                <w:rStyle w:val="Hyperlink"/>
                <w:rFonts w:asciiTheme="minorBidi" w:hAnsiTheme="minorBidi"/>
                <w:noProof/>
              </w:rPr>
              <w:t>12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Appendix E — Responsive Design, Keyboard Access, and WCAG Evidence</w:t>
            </w:r>
            <w:r>
              <w:rPr>
                <w:noProof/>
                <w:webHidden/>
              </w:rPr>
              <w:tab/>
            </w:r>
            <w:r>
              <w:rPr>
                <w:noProof/>
                <w:webHidden/>
              </w:rPr>
              <w:fldChar w:fldCharType="begin"/>
            </w:r>
            <w:r>
              <w:rPr>
                <w:noProof/>
                <w:webHidden/>
              </w:rPr>
              <w:instrText xml:space="preserve"> PAGEREF _Toc237275245 \h </w:instrText>
            </w:r>
            <w:r>
              <w:rPr>
                <w:noProof/>
                <w:webHidden/>
              </w:rPr>
            </w:r>
            <w:r>
              <w:rPr>
                <w:noProof/>
                <w:webHidden/>
              </w:rPr>
              <w:fldChar w:fldCharType="separate"/>
            </w:r>
            <w:r>
              <w:rPr>
                <w:noProof/>
                <w:webHidden/>
              </w:rPr>
              <w:t>63</w:t>
            </w:r>
            <w:r>
              <w:rPr>
                <w:noProof/>
                <w:webHidden/>
              </w:rPr>
              <w:fldChar w:fldCharType="end"/>
            </w:r>
          </w:hyperlink>
        </w:p>
        <w:p w14:paraId="2C0D8131" w14:textId="30E07B00"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6" w:history="1">
            <w:r w:rsidRPr="003839A6">
              <w:rPr>
                <w:rStyle w:val="Hyperlink"/>
                <w:rFonts w:asciiTheme="minorBidi" w:hAnsiTheme="minorBidi"/>
                <w:noProof/>
              </w:rPr>
              <w:t>12.1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Audit Scope and Implemented Corrections</w:t>
            </w:r>
            <w:r>
              <w:rPr>
                <w:noProof/>
                <w:webHidden/>
              </w:rPr>
              <w:tab/>
            </w:r>
            <w:r>
              <w:rPr>
                <w:noProof/>
                <w:webHidden/>
              </w:rPr>
              <w:fldChar w:fldCharType="begin"/>
            </w:r>
            <w:r>
              <w:rPr>
                <w:noProof/>
                <w:webHidden/>
              </w:rPr>
              <w:instrText xml:space="preserve"> PAGEREF _Toc237275246 \h </w:instrText>
            </w:r>
            <w:r>
              <w:rPr>
                <w:noProof/>
                <w:webHidden/>
              </w:rPr>
            </w:r>
            <w:r>
              <w:rPr>
                <w:noProof/>
                <w:webHidden/>
              </w:rPr>
              <w:fldChar w:fldCharType="separate"/>
            </w:r>
            <w:r>
              <w:rPr>
                <w:noProof/>
                <w:webHidden/>
              </w:rPr>
              <w:t>63</w:t>
            </w:r>
            <w:r>
              <w:rPr>
                <w:noProof/>
                <w:webHidden/>
              </w:rPr>
              <w:fldChar w:fldCharType="end"/>
            </w:r>
          </w:hyperlink>
        </w:p>
        <w:p w14:paraId="1D21FF22" w14:textId="330A00B9"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7" w:history="1">
            <w:r w:rsidRPr="003839A6">
              <w:rPr>
                <w:rStyle w:val="Hyperlink"/>
                <w:rFonts w:asciiTheme="minorBidi" w:hAnsiTheme="minorBidi"/>
                <w:noProof/>
              </w:rPr>
              <w:t>12.2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Keyboard Acceptance Plan</w:t>
            </w:r>
            <w:r>
              <w:rPr>
                <w:noProof/>
                <w:webHidden/>
              </w:rPr>
              <w:tab/>
            </w:r>
            <w:r>
              <w:rPr>
                <w:noProof/>
                <w:webHidden/>
              </w:rPr>
              <w:fldChar w:fldCharType="begin"/>
            </w:r>
            <w:r>
              <w:rPr>
                <w:noProof/>
                <w:webHidden/>
              </w:rPr>
              <w:instrText xml:space="preserve"> PAGEREF _Toc237275247 \h </w:instrText>
            </w:r>
            <w:r>
              <w:rPr>
                <w:noProof/>
                <w:webHidden/>
              </w:rPr>
            </w:r>
            <w:r>
              <w:rPr>
                <w:noProof/>
                <w:webHidden/>
              </w:rPr>
              <w:fldChar w:fldCharType="separate"/>
            </w:r>
            <w:r>
              <w:rPr>
                <w:noProof/>
                <w:webHidden/>
              </w:rPr>
              <w:t>65</w:t>
            </w:r>
            <w:r>
              <w:rPr>
                <w:noProof/>
                <w:webHidden/>
              </w:rPr>
              <w:fldChar w:fldCharType="end"/>
            </w:r>
          </w:hyperlink>
        </w:p>
        <w:p w14:paraId="3C457605" w14:textId="735E2631"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8" w:history="1">
            <w:r w:rsidRPr="003839A6">
              <w:rPr>
                <w:rStyle w:val="Hyperlink"/>
                <w:rFonts w:asciiTheme="minorBidi" w:hAnsiTheme="minorBidi"/>
                <w:noProof/>
              </w:rPr>
              <w:t>12.3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ISO 9241-110 Interaction Principles</w:t>
            </w:r>
            <w:r>
              <w:rPr>
                <w:noProof/>
                <w:webHidden/>
              </w:rPr>
              <w:tab/>
            </w:r>
            <w:r>
              <w:rPr>
                <w:noProof/>
                <w:webHidden/>
              </w:rPr>
              <w:fldChar w:fldCharType="begin"/>
            </w:r>
            <w:r>
              <w:rPr>
                <w:noProof/>
                <w:webHidden/>
              </w:rPr>
              <w:instrText xml:space="preserve"> PAGEREF _Toc237275248 \h </w:instrText>
            </w:r>
            <w:r>
              <w:rPr>
                <w:noProof/>
                <w:webHidden/>
              </w:rPr>
            </w:r>
            <w:r>
              <w:rPr>
                <w:noProof/>
                <w:webHidden/>
              </w:rPr>
              <w:fldChar w:fldCharType="separate"/>
            </w:r>
            <w:r>
              <w:rPr>
                <w:noProof/>
                <w:webHidden/>
              </w:rPr>
              <w:t>65</w:t>
            </w:r>
            <w:r>
              <w:rPr>
                <w:noProof/>
                <w:webHidden/>
              </w:rPr>
              <w:fldChar w:fldCharType="end"/>
            </w:r>
          </w:hyperlink>
        </w:p>
        <w:p w14:paraId="4FCD8046" w14:textId="6738A902"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49" w:history="1">
            <w:r w:rsidRPr="003839A6">
              <w:rPr>
                <w:rStyle w:val="Hyperlink"/>
                <w:rFonts w:asciiTheme="minorBidi" w:hAnsiTheme="minorBidi"/>
                <w:noProof/>
              </w:rPr>
              <w:t>12.4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Conformance Boundary</w:t>
            </w:r>
            <w:r>
              <w:rPr>
                <w:noProof/>
                <w:webHidden/>
              </w:rPr>
              <w:tab/>
            </w:r>
            <w:r>
              <w:rPr>
                <w:noProof/>
                <w:webHidden/>
              </w:rPr>
              <w:fldChar w:fldCharType="begin"/>
            </w:r>
            <w:r>
              <w:rPr>
                <w:noProof/>
                <w:webHidden/>
              </w:rPr>
              <w:instrText xml:space="preserve"> PAGEREF _Toc237275249 \h </w:instrText>
            </w:r>
            <w:r>
              <w:rPr>
                <w:noProof/>
                <w:webHidden/>
              </w:rPr>
            </w:r>
            <w:r>
              <w:rPr>
                <w:noProof/>
                <w:webHidden/>
              </w:rPr>
              <w:fldChar w:fldCharType="separate"/>
            </w:r>
            <w:r>
              <w:rPr>
                <w:noProof/>
                <w:webHidden/>
              </w:rPr>
              <w:t>65</w:t>
            </w:r>
            <w:r>
              <w:rPr>
                <w:noProof/>
                <w:webHidden/>
              </w:rPr>
              <w:fldChar w:fldCharType="end"/>
            </w:r>
          </w:hyperlink>
        </w:p>
        <w:p w14:paraId="19BECAD5" w14:textId="5C756CD3" w:rsidR="00B31C73" w:rsidRDefault="00B31C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50" w:history="1">
            <w:r w:rsidRPr="003839A6">
              <w:rPr>
                <w:rStyle w:val="Hyperlink"/>
                <w:rFonts w:asciiTheme="minorBidi" w:hAnsiTheme="minorBidi"/>
                <w:noProof/>
              </w:rPr>
              <w:t>13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Appendix F — Outcome Logging, Accessible Notifications, Testing, and Performance</w:t>
            </w:r>
            <w:r>
              <w:rPr>
                <w:noProof/>
                <w:webHidden/>
              </w:rPr>
              <w:tab/>
            </w:r>
            <w:r>
              <w:rPr>
                <w:noProof/>
                <w:webHidden/>
              </w:rPr>
              <w:fldChar w:fldCharType="begin"/>
            </w:r>
            <w:r>
              <w:rPr>
                <w:noProof/>
                <w:webHidden/>
              </w:rPr>
              <w:instrText xml:space="preserve"> PAGEREF _Toc237275250 \h </w:instrText>
            </w:r>
            <w:r>
              <w:rPr>
                <w:noProof/>
                <w:webHidden/>
              </w:rPr>
            </w:r>
            <w:r>
              <w:rPr>
                <w:noProof/>
                <w:webHidden/>
              </w:rPr>
              <w:fldChar w:fldCharType="separate"/>
            </w:r>
            <w:r>
              <w:rPr>
                <w:noProof/>
                <w:webHidden/>
              </w:rPr>
              <w:t>66</w:t>
            </w:r>
            <w:r>
              <w:rPr>
                <w:noProof/>
                <w:webHidden/>
              </w:rPr>
              <w:fldChar w:fldCharType="end"/>
            </w:r>
          </w:hyperlink>
        </w:p>
        <w:p w14:paraId="47781935" w14:textId="74AE2D48"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51" w:history="1">
            <w:r w:rsidRPr="003839A6">
              <w:rPr>
                <w:rStyle w:val="Hyperlink"/>
                <w:rFonts w:asciiTheme="minorBidi" w:hAnsiTheme="minorBidi"/>
                <w:noProof/>
              </w:rPr>
              <w:t>13.1</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Outcome and Notification Data</w:t>
            </w:r>
            <w:r>
              <w:rPr>
                <w:noProof/>
                <w:webHidden/>
              </w:rPr>
              <w:tab/>
            </w:r>
            <w:r>
              <w:rPr>
                <w:noProof/>
                <w:webHidden/>
              </w:rPr>
              <w:fldChar w:fldCharType="begin"/>
            </w:r>
            <w:r>
              <w:rPr>
                <w:noProof/>
                <w:webHidden/>
              </w:rPr>
              <w:instrText xml:space="preserve"> PAGEREF _Toc237275251 \h </w:instrText>
            </w:r>
            <w:r>
              <w:rPr>
                <w:noProof/>
                <w:webHidden/>
              </w:rPr>
            </w:r>
            <w:r>
              <w:rPr>
                <w:noProof/>
                <w:webHidden/>
              </w:rPr>
              <w:fldChar w:fldCharType="separate"/>
            </w:r>
            <w:r>
              <w:rPr>
                <w:noProof/>
                <w:webHidden/>
              </w:rPr>
              <w:t>66</w:t>
            </w:r>
            <w:r>
              <w:rPr>
                <w:noProof/>
                <w:webHidden/>
              </w:rPr>
              <w:fldChar w:fldCharType="end"/>
            </w:r>
          </w:hyperlink>
        </w:p>
        <w:p w14:paraId="656BD933" w14:textId="4187543D"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52" w:history="1">
            <w:r w:rsidRPr="003839A6">
              <w:rPr>
                <w:rStyle w:val="Hyperlink"/>
                <w:rFonts w:asciiTheme="minorBidi" w:hAnsiTheme="minorBidi"/>
                <w:noProof/>
              </w:rPr>
              <w:t>13.2</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Recorded Automated Verification</w:t>
            </w:r>
            <w:r>
              <w:rPr>
                <w:noProof/>
                <w:webHidden/>
              </w:rPr>
              <w:tab/>
            </w:r>
            <w:r>
              <w:rPr>
                <w:noProof/>
                <w:webHidden/>
              </w:rPr>
              <w:fldChar w:fldCharType="begin"/>
            </w:r>
            <w:r>
              <w:rPr>
                <w:noProof/>
                <w:webHidden/>
              </w:rPr>
              <w:instrText xml:space="preserve"> PAGEREF _Toc237275252 \h </w:instrText>
            </w:r>
            <w:r>
              <w:rPr>
                <w:noProof/>
                <w:webHidden/>
              </w:rPr>
            </w:r>
            <w:r>
              <w:rPr>
                <w:noProof/>
                <w:webHidden/>
              </w:rPr>
              <w:fldChar w:fldCharType="separate"/>
            </w:r>
            <w:r>
              <w:rPr>
                <w:noProof/>
                <w:webHidden/>
              </w:rPr>
              <w:t>66</w:t>
            </w:r>
            <w:r>
              <w:rPr>
                <w:noProof/>
                <w:webHidden/>
              </w:rPr>
              <w:fldChar w:fldCharType="end"/>
            </w:r>
          </w:hyperlink>
        </w:p>
        <w:p w14:paraId="75785649" w14:textId="3D5F330B"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53" w:history="1">
            <w:r w:rsidRPr="003839A6">
              <w:rPr>
                <w:rStyle w:val="Hyperlink"/>
                <w:rFonts w:asciiTheme="minorBidi" w:hAnsiTheme="minorBidi"/>
                <w:noProof/>
              </w:rPr>
              <w:t>13.3</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Performance Measurements</w:t>
            </w:r>
            <w:r>
              <w:rPr>
                <w:noProof/>
                <w:webHidden/>
              </w:rPr>
              <w:tab/>
            </w:r>
            <w:r>
              <w:rPr>
                <w:noProof/>
                <w:webHidden/>
              </w:rPr>
              <w:fldChar w:fldCharType="begin"/>
            </w:r>
            <w:r>
              <w:rPr>
                <w:noProof/>
                <w:webHidden/>
              </w:rPr>
              <w:instrText xml:space="preserve"> PAGEREF _Toc237275253 \h </w:instrText>
            </w:r>
            <w:r>
              <w:rPr>
                <w:noProof/>
                <w:webHidden/>
              </w:rPr>
            </w:r>
            <w:r>
              <w:rPr>
                <w:noProof/>
                <w:webHidden/>
              </w:rPr>
              <w:fldChar w:fldCharType="separate"/>
            </w:r>
            <w:r>
              <w:rPr>
                <w:noProof/>
                <w:webHidden/>
              </w:rPr>
              <w:t>67</w:t>
            </w:r>
            <w:r>
              <w:rPr>
                <w:noProof/>
                <w:webHidden/>
              </w:rPr>
              <w:fldChar w:fldCharType="end"/>
            </w:r>
          </w:hyperlink>
        </w:p>
        <w:p w14:paraId="249329C7" w14:textId="1C57C9EA" w:rsidR="00B31C73" w:rsidRDefault="00B31C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54" w:history="1">
            <w:r w:rsidRPr="003839A6">
              <w:rPr>
                <w:rStyle w:val="Hyperlink"/>
                <w:rFonts w:asciiTheme="minorBidi" w:hAnsiTheme="minorBidi"/>
                <w:noProof/>
              </w:rPr>
              <w:t>13.4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Required Manual and Deployment Retests</w:t>
            </w:r>
            <w:r>
              <w:rPr>
                <w:noProof/>
                <w:webHidden/>
              </w:rPr>
              <w:tab/>
            </w:r>
            <w:r>
              <w:rPr>
                <w:noProof/>
                <w:webHidden/>
              </w:rPr>
              <w:fldChar w:fldCharType="begin"/>
            </w:r>
            <w:r>
              <w:rPr>
                <w:noProof/>
                <w:webHidden/>
              </w:rPr>
              <w:instrText xml:space="preserve"> PAGEREF _Toc237275254 \h </w:instrText>
            </w:r>
            <w:r>
              <w:rPr>
                <w:noProof/>
                <w:webHidden/>
              </w:rPr>
            </w:r>
            <w:r>
              <w:rPr>
                <w:noProof/>
                <w:webHidden/>
              </w:rPr>
              <w:fldChar w:fldCharType="separate"/>
            </w:r>
            <w:r>
              <w:rPr>
                <w:noProof/>
                <w:webHidden/>
              </w:rPr>
              <w:t>67</w:t>
            </w:r>
            <w:r>
              <w:rPr>
                <w:noProof/>
                <w:webHidden/>
              </w:rPr>
              <w:fldChar w:fldCharType="end"/>
            </w:r>
          </w:hyperlink>
        </w:p>
        <w:p w14:paraId="3CB6897D" w14:textId="1E3EB98B" w:rsidR="00B31C73" w:rsidRDefault="00B31C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75255" w:history="1">
            <w:r w:rsidRPr="003839A6">
              <w:rPr>
                <w:rStyle w:val="Hyperlink"/>
                <w:rFonts w:asciiTheme="minorBidi" w:hAnsiTheme="minorBidi"/>
                <w:noProof/>
              </w:rPr>
              <w:t>14</w:t>
            </w:r>
            <w:r>
              <w:rPr>
                <w:rFonts w:asciiTheme="minorHAnsi" w:eastAsiaTheme="minorEastAsia" w:hAnsiTheme="minorHAnsi" w:cstheme="minorBidi"/>
                <w:noProof/>
                <w:color w:val="auto"/>
                <w:kern w:val="2"/>
                <w:sz w:val="24"/>
                <w:szCs w:val="24"/>
                <w14:ligatures w14:val="standardContextual"/>
              </w:rPr>
              <w:tab/>
            </w:r>
            <w:r w:rsidRPr="003839A6">
              <w:rPr>
                <w:rStyle w:val="Hyperlink"/>
                <w:rFonts w:asciiTheme="minorBidi" w:hAnsiTheme="minorBidi"/>
                <w:noProof/>
              </w:rPr>
              <w:t>Appendix G — Documentation and Evidence Traceability</w:t>
            </w:r>
            <w:r>
              <w:rPr>
                <w:noProof/>
                <w:webHidden/>
              </w:rPr>
              <w:tab/>
            </w:r>
            <w:r>
              <w:rPr>
                <w:noProof/>
                <w:webHidden/>
              </w:rPr>
              <w:fldChar w:fldCharType="begin"/>
            </w:r>
            <w:r>
              <w:rPr>
                <w:noProof/>
                <w:webHidden/>
              </w:rPr>
              <w:instrText xml:space="preserve"> PAGEREF _Toc237275255 \h </w:instrText>
            </w:r>
            <w:r>
              <w:rPr>
                <w:noProof/>
                <w:webHidden/>
              </w:rPr>
            </w:r>
            <w:r>
              <w:rPr>
                <w:noProof/>
                <w:webHidden/>
              </w:rPr>
              <w:fldChar w:fldCharType="separate"/>
            </w:r>
            <w:r>
              <w:rPr>
                <w:noProof/>
                <w:webHidden/>
              </w:rPr>
              <w:t>67</w:t>
            </w:r>
            <w:r>
              <w:rPr>
                <w:noProof/>
                <w:webHidden/>
              </w:rPr>
              <w:fldChar w:fldCharType="end"/>
            </w:r>
          </w:hyperlink>
        </w:p>
        <w:p w14:paraId="351A2BF4" w14:textId="41C56437" w:rsidR="002716FE" w:rsidRPr="009E4A41" w:rsidRDefault="005F2240">
          <w:pPr>
            <w:rPr>
              <w:rFonts w:asciiTheme="minorBidi" w:hAnsiTheme="minorBidi" w:cstheme="minorBidi"/>
            </w:rPr>
          </w:pPr>
          <w:r w:rsidRPr="009E4A41">
            <w:rPr>
              <w:rFonts w:asciiTheme="minorBidi" w:hAnsiTheme="minorBidi" w:cstheme="minorBidi"/>
            </w:rPr>
            <w:fldChar w:fldCharType="end"/>
          </w:r>
        </w:p>
      </w:sdtContent>
    </w:sdt>
    <w:p w14:paraId="4814ED3B" w14:textId="77777777" w:rsidR="00287C8C" w:rsidRPr="009E4A41" w:rsidRDefault="005F2240" w:rsidP="00287C8C">
      <w:pPr>
        <w:rPr>
          <w:rFonts w:asciiTheme="minorBidi" w:hAnsiTheme="minorBidi" w:cstheme="minorBidi"/>
          <w:lang w:bidi="ar-LB"/>
        </w:rPr>
      </w:pPr>
      <w:r w:rsidRPr="009E4A41">
        <w:rPr>
          <w:rFonts w:asciiTheme="minorBidi" w:hAnsiTheme="minorBidi" w:cstheme="minorBidi"/>
        </w:rPr>
        <w:t xml:space="preserve">  </w:t>
      </w:r>
    </w:p>
    <w:p w14:paraId="65DDD61C"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bookmarkStart w:id="0" w:name="_Toc130843094"/>
    </w:p>
    <w:p w14:paraId="0A6BDCAC"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66FD668F"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22545F02"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19CD8826"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7CECEB06"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2801417D"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533A1913"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76E0BE5F"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26F445DD" w14:textId="77777777" w:rsidR="008B14D3" w:rsidRPr="009E4A41" w:rsidRDefault="008B14D3" w:rsidP="008B14D3">
      <w:pPr>
        <w:pStyle w:val="Heading1"/>
        <w:numPr>
          <w:ilvl w:val="0"/>
          <w:numId w:val="0"/>
        </w:numPr>
        <w:ind w:left="432"/>
        <w:rPr>
          <w:rFonts w:asciiTheme="minorBidi" w:hAnsiTheme="minorBidi" w:cstheme="minorBidi"/>
          <w:lang w:bidi="ar-LB"/>
        </w:rPr>
      </w:pPr>
    </w:p>
    <w:p w14:paraId="0428F2CD" w14:textId="77777777" w:rsidR="008B14D3" w:rsidRPr="009E4A41" w:rsidRDefault="008B14D3" w:rsidP="008B14D3">
      <w:pPr>
        <w:rPr>
          <w:rFonts w:asciiTheme="minorBidi" w:hAnsiTheme="minorBidi" w:cstheme="minorBidi"/>
          <w:lang w:bidi="ar-LB"/>
        </w:rPr>
      </w:pPr>
    </w:p>
    <w:p w14:paraId="31F748D6"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76B21394" w14:textId="77777777" w:rsidR="008B14D3" w:rsidRPr="009E4A41" w:rsidRDefault="008B14D3" w:rsidP="00287C8C">
      <w:pPr>
        <w:pStyle w:val="Heading1"/>
        <w:numPr>
          <w:ilvl w:val="0"/>
          <w:numId w:val="0"/>
        </w:numPr>
        <w:ind w:left="432"/>
        <w:jc w:val="center"/>
        <w:rPr>
          <w:rFonts w:asciiTheme="minorBidi" w:hAnsiTheme="minorBidi" w:cstheme="minorBidi"/>
          <w:lang w:bidi="ar-LB"/>
        </w:rPr>
      </w:pPr>
    </w:p>
    <w:p w14:paraId="1C93928E" w14:textId="77777777" w:rsidR="009A5201" w:rsidRPr="009E4A41" w:rsidRDefault="009A5201" w:rsidP="009A5201">
      <w:pPr>
        <w:rPr>
          <w:rFonts w:asciiTheme="minorBidi" w:hAnsiTheme="minorBidi" w:cstheme="minorBidi"/>
          <w:lang w:bidi="ar-LB"/>
        </w:rPr>
      </w:pPr>
    </w:p>
    <w:p w14:paraId="51D84DEA" w14:textId="77777777" w:rsidR="009A5201" w:rsidRPr="009E4A41" w:rsidRDefault="009A5201" w:rsidP="009A5201">
      <w:pPr>
        <w:rPr>
          <w:rFonts w:asciiTheme="minorBidi" w:hAnsiTheme="minorBidi" w:cstheme="minorBidi"/>
          <w:lang w:bidi="ar-LB"/>
        </w:rPr>
      </w:pPr>
    </w:p>
    <w:p w14:paraId="52647D76" w14:textId="77777777" w:rsidR="009A5201" w:rsidRPr="009E4A41" w:rsidRDefault="009A5201" w:rsidP="009A5201">
      <w:pPr>
        <w:rPr>
          <w:rFonts w:asciiTheme="minorBidi" w:hAnsiTheme="minorBidi" w:cstheme="minorBidi"/>
          <w:lang w:bidi="ar-LB"/>
        </w:rPr>
      </w:pPr>
    </w:p>
    <w:p w14:paraId="45BED0EE" w14:textId="77777777" w:rsidR="009A5201" w:rsidRPr="009E4A41" w:rsidRDefault="009A5201" w:rsidP="009A5201">
      <w:pPr>
        <w:rPr>
          <w:rFonts w:asciiTheme="minorBidi" w:hAnsiTheme="minorBidi" w:cstheme="minorBidi"/>
          <w:lang w:bidi="ar-LB"/>
        </w:rPr>
      </w:pPr>
    </w:p>
    <w:p w14:paraId="13C41C9C" w14:textId="77777777" w:rsidR="009A5201" w:rsidRPr="009E4A41" w:rsidRDefault="009A5201" w:rsidP="009A5201">
      <w:pPr>
        <w:rPr>
          <w:rFonts w:asciiTheme="minorBidi" w:hAnsiTheme="minorBidi" w:cstheme="minorBidi"/>
          <w:lang w:bidi="ar-LB"/>
        </w:rPr>
      </w:pPr>
    </w:p>
    <w:p w14:paraId="2867A4E2" w14:textId="77777777" w:rsidR="009A5201" w:rsidRPr="009E4A41" w:rsidRDefault="009A5201" w:rsidP="009A5201">
      <w:pPr>
        <w:rPr>
          <w:rFonts w:asciiTheme="minorBidi" w:hAnsiTheme="minorBidi" w:cstheme="minorBidi"/>
          <w:lang w:bidi="ar-LB"/>
        </w:rPr>
      </w:pPr>
    </w:p>
    <w:p w14:paraId="2921AD0F" w14:textId="77777777" w:rsidR="009A5201" w:rsidRPr="009E4A41" w:rsidRDefault="009A5201" w:rsidP="009A5201">
      <w:pPr>
        <w:rPr>
          <w:rFonts w:asciiTheme="minorBidi" w:hAnsiTheme="minorBidi" w:cstheme="minorBidi"/>
          <w:lang w:bidi="ar-LB"/>
        </w:rPr>
      </w:pPr>
    </w:p>
    <w:p w14:paraId="468D0720" w14:textId="77777777" w:rsidR="009A5201" w:rsidRPr="009E4A41" w:rsidRDefault="009A5201" w:rsidP="009A5201">
      <w:pPr>
        <w:rPr>
          <w:rFonts w:asciiTheme="minorBidi" w:hAnsiTheme="minorBidi" w:cstheme="minorBidi"/>
          <w:lang w:bidi="ar-LB"/>
        </w:rPr>
      </w:pPr>
    </w:p>
    <w:p w14:paraId="4770A7DE" w14:textId="77777777" w:rsidR="009A5201" w:rsidRPr="009E4A41" w:rsidRDefault="009A5201" w:rsidP="009A5201">
      <w:pPr>
        <w:rPr>
          <w:rFonts w:asciiTheme="minorBidi" w:hAnsiTheme="minorBidi" w:cstheme="minorBidi"/>
          <w:lang w:bidi="ar-LB"/>
        </w:rPr>
      </w:pPr>
    </w:p>
    <w:p w14:paraId="3D74D128" w14:textId="77777777" w:rsidR="009A5201" w:rsidRPr="009E4A41" w:rsidRDefault="009A5201" w:rsidP="009A5201">
      <w:pPr>
        <w:rPr>
          <w:rFonts w:asciiTheme="minorBidi" w:hAnsiTheme="minorBidi" w:cstheme="minorBidi"/>
          <w:lang w:bidi="ar-LB"/>
        </w:rPr>
      </w:pPr>
    </w:p>
    <w:p w14:paraId="52957E3E" w14:textId="77777777" w:rsidR="009A5201" w:rsidRPr="009E4A41" w:rsidRDefault="009A5201" w:rsidP="009A5201">
      <w:pPr>
        <w:rPr>
          <w:rFonts w:asciiTheme="minorBidi" w:hAnsiTheme="minorBidi" w:cstheme="minorBidi"/>
          <w:lang w:bidi="ar-LB"/>
        </w:rPr>
      </w:pPr>
    </w:p>
    <w:p w14:paraId="28A60CCD" w14:textId="77777777" w:rsidR="00287C8C" w:rsidRPr="009E4A41" w:rsidRDefault="00287C8C" w:rsidP="00287C8C">
      <w:pPr>
        <w:pStyle w:val="Heading1"/>
        <w:numPr>
          <w:ilvl w:val="0"/>
          <w:numId w:val="0"/>
        </w:numPr>
        <w:ind w:left="432"/>
        <w:jc w:val="center"/>
        <w:rPr>
          <w:rFonts w:asciiTheme="minorBidi" w:hAnsiTheme="minorBidi" w:cstheme="minorBidi"/>
          <w:lang w:bidi="ar-LB"/>
        </w:rPr>
      </w:pPr>
      <w:bookmarkStart w:id="1" w:name="_Toc237275183"/>
      <w:r w:rsidRPr="009E4A41">
        <w:rPr>
          <w:rFonts w:asciiTheme="minorBidi" w:hAnsiTheme="minorBidi" w:cstheme="minorBidi"/>
          <w:lang w:bidi="ar-LB"/>
        </w:rPr>
        <w:t>List of figures</w:t>
      </w:r>
      <w:bookmarkEnd w:id="0"/>
      <w:bookmarkEnd w:id="1"/>
    </w:p>
    <w:bookmarkStart w:id="2" w:name="_Toc130843095"/>
    <w:p w14:paraId="3428FFA7" w14:textId="09A73415" w:rsidR="004E7862" w:rsidRDefault="004E7862" w:rsidP="004E7862">
      <w:pPr>
        <w:pStyle w:val="TableofFigures"/>
        <w:rPr>
          <w:lang w:bidi="ar-LB"/>
        </w:rPr>
      </w:pPr>
      <w:r>
        <w:rPr>
          <w:lang w:bidi="ar-LB"/>
        </w:rPr>
        <w:fldChar w:fldCharType="begin"/>
      </w:r>
      <w:r>
        <w:rPr>
          <w:lang w:bidi="ar-LB"/>
        </w:rPr>
        <w:instrText>HYPERLINK  \l "Figure_001"</w:instrText>
      </w:r>
      <w:r w:rsidR="00B31C73">
        <w:rPr>
          <w:lang w:bidi="ar-LB"/>
        </w:rPr>
      </w:r>
      <w:r>
        <w:rPr>
          <w:lang w:bidi="ar-LB"/>
        </w:rPr>
        <w:fldChar w:fldCharType="separate"/>
      </w:r>
      <w:r w:rsidRPr="004E7862">
        <w:rPr>
          <w:rStyle w:val="Hyperlink"/>
          <w:lang w:bidi="ar-LB"/>
        </w:rPr>
        <w:t>Figure 1: C4 notation legend</w:t>
      </w:r>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B31C73">
        <w:rPr>
          <w:noProof/>
          <w:lang w:bidi="ar-LB"/>
        </w:rPr>
        <w:t>25</w:t>
      </w:r>
      <w:r>
        <w:rPr>
          <w:lang w:bidi="ar-LB"/>
        </w:rPr>
        <w:fldChar w:fldCharType="end"/>
      </w:r>
    </w:p>
    <w:p w14:paraId="0C461590" w14:textId="4607DFDB" w:rsidR="004E7862" w:rsidRDefault="004E7862" w:rsidP="004E7862">
      <w:pPr>
        <w:pStyle w:val="TableofFigures"/>
        <w:rPr>
          <w:lang w:bidi="ar-LB"/>
        </w:rPr>
      </w:pPr>
      <w:hyperlink w:anchor="Figure_002" w:history="1">
        <w:r w:rsidRPr="004E7862">
          <w:rPr>
            <w:rStyle w:val="Hyperlink"/>
            <w:lang w:bidi="ar-LB"/>
          </w:rPr>
          <w:t>Figure 2: System context diagram (C4 Level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B31C73">
        <w:rPr>
          <w:noProof/>
          <w:lang w:bidi="ar-LB"/>
        </w:rPr>
        <w:t>26</w:t>
      </w:r>
      <w:r>
        <w:rPr>
          <w:lang w:bidi="ar-LB"/>
        </w:rPr>
        <w:fldChar w:fldCharType="end"/>
      </w:r>
    </w:p>
    <w:p w14:paraId="1A0F0F48" w14:textId="712C75B1" w:rsidR="004E7862" w:rsidRDefault="004E7862" w:rsidP="004E7862">
      <w:pPr>
        <w:pStyle w:val="TableofFigures"/>
        <w:rPr>
          <w:lang w:bidi="ar-LB"/>
        </w:rPr>
      </w:pPr>
      <w:hyperlink w:anchor="Figure_003" w:history="1">
        <w:r w:rsidRPr="004E7862">
          <w:rPr>
            <w:rStyle w:val="Hyperlink"/>
            <w:lang w:bidi="ar-LB"/>
          </w:rPr>
          <w:t>Figure 3: Container diagram (C4 Level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B31C73">
        <w:rPr>
          <w:noProof/>
          <w:lang w:bidi="ar-LB"/>
        </w:rPr>
        <w:t>27</w:t>
      </w:r>
      <w:r>
        <w:rPr>
          <w:lang w:bidi="ar-LB"/>
        </w:rPr>
        <w:fldChar w:fldCharType="end"/>
      </w:r>
    </w:p>
    <w:p w14:paraId="3374D049" w14:textId="3D796228" w:rsidR="004E7862" w:rsidRDefault="004E7862" w:rsidP="004E7862">
      <w:pPr>
        <w:pStyle w:val="TableofFigures"/>
        <w:rPr>
          <w:lang w:bidi="ar-LB"/>
        </w:rPr>
      </w:pPr>
      <w:hyperlink w:anchor="Figure_004" w:history="1">
        <w:r w:rsidRPr="004E7862">
          <w:rPr>
            <w:rStyle w:val="Hyperlink"/>
            <w:lang w:bidi="ar-LB"/>
          </w:rPr>
          <w:t>Figure 4: Conceptual class diagram</w:t>
        </w:r>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B31C73">
        <w:rPr>
          <w:noProof/>
          <w:lang w:bidi="ar-LB"/>
        </w:rPr>
        <w:t>29</w:t>
      </w:r>
      <w:r>
        <w:rPr>
          <w:lang w:bidi="ar-LB"/>
        </w:rPr>
        <w:fldChar w:fldCharType="end"/>
      </w:r>
    </w:p>
    <w:p w14:paraId="3A9076D1" w14:textId="78CB2D3D" w:rsidR="004E7862" w:rsidRDefault="004E7862" w:rsidP="004E7862">
      <w:pPr>
        <w:pStyle w:val="TableofFigures"/>
        <w:rPr>
          <w:lang w:bidi="ar-LB"/>
        </w:rPr>
      </w:pPr>
      <w:hyperlink w:anchor="Figure_005" w:history="1">
        <w:r w:rsidRPr="004E7862">
          <w:rPr>
            <w:rStyle w:val="Hyperlink"/>
            <w:lang w:bidi="ar-LB"/>
          </w:rPr>
          <w:t>Figure 5: Matching-evaluation state diagram</w:t>
        </w:r>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B31C73">
        <w:rPr>
          <w:noProof/>
          <w:lang w:bidi="ar-LB"/>
        </w:rPr>
        <w:t>29</w:t>
      </w:r>
      <w:r>
        <w:rPr>
          <w:lang w:bidi="ar-LB"/>
        </w:rPr>
        <w:fldChar w:fldCharType="end"/>
      </w:r>
    </w:p>
    <w:p w14:paraId="345C1ECD" w14:textId="3A54B4FD" w:rsidR="004E7862" w:rsidRDefault="004E7862" w:rsidP="004E7862">
      <w:pPr>
        <w:pStyle w:val="TableofFigures"/>
        <w:rPr>
          <w:lang w:bidi="ar-LB"/>
        </w:rPr>
      </w:pPr>
      <w:hyperlink w:anchor="Figure_006" w:history="1">
        <w:r w:rsidRPr="004E7862">
          <w:rPr>
            <w:rStyle w:val="Hyperlink"/>
            <w:lang w:bidi="ar-LB"/>
          </w:rPr>
          <w:t>Figure 6: Layered modular runtime service boundaries and health evidence</w:t>
        </w:r>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B31C73">
        <w:rPr>
          <w:noProof/>
          <w:lang w:bidi="ar-LB"/>
        </w:rPr>
        <w:t>34</w:t>
      </w:r>
      <w:r>
        <w:rPr>
          <w:lang w:bidi="ar-LB"/>
        </w:rPr>
        <w:fldChar w:fldCharType="end"/>
      </w:r>
    </w:p>
    <w:p w14:paraId="6E9FEE6F" w14:textId="698CCF58" w:rsidR="004E7862" w:rsidRDefault="004E7862" w:rsidP="004E7862">
      <w:pPr>
        <w:pStyle w:val="TableofFigures"/>
        <w:rPr>
          <w:lang w:bidi="ar-LB"/>
        </w:rPr>
      </w:pPr>
      <w:hyperlink w:anchor="Figure_007" w:history="1">
        <w:r w:rsidRPr="004E7862">
          <w:rPr>
            <w:rStyle w:val="Hyperlink"/>
            <w:lang w:bidi="ar-LB"/>
          </w:rPr>
          <w:t>Figure 7: Candidate disability-card requirement and verification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B31C73">
        <w:rPr>
          <w:noProof/>
          <w:lang w:bidi="ar-LB"/>
        </w:rPr>
        <w:t>35</w:t>
      </w:r>
      <w:r>
        <w:rPr>
          <w:lang w:bidi="ar-LB"/>
        </w:rPr>
        <w:fldChar w:fldCharType="end"/>
      </w:r>
    </w:p>
    <w:p w14:paraId="59383178" w14:textId="0869482A" w:rsidR="004E7862" w:rsidRDefault="004E7862" w:rsidP="004E7862">
      <w:pPr>
        <w:pStyle w:val="TableofFigures"/>
        <w:rPr>
          <w:lang w:bidi="ar-LB"/>
        </w:rPr>
      </w:pPr>
      <w:hyperlink w:anchor="Figure_008" w:history="1">
        <w:r w:rsidRPr="004E7862">
          <w:rPr>
            <w:rStyle w:val="Hyperlink"/>
            <w:lang w:bidi="ar-LB"/>
          </w:rPr>
          <w:t>Figure 8: Employer task-importance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B31C73">
        <w:rPr>
          <w:noProof/>
          <w:lang w:bidi="ar-LB"/>
        </w:rPr>
        <w:t>37</w:t>
      </w:r>
      <w:r>
        <w:rPr>
          <w:lang w:bidi="ar-LB"/>
        </w:rPr>
        <w:fldChar w:fldCharType="end"/>
      </w:r>
    </w:p>
    <w:p w14:paraId="230BF90C" w14:textId="45F84EAC" w:rsidR="004E7862" w:rsidRDefault="004E7862" w:rsidP="004E7862">
      <w:pPr>
        <w:pStyle w:val="TableofFigures"/>
        <w:rPr>
          <w:lang w:bidi="ar-LB"/>
        </w:rPr>
      </w:pPr>
      <w:hyperlink w:anchor="Figure_009" w:history="1">
        <w:r w:rsidRPr="004E7862">
          <w:rPr>
            <w:rStyle w:val="Hyperlink"/>
            <w:lang w:bidi="ar-LB"/>
          </w:rPr>
          <w:t>Figure 9: Candidate data-access, consent, retention, and erasure controls</w:t>
        </w:r>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B31C73">
        <w:rPr>
          <w:noProof/>
          <w:lang w:bidi="ar-LB"/>
        </w:rPr>
        <w:t>38</w:t>
      </w:r>
      <w:r>
        <w:rPr>
          <w:lang w:bidi="ar-LB"/>
        </w:rPr>
        <w:fldChar w:fldCharType="end"/>
      </w:r>
    </w:p>
    <w:p w14:paraId="3BE4E09E" w14:textId="73A8BC5D" w:rsidR="004E7862" w:rsidRDefault="004E7862" w:rsidP="004E7862">
      <w:pPr>
        <w:pStyle w:val="TableofFigures"/>
        <w:rPr>
          <w:lang w:bidi="ar-LB"/>
        </w:rPr>
      </w:pPr>
      <w:hyperlink w:anchor="Figure_010" w:history="1">
        <w:r w:rsidRPr="004E7862">
          <w:rPr>
            <w:rStyle w:val="Hyperlink"/>
            <w:lang w:bidi="ar-LB"/>
          </w:rPr>
          <w:t>Figure 10: Administrator catalogue upload control and accessible result feedback</w:t>
        </w:r>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B31C73">
        <w:rPr>
          <w:noProof/>
          <w:lang w:bidi="ar-LB"/>
        </w:rPr>
        <w:t>39</w:t>
      </w:r>
      <w:r>
        <w:rPr>
          <w:lang w:bidi="ar-LB"/>
        </w:rPr>
        <w:fldChar w:fldCharType="end"/>
      </w:r>
    </w:p>
    <w:p w14:paraId="41C7AE1C" w14:textId="5EEC2B91" w:rsidR="004E7862" w:rsidRDefault="004E7862" w:rsidP="004E7862">
      <w:pPr>
        <w:pStyle w:val="TableofFigures"/>
        <w:rPr>
          <w:lang w:bidi="ar-LB"/>
        </w:rPr>
      </w:pPr>
      <w:hyperlink w:anchor="Figure_011" w:history="1">
        <w:r w:rsidRPr="004E7862">
          <w:rPr>
            <w:rStyle w:val="Hyperlink"/>
            <w:lang w:bidi="ar-LB"/>
          </w:rPr>
          <w:t>Figure 11: Supported occupational-workbook columns and feasibility mapping</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B31C73">
        <w:rPr>
          <w:noProof/>
          <w:lang w:bidi="ar-LB"/>
        </w:rPr>
        <w:t>40</w:t>
      </w:r>
      <w:r>
        <w:rPr>
          <w:lang w:bidi="ar-LB"/>
        </w:rPr>
        <w:fldChar w:fldCharType="end"/>
      </w:r>
    </w:p>
    <w:p w14:paraId="586D167C" w14:textId="420489D8" w:rsidR="004E7862" w:rsidRDefault="004E7862" w:rsidP="004E7862">
      <w:pPr>
        <w:pStyle w:val="TableofFigures"/>
        <w:rPr>
          <w:lang w:bidi="ar-LB"/>
        </w:rPr>
      </w:pPr>
      <w:hyperlink w:anchor="Figure_012" w:history="1">
        <w:r w:rsidRPr="004E7862">
          <w:rPr>
            <w:rStyle w:val="Hyperlink"/>
            <w:lang w:bidi="ar-LB"/>
          </w:rPr>
          <w:t>Figure 12: Component diagram</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B31C73">
        <w:rPr>
          <w:noProof/>
          <w:lang w:bidi="ar-LB"/>
        </w:rPr>
        <w:t>42</w:t>
      </w:r>
      <w:r>
        <w:rPr>
          <w:lang w:bidi="ar-LB"/>
        </w:rPr>
        <w:fldChar w:fldCharType="end"/>
      </w:r>
    </w:p>
    <w:p w14:paraId="006A96CC" w14:textId="0E65D518" w:rsidR="004E7862" w:rsidRDefault="004E7862" w:rsidP="004E7862">
      <w:pPr>
        <w:pStyle w:val="TableofFigures"/>
        <w:rPr>
          <w:lang w:bidi="ar-LB"/>
        </w:rPr>
      </w:pPr>
      <w:hyperlink w:anchor="Figure_013" w:history="1">
        <w:r w:rsidRPr="004E7862">
          <w:rPr>
            <w:rStyle w:val="Hyperlink"/>
            <w:lang w:bidi="ar-LB"/>
          </w:rPr>
          <w:t>Figure 13: Candidate AI-assisted profile-building workflow</w:t>
        </w:r>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B31C73">
        <w:rPr>
          <w:noProof/>
          <w:lang w:bidi="ar-LB"/>
        </w:rPr>
        <w:t>46</w:t>
      </w:r>
      <w:r>
        <w:rPr>
          <w:lang w:bidi="ar-LB"/>
        </w:rPr>
        <w:fldChar w:fldCharType="end"/>
      </w:r>
    </w:p>
    <w:p w14:paraId="5B8F1F05" w14:textId="06001B4C" w:rsidR="004E7862" w:rsidRDefault="004E7862" w:rsidP="004E7862">
      <w:pPr>
        <w:pStyle w:val="TableofFigures"/>
        <w:rPr>
          <w:lang w:bidi="ar-LB"/>
        </w:rPr>
      </w:pPr>
      <w:hyperlink w:anchor="Figure_014" w:history="1">
        <w:r w:rsidRPr="004E7862">
          <w:rPr>
            <w:rStyle w:val="Hyperlink"/>
            <w:lang w:bidi="ar-LB"/>
          </w:rPr>
          <w:t>Figure 14: Keyboard/voice navigation and accessible notifications</w:t>
        </w:r>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B31C73">
        <w:rPr>
          <w:noProof/>
          <w:lang w:bidi="ar-LB"/>
        </w:rPr>
        <w:t>47</w:t>
      </w:r>
      <w:r>
        <w:rPr>
          <w:lang w:bidi="ar-LB"/>
        </w:rPr>
        <w:fldChar w:fldCharType="end"/>
      </w:r>
    </w:p>
    <w:p w14:paraId="2439B1BF" w14:textId="71A01908" w:rsidR="004E7862" w:rsidRDefault="004E7862" w:rsidP="004E7862">
      <w:pPr>
        <w:pStyle w:val="TableofFigures"/>
        <w:rPr>
          <w:lang w:bidi="ar-LB"/>
        </w:rPr>
      </w:pPr>
      <w:hyperlink w:anchor="Figure_015" w:history="1">
        <w:r w:rsidRPr="004E7862">
          <w:rPr>
            <w:rStyle w:val="Hyperlink"/>
            <w:lang w:bidi="ar-LB"/>
          </w:rPr>
          <w:t>Figure 15: Authorized candidate-verification dashboard</w:t>
        </w:r>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B31C73">
        <w:rPr>
          <w:noProof/>
          <w:lang w:bidi="ar-LB"/>
        </w:rPr>
        <w:t>48</w:t>
      </w:r>
      <w:r>
        <w:rPr>
          <w:lang w:bidi="ar-LB"/>
        </w:rPr>
        <w:fldChar w:fldCharType="end"/>
      </w:r>
    </w:p>
    <w:p w14:paraId="34CE4204" w14:textId="413F0AF8" w:rsidR="004E7862" w:rsidRDefault="004E7862" w:rsidP="004E7862">
      <w:pPr>
        <w:pStyle w:val="TableofFigures"/>
        <w:rPr>
          <w:lang w:bidi="ar-LB"/>
        </w:rPr>
      </w:pPr>
      <w:hyperlink w:anchor="Figure_016" w:history="1">
        <w:r w:rsidRPr="004E7862">
          <w:rPr>
            <w:rStyle w:val="Hyperlink"/>
            <w:lang w:bidi="ar-LB"/>
          </w:rPr>
          <w:t>Figure 16: Responsive role dashboards</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B31C73">
        <w:rPr>
          <w:noProof/>
          <w:lang w:bidi="ar-LB"/>
        </w:rPr>
        <w:t>49</w:t>
      </w:r>
      <w:r>
        <w:rPr>
          <w:lang w:bidi="ar-LB"/>
        </w:rPr>
        <w:fldChar w:fldCharType="end"/>
      </w:r>
    </w:p>
    <w:p w14:paraId="093AF277" w14:textId="15BC5DDC" w:rsidR="004E7862" w:rsidRDefault="004E7862" w:rsidP="004E7862">
      <w:pPr>
        <w:pStyle w:val="TableofFigures"/>
        <w:rPr>
          <w:lang w:bidi="ar-LB"/>
        </w:rPr>
      </w:pPr>
      <w:hyperlink w:anchor="Figure_017" w:history="1">
        <w:r w:rsidRPr="004E7862">
          <w:rPr>
            <w:rStyle w:val="Hyperlink"/>
            <w:lang w:bidi="ar-LB"/>
          </w:rPr>
          <w:t>Figure 17: Integration, E2E, and performance evidence</w:t>
        </w:r>
      </w:hyperlink>
      <w:r>
        <w:rPr>
          <w:lang w:bidi="ar-LB"/>
        </w:rPr>
        <w:tab/>
      </w:r>
      <w:r>
        <w:rPr>
          <w:lang w:bidi="ar-LB"/>
        </w:rPr>
        <w:fldChar w:fldCharType="begin"/>
      </w:r>
      <w:r>
        <w:rPr>
          <w:lang w:bidi="ar-LB"/>
        </w:rPr>
        <w:instrText xml:space="preserve"> PAGEREF Figure_017 \h \* MERGEFORMAT </w:instrText>
      </w:r>
      <w:r>
        <w:rPr>
          <w:lang w:bidi="ar-LB"/>
        </w:rPr>
      </w:r>
      <w:r>
        <w:rPr>
          <w:lang w:bidi="ar-LB"/>
        </w:rPr>
        <w:fldChar w:fldCharType="separate"/>
      </w:r>
      <w:r w:rsidR="00B31C73">
        <w:rPr>
          <w:noProof/>
          <w:lang w:bidi="ar-LB"/>
        </w:rPr>
        <w:t>50</w:t>
      </w:r>
      <w:r>
        <w:rPr>
          <w:lang w:bidi="ar-LB"/>
        </w:rPr>
        <w:fldChar w:fldCharType="end"/>
      </w:r>
    </w:p>
    <w:p w14:paraId="50F98910" w14:textId="4D7BA90A" w:rsidR="004E7862" w:rsidRDefault="004E7862" w:rsidP="004E7862">
      <w:pPr>
        <w:pStyle w:val="TableofFigures"/>
        <w:rPr>
          <w:lang w:bidi="ar-LB"/>
        </w:rPr>
      </w:pPr>
      <w:hyperlink w:anchor="Figure_018" w:history="1">
        <w:r w:rsidRPr="004E7862">
          <w:rPr>
            <w:rStyle w:val="Hyperlink"/>
            <w:lang w:bidi="ar-LB"/>
          </w:rPr>
          <w:t>Figure 18: Gantt chart</w:t>
        </w:r>
      </w:hyperlink>
      <w:r>
        <w:rPr>
          <w:lang w:bidi="ar-LB"/>
        </w:rPr>
        <w:tab/>
      </w:r>
      <w:r>
        <w:rPr>
          <w:lang w:bidi="ar-LB"/>
        </w:rPr>
        <w:fldChar w:fldCharType="begin"/>
      </w:r>
      <w:r>
        <w:rPr>
          <w:lang w:bidi="ar-LB"/>
        </w:rPr>
        <w:instrText xml:space="preserve"> PAGEREF Figure_018 \h \* MERGEFORMAT </w:instrText>
      </w:r>
      <w:r>
        <w:rPr>
          <w:lang w:bidi="ar-LB"/>
        </w:rPr>
      </w:r>
      <w:r>
        <w:rPr>
          <w:lang w:bidi="ar-LB"/>
        </w:rPr>
        <w:fldChar w:fldCharType="separate"/>
      </w:r>
      <w:r w:rsidR="00B31C73">
        <w:rPr>
          <w:noProof/>
          <w:lang w:bidi="ar-LB"/>
        </w:rPr>
        <w:t>54</w:t>
      </w:r>
      <w:r>
        <w:rPr>
          <w:lang w:bidi="ar-LB"/>
        </w:rPr>
        <w:fldChar w:fldCharType="end"/>
      </w:r>
    </w:p>
    <w:p w14:paraId="51186E1F" w14:textId="35747D59" w:rsidR="00287C8C" w:rsidRPr="009E4A41" w:rsidRDefault="00287C8C" w:rsidP="00287C8C">
      <w:pPr>
        <w:pStyle w:val="Heading1"/>
        <w:numPr>
          <w:ilvl w:val="0"/>
          <w:numId w:val="0"/>
        </w:numPr>
        <w:ind w:left="432" w:hanging="432"/>
        <w:jc w:val="center"/>
        <w:rPr>
          <w:rFonts w:asciiTheme="minorBidi" w:hAnsiTheme="minorBidi" w:cstheme="minorBidi"/>
          <w:lang w:bidi="ar-LB"/>
        </w:rPr>
      </w:pPr>
      <w:bookmarkStart w:id="3" w:name="_Toc237275184"/>
      <w:r w:rsidRPr="009E4A41">
        <w:rPr>
          <w:rFonts w:asciiTheme="minorBidi" w:hAnsiTheme="minorBidi" w:cstheme="minorBidi"/>
          <w:lang w:bidi="ar-LB"/>
        </w:rPr>
        <w:t>List of tables</w:t>
      </w:r>
      <w:bookmarkEnd w:id="2"/>
      <w:bookmarkEnd w:id="3"/>
    </w:p>
    <w:bookmarkStart w:id="4" w:name="_Toc197854802"/>
    <w:bookmarkStart w:id="5" w:name="_Toc130843096"/>
    <w:p w14:paraId="2381EF80" w14:textId="111F0597" w:rsidR="004E7862" w:rsidRDefault="004E7862" w:rsidP="004E7862">
      <w:pPr>
        <w:pStyle w:val="TableofFigures"/>
      </w:pPr>
      <w:r>
        <w:fldChar w:fldCharType="begin"/>
      </w:r>
      <w:r>
        <w:instrText>HYPERLINK  \l "Table_001"</w:instrText>
      </w:r>
      <w:r>
        <w:fldChar w:fldCharType="separate"/>
      </w:r>
      <w:r w:rsidRPr="004E7862">
        <w:rPr>
          <w:rStyle w:val="Hyperlink"/>
        </w:rPr>
        <w:t>Table 1: High-level architecture alternatives comparison</w:t>
      </w:r>
      <w:r>
        <w:fldChar w:fldCharType="end"/>
      </w:r>
      <w:r>
        <w:tab/>
      </w:r>
      <w:r>
        <w:fldChar w:fldCharType="begin"/>
      </w:r>
      <w:r>
        <w:instrText xml:space="preserve"> PAGEREF Table_001 \h \* MERGEFORMAT </w:instrText>
      </w:r>
      <w:r>
        <w:fldChar w:fldCharType="separate"/>
      </w:r>
      <w:r w:rsidR="00B31C73">
        <w:rPr>
          <w:noProof/>
        </w:rPr>
        <w:t>32</w:t>
      </w:r>
      <w:r>
        <w:fldChar w:fldCharType="end"/>
      </w:r>
    </w:p>
    <w:p w14:paraId="549B5ED7" w14:textId="11BDFEAB" w:rsidR="004E7862" w:rsidRDefault="004E7862" w:rsidP="004E7862">
      <w:pPr>
        <w:pStyle w:val="TableofFigures"/>
      </w:pPr>
      <w:hyperlink w:anchor="Table_002" w:history="1">
        <w:r w:rsidRPr="004E7862">
          <w:rPr>
            <w:rStyle w:val="Hyperlink"/>
          </w:rPr>
          <w:t>Table 2: Engineering design-decision matrix</w:t>
        </w:r>
      </w:hyperlink>
      <w:r>
        <w:tab/>
      </w:r>
      <w:r>
        <w:fldChar w:fldCharType="begin"/>
      </w:r>
      <w:r>
        <w:instrText xml:space="preserve"> PAGEREF Table_002 \h \* MERGEFORMAT </w:instrText>
      </w:r>
      <w:r>
        <w:fldChar w:fldCharType="separate"/>
      </w:r>
      <w:r w:rsidR="00B31C73">
        <w:rPr>
          <w:noProof/>
        </w:rPr>
        <w:t>43</w:t>
      </w:r>
      <w:r>
        <w:fldChar w:fldCharType="end"/>
      </w:r>
    </w:p>
    <w:p w14:paraId="6FDDAC0F" w14:textId="0635D23B" w:rsidR="004E7862" w:rsidRDefault="004E7862" w:rsidP="004E7862">
      <w:pPr>
        <w:pStyle w:val="TableofFigures"/>
      </w:pPr>
      <w:hyperlink w:anchor="Table_003" w:history="1">
        <w:r w:rsidRPr="004E7862">
          <w:rPr>
            <w:rStyle w:val="Hyperlink"/>
          </w:rPr>
          <w:t>Table 3: Requirements progress and verification matrix</w:t>
        </w:r>
      </w:hyperlink>
      <w:r>
        <w:tab/>
      </w:r>
      <w:r>
        <w:fldChar w:fldCharType="begin"/>
      </w:r>
      <w:r>
        <w:instrText xml:space="preserve"> PAGEREF Table_003 \h \* MERGEFORMAT </w:instrText>
      </w:r>
      <w:r>
        <w:fldChar w:fldCharType="separate"/>
      </w:r>
      <w:r w:rsidR="00B31C73">
        <w:rPr>
          <w:noProof/>
        </w:rPr>
        <w:t>50</w:t>
      </w:r>
      <w:r>
        <w:fldChar w:fldCharType="end"/>
      </w:r>
    </w:p>
    <w:p w14:paraId="1273CB30" w14:textId="1AEA75AB" w:rsidR="004E7862" w:rsidRDefault="004E7862" w:rsidP="004E7862">
      <w:pPr>
        <w:pStyle w:val="TableofFigures"/>
      </w:pPr>
      <w:hyperlink w:anchor="Table_004" w:history="1">
        <w:r w:rsidRPr="004E7862">
          <w:rPr>
            <w:rStyle w:val="Hyperlink"/>
          </w:rPr>
          <w:t>Table 4: Runtime services and local endpoints</w:t>
        </w:r>
      </w:hyperlink>
      <w:r>
        <w:tab/>
      </w:r>
      <w:r>
        <w:fldChar w:fldCharType="begin"/>
      </w:r>
      <w:r>
        <w:instrText xml:space="preserve"> PAGEREF Table_004 \h \* MERGEFORMAT </w:instrText>
      </w:r>
      <w:r>
        <w:fldChar w:fldCharType="separate"/>
      </w:r>
      <w:r w:rsidR="00B31C73">
        <w:rPr>
          <w:noProof/>
        </w:rPr>
        <w:t>55</w:t>
      </w:r>
      <w:r>
        <w:fldChar w:fldCharType="end"/>
      </w:r>
    </w:p>
    <w:p w14:paraId="53252406" w14:textId="0FF2DDB0" w:rsidR="004E7862" w:rsidRDefault="004E7862" w:rsidP="004E7862">
      <w:pPr>
        <w:pStyle w:val="TableofFigures"/>
      </w:pPr>
      <w:hyperlink w:anchor="Table_005" w:history="1">
        <w:r w:rsidRPr="004E7862">
          <w:rPr>
            <w:rStyle w:val="Hyperlink"/>
          </w:rPr>
          <w:t>Table 5: Security and privacy control summary</w:t>
        </w:r>
      </w:hyperlink>
      <w:r>
        <w:tab/>
      </w:r>
      <w:r>
        <w:fldChar w:fldCharType="begin"/>
      </w:r>
      <w:r>
        <w:instrText xml:space="preserve"> PAGEREF Table_005 \h \* MERGEFORMAT </w:instrText>
      </w:r>
      <w:r>
        <w:fldChar w:fldCharType="separate"/>
      </w:r>
      <w:r w:rsidR="00B31C73">
        <w:rPr>
          <w:noProof/>
        </w:rPr>
        <w:t>58</w:t>
      </w:r>
      <w:r>
        <w:fldChar w:fldCharType="end"/>
      </w:r>
    </w:p>
    <w:p w14:paraId="0CA7EEB2" w14:textId="0600CD66" w:rsidR="004E7862" w:rsidRDefault="004E7862" w:rsidP="004E7862">
      <w:pPr>
        <w:pStyle w:val="TableofFigures"/>
      </w:pPr>
      <w:hyperlink w:anchor="Table_006" w:history="1">
        <w:r w:rsidRPr="004E7862">
          <w:rPr>
            <w:rStyle w:val="Hyperlink"/>
          </w:rPr>
          <w:t>Table 6: Deterministic scoring policy</w:t>
        </w:r>
      </w:hyperlink>
      <w:r>
        <w:tab/>
      </w:r>
      <w:r>
        <w:fldChar w:fldCharType="begin"/>
      </w:r>
      <w:r>
        <w:instrText xml:space="preserve"> PAGEREF Table_006 \h \* MERGEFORMAT </w:instrText>
      </w:r>
      <w:r>
        <w:fldChar w:fldCharType="separate"/>
      </w:r>
      <w:r w:rsidR="00B31C73">
        <w:rPr>
          <w:noProof/>
        </w:rPr>
        <w:t>61</w:t>
      </w:r>
      <w:r>
        <w:fldChar w:fldCharType="end"/>
      </w:r>
    </w:p>
    <w:p w14:paraId="4BD14487" w14:textId="4071C199" w:rsidR="004E7862" w:rsidRDefault="004E7862" w:rsidP="004E7862">
      <w:pPr>
        <w:pStyle w:val="TableofFigures"/>
      </w:pPr>
      <w:hyperlink w:anchor="Table_007" w:history="1">
        <w:r w:rsidRPr="004E7862">
          <w:rPr>
            <w:rStyle w:val="Hyperlink"/>
          </w:rPr>
          <w:t>Table 7: Accessibility verification coverage</w:t>
        </w:r>
      </w:hyperlink>
      <w:r>
        <w:tab/>
      </w:r>
      <w:r>
        <w:fldChar w:fldCharType="begin"/>
      </w:r>
      <w:r>
        <w:instrText xml:space="preserve"> PAGEREF Table_007 \h \* MERGEFORMAT </w:instrText>
      </w:r>
      <w:r>
        <w:fldChar w:fldCharType="separate"/>
      </w:r>
      <w:r w:rsidR="00B31C73">
        <w:rPr>
          <w:noProof/>
        </w:rPr>
        <w:t>63</w:t>
      </w:r>
      <w:r>
        <w:fldChar w:fldCharType="end"/>
      </w:r>
    </w:p>
    <w:p w14:paraId="3F40FB12" w14:textId="6EC23CA3" w:rsidR="004E7862" w:rsidRDefault="004E7862" w:rsidP="004E7862">
      <w:pPr>
        <w:pStyle w:val="TableofFigures"/>
      </w:pPr>
      <w:hyperlink w:anchor="Table_008" w:history="1">
        <w:r w:rsidRPr="004E7862">
          <w:rPr>
            <w:rStyle w:val="Hyperlink"/>
          </w:rPr>
          <w:t>Table 8: Recorded automated verification results</w:t>
        </w:r>
      </w:hyperlink>
      <w:r>
        <w:tab/>
      </w:r>
      <w:r>
        <w:fldChar w:fldCharType="begin"/>
      </w:r>
      <w:r>
        <w:instrText xml:space="preserve"> PAGEREF Table_008 \h \* MERGEFORMAT </w:instrText>
      </w:r>
      <w:r>
        <w:fldChar w:fldCharType="separate"/>
      </w:r>
      <w:r w:rsidR="00B31C73">
        <w:rPr>
          <w:noProof/>
        </w:rPr>
        <w:t>66</w:t>
      </w:r>
      <w:r>
        <w:fldChar w:fldCharType="end"/>
      </w:r>
    </w:p>
    <w:p w14:paraId="27D19EEB" w14:textId="43D12EF8" w:rsidR="004E7862" w:rsidRDefault="004E7862" w:rsidP="004E7862">
      <w:pPr>
        <w:pStyle w:val="TableofFigures"/>
      </w:pPr>
      <w:hyperlink w:anchor="Table_009" w:history="1">
        <w:r w:rsidRPr="004E7862">
          <w:rPr>
            <w:rStyle w:val="Hyperlink"/>
          </w:rPr>
          <w:t>Table 9: Repository documentation incorporated into this report</w:t>
        </w:r>
      </w:hyperlink>
      <w:r>
        <w:tab/>
      </w:r>
      <w:r>
        <w:fldChar w:fldCharType="begin"/>
      </w:r>
      <w:r>
        <w:instrText xml:space="preserve"> PAGEREF Table_009 \h \* MERGEFORMAT </w:instrText>
      </w:r>
      <w:r>
        <w:fldChar w:fldCharType="separate"/>
      </w:r>
      <w:r w:rsidR="00B31C73">
        <w:rPr>
          <w:noProof/>
        </w:rPr>
        <w:t>67</w:t>
      </w:r>
      <w:r>
        <w:fldChar w:fldCharType="end"/>
      </w:r>
    </w:p>
    <w:p w14:paraId="499D5D78" w14:textId="3AECC1BF" w:rsidR="00287C8C" w:rsidRPr="009E4A41" w:rsidRDefault="00287C8C" w:rsidP="00287C8C">
      <w:pPr>
        <w:pStyle w:val="Heading1"/>
        <w:numPr>
          <w:ilvl w:val="0"/>
          <w:numId w:val="0"/>
        </w:numPr>
        <w:ind w:left="432" w:hanging="432"/>
        <w:jc w:val="center"/>
        <w:rPr>
          <w:rFonts w:asciiTheme="minorBidi" w:hAnsiTheme="minorBidi" w:cstheme="minorBidi"/>
        </w:rPr>
      </w:pPr>
      <w:bookmarkStart w:id="6" w:name="_Toc237275185"/>
      <w:r w:rsidRPr="009E4A41">
        <w:rPr>
          <w:rFonts w:asciiTheme="minorBidi" w:hAnsiTheme="minorBidi" w:cstheme="minorBidi"/>
        </w:rPr>
        <w:t>Acronyms</w:t>
      </w:r>
      <w:bookmarkEnd w:id="4"/>
      <w:bookmarkEnd w:id="6"/>
      <w:r w:rsidRPr="009E4A41">
        <w:rPr>
          <w:rFonts w:asciiTheme="minorBidi" w:hAnsiTheme="minorBidi" w:cstheme="minorBidi"/>
        </w:rPr>
        <w:t xml:space="preserve"> </w:t>
      </w:r>
      <w:bookmarkEnd w:id="5"/>
    </w:p>
    <w:p w14:paraId="3517A75A" w14:textId="77777777" w:rsidR="00287C8C" w:rsidRPr="009E4A41" w:rsidRDefault="00287C8C" w:rsidP="00287C8C">
      <w:pPr>
        <w:rPr>
          <w:rFonts w:asciiTheme="minorBidi" w:hAnsiTheme="minorBidi" w:cstheme="minorBidi"/>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2"/>
        <w:gridCol w:w="7258"/>
      </w:tblGrid>
      <w:tr w:rsidR="002F3AE9" w:rsidRPr="009E4A41" w14:paraId="256053E6" w14:textId="77777777" w:rsidTr="002F3AE9">
        <w:tc>
          <w:tcPr>
            <w:tcW w:w="0" w:type="auto"/>
            <w:noWrap/>
            <w:hideMark/>
          </w:tcPr>
          <w:p w14:paraId="1D8A03D7" w14:textId="77777777" w:rsidR="009A5201" w:rsidRPr="009E4A41" w:rsidRDefault="009A5201" w:rsidP="009A5201">
            <w:pPr>
              <w:spacing w:before="100" w:beforeAutospacing="1" w:after="100" w:afterAutospacing="1"/>
              <w:rPr>
                <w:rFonts w:asciiTheme="minorBidi" w:hAnsiTheme="minorBidi" w:cstheme="minorBidi"/>
              </w:rPr>
            </w:pPr>
          </w:p>
          <w:p w14:paraId="677BEA9B" w14:textId="063E4281" w:rsidR="009A5201" w:rsidRPr="009E4A41" w:rsidRDefault="002F3AE9" w:rsidP="009A5201">
            <w:pPr>
              <w:spacing w:before="100" w:beforeAutospacing="1" w:after="100" w:afterAutospacing="1"/>
              <w:rPr>
                <w:rFonts w:asciiTheme="minorBidi" w:hAnsiTheme="minorBidi" w:cstheme="minorBidi"/>
              </w:rPr>
            </w:pPr>
            <w:r w:rsidRPr="009E4A41">
              <w:rPr>
                <w:rFonts w:asciiTheme="minorBidi" w:hAnsiTheme="minorBidi" w:cstheme="minorBidi"/>
              </w:rPr>
              <w:t>AI</w:t>
            </w:r>
          </w:p>
        </w:tc>
        <w:tc>
          <w:tcPr>
            <w:tcW w:w="0" w:type="auto"/>
            <w:noWrap/>
            <w:hideMark/>
          </w:tcPr>
          <w:p w14:paraId="7A53E3FE" w14:textId="77777777" w:rsidR="009A5201" w:rsidRPr="009E4A41" w:rsidRDefault="009A5201" w:rsidP="002F3AE9">
            <w:pPr>
              <w:spacing w:before="100" w:beforeAutospacing="1" w:after="100" w:afterAutospacing="1"/>
              <w:rPr>
                <w:rFonts w:asciiTheme="minorBidi" w:hAnsiTheme="minorBidi" w:cstheme="minorBidi"/>
              </w:rPr>
            </w:pPr>
          </w:p>
          <w:p w14:paraId="17E41E05" w14:textId="52C212B1"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Artificial Intelligence</w:t>
            </w:r>
          </w:p>
        </w:tc>
      </w:tr>
      <w:tr w:rsidR="002F3AE9" w:rsidRPr="009E4A41" w14:paraId="062C038B" w14:textId="77777777" w:rsidTr="002F3AE9">
        <w:tc>
          <w:tcPr>
            <w:tcW w:w="0" w:type="auto"/>
            <w:noWrap/>
            <w:hideMark/>
          </w:tcPr>
          <w:p w14:paraId="7B7F6D3A"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API</w:t>
            </w:r>
          </w:p>
        </w:tc>
        <w:tc>
          <w:tcPr>
            <w:tcW w:w="0" w:type="auto"/>
            <w:noWrap/>
            <w:hideMark/>
          </w:tcPr>
          <w:p w14:paraId="628E3FA2"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Application Programming Interface</w:t>
            </w:r>
          </w:p>
        </w:tc>
      </w:tr>
      <w:tr w:rsidR="002F3AE9" w:rsidRPr="009E4A41" w14:paraId="2835F5A7" w14:textId="77777777" w:rsidTr="002F3AE9">
        <w:tc>
          <w:tcPr>
            <w:tcW w:w="0" w:type="auto"/>
            <w:noWrap/>
            <w:hideMark/>
          </w:tcPr>
          <w:p w14:paraId="6190AF3B"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ASR</w:t>
            </w:r>
          </w:p>
        </w:tc>
        <w:tc>
          <w:tcPr>
            <w:tcW w:w="0" w:type="auto"/>
            <w:noWrap/>
            <w:hideMark/>
          </w:tcPr>
          <w:p w14:paraId="069F4C12"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Automatic Speech Recognition</w:t>
            </w:r>
          </w:p>
        </w:tc>
      </w:tr>
      <w:tr w:rsidR="002F3AE9" w:rsidRPr="009E4A41" w14:paraId="09EAB43A" w14:textId="77777777" w:rsidTr="002F3AE9">
        <w:tc>
          <w:tcPr>
            <w:tcW w:w="0" w:type="auto"/>
            <w:noWrap/>
            <w:hideMark/>
          </w:tcPr>
          <w:p w14:paraId="391DDA77"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C4</w:t>
            </w:r>
          </w:p>
        </w:tc>
        <w:tc>
          <w:tcPr>
            <w:tcW w:w="0" w:type="auto"/>
            <w:noWrap/>
            <w:hideMark/>
          </w:tcPr>
          <w:p w14:paraId="4952D60E"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Context, Containers, Components, and Code</w:t>
            </w:r>
          </w:p>
        </w:tc>
      </w:tr>
      <w:tr w:rsidR="002F3AE9" w:rsidRPr="009E4A41" w14:paraId="6270A126" w14:textId="77777777" w:rsidTr="002F3AE9">
        <w:tc>
          <w:tcPr>
            <w:tcW w:w="0" w:type="auto"/>
            <w:noWrap/>
            <w:hideMark/>
          </w:tcPr>
          <w:p w14:paraId="0C10C015"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CSS</w:t>
            </w:r>
          </w:p>
        </w:tc>
        <w:tc>
          <w:tcPr>
            <w:tcW w:w="0" w:type="auto"/>
            <w:noWrap/>
            <w:hideMark/>
          </w:tcPr>
          <w:p w14:paraId="79A5A324"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Cascading Style Sheets</w:t>
            </w:r>
          </w:p>
        </w:tc>
      </w:tr>
      <w:tr w:rsidR="002F3AE9" w:rsidRPr="009E4A41" w14:paraId="4230E630" w14:textId="77777777" w:rsidTr="002F3AE9">
        <w:tc>
          <w:tcPr>
            <w:tcW w:w="0" w:type="auto"/>
            <w:noWrap/>
            <w:hideMark/>
          </w:tcPr>
          <w:p w14:paraId="15E31F6D"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CV</w:t>
            </w:r>
          </w:p>
        </w:tc>
        <w:tc>
          <w:tcPr>
            <w:tcW w:w="0" w:type="auto"/>
            <w:noWrap/>
            <w:hideMark/>
          </w:tcPr>
          <w:p w14:paraId="45394C4C"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Curriculum Vitae</w:t>
            </w:r>
          </w:p>
        </w:tc>
      </w:tr>
      <w:tr w:rsidR="002F3AE9" w:rsidRPr="009E4A41" w14:paraId="19799552" w14:textId="77777777" w:rsidTr="002F3AE9">
        <w:tc>
          <w:tcPr>
            <w:tcW w:w="0" w:type="auto"/>
            <w:noWrap/>
            <w:hideMark/>
          </w:tcPr>
          <w:p w14:paraId="68FB8C76"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DB</w:t>
            </w:r>
          </w:p>
        </w:tc>
        <w:tc>
          <w:tcPr>
            <w:tcW w:w="0" w:type="auto"/>
            <w:noWrap/>
            <w:hideMark/>
          </w:tcPr>
          <w:p w14:paraId="15488095"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Database</w:t>
            </w:r>
          </w:p>
        </w:tc>
      </w:tr>
      <w:tr w:rsidR="002F3AE9" w:rsidRPr="009E4A41" w14:paraId="2BCC4EBC" w14:textId="77777777" w:rsidTr="002F3AE9">
        <w:tc>
          <w:tcPr>
            <w:tcW w:w="0" w:type="auto"/>
            <w:noWrap/>
            <w:hideMark/>
          </w:tcPr>
          <w:p w14:paraId="68621F50"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ERD</w:t>
            </w:r>
          </w:p>
        </w:tc>
        <w:tc>
          <w:tcPr>
            <w:tcW w:w="0" w:type="auto"/>
            <w:noWrap/>
            <w:hideMark/>
          </w:tcPr>
          <w:p w14:paraId="17582691"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Entity Relationship Diagram</w:t>
            </w:r>
          </w:p>
        </w:tc>
      </w:tr>
      <w:tr w:rsidR="002F3AE9" w:rsidRPr="009E4A41" w14:paraId="5A3B92A6" w14:textId="77777777" w:rsidTr="002F3AE9">
        <w:tc>
          <w:tcPr>
            <w:tcW w:w="0" w:type="auto"/>
            <w:noWrap/>
            <w:hideMark/>
          </w:tcPr>
          <w:p w14:paraId="57F555C4"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FYP</w:t>
            </w:r>
          </w:p>
        </w:tc>
        <w:tc>
          <w:tcPr>
            <w:tcW w:w="0" w:type="auto"/>
            <w:noWrap/>
            <w:hideMark/>
          </w:tcPr>
          <w:p w14:paraId="79E82760"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Final Year Project</w:t>
            </w:r>
          </w:p>
        </w:tc>
      </w:tr>
      <w:tr w:rsidR="002F3AE9" w:rsidRPr="009E4A41" w14:paraId="7401BE5B" w14:textId="77777777" w:rsidTr="002F3AE9">
        <w:tc>
          <w:tcPr>
            <w:tcW w:w="0" w:type="auto"/>
            <w:noWrap/>
            <w:hideMark/>
          </w:tcPr>
          <w:p w14:paraId="3A75BF0D"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GDPR</w:t>
            </w:r>
          </w:p>
        </w:tc>
        <w:tc>
          <w:tcPr>
            <w:tcW w:w="0" w:type="auto"/>
            <w:noWrap/>
            <w:hideMark/>
          </w:tcPr>
          <w:p w14:paraId="522F19E8"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General Data Protection Regulation</w:t>
            </w:r>
          </w:p>
        </w:tc>
      </w:tr>
      <w:tr w:rsidR="002F3AE9" w:rsidRPr="009E4A41" w14:paraId="7369F19F" w14:textId="77777777" w:rsidTr="002F3AE9">
        <w:tc>
          <w:tcPr>
            <w:tcW w:w="0" w:type="auto"/>
            <w:noWrap/>
            <w:hideMark/>
          </w:tcPr>
          <w:p w14:paraId="01F0AA8A"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GUI</w:t>
            </w:r>
          </w:p>
        </w:tc>
        <w:tc>
          <w:tcPr>
            <w:tcW w:w="0" w:type="auto"/>
            <w:noWrap/>
            <w:hideMark/>
          </w:tcPr>
          <w:p w14:paraId="08CB1ED1"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Graphical User Interface</w:t>
            </w:r>
          </w:p>
        </w:tc>
      </w:tr>
      <w:tr w:rsidR="002F3AE9" w:rsidRPr="009E4A41" w14:paraId="7377286D" w14:textId="77777777" w:rsidTr="002F3AE9">
        <w:tc>
          <w:tcPr>
            <w:tcW w:w="0" w:type="auto"/>
            <w:noWrap/>
            <w:hideMark/>
          </w:tcPr>
          <w:p w14:paraId="42674C59"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HoReCa</w:t>
            </w:r>
          </w:p>
        </w:tc>
        <w:tc>
          <w:tcPr>
            <w:tcW w:w="0" w:type="auto"/>
            <w:noWrap/>
            <w:hideMark/>
          </w:tcPr>
          <w:p w14:paraId="0FE8DD1C"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Hotels, Restaurants, and Catering</w:t>
            </w:r>
          </w:p>
        </w:tc>
      </w:tr>
      <w:tr w:rsidR="002F3AE9" w:rsidRPr="009E4A41" w14:paraId="5D09B3E2" w14:textId="77777777" w:rsidTr="002F3AE9">
        <w:tc>
          <w:tcPr>
            <w:tcW w:w="0" w:type="auto"/>
            <w:noWrap/>
            <w:hideMark/>
          </w:tcPr>
          <w:p w14:paraId="3D56D2B6"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HTML</w:t>
            </w:r>
          </w:p>
        </w:tc>
        <w:tc>
          <w:tcPr>
            <w:tcW w:w="0" w:type="auto"/>
            <w:noWrap/>
            <w:hideMark/>
          </w:tcPr>
          <w:p w14:paraId="46DE665C"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HyperText Markup Language</w:t>
            </w:r>
          </w:p>
        </w:tc>
      </w:tr>
      <w:tr w:rsidR="002F3AE9" w:rsidRPr="009E4A41" w14:paraId="6B820101" w14:textId="77777777" w:rsidTr="002F3AE9">
        <w:tc>
          <w:tcPr>
            <w:tcW w:w="0" w:type="auto"/>
            <w:noWrap/>
            <w:hideMark/>
          </w:tcPr>
          <w:p w14:paraId="5846C47C"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HTTP</w:t>
            </w:r>
          </w:p>
        </w:tc>
        <w:tc>
          <w:tcPr>
            <w:tcW w:w="0" w:type="auto"/>
            <w:noWrap/>
            <w:hideMark/>
          </w:tcPr>
          <w:p w14:paraId="2DECABA7"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HyperText Transfer Protocol</w:t>
            </w:r>
          </w:p>
        </w:tc>
      </w:tr>
      <w:tr w:rsidR="002F3AE9" w:rsidRPr="009E4A41" w14:paraId="7176CD02" w14:textId="77777777" w:rsidTr="002F3AE9">
        <w:tc>
          <w:tcPr>
            <w:tcW w:w="0" w:type="auto"/>
            <w:noWrap/>
            <w:hideMark/>
          </w:tcPr>
          <w:p w14:paraId="756D6D4F"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HTTPS</w:t>
            </w:r>
          </w:p>
        </w:tc>
        <w:tc>
          <w:tcPr>
            <w:tcW w:w="0" w:type="auto"/>
            <w:noWrap/>
            <w:hideMark/>
          </w:tcPr>
          <w:p w14:paraId="020769E9"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HyperText Transfer Protocol Secure</w:t>
            </w:r>
          </w:p>
        </w:tc>
      </w:tr>
      <w:tr w:rsidR="002F3AE9" w:rsidRPr="009E4A41" w14:paraId="534AF636" w14:textId="77777777" w:rsidTr="002F3AE9">
        <w:tc>
          <w:tcPr>
            <w:tcW w:w="0" w:type="auto"/>
            <w:noWrap/>
            <w:hideMark/>
          </w:tcPr>
          <w:p w14:paraId="75A3BCDD"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JSON</w:t>
            </w:r>
          </w:p>
        </w:tc>
        <w:tc>
          <w:tcPr>
            <w:tcW w:w="0" w:type="auto"/>
            <w:noWrap/>
            <w:hideMark/>
          </w:tcPr>
          <w:p w14:paraId="259153DC"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JavaScript Object Notation</w:t>
            </w:r>
          </w:p>
        </w:tc>
      </w:tr>
      <w:tr w:rsidR="002F3AE9" w:rsidRPr="009E4A41" w14:paraId="4592C897" w14:textId="77777777" w:rsidTr="002F3AE9">
        <w:tc>
          <w:tcPr>
            <w:tcW w:w="0" w:type="auto"/>
            <w:noWrap/>
            <w:hideMark/>
          </w:tcPr>
          <w:p w14:paraId="7DD466E8"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JWT</w:t>
            </w:r>
          </w:p>
        </w:tc>
        <w:tc>
          <w:tcPr>
            <w:tcW w:w="0" w:type="auto"/>
            <w:noWrap/>
            <w:hideMark/>
          </w:tcPr>
          <w:p w14:paraId="587CC4B2"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JSON Web Token</w:t>
            </w:r>
          </w:p>
        </w:tc>
      </w:tr>
      <w:tr w:rsidR="002F3AE9" w:rsidRPr="009E4A41" w14:paraId="041D8E3E" w14:textId="77777777" w:rsidTr="002F3AE9">
        <w:tc>
          <w:tcPr>
            <w:tcW w:w="0" w:type="auto"/>
            <w:noWrap/>
            <w:hideMark/>
          </w:tcPr>
          <w:p w14:paraId="2B262039"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LLM</w:t>
            </w:r>
          </w:p>
        </w:tc>
        <w:tc>
          <w:tcPr>
            <w:tcW w:w="0" w:type="auto"/>
            <w:noWrap/>
            <w:hideMark/>
          </w:tcPr>
          <w:p w14:paraId="70AEFC9A"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Large Language Model</w:t>
            </w:r>
          </w:p>
        </w:tc>
      </w:tr>
      <w:tr w:rsidR="002F3AE9" w:rsidRPr="009E4A41" w14:paraId="42F22C08" w14:textId="77777777" w:rsidTr="002F3AE9">
        <w:tc>
          <w:tcPr>
            <w:tcW w:w="0" w:type="auto"/>
            <w:noWrap/>
            <w:hideMark/>
          </w:tcPr>
          <w:p w14:paraId="7CE6A262"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ML</w:t>
            </w:r>
          </w:p>
        </w:tc>
        <w:tc>
          <w:tcPr>
            <w:tcW w:w="0" w:type="auto"/>
            <w:noWrap/>
            <w:hideMark/>
          </w:tcPr>
          <w:p w14:paraId="36F07CD8"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Machine Learning</w:t>
            </w:r>
          </w:p>
        </w:tc>
      </w:tr>
      <w:tr w:rsidR="002F3AE9" w:rsidRPr="009E4A41" w14:paraId="3ECDC772" w14:textId="77777777" w:rsidTr="002F3AE9">
        <w:tc>
          <w:tcPr>
            <w:tcW w:w="0" w:type="auto"/>
            <w:noWrap/>
            <w:hideMark/>
          </w:tcPr>
          <w:p w14:paraId="5F900645"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NLP</w:t>
            </w:r>
          </w:p>
        </w:tc>
        <w:tc>
          <w:tcPr>
            <w:tcW w:w="0" w:type="auto"/>
            <w:noWrap/>
            <w:hideMark/>
          </w:tcPr>
          <w:p w14:paraId="334D7D54"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Natural Language Processing</w:t>
            </w:r>
          </w:p>
        </w:tc>
      </w:tr>
      <w:tr w:rsidR="002F3AE9" w:rsidRPr="009E4A41" w14:paraId="37C3B211" w14:textId="77777777" w:rsidTr="002F3AE9">
        <w:tc>
          <w:tcPr>
            <w:tcW w:w="0" w:type="auto"/>
            <w:noWrap/>
            <w:hideMark/>
          </w:tcPr>
          <w:p w14:paraId="776948A3"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NFR</w:t>
            </w:r>
          </w:p>
        </w:tc>
        <w:tc>
          <w:tcPr>
            <w:tcW w:w="0" w:type="auto"/>
            <w:noWrap/>
            <w:hideMark/>
          </w:tcPr>
          <w:p w14:paraId="1D148875"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Non-Functional Requirement</w:t>
            </w:r>
          </w:p>
        </w:tc>
      </w:tr>
      <w:tr w:rsidR="002F3AE9" w:rsidRPr="009E4A41" w14:paraId="1D076DA0" w14:textId="77777777" w:rsidTr="002F3AE9">
        <w:tc>
          <w:tcPr>
            <w:tcW w:w="0" w:type="auto"/>
            <w:noWrap/>
            <w:hideMark/>
          </w:tcPr>
          <w:p w14:paraId="69930D8A"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PwD</w:t>
            </w:r>
          </w:p>
        </w:tc>
        <w:tc>
          <w:tcPr>
            <w:tcW w:w="0" w:type="auto"/>
            <w:noWrap/>
            <w:hideMark/>
          </w:tcPr>
          <w:p w14:paraId="497B5F64"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Person with Disability / Persons with Disabilities</w:t>
            </w:r>
          </w:p>
        </w:tc>
      </w:tr>
      <w:tr w:rsidR="002F3AE9" w:rsidRPr="009E4A41" w14:paraId="2BCE18CC" w14:textId="77777777" w:rsidTr="002F3AE9">
        <w:tc>
          <w:tcPr>
            <w:tcW w:w="0" w:type="auto"/>
            <w:noWrap/>
            <w:hideMark/>
          </w:tcPr>
          <w:p w14:paraId="410554FD"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RBAC</w:t>
            </w:r>
          </w:p>
        </w:tc>
        <w:tc>
          <w:tcPr>
            <w:tcW w:w="0" w:type="auto"/>
            <w:noWrap/>
            <w:hideMark/>
          </w:tcPr>
          <w:p w14:paraId="049A3ACA"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Role-Based Access Control</w:t>
            </w:r>
          </w:p>
        </w:tc>
      </w:tr>
      <w:tr w:rsidR="002F3AE9" w:rsidRPr="009E4A41" w14:paraId="5275979C" w14:textId="77777777" w:rsidTr="002F3AE9">
        <w:tc>
          <w:tcPr>
            <w:tcW w:w="0" w:type="auto"/>
            <w:noWrap/>
            <w:hideMark/>
          </w:tcPr>
          <w:p w14:paraId="1C9A138B"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REST</w:t>
            </w:r>
          </w:p>
        </w:tc>
        <w:tc>
          <w:tcPr>
            <w:tcW w:w="0" w:type="auto"/>
            <w:noWrap/>
            <w:hideMark/>
          </w:tcPr>
          <w:p w14:paraId="5DEC6F45"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Representational State Transfer</w:t>
            </w:r>
          </w:p>
        </w:tc>
      </w:tr>
      <w:tr w:rsidR="002F3AE9" w:rsidRPr="009E4A41" w14:paraId="3D247476" w14:textId="77777777" w:rsidTr="002F3AE9">
        <w:tc>
          <w:tcPr>
            <w:tcW w:w="0" w:type="auto"/>
            <w:noWrap/>
            <w:hideMark/>
          </w:tcPr>
          <w:p w14:paraId="04462AF2"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SMTP</w:t>
            </w:r>
          </w:p>
        </w:tc>
        <w:tc>
          <w:tcPr>
            <w:tcW w:w="0" w:type="auto"/>
            <w:noWrap/>
            <w:hideMark/>
          </w:tcPr>
          <w:p w14:paraId="12EA2F47"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Simple Mail Transfer Protocol</w:t>
            </w:r>
          </w:p>
        </w:tc>
      </w:tr>
      <w:tr w:rsidR="002F3AE9" w:rsidRPr="009E4A41" w14:paraId="0E52D287" w14:textId="77777777" w:rsidTr="002F3AE9">
        <w:tc>
          <w:tcPr>
            <w:tcW w:w="0" w:type="auto"/>
            <w:noWrap/>
            <w:hideMark/>
          </w:tcPr>
          <w:p w14:paraId="3A949927"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lastRenderedPageBreak/>
              <w:t>SQL</w:t>
            </w:r>
          </w:p>
        </w:tc>
        <w:tc>
          <w:tcPr>
            <w:tcW w:w="0" w:type="auto"/>
            <w:noWrap/>
            <w:hideMark/>
          </w:tcPr>
          <w:p w14:paraId="71C42F2D"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Structured Query Language</w:t>
            </w:r>
          </w:p>
        </w:tc>
      </w:tr>
      <w:tr w:rsidR="002F3AE9" w:rsidRPr="009E4A41" w14:paraId="4F988DFD" w14:textId="77777777" w:rsidTr="002F3AE9">
        <w:tc>
          <w:tcPr>
            <w:tcW w:w="0" w:type="auto"/>
            <w:noWrap/>
            <w:hideMark/>
          </w:tcPr>
          <w:p w14:paraId="1A633E37"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UI</w:t>
            </w:r>
          </w:p>
        </w:tc>
        <w:tc>
          <w:tcPr>
            <w:tcW w:w="0" w:type="auto"/>
            <w:noWrap/>
            <w:hideMark/>
          </w:tcPr>
          <w:p w14:paraId="6C568E28"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User Interface</w:t>
            </w:r>
          </w:p>
        </w:tc>
      </w:tr>
      <w:tr w:rsidR="002F3AE9" w:rsidRPr="009E4A41" w14:paraId="44C13AEA" w14:textId="77777777" w:rsidTr="002F3AE9">
        <w:tc>
          <w:tcPr>
            <w:tcW w:w="0" w:type="auto"/>
            <w:noWrap/>
            <w:hideMark/>
          </w:tcPr>
          <w:p w14:paraId="2A8C0DAF"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UML</w:t>
            </w:r>
          </w:p>
        </w:tc>
        <w:tc>
          <w:tcPr>
            <w:tcW w:w="0" w:type="auto"/>
            <w:noWrap/>
            <w:hideMark/>
          </w:tcPr>
          <w:p w14:paraId="59F5C631"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Unified Modeling Language</w:t>
            </w:r>
          </w:p>
        </w:tc>
      </w:tr>
      <w:tr w:rsidR="002F3AE9" w:rsidRPr="009E4A41" w14:paraId="0359039D" w14:textId="77777777" w:rsidTr="002F3AE9">
        <w:tc>
          <w:tcPr>
            <w:tcW w:w="0" w:type="auto"/>
            <w:noWrap/>
            <w:hideMark/>
          </w:tcPr>
          <w:p w14:paraId="43FDF92D"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WCAG</w:t>
            </w:r>
          </w:p>
        </w:tc>
        <w:tc>
          <w:tcPr>
            <w:tcW w:w="0" w:type="auto"/>
            <w:noWrap/>
            <w:hideMark/>
          </w:tcPr>
          <w:p w14:paraId="014D08D8" w14:textId="77777777" w:rsidR="002F3AE9" w:rsidRPr="009E4A41" w:rsidRDefault="002F3AE9" w:rsidP="002F3AE9">
            <w:pPr>
              <w:spacing w:before="100" w:beforeAutospacing="1" w:after="100" w:afterAutospacing="1"/>
              <w:rPr>
                <w:rFonts w:asciiTheme="minorBidi" w:hAnsiTheme="minorBidi" w:cstheme="minorBidi"/>
              </w:rPr>
            </w:pPr>
            <w:r w:rsidRPr="009E4A41">
              <w:rPr>
                <w:rFonts w:asciiTheme="minorBidi" w:hAnsiTheme="minorBidi" w:cstheme="minorBidi"/>
              </w:rPr>
              <w:t>Web Content Accessibility Guidelines</w:t>
            </w:r>
          </w:p>
        </w:tc>
      </w:tr>
    </w:tbl>
    <w:p w14:paraId="08EC59E8" w14:textId="77777777" w:rsidR="00287C8C" w:rsidRPr="009E4A41" w:rsidRDefault="00287C8C" w:rsidP="00CF2DD6">
      <w:pPr>
        <w:rPr>
          <w:rFonts w:asciiTheme="minorBidi" w:hAnsiTheme="minorBidi" w:cstheme="minorBidi"/>
          <w:lang w:bidi="ar-LB"/>
        </w:rPr>
      </w:pPr>
      <w:r w:rsidRPr="009E4A41">
        <w:rPr>
          <w:rFonts w:asciiTheme="minorBidi" w:hAnsiTheme="minorBidi" w:cstheme="minorBidi"/>
          <w:lang w:bidi="ar-LB"/>
        </w:rPr>
        <w:br w:type="page"/>
      </w:r>
    </w:p>
    <w:p w14:paraId="6E41DD46" w14:textId="77777777" w:rsidR="002716FE" w:rsidRPr="009E4A41" w:rsidRDefault="002716FE" w:rsidP="00CF2DD6">
      <w:pPr>
        <w:rPr>
          <w:rFonts w:asciiTheme="minorBidi" w:hAnsiTheme="minorBidi" w:cstheme="minorBidi"/>
          <w:lang w:eastAsia="fr-FR" w:bidi="ar-LB"/>
        </w:rPr>
      </w:pPr>
    </w:p>
    <w:p w14:paraId="6FD2A5A4" w14:textId="77777777" w:rsidR="002716FE" w:rsidRPr="009E4A41" w:rsidRDefault="005F2240">
      <w:pPr>
        <w:spacing w:line="259" w:lineRule="auto"/>
        <w:rPr>
          <w:rFonts w:asciiTheme="minorBidi" w:hAnsiTheme="minorBidi" w:cstheme="minorBidi"/>
        </w:rPr>
      </w:pPr>
      <w:r w:rsidRPr="009E4A41">
        <w:rPr>
          <w:rFonts w:asciiTheme="minorBidi" w:hAnsiTheme="minorBidi" w:cstheme="minorBidi"/>
        </w:rPr>
        <w:t xml:space="preserve"> </w:t>
      </w:r>
      <w:r w:rsidRPr="009E4A41">
        <w:rPr>
          <w:rFonts w:asciiTheme="minorBidi" w:hAnsiTheme="minorBidi" w:cstheme="minorBidi"/>
        </w:rPr>
        <w:tab/>
      </w:r>
      <w:r w:rsidRPr="009E4A41">
        <w:rPr>
          <w:rFonts w:asciiTheme="minorBidi" w:hAnsiTheme="minorBidi" w:cstheme="minorBidi"/>
          <w:b/>
          <w:sz w:val="28"/>
        </w:rPr>
        <w:t xml:space="preserve"> </w:t>
      </w:r>
    </w:p>
    <w:p w14:paraId="7F298779" w14:textId="77777777" w:rsidR="002716FE" w:rsidRPr="009E4A41" w:rsidRDefault="005F2240">
      <w:pPr>
        <w:pStyle w:val="Heading1"/>
        <w:ind w:left="417"/>
        <w:rPr>
          <w:rFonts w:asciiTheme="minorBidi" w:hAnsiTheme="minorBidi" w:cstheme="minorBidi"/>
        </w:rPr>
      </w:pPr>
      <w:bookmarkStart w:id="7" w:name="_Toc237275186"/>
      <w:r w:rsidRPr="009E4A41">
        <w:rPr>
          <w:rFonts w:asciiTheme="minorBidi" w:hAnsiTheme="minorBidi" w:cstheme="minorBidi"/>
        </w:rPr>
        <w:t>Introduction</w:t>
      </w:r>
      <w:bookmarkEnd w:id="7"/>
      <w:r w:rsidRPr="009E4A41">
        <w:rPr>
          <w:rFonts w:asciiTheme="minorBidi" w:hAnsiTheme="minorBidi" w:cstheme="minorBidi"/>
        </w:rPr>
        <w:t xml:space="preserve"> </w:t>
      </w:r>
    </w:p>
    <w:p w14:paraId="773F39BF" w14:textId="77777777" w:rsidR="002716FE" w:rsidRPr="009E4A41" w:rsidRDefault="005F2240">
      <w:pPr>
        <w:spacing w:after="216" w:line="259" w:lineRule="auto"/>
        <w:rPr>
          <w:rFonts w:asciiTheme="minorBidi" w:hAnsiTheme="minorBidi" w:cstheme="minorBidi"/>
        </w:rPr>
      </w:pPr>
      <w:r w:rsidRPr="009E4A41">
        <w:rPr>
          <w:rFonts w:asciiTheme="minorBidi" w:hAnsiTheme="minorBidi" w:cstheme="minorBidi"/>
        </w:rPr>
        <w:t xml:space="preserve"> </w:t>
      </w:r>
    </w:p>
    <w:p w14:paraId="4F9739EA"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Access to employment is not only an economic need, but also a major factor of dignity, autonomy, social participation, and personal identity. For persons with physical disabilities (PwD), however, access to the labor market remains difficult, especially when recruitment processes are still based on traditional profiles, subjective judgment, and a focus on limitations rather than abilities. In many cases, employers hesitate to hire PwD because disability is perceived as a source of complexity, cost, adaptation constraints, or uncertainty. On the other side, many PwD are not fully informed about their real professional potential, especially in fields such as hospitality and food service, where tasks are diverse and can often be adapted or reorganized.</w:t>
      </w:r>
    </w:p>
    <w:p w14:paraId="7795A4A4"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JoIn Hospitality initiative addresses this challenge by presenting inclusion not as an act of charity, but as a win-win opportunity for both the hospitality industry and persons with disabilities. Its objective is to break the ice between recruiters and PwD by transforming physical conditions into job-relevant remaining abilities, and by matching these abilities with real professional tasks in the HoReCa sector: hotels, restaurants, catering, and food service. The JoIn Hospitality pitch presents the software component as an “icebreaker” tool that facilitates the connection between recruiters and PwD, while the tailored framework matches professional tasks with remaining functional abilities in order to propose roles that genuinely fit each person’s capabilities.  </w:t>
      </w:r>
    </w:p>
    <w:p w14:paraId="42DA113A"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42D3BC6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However, while Phase I proved the technical feasibility of ability-to-task matching, the accessibility dimension of the platform remains a major challenge. Since the platform is designed for PwD, accessibility cannot be treated as a secondary feature. A recruitment system intended for persons with physical disabilities must be usable by people who may face motor difficulties, visual barriers, speech-related limitations, fatigue, or literacy-related difficulties. In its current form, the application process still depends mainly on reading, typing, and navigating a standard web interface. This creates a paradox: the platform promotes inclusion, but some of the users who most need it may still face barriers when trying to use it.</w:t>
      </w:r>
    </w:p>
    <w:p w14:paraId="4FEFAF8E"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Phase II therefore focuses on transforming the existing platform into a genuinely accessible and multimodal recruitment experience. The objective is to extend the Inclusive Web Platform by allowing candidates to complete their account creation, profile building, ability declaration, and job application through different input and output channels, including text, voice, audio support, and accessible visual interfaces. In particular, the system will integrate an automatic speech recognition layer capable of transcribing spoken input in the target languages: Lebanese Arabic, French, and English. This transcription will then be processed by an NLP layer that proposes a structured profile of remaining abilities and skills mapped to the platform’s predefined vocabulary.</w:t>
      </w:r>
    </w:p>
    <w:p w14:paraId="392EC941"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A key principle of this phase is that artificial intelligence will assist the user, not replace the user’s decision. Any ability, skill, or disability-related attribute proposed by the AI layer must be shown to </w:t>
      </w:r>
      <w:r w:rsidRPr="009E4A41">
        <w:rPr>
          <w:rFonts w:asciiTheme="minorBidi" w:hAnsiTheme="minorBidi" w:cstheme="minorBidi"/>
          <w:sz w:val="20"/>
          <w:szCs w:val="20"/>
        </w:rPr>
        <w:lastRenderedPageBreak/>
        <w:t>the candidate for review, correction, confirmation, or rejection before it is stored or used in the matching engine. This human-in-the-loop approach is essential because disability and health-related information are sensitive, personal, and should never be inferred as fact without explicit confirmation. The confirmed structured profile will then feed the existing Phase I matching engine, allowing the project to improve accessibility and data entry without redesigning the whole matching logic.</w:t>
      </w:r>
    </w:p>
    <w:p w14:paraId="52EBA751"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In parallel, the user interface will be redesigned and evaluated according to WCAG 2.1 Level AA accessibility principles. This includes keyboard navigation, screen-reader compatibility, sufficient contrast, clear focus management, resizable text, captions or transcripts for audio and video content, and compatibility results that are not communicated by color alone. These improvements are necessary to make the platform accessible not only in its mission, but also in its actual daily use.</w:t>
      </w:r>
    </w:p>
    <w:p w14:paraId="357EAD1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PwD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57C2021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This project constitutes a major design experience because it combines web engineering, software architecture, accessibility engineering, human-computer interaction, applied AI, multilingual speech recognition, NLP-based information extraction, security, privacy, and data-protection design. The expected deliverable is an improved platform prototype that extends the Phase I system with multimodal candidate input, AI-assisted profile extraction, human confirmation, accessibility-compliant interfaces, and integration with the existing task-level matching service. The project will also include updated documentation, functional and non-functional requirements, design diagrams, technical tests, accessibility checks, and, where feasible, feedback from representative users or stakeholders in the inclusion ecosystem.</w:t>
      </w:r>
    </w:p>
    <w:p w14:paraId="48D75744"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083BB1E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main challenges expected in this phase are the support of Lebanese Arabic speech recognition, the risk of incorrect AI extraction, the sensitivity of disability-related data, and the difficulty of meeting accessibility requirements in a realistic and measurable way. These challenges will be addressed through modular service design, model evaluation, editable transcriptions, confidence-based review prompts, explicit user confirmation before storing sensitive information, and accessibility validation using automated tools and assistive-technology testing.</w:t>
      </w:r>
    </w:p>
    <w:p w14:paraId="22F865F9" w14:textId="707EC7AA" w:rsidR="002716FE" w:rsidRPr="009E4A41" w:rsidRDefault="00A2616C" w:rsidP="0054695D">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This work is carried out in continuity with the previous FYP team’s prototype and in cooperation with the project supervisors and JoIn Hospitality stakeholders. It also builds on the broader vision of JoIn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w:t>
      </w:r>
      <w:r w:rsidRPr="009E4A41">
        <w:rPr>
          <w:rFonts w:asciiTheme="minorBidi" w:hAnsiTheme="minorBidi" w:cstheme="minorBidi"/>
          <w:sz w:val="20"/>
          <w:szCs w:val="20"/>
        </w:rPr>
        <w:lastRenderedPageBreak/>
        <w:t>opportunities visible, but also makes the application process usable, understandable, and empowering for the people it is meant to serve.</w:t>
      </w:r>
    </w:p>
    <w:p w14:paraId="2E6CC0E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Progress update (10 August 2026): Phase II has now implemented the principal prototype workflows described above, including candidate eligibility verification, editable English/French/Arabic profile transcripts, consent-gated AI suggestions with candidate confirmation, deterministic task-level matching, private document handling, role-based security, responsive keyboard and optional voice navigation, accessible notifications, outcome logging, and repeatable integration/E2E/performance tests. Final rendered WCAG checks, representative-user evaluation, ten additional validated job roles, deployed capacity evidence, formal multilingual evaluation, and the planned cache layer remain in progress.</w:t>
      </w:r>
    </w:p>
    <w:p w14:paraId="1D31F1CE" w14:textId="77777777" w:rsidR="002716FE" w:rsidRPr="009E4A41" w:rsidRDefault="005F2240">
      <w:pPr>
        <w:pStyle w:val="Heading1"/>
        <w:ind w:left="417"/>
        <w:rPr>
          <w:rFonts w:asciiTheme="minorBidi" w:hAnsiTheme="minorBidi" w:cstheme="minorBidi"/>
          <w:sz w:val="20"/>
          <w:szCs w:val="20"/>
        </w:rPr>
      </w:pPr>
      <w:bookmarkStart w:id="8" w:name="_Toc237275187"/>
      <w:r w:rsidRPr="009E4A41">
        <w:rPr>
          <w:rFonts w:asciiTheme="minorBidi" w:hAnsiTheme="minorBidi" w:cstheme="minorBidi"/>
          <w:sz w:val="20"/>
          <w:szCs w:val="20"/>
        </w:rPr>
        <w:t>Background Research and Related work</w:t>
      </w:r>
      <w:bookmarkEnd w:id="8"/>
      <w:r w:rsidRPr="009E4A41">
        <w:rPr>
          <w:rFonts w:asciiTheme="minorBidi" w:hAnsiTheme="minorBidi" w:cstheme="minorBidi"/>
          <w:sz w:val="20"/>
          <w:szCs w:val="20"/>
        </w:rPr>
        <w:t xml:space="preserve"> </w:t>
      </w:r>
    </w:p>
    <w:p w14:paraId="20163E09" w14:textId="77777777" w:rsidR="002716FE" w:rsidRPr="009E4A41" w:rsidRDefault="005F2240">
      <w:pPr>
        <w:spacing w:after="219" w:line="259" w:lineRule="auto"/>
        <w:rPr>
          <w:rFonts w:asciiTheme="minorBidi" w:hAnsiTheme="minorBidi" w:cstheme="minorBidi"/>
          <w:sz w:val="20"/>
          <w:szCs w:val="20"/>
        </w:rPr>
      </w:pPr>
      <w:r w:rsidRPr="009E4A41">
        <w:rPr>
          <w:rFonts w:asciiTheme="minorBidi" w:hAnsiTheme="minorBidi" w:cstheme="minorBidi"/>
          <w:sz w:val="20"/>
          <w:szCs w:val="20"/>
        </w:rPr>
        <w:t xml:space="preserve"> </w:t>
      </w:r>
    </w:p>
    <w:p w14:paraId="10569CB7" w14:textId="77777777" w:rsidR="007A01BF" w:rsidRPr="009E4A41" w:rsidRDefault="007A01BF" w:rsidP="007A01BF">
      <w:pPr>
        <w:pStyle w:val="Heading2"/>
        <w:rPr>
          <w:rFonts w:asciiTheme="minorBidi" w:eastAsia="Times New Roman" w:hAnsiTheme="minorBidi" w:cstheme="minorBidi"/>
          <w:color w:val="auto"/>
          <w:sz w:val="20"/>
          <w:szCs w:val="20"/>
        </w:rPr>
      </w:pPr>
      <w:bookmarkStart w:id="9" w:name="_Toc237275188"/>
      <w:r w:rsidRPr="009E4A41">
        <w:rPr>
          <w:rStyle w:val="s1"/>
          <w:rFonts w:asciiTheme="minorBidi" w:hAnsiTheme="minorBidi" w:cstheme="minorBidi"/>
          <w:sz w:val="20"/>
          <w:szCs w:val="20"/>
        </w:rPr>
        <w:t>Historical and Conceptual Background</w:t>
      </w:r>
      <w:bookmarkEnd w:id="9"/>
    </w:p>
    <w:p w14:paraId="65C6C9DB"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employment of persons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persons with disabilities were therefore frequently limited or approached through charity-based and assistance-based models.</w:t>
      </w:r>
    </w:p>
    <w:p w14:paraId="163ACB4D"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JoIn Hospitality research material highlights this evolution by comparing the medical model and the social model of disability, and by showing that disability should also be understood through the way society and work environments are organized. </w:t>
      </w:r>
      <w:r w:rsidRPr="009E4A41">
        <w:rPr>
          <w:rStyle w:val="apple-converted-space"/>
          <w:rFonts w:asciiTheme="minorBidi" w:hAnsiTheme="minorBidi" w:cstheme="minorBidi"/>
          <w:sz w:val="20"/>
          <w:szCs w:val="20"/>
        </w:rPr>
        <w:t> </w:t>
      </w:r>
    </w:p>
    <w:p w14:paraId="6895FC4C"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This shift is essential for the present project. If the barriers faced by persons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5CFCD9B5"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The hospitality and food service sector, also known as HoReCa,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JoIn Hospitality presents the hospitality industry as a strong opportunity for inclusion because it faces labor shortages, high turnover, and a growing need for inclusive recruitment solutions. </w:t>
      </w:r>
      <w:r w:rsidRPr="009E4A41">
        <w:rPr>
          <w:rStyle w:val="apple-converted-space"/>
          <w:rFonts w:asciiTheme="minorBidi" w:hAnsiTheme="minorBidi" w:cstheme="minorBidi"/>
          <w:sz w:val="20"/>
          <w:szCs w:val="20"/>
        </w:rPr>
        <w:t> </w:t>
      </w:r>
    </w:p>
    <w:p w14:paraId="6B38D662" w14:textId="77777777" w:rsidR="007A01BF" w:rsidRPr="009E4A41" w:rsidRDefault="007A01BF" w:rsidP="007A01BF">
      <w:pPr>
        <w:pStyle w:val="Heading2"/>
        <w:rPr>
          <w:rFonts w:asciiTheme="minorBidi" w:hAnsiTheme="minorBidi" w:cstheme="minorBidi"/>
          <w:sz w:val="20"/>
          <w:szCs w:val="20"/>
        </w:rPr>
      </w:pPr>
      <w:bookmarkStart w:id="10" w:name="_Toc237275189"/>
      <w:r w:rsidRPr="009E4A41">
        <w:rPr>
          <w:rStyle w:val="s1"/>
          <w:rFonts w:asciiTheme="minorBidi" w:hAnsiTheme="minorBidi" w:cstheme="minorBidi"/>
          <w:sz w:val="20"/>
          <w:szCs w:val="20"/>
        </w:rPr>
        <w:t>Inclusive Recruitment and Existing Platforms</w:t>
      </w:r>
      <w:bookmarkEnd w:id="10"/>
    </w:p>
    <w:p w14:paraId="7E856170"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recruitment itself. In these systems, the employer still evaluates the candidate globally and </w:t>
      </w:r>
      <w:r w:rsidRPr="009E4A41">
        <w:rPr>
          <w:rFonts w:asciiTheme="minorBidi" w:hAnsiTheme="minorBidi" w:cstheme="minorBidi"/>
          <w:sz w:val="20"/>
          <w:szCs w:val="20"/>
        </w:rPr>
        <w:lastRenderedPageBreak/>
        <w:t>subjectively, without necessarily understanding whether the candidate can perform the specific tasks required by the job.</w:t>
      </w:r>
    </w:p>
    <w:p w14:paraId="5DF7FEFF"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9E4A41">
        <w:rPr>
          <w:rStyle w:val="apple-converted-space"/>
          <w:rFonts w:asciiTheme="minorBidi" w:hAnsiTheme="minorBidi" w:cstheme="minorBidi"/>
          <w:sz w:val="20"/>
          <w:szCs w:val="20"/>
        </w:rPr>
        <w:t> </w:t>
      </w:r>
    </w:p>
    <w:p w14:paraId="0DFE597A"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In Lebanon, ProAbled was studied as an existing inclusive recruitment platform. It plays an important role by connecting persons with disabilities, NGOs, rehabilitation centers, and employers. However, as explained in the Phase I report, its approach remains mainly profile-based and does not provide task-level matching between job requirements and remaining abilities. </w:t>
      </w:r>
      <w:r w:rsidRPr="009E4A41">
        <w:rPr>
          <w:rStyle w:val="apple-converted-space"/>
          <w:rFonts w:asciiTheme="minorBidi" w:hAnsiTheme="minorBidi" w:cstheme="minorBidi"/>
          <w:sz w:val="20"/>
          <w:szCs w:val="20"/>
        </w:rPr>
        <w:t xml:space="preserve">  </w:t>
      </w:r>
      <w:r w:rsidRPr="009E4A41">
        <w:rPr>
          <w:rFonts w:asciiTheme="minorBidi" w:hAnsiTheme="minorBidi" w:cstheme="minorBidi"/>
          <w:sz w:val="20"/>
          <w:szCs w:val="20"/>
        </w:rPr>
        <w:t>This shows that visibility alone is not enough. A candidate may be visible to employers, but still not properly understood if the platform does not explain what tasks the candidate can actually perform.</w:t>
      </w:r>
    </w:p>
    <w:p w14:paraId="71BB52D1"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Human-centered inclusion models, such as the work observed through Arc-en-Ciel and JoIn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3A65104A"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522EC42B" w14:textId="77777777" w:rsidR="007A01BF" w:rsidRPr="009E4A41" w:rsidRDefault="007A01BF" w:rsidP="007A01BF">
      <w:pPr>
        <w:pStyle w:val="Heading2"/>
        <w:rPr>
          <w:rFonts w:asciiTheme="minorBidi" w:hAnsiTheme="minorBidi" w:cstheme="minorBidi"/>
          <w:szCs w:val="24"/>
        </w:rPr>
      </w:pPr>
      <w:bookmarkStart w:id="11" w:name="_Toc237275190"/>
      <w:r w:rsidRPr="009E4A41">
        <w:rPr>
          <w:rStyle w:val="s1"/>
          <w:rFonts w:asciiTheme="minorBidi" w:hAnsiTheme="minorBidi" w:cstheme="minorBidi"/>
          <w:szCs w:val="24"/>
        </w:rPr>
        <w:t>Phase I Limitations and Need for Dataset Expansion</w:t>
      </w:r>
      <w:bookmarkEnd w:id="11"/>
    </w:p>
    <w:p w14:paraId="672884EE"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9E4A41">
        <w:rPr>
          <w:rStyle w:val="apple-converted-space"/>
          <w:rFonts w:asciiTheme="minorBidi" w:hAnsiTheme="minorBidi" w:cstheme="minorBidi"/>
          <w:sz w:val="20"/>
          <w:szCs w:val="20"/>
        </w:rPr>
        <w:t> </w:t>
      </w:r>
    </w:p>
    <w:p w14:paraId="18807A1A"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However, one important limitation of Phase I was the small size of the job-description dataset. The matching engine was trained and tested using only three HoReCA job roles: Glacerie, Boulangerie-Pâtisserie, and Chocolaterie. The Phase I report states that the training dataset was derived from Excel files containing these three job roles, with task-by-task feasibility ratings per disability type. </w:t>
      </w:r>
      <w:r w:rsidRPr="009E4A41">
        <w:rPr>
          <w:rStyle w:val="apple-converted-space"/>
          <w:rFonts w:asciiTheme="minorBidi" w:hAnsiTheme="minorBidi" w:cstheme="minorBidi"/>
          <w:sz w:val="20"/>
          <w:szCs w:val="20"/>
        </w:rPr>
        <w:t xml:space="preserve">  </w:t>
      </w:r>
      <w:r w:rsidRPr="009E4A41">
        <w:rPr>
          <w:rFonts w:asciiTheme="minorBidi" w:hAnsiTheme="minorBidi" w:cstheme="minorBidi"/>
          <w:sz w:val="20"/>
          <w:szCs w:val="20"/>
        </w:rPr>
        <w:t>This was sufficient to prove the concept, but it is not enough to represent the real diversity of the hospitality and food service sector.</w:t>
      </w:r>
    </w:p>
    <w:p w14:paraId="13D8F08B"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In reality, HoReCa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0490C7B6"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lastRenderedPageBreak/>
        <w:t>For this reason, Phase II will expand the dataset by adding ten additional job descriptions, increasing the platform coverage from three to thirteen job roles. These new job descriptions will be structured into tasks and subtasks, then mapped to the required abilities and feasibility levels. This expansion will make the platform more realistic, more useful, and closer to real HoReCA recruitment needs.</w:t>
      </w:r>
    </w:p>
    <w:p w14:paraId="414A41F8"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 xml:space="preserve">The machine learning matching model is also affected by this expansion. In Phase I, the model predicted compatibility scores and remaining abilities based on the available dataset. The results were strong, but they were based on a limited number of job roles. </w:t>
      </w:r>
      <w:r w:rsidRPr="009E4A41">
        <w:rPr>
          <w:rStyle w:val="apple-converted-space"/>
          <w:rFonts w:asciiTheme="minorBidi" w:hAnsiTheme="minorBidi" w:cstheme="minorBidi"/>
          <w:sz w:val="20"/>
          <w:szCs w:val="20"/>
        </w:rPr>
        <w:t xml:space="preserve">  </w:t>
      </w:r>
      <w:r w:rsidRPr="009E4A41">
        <w:rPr>
          <w:rFonts w:asciiTheme="minorBidi" w:hAnsiTheme="minorBidi" w:cstheme="minorBidi"/>
          <w:sz w:val="20"/>
          <w:szCs w:val="20"/>
        </w:rPr>
        <w:t>In Phase II, the model must be updated, retrained, and evaluated using the expanded dataset so that it can generate compatibility results across thirteen jobs instead of only three. This will improve the coverage and practical value of the matching engine while preserving the original Phase I architecture.</w:t>
      </w:r>
    </w:p>
    <w:p w14:paraId="58D1B16A" w14:textId="77777777" w:rsidR="007A01BF" w:rsidRPr="009E4A41" w:rsidRDefault="007A01BF" w:rsidP="007A01BF">
      <w:pPr>
        <w:pStyle w:val="Heading2"/>
        <w:rPr>
          <w:rFonts w:asciiTheme="minorBidi" w:hAnsiTheme="minorBidi" w:cstheme="minorBidi"/>
          <w:szCs w:val="24"/>
        </w:rPr>
      </w:pPr>
      <w:bookmarkStart w:id="12" w:name="_Toc237275191"/>
      <w:r w:rsidRPr="009E4A41">
        <w:rPr>
          <w:rStyle w:val="s1"/>
          <w:rFonts w:asciiTheme="minorBidi" w:hAnsiTheme="minorBidi" w:cstheme="minorBidi"/>
          <w:szCs w:val="24"/>
        </w:rPr>
        <w:t>Accessibility and Multimodal Digital Interfaces</w:t>
      </w:r>
      <w:bookmarkEnd w:id="12"/>
    </w:p>
    <w:p w14:paraId="7F90260A"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Another important limitation of many digital recruitment systems is that they assume all users can read, type, click, scroll, and navigate a web interface in the same way. This assumption is problematic for persons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58105B79"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Phase I platform promoted inclusive recruitment, but the interaction process still depended mainly on standard web navigation, reading, and typing. This creates a gap between the mission of the platform and the actual user experience. A platform designed for PwD must be accessible not only in its objective, but also in its interface and interaction methods.</w:t>
      </w:r>
    </w:p>
    <w:p w14:paraId="069204F5"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2AD4CFDF"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41375F93" w14:textId="77777777" w:rsidR="007A01BF" w:rsidRPr="009E4A41" w:rsidRDefault="007A01BF" w:rsidP="007A01BF">
      <w:pPr>
        <w:pStyle w:val="Heading2"/>
        <w:rPr>
          <w:rFonts w:asciiTheme="minorBidi" w:hAnsiTheme="minorBidi" w:cstheme="minorBidi"/>
          <w:szCs w:val="24"/>
        </w:rPr>
      </w:pPr>
      <w:bookmarkStart w:id="13" w:name="_Toc237275192"/>
      <w:r w:rsidRPr="009E4A41">
        <w:rPr>
          <w:rStyle w:val="s1"/>
          <w:rFonts w:asciiTheme="minorBidi" w:hAnsiTheme="minorBidi" w:cstheme="minorBidi"/>
          <w:szCs w:val="24"/>
        </w:rPr>
        <w:t>Speech Recognition and NLP for Candidate Profile Creation</w:t>
      </w:r>
      <w:bookmarkEnd w:id="13"/>
    </w:p>
    <w:p w14:paraId="045A61C6"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1A659477"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However, ASR introduces technical challenges. French and English are widely supported by many speech-to-text systems, but Lebanese Arabic is more difficult because it is a dialect with variations in pronunciation, vocabulary, and code-switching. Many Lebanese users naturally mix Arabic, </w:t>
      </w:r>
      <w:r w:rsidRPr="009E4A41">
        <w:rPr>
          <w:rFonts w:asciiTheme="minorBidi" w:hAnsiTheme="minorBidi" w:cstheme="minorBidi"/>
          <w:sz w:val="20"/>
          <w:szCs w:val="20"/>
        </w:rPr>
        <w:lastRenderedPageBreak/>
        <w:t>French, and English in the same sentence. This makes transcription more complex and may reduce accuracy. Therefore, the transcript must not be treated as final. The candidate must be able to review, correct, and confirm the transcription before it is used.</w:t>
      </w:r>
    </w:p>
    <w:p w14:paraId="45FD6129"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Several ASR solutions may be considered for this project, including open-source or API-based speech-to-text models such as Whisper. These models are relevant because they support multilingual transcription and can reduce the typing effort required from candidates. However, their accuracy must be evaluated in the project context, especially for Lebanese Arabic, mixed-language speech, background noise, and informal expressions. For this reason, the ASR output will always remain editable and subject to candidate confirmation before being processed further.</w:t>
      </w:r>
    </w:p>
    <w:p w14:paraId="24854A1F"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one hand with precision, understand instructions, or prefer seated tasks, the NLP layer can propose corresponding abilities and skills from the platform’s predefined vocabulary.</w:t>
      </w:r>
    </w:p>
    <w:p w14:paraId="28795424"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In this project, the NLP component will not rely mainly on a traditional keyword-based or rule-based NLP pipeline. Traditional NLP approaches often depend on predefined keywords, manual rules, or classical text classification techniques. While these methods can be useful in controlled situations, they are less flexible when users express themselves in natural, informal, multilingual, or dialectal language. Since candidates may describe their abilities using Lebanese Arabic, French, English, or a mixture of these languages, a more flexible approach is required.</w:t>
      </w:r>
    </w:p>
    <w:p w14:paraId="519DAA7D"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For this reason, Phase II will use an LLM-assisted NLP approach through the OpenAI API. The objective is to transform the candidate’s free narrative, obtained either from typed text or from ASR transcription, into a structured representation of abilities, skills, preferences, and possible constraints. This approach is suitable for the project because OpenAI’s API supports structured outputs, where model responses can be constrained to follow a supplied JSON schema, making it easier to integrate extracted information with backend services.  </w:t>
      </w:r>
    </w:p>
    <w:p w14:paraId="28A26D34"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7A443E07" w14:textId="77777777" w:rsidR="0075447B" w:rsidRPr="009E4A41" w:rsidRDefault="0075447B" w:rsidP="0075447B">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extracted information will be mapped to the platform’s predefined vocabulary and returned in a structured format, such as JSON, so that it can be processed by the backend and later used by the matching engine. The extracted data can be organized into categories such as functional abilities, skills, limitations or constraints, preferences, assistance needs, and experience-related information, depending on the current form being completed. For example, during the ability declaration step, the system may focus on what the candidate can do, what they can do with assistance, and what should be avoided. During the job application step, it may focus more on preferences, availability, and specific needs related to the selected role. This makes the AI layer more controlled, more understandable, and better aligned with the platform workflow.</w:t>
      </w:r>
    </w:p>
    <w:p w14:paraId="270C8017"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259ABB6A"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lastRenderedPageBreak/>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3C1488CE"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For this reason, the AI output must not be considered final. The system will use the LLM as an assistive tool, not as an automatic authority. Every proposed ability, skill, preference, or constraint must be displayed to the candidate for review, correction, confirmation, or rejection before it is stored or used by the matching engine.</w:t>
      </w:r>
    </w:p>
    <w:p w14:paraId="7AD1229F" w14:textId="77777777" w:rsidR="007A01BF" w:rsidRPr="009E4A41" w:rsidRDefault="007A01BF" w:rsidP="007A01BF">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442A1B28" w14:textId="77777777" w:rsidR="007A01BF" w:rsidRPr="009E4A41" w:rsidRDefault="007A01BF" w:rsidP="007A01BF">
      <w:pPr>
        <w:pStyle w:val="Heading2"/>
        <w:rPr>
          <w:rFonts w:asciiTheme="minorBidi" w:hAnsiTheme="minorBidi" w:cstheme="minorBidi"/>
          <w:sz w:val="20"/>
          <w:szCs w:val="20"/>
        </w:rPr>
      </w:pPr>
      <w:bookmarkStart w:id="14" w:name="_Toc237275193"/>
      <w:r w:rsidRPr="009E4A41">
        <w:rPr>
          <w:rStyle w:val="s1"/>
          <w:rFonts w:asciiTheme="minorBidi" w:hAnsiTheme="minorBidi" w:cstheme="minorBidi"/>
          <w:sz w:val="20"/>
          <w:szCs w:val="20"/>
        </w:rPr>
        <w:t>Human-in-the-Loop AI and Ethical Considerations</w:t>
      </w:r>
      <w:bookmarkEnd w:id="14"/>
    </w:p>
    <w:p w14:paraId="1E60AEDE"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decide that a candidate has a certain limitation, skill, disability attribute, or ability based only on an AI interpretation.</w:t>
      </w:r>
    </w:p>
    <w:p w14:paraId="7E212C3F"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In the proposed Phase II system, the AI layer will propose a structured profile, but the candidate will remain responsible for confirming, editing, or rejecting each suggestion. Nothing sensitive should be stored or used by the matching engine before explicit user confirmation. This reduces the risk of harmful errors and keeps the candidate in control of their own profile.</w:t>
      </w:r>
    </w:p>
    <w:p w14:paraId="59AB7687"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21EF0CCF"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6ACB2D06" w14:textId="77777777" w:rsidR="007A01BF" w:rsidRPr="009E4A41" w:rsidRDefault="007A01BF" w:rsidP="007A01BF">
      <w:pPr>
        <w:pStyle w:val="Heading2"/>
        <w:rPr>
          <w:rFonts w:asciiTheme="minorBidi" w:hAnsiTheme="minorBidi" w:cstheme="minorBidi"/>
          <w:sz w:val="20"/>
          <w:szCs w:val="20"/>
        </w:rPr>
      </w:pPr>
      <w:bookmarkStart w:id="15" w:name="_Toc237275194"/>
      <w:r w:rsidRPr="009E4A41">
        <w:rPr>
          <w:rStyle w:val="s1"/>
          <w:rFonts w:asciiTheme="minorBidi" w:hAnsiTheme="minorBidi" w:cstheme="minorBidi"/>
          <w:sz w:val="20"/>
          <w:szCs w:val="20"/>
        </w:rPr>
        <w:t>Critical Evaluation of Existing Approaches</w:t>
      </w:r>
      <w:bookmarkEnd w:id="15"/>
    </w:p>
    <w:p w14:paraId="0F8B387E"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related work can be grouped into four main categories: traditional recruitment platforms, inclusive employment platforms, human-centered inclusion models, and AI-assisted digital systems.</w:t>
      </w:r>
    </w:p>
    <w:p w14:paraId="6B02F03E"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Traditional recruitment platforms are scalable and familiar to employers, but they are not designed around disability inclusion. They usually focus on CVs, qualifications, and experience, which can disadvantage PwD if the recruitment process ignores remaining abilities or task adaptability.</w:t>
      </w:r>
    </w:p>
    <w:p w14:paraId="6AC77CBF"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lastRenderedPageBreak/>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02099FE8"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Human-centered inclusion models are more respectful of individual complexity. They can consider real abilities, workplace context, adaptation, coaching, and human judgment. Their limitation is scalability. A fully manual process is difficult to apply to many candidates, many employers, and many job roles.</w:t>
      </w:r>
    </w:p>
    <w:p w14:paraId="464825C7"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58DE1A5C" w14:textId="7A99AD74" w:rsidR="007A01BF" w:rsidRPr="009E4A41" w:rsidRDefault="001D3C70" w:rsidP="007A01BF">
      <w:pPr>
        <w:pStyle w:val="p2"/>
        <w:rPr>
          <w:rFonts w:asciiTheme="minorBidi" w:hAnsiTheme="minorBidi" w:cstheme="minorBidi"/>
          <w:sz w:val="20"/>
          <w:szCs w:val="20"/>
        </w:rPr>
      </w:pPr>
      <w:r w:rsidRPr="009E4A41">
        <w:rPr>
          <w:rFonts w:asciiTheme="minorBidi" w:hAnsiTheme="minorBidi" w:cstheme="minorBidi"/>
          <w:sz w:val="20"/>
          <w:szCs w:val="20"/>
        </w:rPr>
        <w:t>The Phase II solution combines the strengths of these approaches while making implementation status explicit. It preserves the deterministic task-level scoring policy, introduces a controlled catalogue-import process, adds accessible multimodal interaction, uses AI only as an assistive profile-building layer, and requires human confirmation before suggested profile data is stored. Expansion from three to thirteen validated job roles remains a requirement pending ten additional authoritative workbooks.</w:t>
      </w:r>
    </w:p>
    <w:p w14:paraId="5BA62ECF" w14:textId="77777777" w:rsidR="007A01BF" w:rsidRPr="009E4A41" w:rsidRDefault="007A01BF" w:rsidP="007A01BF">
      <w:pPr>
        <w:pStyle w:val="Heading2"/>
        <w:rPr>
          <w:rFonts w:asciiTheme="minorBidi" w:hAnsiTheme="minorBidi" w:cstheme="minorBidi"/>
          <w:sz w:val="20"/>
          <w:szCs w:val="20"/>
        </w:rPr>
      </w:pPr>
      <w:bookmarkStart w:id="16" w:name="_Toc237275195"/>
      <w:r w:rsidRPr="009E4A41">
        <w:rPr>
          <w:rStyle w:val="s1"/>
          <w:rFonts w:asciiTheme="minorBidi" w:hAnsiTheme="minorBidi" w:cstheme="minorBidi"/>
          <w:sz w:val="20"/>
          <w:szCs w:val="20"/>
        </w:rPr>
        <w:t>Contribution of the Proposed Work</w:t>
      </w:r>
      <w:bookmarkEnd w:id="16"/>
    </w:p>
    <w:p w14:paraId="115EB0EA"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78B5C231"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first data contribution is a controlled catalogue-import pipeline and a documented missing-assessment policy. The current validated baseline contains the three supplied HoReCa workbooks—chocolate/confectionery, ice-cream production, and bakery/pastry—with 362 normalized tasks and 5,477 recorded assessments. The planned expansion to thirteen roles remains pending because unsupported roles must not be invented or inferred.</w:t>
      </w:r>
    </w:p>
    <w:p w14:paraId="6FE7D30D"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its inputs.</w:t>
      </w:r>
    </w:p>
    <w:p w14:paraId="2B98804D"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third contribution is the integration of a multimodal application process. Candidates will be able to use speech, text, or both to build their profile and apply for jobs. By combining ASR, NLP, and human-in-the-loop confirmation, the platform will help candidates express their abilities more naturally while keeping control over the final structured profile.</w:t>
      </w:r>
    </w:p>
    <w:p w14:paraId="147ED714"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10DCA38" w14:textId="77777777" w:rsidR="007A01BF" w:rsidRPr="009E4A41" w:rsidRDefault="007A01BF" w:rsidP="007A01BF">
      <w:pPr>
        <w:pStyle w:val="p2"/>
        <w:rPr>
          <w:rFonts w:asciiTheme="minorBidi" w:hAnsiTheme="minorBidi" w:cstheme="minorBidi"/>
          <w:sz w:val="20"/>
          <w:szCs w:val="20"/>
        </w:rPr>
      </w:pPr>
      <w:r w:rsidRPr="009E4A41">
        <w:rPr>
          <w:rFonts w:asciiTheme="minorBidi" w:hAnsiTheme="minorBidi" w:cstheme="minorBidi"/>
          <w:sz w:val="20"/>
          <w:szCs w:val="20"/>
        </w:rPr>
        <w:lastRenderedPageBreak/>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6913A9C5" w14:textId="77777777" w:rsidR="007A01BF" w:rsidRPr="009E4A41" w:rsidRDefault="007A01BF" w:rsidP="007A01BF">
      <w:pPr>
        <w:pStyle w:val="p3"/>
        <w:rPr>
          <w:rFonts w:asciiTheme="minorBidi" w:hAnsiTheme="minorBidi" w:cstheme="minorBidi"/>
          <w:sz w:val="20"/>
          <w:szCs w:val="20"/>
        </w:rPr>
      </w:pPr>
      <w:r w:rsidRPr="009E4A41">
        <w:rPr>
          <w:rFonts w:asciiTheme="minorBidi" w:hAnsiTheme="minorBidi" w:cstheme="minorBidi"/>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3264EC32" w14:textId="77777777" w:rsidR="002716FE" w:rsidRPr="009E4A41" w:rsidRDefault="005F2240">
      <w:pPr>
        <w:spacing w:line="259" w:lineRule="auto"/>
        <w:rPr>
          <w:rFonts w:asciiTheme="minorBidi" w:hAnsiTheme="minorBidi" w:cstheme="minorBidi"/>
          <w:sz w:val="20"/>
          <w:szCs w:val="20"/>
        </w:rPr>
      </w:pPr>
      <w:r w:rsidRPr="009E4A41">
        <w:rPr>
          <w:rFonts w:asciiTheme="minorBidi" w:hAnsiTheme="minorBidi" w:cstheme="minorBidi"/>
          <w:sz w:val="20"/>
          <w:szCs w:val="20"/>
        </w:rPr>
        <w:t xml:space="preserve"> </w:t>
      </w:r>
    </w:p>
    <w:p w14:paraId="64C5F6C7" w14:textId="77777777" w:rsidR="002716FE" w:rsidRPr="009E4A41" w:rsidRDefault="005F2240" w:rsidP="006526A1">
      <w:pPr>
        <w:pStyle w:val="Heading1"/>
        <w:ind w:left="-5"/>
        <w:rPr>
          <w:rFonts w:asciiTheme="minorBidi" w:hAnsiTheme="minorBidi" w:cstheme="minorBidi"/>
          <w:sz w:val="20"/>
          <w:szCs w:val="20"/>
        </w:rPr>
      </w:pPr>
      <w:bookmarkStart w:id="17" w:name="_Toc237275196"/>
      <w:r w:rsidRPr="009E4A41">
        <w:rPr>
          <w:rFonts w:asciiTheme="minorBidi" w:hAnsiTheme="minorBidi" w:cstheme="minorBidi"/>
          <w:sz w:val="20"/>
          <w:szCs w:val="20"/>
        </w:rPr>
        <w:t>Requirements</w:t>
      </w:r>
      <w:bookmarkEnd w:id="17"/>
    </w:p>
    <w:p w14:paraId="19992E7A" w14:textId="77777777" w:rsidR="00EB6C40" w:rsidRPr="009E4A41" w:rsidRDefault="00EB6C40" w:rsidP="00EB6C40">
      <w:pPr>
        <w:pStyle w:val="pdq2pgselectionanchorcontainer"/>
        <w:rPr>
          <w:rFonts w:asciiTheme="minorBidi" w:hAnsiTheme="minorBidi" w:cstheme="minorBidi"/>
          <w:color w:val="000000"/>
          <w:sz w:val="20"/>
          <w:szCs w:val="20"/>
        </w:rPr>
      </w:pPr>
      <w:r w:rsidRPr="009E4A41">
        <w:rPr>
          <w:rFonts w:asciiTheme="minorBidi" w:hAnsiTheme="minorBidi" w:cstheme="minorBidi"/>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2498AD4D" w14:textId="77777777" w:rsidR="002716FE" w:rsidRPr="009E4A41" w:rsidRDefault="00EB6C40" w:rsidP="00EB6C40">
      <w:pPr>
        <w:pStyle w:val="NormalWeb"/>
        <w:rPr>
          <w:rFonts w:asciiTheme="minorBidi" w:hAnsiTheme="minorBidi" w:cstheme="minorBidi"/>
          <w:color w:val="000000"/>
          <w:sz w:val="20"/>
          <w:szCs w:val="20"/>
        </w:rPr>
      </w:pPr>
      <w:r w:rsidRPr="009E4A41">
        <w:rPr>
          <w:rFonts w:asciiTheme="minorBidi" w:hAnsiTheme="minorBidi" w:cstheme="minorBidi"/>
          <w:color w:val="000000"/>
          <w:sz w:val="20"/>
          <w:szCs w:val="20"/>
        </w:rPr>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103D388B" w14:textId="77777777" w:rsidR="002716FE" w:rsidRPr="009E4A41" w:rsidRDefault="005F2240">
      <w:pPr>
        <w:pStyle w:val="Heading2"/>
        <w:ind w:left="561" w:right="0"/>
        <w:rPr>
          <w:rFonts w:asciiTheme="minorBidi" w:hAnsiTheme="minorBidi" w:cstheme="minorBidi"/>
          <w:sz w:val="20"/>
          <w:szCs w:val="20"/>
        </w:rPr>
      </w:pPr>
      <w:bookmarkStart w:id="18" w:name="_Toc237275197"/>
      <w:r w:rsidRPr="009E4A41">
        <w:rPr>
          <w:rFonts w:asciiTheme="minorBidi" w:hAnsiTheme="minorBidi" w:cstheme="minorBidi"/>
          <w:sz w:val="20"/>
          <w:szCs w:val="20"/>
        </w:rPr>
        <w:t>Functional Requirements</w:t>
      </w:r>
      <w:bookmarkEnd w:id="18"/>
      <w:r w:rsidRPr="009E4A41">
        <w:rPr>
          <w:rFonts w:asciiTheme="minorBidi" w:hAnsiTheme="minorBidi" w:cstheme="minorBidi"/>
          <w:sz w:val="20"/>
          <w:szCs w:val="20"/>
        </w:rPr>
        <w:t xml:space="preserve"> </w:t>
      </w:r>
    </w:p>
    <w:p w14:paraId="17AEF09C"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 xml:space="preserve">FR1 — </w:t>
      </w:r>
      <w:r w:rsidR="002A2D04" w:rsidRPr="009E4A41">
        <w:rPr>
          <w:rFonts w:asciiTheme="minorBidi" w:hAnsiTheme="minorBidi" w:cstheme="minorBidi"/>
          <w:b/>
          <w:bCs/>
          <w:sz w:val="20"/>
          <w:szCs w:val="20"/>
        </w:rPr>
        <w:t>User Account, Authentication, and Role Management</w:t>
      </w:r>
    </w:p>
    <w:p w14:paraId="2D51486C" w14:textId="77777777" w:rsidR="000469AD" w:rsidRPr="009E4A41" w:rsidRDefault="000469AD" w:rsidP="000469AD">
      <w:pPr>
        <w:pStyle w:val="pdq2pgselectionanchorcontainer"/>
        <w:rPr>
          <w:rFonts w:asciiTheme="minorBidi" w:hAnsiTheme="minorBidi" w:cstheme="minorBidi"/>
          <w:color w:val="000000"/>
          <w:sz w:val="20"/>
          <w:szCs w:val="20"/>
        </w:rPr>
      </w:pPr>
      <w:r w:rsidRPr="009E4A41">
        <w:rPr>
          <w:rFonts w:asciiTheme="minorBidi" w:hAnsiTheme="minorBidi" w:cstheme="minorBidi"/>
          <w:color w:val="000000"/>
          <w:sz w:val="20"/>
          <w:szCs w:val="20"/>
        </w:rPr>
        <w:t>The system shall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2254101B"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FR2 — Candidate Profile Management</w:t>
      </w:r>
    </w:p>
    <w:p w14:paraId="0DFAB07B"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candidates to create, view, edit, and update their profiles. The profile shall include personal information, education level, previous experience, skills, preferences, confirmed remaining abilities, assistance needs, and relevant constraints.</w:t>
      </w:r>
    </w:p>
    <w:p w14:paraId="65511BE6"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FR3 — Official Disability Recognition Management</w:t>
      </w:r>
    </w:p>
    <w:p w14:paraId="73A82FC0"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163CD9DB"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377E58D6"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lastRenderedPageBreak/>
        <w:t>The platform shall not calculate or validate the official disability percentage by itself. It shall only store confirmed information provided by the candidate or authorized stakeholders.</w:t>
      </w:r>
    </w:p>
    <w:p w14:paraId="0522DF04"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FR4 — Ability Selection and Management</w:t>
      </w:r>
    </w:p>
    <w:p w14:paraId="7847F923" w14:textId="2088CDF0" w:rsidR="006A6AC8" w:rsidRPr="009E4A41" w:rsidRDefault="00EB6C40" w:rsidP="003F08C9">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candidates to select, view, and update their remaining abilities from a predefined vocabulary. These abilities shall be used by the matching engine to compare the candidate profile with job task requirements.</w:t>
      </w:r>
    </w:p>
    <w:p w14:paraId="7C2DBCD5" w14:textId="77777777" w:rsidR="006A6AC8" w:rsidRPr="009E4A41" w:rsidRDefault="00EB6C40"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FR5 — Multimodal Application Flow</w:t>
      </w:r>
    </w:p>
    <w:p w14:paraId="01B220CF" w14:textId="77777777" w:rsidR="00EB6C40" w:rsidRPr="009E4A41" w:rsidRDefault="00EB6C40"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29A14831"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same journey shall remain fully operable using keyboard navigation.</w:t>
      </w:r>
    </w:p>
    <w:p w14:paraId="2B5B52FA"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FR6 — Speech Capture and Transcription</w:t>
      </w:r>
    </w:p>
    <w:p w14:paraId="698AFCC3"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capture spoken input from the candidate and transcribe it into editable text using an ASR service. The ASR component shall target Lebanese Arabic, French, and English.</w:t>
      </w:r>
    </w:p>
    <w:p w14:paraId="140FAAAC"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candidate shall be able to review, correct, and confirm the transcript before it is processed by the AI extraction layer.</w:t>
      </w:r>
    </w:p>
    <w:p w14:paraId="38133631"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FR7 — LLM-Assisted NLP Profile Extraction</w:t>
      </w:r>
    </w:p>
    <w:p w14:paraId="5412C7FF"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use an LLM-assisted NLP component, through the OpenAI API, to analyze the candidate’s typed narrative or ASR transcript.</w:t>
      </w:r>
    </w:p>
    <w:p w14:paraId="6F8F6570"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AI component shall propose structured information such as functional abilities, skills, limitations or constraints, preferences, assistance needs, and experience-related information.</w:t>
      </w:r>
    </w:p>
    <w:p w14:paraId="6B3377CA"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extracted information shall be mapped to the platform’s predefined vocabulary and returned in a structured format such as JSON.</w:t>
      </w:r>
    </w:p>
    <w:p w14:paraId="30877533"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FR8 — Page-Aware AI Assistance</w:t>
      </w:r>
    </w:p>
    <w:p w14:paraId="57A7DFE5"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guide the LLM-assisted extraction according to the current page or form context.</w:t>
      </w:r>
    </w:p>
    <w:p w14:paraId="5E454123"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21E0B99A"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This requirement ensures that the AI component extracts only relevant information and avoids unrelated or unnecessary suggestions.</w:t>
      </w:r>
    </w:p>
    <w:p w14:paraId="453D1346"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FR9 — Human-in-the-Loop Confirmation</w:t>
      </w:r>
    </w:p>
    <w:p w14:paraId="53194576"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present every AI-proposed ability, skill, limitation, preference, assistance need, or disability-related attribute to the candidate for review, correction, confirmation, or rejection.</w:t>
      </w:r>
    </w:p>
    <w:p w14:paraId="0B8AA254"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lastRenderedPageBreak/>
        <w:t>No sensitive information shall be stored or used in matching before explicit user confirmation.</w:t>
      </w:r>
    </w:p>
    <w:p w14:paraId="6082178D"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FR10 — Job, Task, and Subtask Management</w:t>
      </w:r>
    </w:p>
    <w:p w14:paraId="79CE6E69"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administrators and authorized employers to create, view, edit, and manage job roles.</w:t>
      </w:r>
    </w:p>
    <w:p w14:paraId="53B45DFA" w14:textId="3B51442F" w:rsidR="006A6AC8" w:rsidRPr="009E4A41" w:rsidRDefault="00EB6C40" w:rsidP="003F08C9">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Each job role shall be divided into tasks and subtasks. Each task or subtask shall be associated with required abilities, feasibility conditions, and possible adaptation needs.</w:t>
      </w:r>
    </w:p>
    <w:p w14:paraId="49861BC2"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FR11 — Job Dataset Expansion</w:t>
      </w:r>
    </w:p>
    <w:p w14:paraId="38E3B672"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extend the existing job-description dataset from three HoReCa job roles to thirteen job roles by adding ten additional structured job descriptions.</w:t>
      </w:r>
    </w:p>
    <w:p w14:paraId="12DB0C82"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Each new job description shall be decomposed into tasks and subtasks and mapped to the platform’s predefined ability vocabulary.</w:t>
      </w:r>
    </w:p>
    <w:p w14:paraId="787B8993"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FR12 — Task Feasibility Classification</w:t>
      </w:r>
    </w:p>
    <w:p w14:paraId="3659CF01"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classify task feasibility using three main categories:</w:t>
      </w:r>
    </w:p>
    <w:p w14:paraId="2E6723EB" w14:textId="77777777" w:rsidR="00EB6C40" w:rsidRPr="009E4A41" w:rsidRDefault="00EB6C40" w:rsidP="00EB6C40">
      <w:pPr>
        <w:numPr>
          <w:ilvl w:val="0"/>
          <w:numId w:val="28"/>
        </w:numPr>
        <w:tabs>
          <w:tab w:val="left" w:pos="220"/>
          <w:tab w:val="left" w:pos="720"/>
        </w:tabs>
        <w:autoSpaceDE w:val="0"/>
        <w:autoSpaceDN w:val="0"/>
        <w:adjustRightInd w:val="0"/>
        <w:ind w:hanging="72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feasible;</w:t>
      </w:r>
    </w:p>
    <w:p w14:paraId="45D9BDF2" w14:textId="77777777" w:rsidR="00EB6C40" w:rsidRPr="009E4A41" w:rsidRDefault="00EB6C40" w:rsidP="00EB6C40">
      <w:pPr>
        <w:numPr>
          <w:ilvl w:val="0"/>
          <w:numId w:val="28"/>
        </w:numPr>
        <w:tabs>
          <w:tab w:val="left" w:pos="220"/>
          <w:tab w:val="left" w:pos="720"/>
        </w:tabs>
        <w:autoSpaceDE w:val="0"/>
        <w:autoSpaceDN w:val="0"/>
        <w:adjustRightInd w:val="0"/>
        <w:ind w:hanging="72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feasible with adaptation or assistance;</w:t>
      </w:r>
    </w:p>
    <w:p w14:paraId="4D58C302" w14:textId="77777777" w:rsidR="00EB6C40" w:rsidRPr="009E4A41" w:rsidRDefault="00EB6C40" w:rsidP="00EB6C40">
      <w:pPr>
        <w:numPr>
          <w:ilvl w:val="0"/>
          <w:numId w:val="28"/>
        </w:numPr>
        <w:tabs>
          <w:tab w:val="left" w:pos="220"/>
          <w:tab w:val="left" w:pos="720"/>
        </w:tabs>
        <w:autoSpaceDE w:val="0"/>
        <w:autoSpaceDN w:val="0"/>
        <w:adjustRightInd w:val="0"/>
        <w:ind w:hanging="72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not suggested.</w:t>
      </w:r>
    </w:p>
    <w:p w14:paraId="613DF240"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avoid negative or discriminatory wording such as “cannot”. Instead, it shall use professional and inclusive wording such as “not suggested” or “requires adaptation”.</w:t>
      </w:r>
    </w:p>
    <w:p w14:paraId="208368E1"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FR13 — Task Weighting Configuration</w:t>
      </w:r>
    </w:p>
    <w:p w14:paraId="6C5B3B3B"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support assigning weights to tasks and subtasks according to their importance in the job role.</w:t>
      </w:r>
    </w:p>
    <w:p w14:paraId="02FC28D2"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Task weights may be based on essentiality, frequency, safety impact, hygiene or quality impact, delegability, and possibility of adaptation.</w:t>
      </w:r>
    </w:p>
    <w:p w14:paraId="1EB6A070"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These weights shall be used to calculate more realistic compatibility scores.</w:t>
      </w:r>
    </w:p>
    <w:p w14:paraId="5F35993E"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FR14 — Ability-Task Compatibility Matching</w:t>
      </w:r>
    </w:p>
    <w:p w14:paraId="2644C4FA"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745826A"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calculate a compatibility score between the candidate and each job role.</w:t>
      </w:r>
    </w:p>
    <w:p w14:paraId="00A8DCF3"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FR15 — Scoring Engine Preservation and Validation</w:t>
      </w:r>
    </w:p>
    <w:p w14:paraId="693111D8"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preserve and test the approved deterministic task-level mathematical scoring policy while importing additional validated job catalogues. Any future change to the scoring formula or its inputs shall require a separately documented version, validation, and stakeholder review.</w:t>
      </w:r>
    </w:p>
    <w:p w14:paraId="1A8674D2"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lastRenderedPageBreak/>
        <w:t>The Python scoring service shall generate explainable compatibility scores across supported jobs and expose task-level feasibility, weights, mandatory-task effects, and assistance assumptions without using disability identity as an employment decision.</w:t>
      </w:r>
    </w:p>
    <w:p w14:paraId="333C6A11"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FR16 — Partial Compatibility Evaluation</w:t>
      </w:r>
    </w:p>
    <w:p w14:paraId="2FBDD67C"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evaluate compatibility at task level before calculating the overall job score.</w:t>
      </w:r>
    </w:p>
    <w:p w14:paraId="20DA1164"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68D9E199"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FR17 — Accessible Compatibility Result Visualization</w:t>
      </w:r>
    </w:p>
    <w:p w14:paraId="09B0943C"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present compatibility results in a clear and accessible way.</w:t>
      </w:r>
    </w:p>
    <w:p w14:paraId="5633799E"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0FCD889B"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visualization shall not rely on color alone.</w:t>
      </w:r>
    </w:p>
    <w:p w14:paraId="5AFE4C7E"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FR18 — Job Browsing and Application Handling</w:t>
      </w:r>
    </w:p>
    <w:p w14:paraId="68C961BA"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candidates to browse job opportunities, view job details, view task requirements, see compatibility results, and submit applications.</w:t>
      </w:r>
    </w:p>
    <w:p w14:paraId="10B70240"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employers to view, review, and manage applications received for their posted jobs.</w:t>
      </w:r>
    </w:p>
    <w:p w14:paraId="57DE1762"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FR19 — Candidate Search and Filtering</w:t>
      </w:r>
    </w:p>
    <w:p w14:paraId="7E33E509"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27E693B1"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53BCA5DF"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FR20 — Application Status Tracking</w:t>
      </w:r>
    </w:p>
    <w:p w14:paraId="07343B2D"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allow employers to update the status of an application.</w:t>
      </w:r>
    </w:p>
    <w:p w14:paraId="79CED4AF"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Application statuses may include pending, in review, interview requested, accepted, and rejected.</w:t>
      </w:r>
    </w:p>
    <w:p w14:paraId="0EC22547"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Candidates shall be able to view the current status of their applications.</w:t>
      </w:r>
    </w:p>
    <w:p w14:paraId="491CD741"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FR21 — Accessible Notifications</w:t>
      </w:r>
    </w:p>
    <w:p w14:paraId="727AB6DF"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notify users of important events, including application updates, interview requests, profile confirmation steps, and matching results.</w:t>
      </w:r>
    </w:p>
    <w:p w14:paraId="68C6762E"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Notifications shall be available through accessible in-app notifications and email notifications.</w:t>
      </w:r>
    </w:p>
    <w:p w14:paraId="20B0B594"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lastRenderedPageBreak/>
        <w:t>FR22 — Accessible Output and Feedback</w:t>
      </w:r>
    </w:p>
    <w:p w14:paraId="3632B3B3"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5224B810"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For any audio or video content used in the platform, the system shall provide captions or transcripts when applicable.</w:t>
      </w:r>
    </w:p>
    <w:p w14:paraId="65B61613" w14:textId="77777777" w:rsidR="00EB6C40" w:rsidRPr="009E4A41" w:rsidRDefault="00EB6C40" w:rsidP="00EB6C40">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FR23 — Outcome Logging for Future Learning</w:t>
      </w:r>
    </w:p>
    <w:p w14:paraId="1579D60F"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With explicit user consent, the system shall record application outcomes and, when available, placement outcomes.</w:t>
      </w:r>
    </w:p>
    <w:p w14:paraId="7E15BA4A" w14:textId="77777777" w:rsidR="00EB6C40" w:rsidRPr="009E4A41" w:rsidRDefault="00EB6C40" w:rsidP="00EB6C40">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2298959B" w14:textId="77777777" w:rsidR="00EB6C40" w:rsidRPr="009E4A41" w:rsidRDefault="00EB6C40" w:rsidP="00EB6C40">
      <w:pPr>
        <w:rPr>
          <w:rFonts w:asciiTheme="minorBidi" w:hAnsiTheme="minorBidi" w:cstheme="minorBidi"/>
          <w:sz w:val="20"/>
          <w:szCs w:val="20"/>
        </w:rPr>
      </w:pPr>
    </w:p>
    <w:p w14:paraId="52B0245D" w14:textId="77777777" w:rsidR="002716FE" w:rsidRPr="009E4A41" w:rsidRDefault="00512175" w:rsidP="00512175">
      <w:pPr>
        <w:pStyle w:val="Heading2"/>
        <w:rPr>
          <w:rFonts w:asciiTheme="minorBidi" w:hAnsiTheme="minorBidi" w:cstheme="minorBidi"/>
          <w:sz w:val="20"/>
          <w:szCs w:val="20"/>
        </w:rPr>
      </w:pPr>
      <w:bookmarkStart w:id="19" w:name="_Toc237275198"/>
      <w:r w:rsidRPr="009E4A41">
        <w:rPr>
          <w:rFonts w:asciiTheme="minorBidi" w:hAnsiTheme="minorBidi" w:cstheme="minorBidi"/>
          <w:sz w:val="20"/>
          <w:szCs w:val="20"/>
        </w:rPr>
        <w:t>Non-Functional Requirements: Encompassing measurable Quality Attributes, Constraints, Standards, and Regulations</w:t>
      </w:r>
      <w:bookmarkEnd w:id="19"/>
    </w:p>
    <w:p w14:paraId="4A6FE172" w14:textId="77777777" w:rsidR="00B7051C" w:rsidRPr="009E4A41" w:rsidRDefault="00B7051C" w:rsidP="00512175">
      <w:pPr>
        <w:ind w:left="2"/>
        <w:rPr>
          <w:rFonts w:asciiTheme="minorBidi" w:hAnsiTheme="minorBidi" w:cstheme="minorBidi"/>
          <w:sz w:val="20"/>
          <w:szCs w:val="20"/>
        </w:rPr>
      </w:pPr>
    </w:p>
    <w:p w14:paraId="4128AE34" w14:textId="77777777" w:rsidR="00FB3C49" w:rsidRPr="009E4A41" w:rsidRDefault="00512175" w:rsidP="00FB3C49">
      <w:pPr>
        <w:pStyle w:val="Heading3"/>
        <w:rPr>
          <w:rFonts w:asciiTheme="minorBidi" w:hAnsiTheme="minorBidi" w:cstheme="minorBidi"/>
          <w:b/>
          <w:bCs/>
          <w:color w:val="000000" w:themeColor="text1"/>
          <w:sz w:val="20"/>
          <w:szCs w:val="20"/>
        </w:rPr>
      </w:pPr>
      <w:bookmarkStart w:id="20" w:name="_Toc160368156"/>
      <w:bookmarkStart w:id="21" w:name="_Toc112781220"/>
      <w:r w:rsidRPr="009E4A41">
        <w:rPr>
          <w:rFonts w:asciiTheme="minorBidi" w:hAnsiTheme="minorBidi" w:cstheme="minorBidi"/>
          <w:b/>
          <w:bCs/>
          <w:color w:val="000000" w:themeColor="text1"/>
          <w:sz w:val="20"/>
          <w:szCs w:val="20"/>
        </w:rPr>
        <w:t>Quality attributes and technical constraints</w:t>
      </w:r>
      <w:bookmarkEnd w:id="20"/>
      <w:r w:rsidRPr="009E4A41">
        <w:rPr>
          <w:rFonts w:asciiTheme="minorBidi" w:hAnsiTheme="minorBidi" w:cstheme="minorBidi"/>
          <w:b/>
          <w:bCs/>
          <w:color w:val="000000" w:themeColor="text1"/>
          <w:sz w:val="20"/>
          <w:szCs w:val="20"/>
        </w:rPr>
        <w:t xml:space="preserve"> </w:t>
      </w:r>
      <w:bookmarkEnd w:id="21"/>
    </w:p>
    <w:p w14:paraId="50AFC7EC"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Non-functional requirements define the measurable qualities and constraints that determine whether the system is usable, secure, accessible, reliable, and maintainable. Functional 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02958A12"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 — Accessibility</w:t>
      </w:r>
    </w:p>
    <w:p w14:paraId="3DDE8624"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platform shall target WCAG 2.1 Level AA conformance.</w:t>
      </w:r>
    </w:p>
    <w:p w14:paraId="1CCCF65D"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7E140BBF"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6213A6E8"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NFR2 — Performance</w:t>
      </w:r>
    </w:p>
    <w:p w14:paraId="26F6EA53"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Under normal operating conditions, core pages such as login, dashboard, profile, job search, and application submission shall respond in under 3 seconds for at least 90% of user requests.</w:t>
      </w:r>
    </w:p>
    <w:p w14:paraId="69883609"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support at least 100 concurrent active users during prototype testing without major degradation of the main workflows.</w:t>
      </w:r>
    </w:p>
    <w:p w14:paraId="298DE6D7"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Compatibility matching for a candidate and a job role shall complete in under 2 seconds for at least 90% of matching requests under normal workload.</w:t>
      </w:r>
    </w:p>
    <w:p w14:paraId="43DD8B57"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lastRenderedPageBreak/>
        <w:t>AI-assisted profile extraction shall return suggestions within approximately 3 to 5 seconds for short candidate narratives under normal load.</w:t>
      </w:r>
    </w:p>
    <w:p w14:paraId="25375C27"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ASR transcription of a short utterance shall return within a few seconds, depending on the selected ASR service and network conditions.</w:t>
      </w:r>
    </w:p>
    <w:p w14:paraId="57D70BF3"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NFR3 — Privacy and Special-Category Data Protection</w:t>
      </w:r>
    </w:p>
    <w:p w14:paraId="6FF24390"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Disability-related and health-related information, including official disability cards or recognition documents, shall be treated as sensitive personal data.</w:t>
      </w:r>
    </w:p>
    <w:p w14:paraId="3C16E6CB"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collect only necessary information, request explicit consent before storing sensitive data, and avoid storing AI-inferred disability-related attributes without user confirmation.</w:t>
      </w:r>
    </w:p>
    <w:p w14:paraId="55A0E0C6"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Uploaded official disability documents shall be used only for verification purposes and shall not be exposed to employers by default.</w:t>
      </w:r>
    </w:p>
    <w:p w14:paraId="17DBDC68"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NFR4 — Security</w:t>
      </w:r>
    </w:p>
    <w:p w14:paraId="68A33867" w14:textId="77777777" w:rsidR="000469AD" w:rsidRPr="009E4A41" w:rsidRDefault="000469AD" w:rsidP="000469AD">
      <w:pPr>
        <w:pStyle w:val="pdq2pgselectionanchorcontainer"/>
        <w:rPr>
          <w:rFonts w:asciiTheme="minorBidi" w:hAnsiTheme="minorBidi" w:cstheme="minorBidi"/>
          <w:color w:val="000000"/>
          <w:sz w:val="20"/>
          <w:szCs w:val="20"/>
        </w:rPr>
      </w:pPr>
      <w:r w:rsidRPr="009E4A41">
        <w:rPr>
          <w:rFonts w:asciiTheme="minorBidi" w:hAnsiTheme="minorBidi" w:cstheme="minorBidi"/>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58B7B137" w14:textId="77777777" w:rsidR="000469AD" w:rsidRPr="009E4A41" w:rsidRDefault="000469AD" w:rsidP="000469AD">
      <w:pPr>
        <w:pStyle w:val="NormalWeb"/>
        <w:rPr>
          <w:rFonts w:asciiTheme="minorBidi" w:hAnsiTheme="minorBidi" w:cstheme="minorBidi"/>
          <w:color w:val="000000"/>
          <w:sz w:val="20"/>
          <w:szCs w:val="20"/>
        </w:rPr>
      </w:pPr>
      <w:r w:rsidRPr="009E4A41">
        <w:rPr>
          <w:rFonts w:asciiTheme="minorBidi" w:hAnsiTheme="minorBidi" w:cstheme="minorBidi"/>
          <w:color w:val="000000"/>
          <w:sz w:val="20"/>
          <w:szCs w:val="20"/>
        </w:rPr>
        <w:t>Access to uploaded official disability cards or recognition documents shall be restricted to authorized administrators or approved verification stakeholders only.</w:t>
      </w:r>
    </w:p>
    <w:p w14:paraId="1A16771B" w14:textId="77777777" w:rsidR="000469AD" w:rsidRPr="009E4A41" w:rsidRDefault="000469AD" w:rsidP="000469AD">
      <w:pPr>
        <w:pStyle w:val="NormalWeb"/>
        <w:rPr>
          <w:rFonts w:asciiTheme="minorBidi" w:hAnsiTheme="minorBidi" w:cstheme="minorBidi"/>
          <w:color w:val="000000"/>
          <w:sz w:val="20"/>
          <w:szCs w:val="20"/>
        </w:rPr>
      </w:pPr>
      <w:r w:rsidRPr="009E4A41">
        <w:rPr>
          <w:rFonts w:asciiTheme="minorBidi" w:hAnsiTheme="minorBidi" w:cstheme="minorBidi"/>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6AE3FE67"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NFR5 — Explainability and User Control</w:t>
      </w:r>
    </w:p>
    <w:p w14:paraId="47A3AD14"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not present AI-proposed abilities, skills, limitations, or disability-related attributes as facts before candidate confirmation.</w:t>
      </w:r>
    </w:p>
    <w:p w14:paraId="6D33B540"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All AI suggestions shall be transparent, editable, confirmable, and rejectable.</w:t>
      </w:r>
    </w:p>
    <w:p w14:paraId="73BD420C"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candidate shall be able to understand what information was extracted and how it will be used by the platform.</w:t>
      </w:r>
    </w:p>
    <w:p w14:paraId="3E9BB27B"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NFR6 — Multilingual Support and Graceful Degradation</w:t>
      </w:r>
    </w:p>
    <w:p w14:paraId="761AF6B7"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target Lebanese Arabic, French, and English for voice and text input.</w:t>
      </w:r>
    </w:p>
    <w:p w14:paraId="0377C91D"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When transcription or extraction confidence is low, the system shall ask the user to review, correct, repeat, or clarify the input instead of automatically committing uncertain information.</w:t>
      </w:r>
    </w:p>
    <w:p w14:paraId="256B101D"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If the ASR or LLM service is unavailable, the user shall still be able to continue the workflow using manual text input.</w:t>
      </w:r>
    </w:p>
    <w:p w14:paraId="1635DF58" w14:textId="77777777" w:rsidR="00A70446" w:rsidRPr="009E4A41" w:rsidRDefault="00A70446" w:rsidP="006A6AC8">
      <w:pPr>
        <w:autoSpaceDE w:val="0"/>
        <w:autoSpaceDN w:val="0"/>
        <w:adjustRightInd w:val="0"/>
        <w:spacing w:after="298"/>
        <w:rPr>
          <w:rFonts w:asciiTheme="minorBidi" w:eastAsiaTheme="minorEastAsia" w:hAnsiTheme="minorBidi" w:cstheme="minorBidi"/>
          <w:b/>
          <w:bCs/>
          <w:sz w:val="20"/>
          <w:szCs w:val="20"/>
        </w:rPr>
      </w:pPr>
    </w:p>
    <w:p w14:paraId="1755F351" w14:textId="1FF1B192"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lastRenderedPageBreak/>
        <w:t>NFR7 — Reliability and Availability</w:t>
      </w:r>
    </w:p>
    <w:p w14:paraId="5764288A"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preserve confirmed user data in the event of unexpected failure.</w:t>
      </w:r>
    </w:p>
    <w:p w14:paraId="3874263A"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Confirmed profile information, uploaded documents, applications, and matching results shall not be lost if an ASR, LLM, or matching service temporarily fails.</w:t>
      </w:r>
    </w:p>
    <w:p w14:paraId="5AEB4EB8"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platform shall aim for 99% availability during the prototype deployment period, excluding scheduled maintenance.</w:t>
      </w:r>
    </w:p>
    <w:p w14:paraId="1037C5E8"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NFR8 — Maintainability and Modularity</w:t>
      </w:r>
    </w:p>
    <w:p w14:paraId="46B01FAF" w14:textId="4098E195" w:rsidR="006A6AC8" w:rsidRPr="009E4A41" w:rsidRDefault="001D3C70"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ASR, LLM-assisted NLP, and deterministic task-level scoring shall remain separable modules or services so that providers and policies can be replaced or versioned without redesigning the whole platform.</w:t>
      </w:r>
    </w:p>
    <w:p w14:paraId="6DBC6492"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This modular design shall allow models, APIs, or services to be replaced, updated, or retrained without redesigning the entire platform.</w:t>
      </w:r>
    </w:p>
    <w:p w14:paraId="6F6B39BC"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project shall preserve the existing microservice-oriented pattern used in Phase I.</w:t>
      </w:r>
    </w:p>
    <w:p w14:paraId="7F92D582"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NFR9 — Compatibility and Responsive Access</w:t>
      </w:r>
    </w:p>
    <w:p w14:paraId="3F15D1F0"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platform shall be usable on recent versions of modern web browsers.</w:t>
      </w:r>
    </w:p>
    <w:p w14:paraId="4323CBD0"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platform shall be responsive and usable on desktop and mobile browsers.</w:t>
      </w:r>
    </w:p>
    <w:p w14:paraId="4F4ECC6B"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A native mobile application is outside the scope of this phase and may be considered future work.</w:t>
      </w:r>
    </w:p>
    <w:p w14:paraId="1D050741"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NFR10 — Data Quality and Model Evaluation</w:t>
      </w:r>
    </w:p>
    <w:p w14:paraId="64F40F0B"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Every imported job dataset shall follow the controlled catalogue schema. The current validated baseline contains three job roles, 362 tasks, 16 disability categories, and 5,477 recorded task/disability assessments; additional roles shall not be claimed until their source workbooks are supplied, reviewed, normalized, and regression-tested.</w:t>
      </w:r>
    </w:p>
    <w:p w14:paraId="01F20F50"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Each job shall be decomposed into tasks and subtasks with feasibility labels and, where applicable, task weights.</w:t>
      </w:r>
    </w:p>
    <w:p w14:paraId="3E421C45"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0943635B"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NFR11 — Notification Delivery</w:t>
      </w:r>
    </w:p>
    <w:p w14:paraId="79474DD5"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Email and in-app notifications shall be delivered within one minute of the triggering event under normal operating conditions, excluding delays caused by external email providers.</w:t>
      </w:r>
    </w:p>
    <w:p w14:paraId="3F81D1ED"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NFR12 — Ethical Use of AI</w:t>
      </w:r>
    </w:p>
    <w:p w14:paraId="725F3A26"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use AI to assist profile creation and matching, not to make final employment decisions.</w:t>
      </w:r>
    </w:p>
    <w:p w14:paraId="4A46C7D4"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lastRenderedPageBreak/>
        <w:t>Final recruitment decisions shall remain the responsibility of recruiters and stakeholders.</w:t>
      </w:r>
    </w:p>
    <w:p w14:paraId="186CEBF5"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platform shall avoid unsupported assumptions, discriminatory filtering, and hidden automated decisions.</w:t>
      </w:r>
    </w:p>
    <w:p w14:paraId="25A4C49C"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NFR13 — Secure Document Handling</w:t>
      </w:r>
    </w:p>
    <w:p w14:paraId="3D176DC3"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Uploaded official disability cards or recognition documents shall be stored securely and accessed only by authorized roles.</w:t>
      </w:r>
    </w:p>
    <w:p w14:paraId="46DAAA8E"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not display uploaded documents to employers by default. Employers may see only a verification status such as not provided, pending, verified, or rejected.</w:t>
      </w:r>
    </w:p>
    <w:p w14:paraId="4DCDE5D2"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NFR14 — Scalability</w:t>
      </w:r>
    </w:p>
    <w:p w14:paraId="6EF69A21"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architecture shall support future expansion beyond thirteen job roles without requiring a complete redesign.</w:t>
      </w:r>
    </w:p>
    <w:p w14:paraId="0583D2F6"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job, task, ability, and matching structures shall allow additional HoReCa roles and other sectors to be added later.</w:t>
      </w:r>
    </w:p>
    <w:p w14:paraId="2D40DB4B"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NFR15 — Usability</w:t>
      </w:r>
    </w:p>
    <w:p w14:paraId="2C29A15E"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user interface shall be simple, consistent, and understandable for candidates, employers, and administrators.</w:t>
      </w:r>
    </w:p>
    <w:p w14:paraId="542053D0"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Candidates shall be able to complete the main application journey without requiring technical knowledge or training.</w:t>
      </w:r>
    </w:p>
    <w:p w14:paraId="773C2308"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Error messages, confirmation messages, and AI suggestions shall be written in clear and user-friendly language.</w:t>
      </w:r>
    </w:p>
    <w:p w14:paraId="5918ED41" w14:textId="77777777" w:rsidR="006A6AC8" w:rsidRPr="009E4A41" w:rsidRDefault="006A6AC8" w:rsidP="006A6AC8">
      <w:pPr>
        <w:autoSpaceDE w:val="0"/>
        <w:autoSpaceDN w:val="0"/>
        <w:adjustRightInd w:val="0"/>
        <w:spacing w:after="298"/>
        <w:rPr>
          <w:rFonts w:asciiTheme="minorBidi" w:eastAsiaTheme="minorEastAsia" w:hAnsiTheme="minorBidi" w:cstheme="minorBidi"/>
          <w:b/>
          <w:bCs/>
          <w:sz w:val="20"/>
          <w:szCs w:val="20"/>
        </w:rPr>
      </w:pPr>
      <w:r w:rsidRPr="009E4A41">
        <w:rPr>
          <w:rFonts w:asciiTheme="minorBidi" w:eastAsiaTheme="minorEastAsia" w:hAnsiTheme="minorBidi" w:cstheme="minorBidi"/>
          <w:b/>
          <w:bCs/>
          <w:sz w:val="20"/>
          <w:szCs w:val="20"/>
        </w:rPr>
        <w:t>NFR16 — Caching and Response Optimization</w:t>
      </w:r>
    </w:p>
    <w:p w14:paraId="2C52C07D"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system shall use a caching layer to improve response time and reduce repeated processing for frequently accessed or computationally expensive data.</w:t>
      </w:r>
    </w:p>
    <w:p w14:paraId="7DAF4822"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The cache may store non-sensitive data such as job descriptions, task lists, ability vocabulary, accessibility metadata, and repeated compatibility results when appropriate.</w:t>
      </w:r>
    </w:p>
    <w:p w14:paraId="486F408E"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Sensitive information such as official disability documents, raw transcripts, unconfirmed AI outputs, and private candidate data shall not be cached unless protected, justified, and compliant with privacy requirements.</w:t>
      </w:r>
    </w:p>
    <w:p w14:paraId="6F0C5955" w14:textId="77777777" w:rsidR="006A6AC8" w:rsidRPr="009E4A41" w:rsidRDefault="006A6AC8" w:rsidP="006A6AC8">
      <w:pPr>
        <w:autoSpaceDE w:val="0"/>
        <w:autoSpaceDN w:val="0"/>
        <w:adjustRightInd w:val="0"/>
        <w:spacing w:after="240"/>
        <w:rPr>
          <w:rFonts w:asciiTheme="minorBidi" w:eastAsiaTheme="minorEastAsia" w:hAnsiTheme="minorBidi" w:cstheme="minorBidi"/>
          <w:sz w:val="20"/>
          <w:szCs w:val="20"/>
        </w:rPr>
      </w:pPr>
      <w:r w:rsidRPr="009E4A41">
        <w:rPr>
          <w:rFonts w:asciiTheme="minorBidi" w:eastAsiaTheme="minorEastAsia" w:hAnsiTheme="minorBidi" w:cstheme="minorBidi"/>
          <w:sz w:val="20"/>
          <w:szCs w:val="20"/>
        </w:rPr>
        <w:t>Cached data shall have expiration and invalidation rules to ensure that users receive updated results when profiles, jobs, tasks, abilities, or matching models change.</w:t>
      </w:r>
    </w:p>
    <w:p w14:paraId="47CBF23D" w14:textId="77777777" w:rsidR="006A6AC8" w:rsidRPr="009E4A41" w:rsidRDefault="006A6AC8" w:rsidP="006A6AC8">
      <w:pPr>
        <w:rPr>
          <w:rFonts w:asciiTheme="minorBidi" w:hAnsiTheme="minorBidi" w:cstheme="minorBidi"/>
        </w:rPr>
      </w:pPr>
    </w:p>
    <w:p w14:paraId="7618D869" w14:textId="77777777" w:rsidR="00FB3C49" w:rsidRPr="009E4A41" w:rsidRDefault="00512175" w:rsidP="00FB3C49">
      <w:pPr>
        <w:pStyle w:val="Heading3"/>
        <w:spacing w:line="268" w:lineRule="auto"/>
        <w:ind w:left="10" w:firstLine="0"/>
        <w:rPr>
          <w:rFonts w:asciiTheme="minorBidi" w:hAnsiTheme="minorBidi" w:cstheme="minorBidi"/>
          <w:b/>
          <w:bCs/>
          <w:color w:val="000000" w:themeColor="text1"/>
          <w:sz w:val="20"/>
          <w:szCs w:val="20"/>
        </w:rPr>
      </w:pPr>
      <w:bookmarkStart w:id="22" w:name="_Toc160368157"/>
      <w:bookmarkStart w:id="23" w:name="_Toc112781219"/>
      <w:r w:rsidRPr="009E4A41">
        <w:rPr>
          <w:rFonts w:asciiTheme="minorBidi" w:hAnsiTheme="minorBidi" w:cstheme="minorBidi"/>
          <w:b/>
          <w:bCs/>
          <w:color w:val="000000" w:themeColor="text1"/>
          <w:sz w:val="20"/>
          <w:szCs w:val="20"/>
        </w:rPr>
        <w:t>Standards, laws and regulations</w:t>
      </w:r>
      <w:bookmarkEnd w:id="22"/>
      <w:r w:rsidRPr="009E4A41">
        <w:rPr>
          <w:rFonts w:asciiTheme="minorBidi" w:hAnsiTheme="minorBidi" w:cstheme="minorBidi"/>
          <w:b/>
          <w:bCs/>
          <w:color w:val="000000" w:themeColor="text1"/>
          <w:sz w:val="20"/>
          <w:szCs w:val="20"/>
        </w:rPr>
        <w:t xml:space="preserve"> </w:t>
      </w:r>
      <w:bookmarkEnd w:id="23"/>
    </w:p>
    <w:p w14:paraId="45FA18CA" w14:textId="77777777" w:rsidR="009E4A41" w:rsidRPr="009E4A41" w:rsidRDefault="009E4A41" w:rsidP="009E4A41">
      <w:pPr>
        <w:rPr>
          <w:rFonts w:asciiTheme="minorBidi" w:hAnsiTheme="minorBidi" w:cstheme="minorBidi"/>
        </w:rPr>
      </w:pPr>
    </w:p>
    <w:p w14:paraId="32333493" w14:textId="77777777" w:rsidR="00512175" w:rsidRPr="009E4A41" w:rsidRDefault="00FB3C49" w:rsidP="00512175">
      <w:pPr>
        <w:rPr>
          <w:rFonts w:asciiTheme="minorBidi" w:hAnsiTheme="minorBidi" w:cstheme="minorBidi"/>
          <w:sz w:val="20"/>
          <w:szCs w:val="20"/>
        </w:rPr>
      </w:pPr>
      <w:r w:rsidRPr="009E4A41">
        <w:rPr>
          <w:rFonts w:asciiTheme="minorBidi" w:hAnsiTheme="minorBidi" w:cstheme="minorBidi"/>
          <w:sz w:val="20"/>
          <w:szCs w:val="20"/>
        </w:rPr>
        <w:t xml:space="preserve">The project must consider standards and regulations related to accessibility, privacy, security, requirements engineering, software validation, usability, and system modeling. These standards </w:t>
      </w:r>
      <w:r w:rsidRPr="009E4A41">
        <w:rPr>
          <w:rFonts w:asciiTheme="minorBidi" w:hAnsiTheme="minorBidi" w:cstheme="minorBidi"/>
          <w:sz w:val="20"/>
          <w:szCs w:val="20"/>
        </w:rPr>
        <w:lastRenderedPageBreak/>
        <w:t>ensure that the platform is not only functional, but also safe, accessible, maintainable, and ethically appropriate for a sensitive inclusion-related domain.</w:t>
      </w:r>
    </w:p>
    <w:p w14:paraId="7174ABC3" w14:textId="77777777" w:rsidR="002F3AE9" w:rsidRPr="009E4A41" w:rsidRDefault="002F3AE9" w:rsidP="00512175">
      <w:pPr>
        <w:rPr>
          <w:rFonts w:asciiTheme="minorBidi" w:hAnsiTheme="minorBidi" w:cstheme="minorBidi"/>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9E4A41" w14:paraId="543BDB9E" w14:textId="77777777" w:rsidTr="002F3AE9">
        <w:trPr>
          <w:trHeight w:val="283"/>
        </w:trPr>
        <w:tc>
          <w:tcPr>
            <w:tcW w:w="2093" w:type="dxa"/>
            <w:tcMar>
              <w:top w:w="20" w:type="nil"/>
              <w:left w:w="20" w:type="nil"/>
              <w:bottom w:w="20" w:type="nil"/>
              <w:right w:w="20" w:type="nil"/>
            </w:tcMar>
            <w:vAlign w:val="center"/>
          </w:tcPr>
          <w:p w14:paraId="23EE592B" w14:textId="77777777" w:rsidR="00FB3C49" w:rsidRPr="009E4A41" w:rsidRDefault="00FB3C49">
            <w:pPr>
              <w:autoSpaceDE w:val="0"/>
              <w:autoSpaceDN w:val="0"/>
              <w:adjustRightInd w:val="0"/>
              <w:jc w:val="center"/>
              <w:rPr>
                <w:rFonts w:asciiTheme="minorBidi" w:eastAsiaTheme="minorEastAsia" w:hAnsiTheme="minorBidi" w:cstheme="minorBidi"/>
                <w:b/>
                <w:bCs/>
                <w:szCs w:val="20"/>
              </w:rPr>
            </w:pPr>
            <w:r w:rsidRPr="009E4A41">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09DF8DE2" w14:textId="77777777" w:rsidR="00FB3C49" w:rsidRPr="009E4A41" w:rsidRDefault="00FB3C49" w:rsidP="00FB3C49">
            <w:pPr>
              <w:autoSpaceDE w:val="0"/>
              <w:autoSpaceDN w:val="0"/>
              <w:adjustRightInd w:val="0"/>
              <w:rPr>
                <w:rFonts w:asciiTheme="minorBidi" w:eastAsiaTheme="minorEastAsia" w:hAnsiTheme="minorBidi" w:cstheme="minorBidi"/>
                <w:b/>
                <w:bCs/>
                <w:szCs w:val="20"/>
              </w:rPr>
            </w:pPr>
            <w:r w:rsidRPr="009E4A41">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6052C09C" w14:textId="77777777" w:rsidR="00FB3C49" w:rsidRPr="009E4A41" w:rsidRDefault="00FB3C49">
            <w:pPr>
              <w:autoSpaceDE w:val="0"/>
              <w:autoSpaceDN w:val="0"/>
              <w:adjustRightInd w:val="0"/>
              <w:jc w:val="center"/>
              <w:rPr>
                <w:rFonts w:asciiTheme="minorBidi" w:eastAsiaTheme="minorEastAsia" w:hAnsiTheme="minorBidi" w:cstheme="minorBidi"/>
                <w:b/>
                <w:bCs/>
                <w:szCs w:val="20"/>
              </w:rPr>
            </w:pPr>
            <w:r w:rsidRPr="009E4A41">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61B412A3" w14:textId="77777777" w:rsidR="00FB3C49" w:rsidRPr="009E4A41" w:rsidRDefault="00FB3C49" w:rsidP="00FB3C49">
            <w:pPr>
              <w:autoSpaceDE w:val="0"/>
              <w:autoSpaceDN w:val="0"/>
              <w:adjustRightInd w:val="0"/>
              <w:rPr>
                <w:rFonts w:asciiTheme="minorBidi" w:eastAsiaTheme="minorEastAsia" w:hAnsiTheme="minorBidi" w:cstheme="minorBidi"/>
                <w:b/>
                <w:bCs/>
                <w:szCs w:val="20"/>
              </w:rPr>
            </w:pPr>
            <w:r w:rsidRPr="009E4A41">
              <w:rPr>
                <w:rFonts w:asciiTheme="minorBidi" w:eastAsiaTheme="minorEastAsia" w:hAnsiTheme="minorBidi" w:cstheme="minorBidi"/>
                <w:b/>
                <w:bCs/>
                <w:szCs w:val="20"/>
              </w:rPr>
              <w:t>Brief description of how the solution is compliant</w:t>
            </w:r>
          </w:p>
        </w:tc>
      </w:tr>
      <w:tr w:rsidR="00FB3C49" w:rsidRPr="009E4A41" w14:paraId="4C19A0C6" w14:textId="77777777" w:rsidTr="002F3AE9">
        <w:trPr>
          <w:trHeight w:val="1145"/>
        </w:trPr>
        <w:tc>
          <w:tcPr>
            <w:tcW w:w="2093" w:type="dxa"/>
            <w:tcMar>
              <w:top w:w="20" w:type="nil"/>
              <w:left w:w="20" w:type="nil"/>
              <w:bottom w:w="20" w:type="nil"/>
              <w:right w:w="20" w:type="nil"/>
            </w:tcMar>
            <w:vAlign w:val="center"/>
          </w:tcPr>
          <w:p w14:paraId="17652587"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1E5D5974"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E3D6D76"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159D3C29"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9E4A41" w14:paraId="6A345971" w14:textId="77777777" w:rsidTr="002F3AE9">
        <w:trPr>
          <w:trHeight w:val="641"/>
        </w:trPr>
        <w:tc>
          <w:tcPr>
            <w:tcW w:w="2093" w:type="dxa"/>
            <w:tcMar>
              <w:top w:w="20" w:type="nil"/>
              <w:left w:w="20" w:type="nil"/>
              <w:bottom w:w="20" w:type="nil"/>
              <w:right w:w="20" w:type="nil"/>
            </w:tcMar>
            <w:vAlign w:val="center"/>
          </w:tcPr>
          <w:p w14:paraId="0E39A865"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4FDE3B6"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2B159FB9"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779D578B"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9E4A41" w14:paraId="7BC3B506" w14:textId="77777777" w:rsidTr="002F3AE9">
        <w:trPr>
          <w:trHeight w:val="283"/>
        </w:trPr>
        <w:tc>
          <w:tcPr>
            <w:tcW w:w="2093" w:type="dxa"/>
            <w:tcMar>
              <w:top w:w="20" w:type="nil"/>
              <w:left w:w="20" w:type="nil"/>
              <w:bottom w:w="20" w:type="nil"/>
              <w:right w:w="20" w:type="nil"/>
            </w:tcMar>
            <w:vAlign w:val="center"/>
          </w:tcPr>
          <w:p w14:paraId="75583E42"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5594DA1"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5E0409CE"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5BF90863"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9E4A41" w14:paraId="5CB8B43A" w14:textId="77777777" w:rsidTr="002F3AE9">
        <w:trPr>
          <w:trHeight w:val="283"/>
        </w:trPr>
        <w:tc>
          <w:tcPr>
            <w:tcW w:w="2093" w:type="dxa"/>
            <w:tcMar>
              <w:top w:w="20" w:type="nil"/>
              <w:left w:w="20" w:type="nil"/>
              <w:bottom w:w="20" w:type="nil"/>
              <w:right w:w="20" w:type="nil"/>
            </w:tcMar>
            <w:vAlign w:val="center"/>
          </w:tcPr>
          <w:p w14:paraId="1E049913"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317124FA"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5CA451B3"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26DF39CA"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Disability and health-related information are treated as special-category data. AI-inferred information and uploaded official disability documents are not stored or used without explicit confirmation and consent.</w:t>
            </w:r>
          </w:p>
        </w:tc>
      </w:tr>
      <w:tr w:rsidR="00FB3C49" w:rsidRPr="009E4A41" w14:paraId="657EB0B9" w14:textId="77777777" w:rsidTr="002F3AE9">
        <w:trPr>
          <w:trHeight w:val="283"/>
        </w:trPr>
        <w:tc>
          <w:tcPr>
            <w:tcW w:w="2093" w:type="dxa"/>
            <w:tcMar>
              <w:top w:w="20" w:type="nil"/>
              <w:left w:w="20" w:type="nil"/>
              <w:bottom w:w="20" w:type="nil"/>
              <w:right w:w="20" w:type="nil"/>
            </w:tcMar>
            <w:vAlign w:val="center"/>
          </w:tcPr>
          <w:p w14:paraId="34E6F79A"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BB5A351"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2472222"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DF545AD"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9E4A41" w14:paraId="3416FB98" w14:textId="77777777" w:rsidTr="002F3AE9">
        <w:trPr>
          <w:trHeight w:val="283"/>
        </w:trPr>
        <w:tc>
          <w:tcPr>
            <w:tcW w:w="2093" w:type="dxa"/>
            <w:tcMar>
              <w:top w:w="20" w:type="nil"/>
              <w:left w:w="20" w:type="nil"/>
              <w:bottom w:w="20" w:type="nil"/>
              <w:right w:w="20" w:type="nil"/>
            </w:tcMar>
            <w:vAlign w:val="center"/>
          </w:tcPr>
          <w:p w14:paraId="484E8FDC"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08F1BEEC"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3D360899"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CF4BD82"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9E4A41" w14:paraId="249906D5" w14:textId="77777777" w:rsidTr="002F3AE9">
        <w:trPr>
          <w:trHeight w:val="283"/>
        </w:trPr>
        <w:tc>
          <w:tcPr>
            <w:tcW w:w="2093" w:type="dxa"/>
            <w:tcMar>
              <w:top w:w="20" w:type="nil"/>
              <w:left w:w="20" w:type="nil"/>
              <w:bottom w:w="20" w:type="nil"/>
              <w:right w:w="20" w:type="nil"/>
            </w:tcMar>
            <w:vAlign w:val="center"/>
          </w:tcPr>
          <w:p w14:paraId="70BEC81D"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620FEED4"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 w:val="18"/>
                <w:szCs w:val="18"/>
              </w:rPr>
              <w:t>Requirements engineering processes</w:t>
            </w:r>
            <w:r w:rsidRPr="009E4A41">
              <w:rPr>
                <w:rFonts w:asciiTheme="minorBidi" w:eastAsiaTheme="minorEastAsia" w:hAnsiTheme="minorBidi" w:cstheme="minorBidi"/>
                <w:szCs w:val="20"/>
              </w:rPr>
              <w:t xml:space="preserve"> </w:t>
            </w:r>
            <w:r w:rsidRPr="009E4A41">
              <w:rPr>
                <w:rFonts w:asciiTheme="minorBidi" w:eastAsiaTheme="minorEastAsia" w:hAnsiTheme="minorBidi" w:cstheme="minorBidi"/>
                <w:sz w:val="18"/>
                <w:szCs w:val="18"/>
              </w:rPr>
              <w:t>and products</w:t>
            </w:r>
          </w:p>
        </w:tc>
        <w:tc>
          <w:tcPr>
            <w:tcW w:w="2127" w:type="dxa"/>
            <w:tcMar>
              <w:top w:w="20" w:type="nil"/>
              <w:left w:w="20" w:type="nil"/>
              <w:bottom w:w="20" w:type="nil"/>
              <w:right w:w="20" w:type="nil"/>
            </w:tcMar>
            <w:vAlign w:val="center"/>
          </w:tcPr>
          <w:p w14:paraId="184A233E"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 xml:space="preserve">Systems and software engineering — </w:t>
            </w:r>
            <w:r w:rsidRPr="009E4A41">
              <w:rPr>
                <w:rFonts w:asciiTheme="minorBidi" w:eastAsiaTheme="minorEastAsia" w:hAnsiTheme="minorBidi" w:cstheme="minorBidi"/>
                <w:szCs w:val="20"/>
              </w:rPr>
              <w:lastRenderedPageBreak/>
              <w:t>Life cycle processes — Requirements engineering</w:t>
            </w:r>
          </w:p>
        </w:tc>
        <w:tc>
          <w:tcPr>
            <w:tcW w:w="4394" w:type="dxa"/>
            <w:tcMar>
              <w:top w:w="20" w:type="nil"/>
              <w:left w:w="20" w:type="nil"/>
              <w:bottom w:w="20" w:type="nil"/>
              <w:right w:w="20" w:type="nil"/>
            </w:tcMar>
            <w:vAlign w:val="center"/>
          </w:tcPr>
          <w:p w14:paraId="6F36CE66"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lastRenderedPageBreak/>
              <w:t xml:space="preserve">The project separates functional and non-functional requirements, phrases them as observable system behaviors </w:t>
            </w:r>
            <w:r w:rsidRPr="009E4A41">
              <w:rPr>
                <w:rFonts w:asciiTheme="minorBidi" w:eastAsiaTheme="minorEastAsia" w:hAnsiTheme="minorBidi" w:cstheme="minorBidi"/>
                <w:szCs w:val="20"/>
              </w:rPr>
              <w:lastRenderedPageBreak/>
              <w:t>and measurable constraints, and uses them as a basis for design, implementation, testing, and validation.</w:t>
            </w:r>
          </w:p>
        </w:tc>
      </w:tr>
      <w:tr w:rsidR="00FB3C49" w:rsidRPr="009E4A41" w14:paraId="075600FB" w14:textId="77777777" w:rsidTr="002F3AE9">
        <w:trPr>
          <w:trHeight w:val="283"/>
        </w:trPr>
        <w:tc>
          <w:tcPr>
            <w:tcW w:w="2093" w:type="dxa"/>
            <w:tcMar>
              <w:top w:w="20" w:type="nil"/>
              <w:left w:w="20" w:type="nil"/>
              <w:bottom w:w="20" w:type="nil"/>
              <w:right w:w="20" w:type="nil"/>
            </w:tcMar>
            <w:vAlign w:val="center"/>
          </w:tcPr>
          <w:p w14:paraId="1DA7E2E3"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lastRenderedPageBreak/>
              <w:t>ISO/IEC 27001:2013</w:t>
            </w:r>
          </w:p>
        </w:tc>
        <w:tc>
          <w:tcPr>
            <w:tcW w:w="1417" w:type="dxa"/>
            <w:tcMar>
              <w:top w:w="20" w:type="nil"/>
              <w:left w:w="20" w:type="nil"/>
              <w:bottom w:w="20" w:type="nil"/>
              <w:right w:w="20" w:type="nil"/>
            </w:tcMar>
            <w:vAlign w:val="center"/>
          </w:tcPr>
          <w:p w14:paraId="4CB7D935"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414AFAE"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8A46F7D"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9E4A41" w14:paraId="2DC53762" w14:textId="77777777" w:rsidTr="002F3AE9">
        <w:trPr>
          <w:trHeight w:val="283"/>
        </w:trPr>
        <w:tc>
          <w:tcPr>
            <w:tcW w:w="2093" w:type="dxa"/>
            <w:tcMar>
              <w:top w:w="20" w:type="nil"/>
              <w:left w:w="20" w:type="nil"/>
              <w:bottom w:w="20" w:type="nil"/>
              <w:right w:w="20" w:type="nil"/>
            </w:tcMar>
            <w:vAlign w:val="center"/>
          </w:tcPr>
          <w:p w14:paraId="0970463F"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3343A70B"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456C27C3"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613E4AB7"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9E4A41" w14:paraId="1BF7817D" w14:textId="77777777" w:rsidTr="002F3AE9">
        <w:trPr>
          <w:trHeight w:val="283"/>
        </w:trPr>
        <w:tc>
          <w:tcPr>
            <w:tcW w:w="2093" w:type="dxa"/>
            <w:tcMar>
              <w:top w:w="20" w:type="nil"/>
              <w:left w:w="20" w:type="nil"/>
              <w:bottom w:w="20" w:type="nil"/>
              <w:right w:w="20" w:type="nil"/>
            </w:tcMar>
            <w:vAlign w:val="center"/>
          </w:tcPr>
          <w:p w14:paraId="01EA6978"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18DCE348"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6D080DF5"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690C67D0"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9E4A41" w14:paraId="01C97B2E" w14:textId="77777777" w:rsidTr="002F3AE9">
        <w:trPr>
          <w:trHeight w:val="283"/>
        </w:trPr>
        <w:tc>
          <w:tcPr>
            <w:tcW w:w="2093" w:type="dxa"/>
            <w:tcMar>
              <w:top w:w="20" w:type="nil"/>
              <w:left w:w="20" w:type="nil"/>
              <w:bottom w:w="20" w:type="nil"/>
              <w:right w:w="20" w:type="nil"/>
            </w:tcMar>
            <w:vAlign w:val="center"/>
          </w:tcPr>
          <w:p w14:paraId="012F539C"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0FA727D2"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AAF53D9"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53305F6B"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project uses Git/GitHub for version control, change tracking, collaboration, and code management.</w:t>
            </w:r>
          </w:p>
        </w:tc>
      </w:tr>
      <w:tr w:rsidR="00FB3C49" w:rsidRPr="009E4A41" w14:paraId="04C737F2" w14:textId="77777777" w:rsidTr="002F3AE9">
        <w:trPr>
          <w:trHeight w:val="283"/>
        </w:trPr>
        <w:tc>
          <w:tcPr>
            <w:tcW w:w="2093" w:type="dxa"/>
            <w:tcMar>
              <w:top w:w="20" w:type="nil"/>
              <w:left w:w="20" w:type="nil"/>
              <w:bottom w:w="20" w:type="nil"/>
              <w:right w:w="20" w:type="nil"/>
            </w:tcMar>
            <w:vAlign w:val="center"/>
          </w:tcPr>
          <w:p w14:paraId="298753B4"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ISO 9241</w:t>
            </w:r>
          </w:p>
        </w:tc>
        <w:tc>
          <w:tcPr>
            <w:tcW w:w="1417" w:type="dxa"/>
            <w:tcMar>
              <w:top w:w="20" w:type="nil"/>
              <w:left w:w="20" w:type="nil"/>
              <w:bottom w:w="20" w:type="nil"/>
              <w:right w:w="20" w:type="nil"/>
            </w:tcMar>
            <w:vAlign w:val="center"/>
          </w:tcPr>
          <w:p w14:paraId="47A2D884"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4D590C4E"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6C39E9B2"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9E4A41" w14:paraId="59503145" w14:textId="77777777" w:rsidTr="002F3AE9">
        <w:trPr>
          <w:trHeight w:val="283"/>
        </w:trPr>
        <w:tc>
          <w:tcPr>
            <w:tcW w:w="2093" w:type="dxa"/>
            <w:tcMar>
              <w:top w:w="20" w:type="nil"/>
              <w:left w:w="20" w:type="nil"/>
              <w:bottom w:w="20" w:type="nil"/>
              <w:right w:w="20" w:type="nil"/>
            </w:tcMar>
            <w:vAlign w:val="center"/>
          </w:tcPr>
          <w:p w14:paraId="69B9F024"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ISO/IEC 25010</w:t>
            </w:r>
          </w:p>
        </w:tc>
        <w:tc>
          <w:tcPr>
            <w:tcW w:w="1417" w:type="dxa"/>
            <w:tcMar>
              <w:top w:w="20" w:type="nil"/>
              <w:left w:w="20" w:type="nil"/>
              <w:bottom w:w="20" w:type="nil"/>
              <w:right w:w="20" w:type="nil"/>
            </w:tcMar>
            <w:vAlign w:val="center"/>
          </w:tcPr>
          <w:p w14:paraId="1D3E7BE2"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012348AC"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41A7B178"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9E4A41" w14:paraId="717FD0B2" w14:textId="77777777" w:rsidTr="002F3AE9">
        <w:trPr>
          <w:trHeight w:val="283"/>
        </w:trPr>
        <w:tc>
          <w:tcPr>
            <w:tcW w:w="2093" w:type="dxa"/>
            <w:tcMar>
              <w:top w:w="20" w:type="nil"/>
              <w:left w:w="20" w:type="nil"/>
              <w:bottom w:w="20" w:type="nil"/>
              <w:right w:w="20" w:type="nil"/>
            </w:tcMar>
            <w:vAlign w:val="center"/>
          </w:tcPr>
          <w:p w14:paraId="747EFFDA"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472A3B97"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3A3CF130"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4EFD9667"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9E4A41" w14:paraId="1A2CD352" w14:textId="77777777" w:rsidTr="002F3AE9">
        <w:trPr>
          <w:trHeight w:val="283"/>
        </w:trPr>
        <w:tc>
          <w:tcPr>
            <w:tcW w:w="2093" w:type="dxa"/>
            <w:tcMar>
              <w:top w:w="20" w:type="nil"/>
              <w:left w:w="20" w:type="nil"/>
              <w:bottom w:w="20" w:type="nil"/>
              <w:right w:w="20" w:type="nil"/>
            </w:tcMar>
            <w:vAlign w:val="center"/>
          </w:tcPr>
          <w:p w14:paraId="4F76305A"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0429D7EC"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44D2970"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2F3B8A13"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9E4A41" w14:paraId="7CA579AD" w14:textId="77777777" w:rsidTr="002F3AE9">
        <w:trPr>
          <w:trHeight w:val="283"/>
        </w:trPr>
        <w:tc>
          <w:tcPr>
            <w:tcW w:w="2093" w:type="dxa"/>
            <w:tcMar>
              <w:top w:w="20" w:type="nil"/>
              <w:left w:w="20" w:type="nil"/>
              <w:bottom w:w="20" w:type="nil"/>
              <w:right w:w="20" w:type="nil"/>
            </w:tcMar>
            <w:vAlign w:val="center"/>
          </w:tcPr>
          <w:p w14:paraId="44B3B127"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 xml:space="preserve">Local disability recognition and </w:t>
            </w:r>
            <w:r w:rsidRPr="009E4A41">
              <w:rPr>
                <w:rFonts w:asciiTheme="minorBidi" w:eastAsiaTheme="minorEastAsia" w:hAnsiTheme="minorBidi" w:cstheme="minorBidi"/>
                <w:szCs w:val="20"/>
              </w:rPr>
              <w:lastRenderedPageBreak/>
              <w:t>employment inclusion regulations</w:t>
            </w:r>
          </w:p>
        </w:tc>
        <w:tc>
          <w:tcPr>
            <w:tcW w:w="1417" w:type="dxa"/>
            <w:tcMar>
              <w:top w:w="20" w:type="nil"/>
              <w:left w:w="20" w:type="nil"/>
              <w:bottom w:w="20" w:type="nil"/>
              <w:right w:w="20" w:type="nil"/>
            </w:tcMar>
            <w:vAlign w:val="center"/>
          </w:tcPr>
          <w:p w14:paraId="3CA00022"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lastRenderedPageBreak/>
              <w:t>Country-specific</w:t>
            </w:r>
          </w:p>
        </w:tc>
        <w:tc>
          <w:tcPr>
            <w:tcW w:w="2127" w:type="dxa"/>
            <w:tcMar>
              <w:top w:w="20" w:type="nil"/>
              <w:left w:w="20" w:type="nil"/>
              <w:bottom w:w="20" w:type="nil"/>
              <w:right w:w="20" w:type="nil"/>
            </w:tcMar>
            <w:vAlign w:val="center"/>
          </w:tcPr>
          <w:p w14:paraId="6131DF75" w14:textId="77777777" w:rsidR="00FB3C49" w:rsidRPr="009E4A41" w:rsidRDefault="00FB3C49">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t xml:space="preserve">Official disability recognition and </w:t>
            </w:r>
            <w:r w:rsidRPr="009E4A41">
              <w:rPr>
                <w:rFonts w:asciiTheme="minorBidi" w:eastAsiaTheme="minorEastAsia" w:hAnsiTheme="minorBidi" w:cstheme="minorBidi"/>
                <w:szCs w:val="20"/>
              </w:rPr>
              <w:lastRenderedPageBreak/>
              <w:t>inclusion obligations</w:t>
            </w:r>
          </w:p>
        </w:tc>
        <w:tc>
          <w:tcPr>
            <w:tcW w:w="4394" w:type="dxa"/>
            <w:tcMar>
              <w:top w:w="20" w:type="nil"/>
              <w:left w:w="20" w:type="nil"/>
              <w:bottom w:w="20" w:type="nil"/>
              <w:right w:w="20" w:type="nil"/>
            </w:tcMar>
            <w:vAlign w:val="center"/>
          </w:tcPr>
          <w:p w14:paraId="515673CE" w14:textId="77777777" w:rsidR="00C57E62" w:rsidRPr="009E4A41" w:rsidRDefault="00FB3C49" w:rsidP="00C57E62">
            <w:pPr>
              <w:autoSpaceDE w:val="0"/>
              <w:autoSpaceDN w:val="0"/>
              <w:adjustRightInd w:val="0"/>
              <w:rPr>
                <w:rFonts w:asciiTheme="minorBidi" w:eastAsiaTheme="minorEastAsia" w:hAnsiTheme="minorBidi" w:cstheme="minorBidi"/>
                <w:szCs w:val="20"/>
              </w:rPr>
            </w:pPr>
            <w:r w:rsidRPr="009E4A41">
              <w:rPr>
                <w:rFonts w:asciiTheme="minorBidi" w:eastAsiaTheme="minorEastAsia" w:hAnsiTheme="minorBidi" w:cstheme="minorBidi"/>
                <w:szCs w:val="20"/>
              </w:rPr>
              <w:lastRenderedPageBreak/>
              <w:t xml:space="preserve">The platform may store official disability recognition information when </w:t>
            </w:r>
            <w:r w:rsidRPr="009E4A41">
              <w:rPr>
                <w:rFonts w:asciiTheme="minorBidi" w:eastAsiaTheme="minorEastAsia" w:hAnsiTheme="minorBidi" w:cstheme="minorBidi"/>
                <w:szCs w:val="20"/>
              </w:rPr>
              <w:lastRenderedPageBreak/>
              <w:t>voluntarily provided and confirmed by the candidate. The system does not calculate official disability percentage and does not replace legal or medical recognition processes.</w:t>
            </w:r>
          </w:p>
        </w:tc>
      </w:tr>
    </w:tbl>
    <w:p w14:paraId="7339EBDD" w14:textId="77777777" w:rsidR="00F70B5F" w:rsidRPr="009E4A41" w:rsidRDefault="00F70B5F" w:rsidP="00512175">
      <w:pPr>
        <w:rPr>
          <w:rFonts w:asciiTheme="minorBidi" w:hAnsiTheme="minorBidi" w:cstheme="minorBidi"/>
        </w:rPr>
      </w:pPr>
    </w:p>
    <w:p w14:paraId="101A6D9B" w14:textId="77777777" w:rsidR="00C02104" w:rsidRPr="009E4A41" w:rsidRDefault="005F2240" w:rsidP="00C02104">
      <w:pPr>
        <w:pStyle w:val="Heading2"/>
        <w:ind w:left="561" w:right="0"/>
        <w:rPr>
          <w:rFonts w:asciiTheme="minorBidi" w:hAnsiTheme="minorBidi" w:cstheme="minorBidi"/>
          <w:sz w:val="20"/>
          <w:szCs w:val="20"/>
        </w:rPr>
      </w:pPr>
      <w:bookmarkStart w:id="24" w:name="_Toc237275199"/>
      <w:r w:rsidRPr="009E4A41">
        <w:rPr>
          <w:rFonts w:asciiTheme="minorBidi" w:hAnsiTheme="minorBidi" w:cstheme="minorBidi"/>
          <w:sz w:val="20"/>
          <w:szCs w:val="20"/>
        </w:rPr>
        <w:t>Conceptual model</w:t>
      </w:r>
      <w:bookmarkEnd w:id="24"/>
      <w:r w:rsidRPr="009E4A41">
        <w:rPr>
          <w:rFonts w:asciiTheme="minorBidi" w:hAnsiTheme="minorBidi" w:cstheme="minorBidi"/>
          <w:sz w:val="20"/>
          <w:szCs w:val="20"/>
        </w:rPr>
        <w:t xml:space="preserve"> </w:t>
      </w:r>
    </w:p>
    <w:p w14:paraId="60EB9193" w14:textId="77777777" w:rsidR="00C02104" w:rsidRPr="009E4A41" w:rsidRDefault="00C02104" w:rsidP="00C02104">
      <w:pPr>
        <w:rPr>
          <w:rFonts w:asciiTheme="minorBidi" w:hAnsiTheme="minorBidi" w:cstheme="minorBidi"/>
          <w:sz w:val="20"/>
          <w:szCs w:val="20"/>
        </w:rPr>
      </w:pPr>
      <w:r w:rsidRPr="009E4A41">
        <w:rPr>
          <w:rFonts w:asciiTheme="minorBidi" w:hAnsiTheme="minorBidi" w:cstheme="minorBidi"/>
          <w:sz w:val="20"/>
          <w:szCs w:val="20"/>
        </w:rPr>
        <w:t>This section describes the conceptual model of the proposed Inclusive Web Platform for employment. Based on the gathered functional and non-functional requirements,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83C8C11" w14:textId="77777777" w:rsidR="00C02104" w:rsidRPr="009E4A41" w:rsidRDefault="00C02104" w:rsidP="00C02104">
      <w:pPr>
        <w:rPr>
          <w:rFonts w:asciiTheme="minorBidi" w:hAnsiTheme="minorBidi" w:cstheme="minorBidi"/>
        </w:rPr>
      </w:pPr>
    </w:p>
    <w:p w14:paraId="55D655F2" w14:textId="77777777" w:rsidR="00C02104" w:rsidRPr="009E4A41" w:rsidRDefault="00C02104" w:rsidP="00C02104">
      <w:pPr>
        <w:pStyle w:val="ListParagraph"/>
        <w:numPr>
          <w:ilvl w:val="0"/>
          <w:numId w:val="31"/>
        </w:numPr>
        <w:spacing w:after="0" w:line="240" w:lineRule="auto"/>
        <w:jc w:val="left"/>
        <w:rPr>
          <w:rFonts w:asciiTheme="minorBidi" w:eastAsia="Times New Roman" w:hAnsiTheme="minorBidi" w:cstheme="minorBidi"/>
          <w:b/>
          <w:bCs/>
          <w:szCs w:val="20"/>
          <w:lang w:val="en-US"/>
        </w:rPr>
      </w:pPr>
      <w:r w:rsidRPr="009E4A41">
        <w:rPr>
          <w:rFonts w:asciiTheme="minorBidi" w:eastAsia="Times New Roman" w:hAnsiTheme="minorBidi" w:cstheme="minorBidi"/>
          <w:b/>
          <w:bCs/>
          <w:szCs w:val="20"/>
          <w:lang w:val="en-US"/>
        </w:rPr>
        <w:t>Context Diagram (C4 - Level 1)</w:t>
      </w:r>
    </w:p>
    <w:p w14:paraId="1AAC02BA" w14:textId="77777777" w:rsidR="00C02104" w:rsidRPr="009E4A41" w:rsidRDefault="00C02104" w:rsidP="00C02104">
      <w:pPr>
        <w:rPr>
          <w:rFonts w:asciiTheme="minorBidi" w:hAnsiTheme="minorBidi" w:cstheme="minorBidi"/>
          <w:szCs w:val="20"/>
        </w:rPr>
      </w:pPr>
    </w:p>
    <w:p w14:paraId="53F15CEE" w14:textId="77777777" w:rsidR="00C02104" w:rsidRPr="009E4A41" w:rsidRDefault="00C02104" w:rsidP="00C02104">
      <w:pPr>
        <w:pStyle w:val="ListParagraph"/>
        <w:ind w:left="360"/>
        <w:rPr>
          <w:rFonts w:asciiTheme="minorBidi" w:hAnsiTheme="minorBidi" w:cstheme="minorBidi"/>
          <w:szCs w:val="20"/>
          <w:lang w:val="en-US"/>
        </w:rPr>
      </w:pPr>
      <w:r w:rsidRPr="009E4A41">
        <w:rPr>
          <w:rFonts w:asciiTheme="minorBidi" w:hAnsiTheme="minorBidi" w:cstheme="minorBidi"/>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6D86FB9D" w14:textId="77777777" w:rsidR="002716FE" w:rsidRPr="009E4A41" w:rsidRDefault="00C57E62" w:rsidP="00B31C73">
      <w:pPr>
        <w:jc w:val="center"/>
      </w:pPr>
      <w:r w:rsidRPr="009E4A41">
        <w:rPr>
          <w:noProof/>
        </w:rPr>
        <w:drawing>
          <wp:inline distT="0" distB="0" distL="0" distR="0" wp14:anchorId="04A2717A" wp14:editId="05A0F892">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6E6F981D" w14:textId="79AE07EB" w:rsidR="002716FE" w:rsidRPr="009E4A41" w:rsidRDefault="004E7862" w:rsidP="004304E5">
      <w:pPr>
        <w:pStyle w:val="Caption"/>
        <w:jc w:val="left"/>
        <w:rPr>
          <w:rFonts w:asciiTheme="minorBidi" w:hAnsiTheme="minorBidi" w:cstheme="minorBidi"/>
          <w:color w:val="000000" w:themeColor="text1"/>
        </w:rPr>
      </w:pPr>
      <w:bookmarkStart w:id="25" w:name="Figure_001"/>
      <w:r>
        <w:rPr>
          <w:rFonts w:asciiTheme="minorBidi" w:hAnsiTheme="minorBidi" w:cstheme="minorBidi"/>
          <w:color w:val="000000" w:themeColor="text1"/>
        </w:rPr>
        <w:t>Figure 1: C4 notation legend</w:t>
      </w:r>
      <w:bookmarkEnd w:id="25"/>
    </w:p>
    <w:p w14:paraId="4A2B87E5" w14:textId="77777777" w:rsidR="00C02104" w:rsidRPr="009E4A41" w:rsidRDefault="00C02104" w:rsidP="00C02104">
      <w:pPr>
        <w:rPr>
          <w:rFonts w:asciiTheme="minorBidi" w:hAnsiTheme="minorBidi" w:cstheme="minorBidi"/>
          <w:szCs w:val="20"/>
        </w:rPr>
      </w:pPr>
      <w:r w:rsidRPr="009E4A41">
        <w:rPr>
          <w:rFonts w:asciiTheme="minorBidi" w:hAnsiTheme="minorBidi" w:cstheme="minorBidi"/>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030943AC" w14:textId="77777777" w:rsidR="00E11020" w:rsidRPr="009E4A41" w:rsidRDefault="00E11020" w:rsidP="00E11020">
      <w:pPr>
        <w:rPr>
          <w:rFonts w:asciiTheme="minorBidi" w:hAnsiTheme="minorBidi" w:cstheme="minorBidi"/>
          <w:szCs w:val="20"/>
        </w:rPr>
      </w:pPr>
      <w:r w:rsidRPr="009E4A41">
        <w:rPr>
          <w:rFonts w:asciiTheme="minorBidi" w:hAnsiTheme="minorBidi" w:cstheme="minorBidi"/>
          <w:noProof/>
          <w:szCs w:val="20"/>
        </w:rPr>
        <w:lastRenderedPageBreak/>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5CB0B" w14:textId="625D0A9D" w:rsidR="002716FE" w:rsidRPr="009E4A41" w:rsidRDefault="004E7862" w:rsidP="004304E5">
      <w:pPr>
        <w:pStyle w:val="Caption"/>
        <w:jc w:val="left"/>
        <w:rPr>
          <w:rFonts w:asciiTheme="minorBidi" w:hAnsiTheme="minorBidi" w:cstheme="minorBidi"/>
          <w:color w:val="000000" w:themeColor="text1"/>
        </w:rPr>
      </w:pPr>
      <w:bookmarkStart w:id="26" w:name="Figure_002"/>
      <w:r>
        <w:rPr>
          <w:rFonts w:asciiTheme="minorBidi" w:hAnsiTheme="minorBidi" w:cstheme="minorBidi"/>
          <w:color w:val="000000" w:themeColor="text1"/>
        </w:rPr>
        <w:t>Figure 2: System context diagram (C4 Level 1)</w:t>
      </w:r>
      <w:bookmarkEnd w:id="26"/>
    </w:p>
    <w:p w14:paraId="62FB2942" w14:textId="77777777" w:rsidR="00C02104" w:rsidRPr="009E4A41" w:rsidRDefault="00C02104" w:rsidP="00C02104">
      <w:pPr>
        <w:pStyle w:val="Heading1"/>
        <w:numPr>
          <w:ilvl w:val="0"/>
          <w:numId w:val="0"/>
        </w:numPr>
        <w:ind w:left="432" w:hanging="432"/>
        <w:rPr>
          <w:rFonts w:asciiTheme="minorBidi" w:hAnsiTheme="minorBidi" w:cstheme="minorBidi"/>
        </w:rPr>
      </w:pPr>
    </w:p>
    <w:p w14:paraId="586AA5A9" w14:textId="77777777" w:rsidR="00C02104" w:rsidRPr="009E4A41" w:rsidRDefault="00C02104" w:rsidP="00C02104">
      <w:pPr>
        <w:rPr>
          <w:rFonts w:asciiTheme="minorBidi" w:hAnsiTheme="minorBidi" w:cstheme="minorBidi"/>
        </w:rPr>
      </w:pPr>
      <w:r w:rsidRPr="009E4A41">
        <w:rPr>
          <w:rFonts w:asciiTheme="minorBidi" w:hAnsiTheme="minorBidi" w:cstheme="minorBidi"/>
        </w:rPr>
        <w:t xml:space="preserve">The platform is used by candidates, employers, and administrators. Candidates create profiles, view compatible jobs, and apply. Employers post jobs, review applications, and update application status. Administrators manage platform data </w:t>
      </w:r>
      <w:r w:rsidRPr="009E4A41">
        <w:rPr>
          <w:rFonts w:asciiTheme="minorBidi" w:hAnsiTheme="minorBidi" w:cstheme="minorBidi"/>
        </w:rPr>
        <w:lastRenderedPageBreak/>
        <w:t>and configuration. The notification service delivers alerts and application updates to users.</w:t>
      </w:r>
    </w:p>
    <w:p w14:paraId="0E6238B0" w14:textId="77777777" w:rsidR="00C02104" w:rsidRPr="009E4A41" w:rsidRDefault="00C02104" w:rsidP="00C02104">
      <w:pPr>
        <w:rPr>
          <w:rFonts w:asciiTheme="minorBidi" w:hAnsiTheme="minorBidi" w:cstheme="minorBidi"/>
        </w:rPr>
      </w:pPr>
    </w:p>
    <w:p w14:paraId="692567D1" w14:textId="77777777" w:rsidR="00E11020" w:rsidRPr="009E4A41" w:rsidRDefault="00E11020" w:rsidP="00E11020">
      <w:pPr>
        <w:pStyle w:val="ListParagraph"/>
        <w:numPr>
          <w:ilvl w:val="0"/>
          <w:numId w:val="36"/>
        </w:numPr>
        <w:rPr>
          <w:rFonts w:asciiTheme="minorBidi" w:hAnsiTheme="minorBidi" w:cstheme="minorBidi"/>
          <w:b/>
          <w:bCs/>
          <w:szCs w:val="20"/>
          <w:lang w:val="en-US"/>
        </w:rPr>
      </w:pPr>
      <w:r w:rsidRPr="009E4A41">
        <w:rPr>
          <w:rFonts w:asciiTheme="minorBidi" w:eastAsia="Times New Roman" w:hAnsiTheme="minorBidi" w:cstheme="minorBidi"/>
          <w:b/>
          <w:bCs/>
          <w:szCs w:val="20"/>
          <w:lang w:val="en-US"/>
        </w:rPr>
        <w:t>Container Diagram (C4 - Level 2)</w:t>
      </w:r>
    </w:p>
    <w:p w14:paraId="5B0C9963" w14:textId="77777777" w:rsidR="000C49EE" w:rsidRPr="009E4A41" w:rsidRDefault="000C49EE" w:rsidP="000C49EE">
      <w:pPr>
        <w:pStyle w:val="ListParagraph"/>
        <w:ind w:left="0"/>
        <w:rPr>
          <w:rFonts w:asciiTheme="minorBidi" w:eastAsia="Times New Roman" w:hAnsiTheme="minorBidi" w:cstheme="minorBidi"/>
          <w:b/>
          <w:bCs/>
          <w:szCs w:val="20"/>
          <w:lang w:val="en-US"/>
        </w:rPr>
      </w:pPr>
    </w:p>
    <w:p w14:paraId="0D654A5A" w14:textId="2FFD5E18" w:rsidR="000C49EE" w:rsidRPr="009E4A41" w:rsidRDefault="001D3C70" w:rsidP="000C49EE">
      <w:pPr>
        <w:pStyle w:val="ListParagraph"/>
        <w:ind w:left="0"/>
        <w:rPr>
          <w:rFonts w:asciiTheme="minorBidi" w:hAnsiTheme="minorBidi" w:cstheme="minorBidi"/>
          <w:b/>
          <w:bCs/>
          <w:szCs w:val="20"/>
          <w:lang w:val="en-US"/>
        </w:rPr>
      </w:pPr>
      <w:r w:rsidRPr="009E4A41">
        <w:rPr>
          <w:rFonts w:asciiTheme="minorBidi" w:hAnsiTheme="minorBidi" w:cstheme="minorBidi"/>
          <w:color w:val="000000"/>
          <w:szCs w:val="20"/>
          <w:lang w:val="en-US"/>
        </w:rPr>
        <w:t>The container diagram shows the main technical blocks and their communication boundaries: the accessible React interface, authoritative Symfony API, PostgreSQL, deterministic Python scoring service, AI/voice service, private file storage, and notification delivery. The cache is a planned performance component and is not represented as already implemented.</w:t>
      </w:r>
    </w:p>
    <w:p w14:paraId="01E21AF1" w14:textId="77777777" w:rsidR="00C02104" w:rsidRPr="009E4A41" w:rsidRDefault="000C49EE" w:rsidP="00B31C73">
      <w:pPr>
        <w:jc w:val="center"/>
      </w:pPr>
      <w:r w:rsidRPr="009E4A41">
        <w:rPr>
          <w:noProof/>
        </w:rPr>
        <w:drawing>
          <wp:inline distT="0" distB="0" distL="0" distR="0" wp14:anchorId="498DCF82" wp14:editId="63D4268F">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A304486" w14:textId="3F89F7BF" w:rsidR="002716FE" w:rsidRPr="009E4A41" w:rsidRDefault="004E7862" w:rsidP="004304E5">
      <w:pPr>
        <w:pStyle w:val="Caption"/>
        <w:jc w:val="left"/>
        <w:rPr>
          <w:rFonts w:asciiTheme="minorBidi" w:hAnsiTheme="minorBidi" w:cstheme="minorBidi"/>
          <w:color w:val="000000" w:themeColor="text1"/>
        </w:rPr>
      </w:pPr>
      <w:bookmarkStart w:id="27" w:name="Figure_003"/>
      <w:r>
        <w:rPr>
          <w:rFonts w:asciiTheme="minorBidi" w:hAnsiTheme="minorBidi" w:cstheme="minorBidi"/>
          <w:color w:val="000000" w:themeColor="text1"/>
        </w:rPr>
        <w:t>Figure 3: Container diagram (C4 Level 2)</w:t>
      </w:r>
      <w:bookmarkEnd w:id="27"/>
    </w:p>
    <w:p w14:paraId="08C1B2A2" w14:textId="77777777" w:rsidR="000C49EE" w:rsidRPr="009E4A41" w:rsidRDefault="000C49EE" w:rsidP="000C49EE">
      <w:pPr>
        <w:pStyle w:val="pdq2pgselectionanchorcontainer"/>
        <w:rPr>
          <w:rFonts w:asciiTheme="minorBidi" w:hAnsiTheme="minorBidi" w:cstheme="minorBidi"/>
          <w:color w:val="000000"/>
          <w:sz w:val="20"/>
          <w:szCs w:val="20"/>
        </w:rPr>
      </w:pPr>
      <w:r w:rsidRPr="009E4A41">
        <w:rPr>
          <w:rFonts w:asciiTheme="minorBidi" w:hAnsiTheme="minorBidi" w:cstheme="minorBidi"/>
          <w:color w:val="000000"/>
          <w:sz w:val="20"/>
          <w:szCs w:val="20"/>
        </w:rPr>
        <w:lastRenderedPageBreak/>
        <w:t>The accessible web interface is used by PwD candidates, employers, administrators, and authorized verifiers. It communicates with the backend API through HTTPS/JSON requests. The backend API manages authentication, role-based access, profiles, jobs, applications, AI orchestration, matching requests, and verification workflows.</w:t>
      </w:r>
    </w:p>
    <w:p w14:paraId="09EEB531" w14:textId="00C5F99C" w:rsidR="000C49EE" w:rsidRPr="009E4A41" w:rsidRDefault="001D3C70" w:rsidP="000C49EE">
      <w:pPr>
        <w:pStyle w:val="NormalWeb"/>
        <w:rPr>
          <w:rFonts w:asciiTheme="minorBidi" w:hAnsiTheme="minorBidi" w:cstheme="minorBidi"/>
          <w:color w:val="000000"/>
          <w:sz w:val="20"/>
          <w:szCs w:val="20"/>
        </w:rPr>
      </w:pPr>
      <w:r w:rsidRPr="009E4A41">
        <w:rPr>
          <w:rFonts w:asciiTheme="minorBidi" w:hAnsiTheme="minorBidi" w:cstheme="minorBidi"/>
          <w:color w:val="000000"/>
          <w:sz w:val="20"/>
          <w:szCs w:val="20"/>
        </w:rPr>
        <w:t>PostgreSQL stores confirmed records such as users, profiles, job definitions, tasks, assessments, applications, verification status, outcomes, consents, and audit metadata. The deterministic Python service receives authoritative candidate and offer data from Symfony and returns compatibility, eligibility, ranking, and task-level explanations. The planned cache will be limited to repeated non-sensitive catalogue data and will require explicit expiry and invalidation rules.</w:t>
      </w:r>
    </w:p>
    <w:p w14:paraId="25A9BF17" w14:textId="77777777" w:rsidR="00C02104" w:rsidRPr="009E4A41" w:rsidRDefault="000C49EE" w:rsidP="003627E9">
      <w:pPr>
        <w:pStyle w:val="NormalWeb"/>
        <w:rPr>
          <w:rFonts w:asciiTheme="minorBidi" w:hAnsiTheme="minorBidi" w:cstheme="minorBidi"/>
          <w:color w:val="000000"/>
          <w:sz w:val="20"/>
          <w:szCs w:val="20"/>
        </w:rPr>
      </w:pPr>
      <w:r w:rsidRPr="009E4A41">
        <w:rPr>
          <w:rFonts w:asciiTheme="minorBidi" w:hAnsiTheme="minorBidi" w:cstheme="minorBidi"/>
          <w:color w:val="000000"/>
          <w:sz w:val="20"/>
          <w:szCs w:val="20"/>
        </w:rPr>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C14A839" w14:textId="77777777" w:rsidR="00C02104" w:rsidRPr="009E4A41" w:rsidRDefault="003627E9" w:rsidP="003627E9">
      <w:pPr>
        <w:pStyle w:val="ListParagraph"/>
        <w:numPr>
          <w:ilvl w:val="0"/>
          <w:numId w:val="39"/>
        </w:numPr>
        <w:spacing w:after="0" w:line="240" w:lineRule="auto"/>
        <w:jc w:val="left"/>
        <w:rPr>
          <w:rFonts w:asciiTheme="minorBidi" w:eastAsia="Times New Roman" w:hAnsiTheme="minorBidi" w:cstheme="minorBidi"/>
          <w:b/>
          <w:bCs/>
          <w:szCs w:val="20"/>
          <w:lang w:val="en-US"/>
        </w:rPr>
      </w:pPr>
      <w:r w:rsidRPr="009E4A41">
        <w:rPr>
          <w:rFonts w:asciiTheme="minorBidi" w:eastAsia="Times New Roman" w:hAnsiTheme="minorBidi" w:cstheme="minorBidi"/>
          <w:b/>
          <w:bCs/>
          <w:szCs w:val="20"/>
          <w:lang w:val="en-US"/>
        </w:rPr>
        <w:t>Conceptual Class Diagram</w:t>
      </w:r>
    </w:p>
    <w:p w14:paraId="3F868EDD" w14:textId="77777777" w:rsidR="003627E9" w:rsidRPr="009E4A41" w:rsidRDefault="003627E9" w:rsidP="003627E9">
      <w:pPr>
        <w:pStyle w:val="ListParagraph"/>
        <w:spacing w:after="0" w:line="240" w:lineRule="auto"/>
        <w:ind w:left="710"/>
        <w:jc w:val="left"/>
        <w:rPr>
          <w:rFonts w:asciiTheme="minorBidi" w:eastAsia="Times New Roman" w:hAnsiTheme="minorBidi" w:cstheme="minorBidi"/>
          <w:b/>
          <w:bCs/>
          <w:szCs w:val="20"/>
          <w:lang w:val="en-US"/>
        </w:rPr>
      </w:pPr>
    </w:p>
    <w:p w14:paraId="28238D60" w14:textId="77777777" w:rsidR="00C02104" w:rsidRPr="009E4A41" w:rsidRDefault="003627E9" w:rsidP="00C02104">
      <w:pPr>
        <w:rPr>
          <w:rFonts w:asciiTheme="minorBidi" w:eastAsiaTheme="minorEastAsia" w:hAnsiTheme="minorBidi" w:cstheme="minorBidi"/>
          <w:sz w:val="20"/>
          <w:szCs w:val="20"/>
        </w:rPr>
      </w:pPr>
      <w:r w:rsidRPr="009E4A41">
        <w:rPr>
          <w:rFonts w:asciiTheme="minorBidi" w:hAnsiTheme="minorBidi" w:cstheme="minorBidi"/>
          <w:noProof/>
          <w:sz w:val="20"/>
          <w:szCs w:val="20"/>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E4A41">
        <w:rPr>
          <w:rFonts w:asciiTheme="minorBidi" w:eastAsiaTheme="minorEastAsia" w:hAnsiTheme="minorBidi" w:cstheme="minorBidi"/>
          <w:sz w:val="20"/>
          <w:szCs w:val="20"/>
        </w:rPr>
        <w:t>The conceptual class diagram presents the main entities used by the platform and the relationships between them. The Users entity stores account information and user roles. The PwD_Candidates and Employers entities store profile information for the two main public user types. PwD candidates can declare their abilities through Candidate_Abilities, apply to available Job_Roles, and receive a matching percentage for each application. Employers create job roles, and each job role is divided into tasks. Each task is connected to the abilities required to perform it through Task_Requirements. This structure supports the platform’s ability-based job matching process.</w:t>
      </w:r>
    </w:p>
    <w:p w14:paraId="0351CE88" w14:textId="77777777" w:rsidR="009E4A41" w:rsidRPr="009E4A41" w:rsidRDefault="009E4A41" w:rsidP="00C02104">
      <w:pPr>
        <w:rPr>
          <w:rFonts w:asciiTheme="minorBidi" w:hAnsiTheme="minorBidi" w:cstheme="minorBidi"/>
          <w:sz w:val="20"/>
          <w:szCs w:val="20"/>
        </w:rPr>
      </w:pPr>
    </w:p>
    <w:p w14:paraId="6558E4C7" w14:textId="2666224A" w:rsidR="001D3C70" w:rsidRPr="009E4A41" w:rsidRDefault="004E7862" w:rsidP="001D3C70">
      <w:pPr>
        <w:pStyle w:val="Caption"/>
        <w:rPr>
          <w:rFonts w:asciiTheme="minorBidi" w:hAnsiTheme="minorBidi" w:cstheme="minorBidi"/>
        </w:rPr>
      </w:pPr>
      <w:bookmarkStart w:id="28" w:name="Figure_004"/>
      <w:r>
        <w:rPr>
          <w:rFonts w:asciiTheme="minorBidi" w:hAnsiTheme="minorBidi" w:cstheme="minorBidi"/>
        </w:rPr>
        <w:t>Figure 4: Conceptual class diagram</w:t>
      </w:r>
      <w:bookmarkEnd w:id="28"/>
    </w:p>
    <w:p w14:paraId="76F37496" w14:textId="18E6B275" w:rsidR="00C02104" w:rsidRPr="009E4A41" w:rsidRDefault="00C02104" w:rsidP="00C02104">
      <w:pPr>
        <w:rPr>
          <w:rFonts w:asciiTheme="minorBidi" w:hAnsiTheme="minorBidi" w:cstheme="minorBidi"/>
        </w:rPr>
      </w:pPr>
    </w:p>
    <w:p w14:paraId="74CCA117" w14:textId="77777777" w:rsidR="00F067E1" w:rsidRPr="009E4A41" w:rsidRDefault="00F067E1" w:rsidP="00F067E1">
      <w:pPr>
        <w:pStyle w:val="ListParagraph"/>
        <w:numPr>
          <w:ilvl w:val="0"/>
          <w:numId w:val="40"/>
        </w:numPr>
        <w:spacing w:after="0" w:line="240" w:lineRule="auto"/>
        <w:jc w:val="left"/>
        <w:rPr>
          <w:rFonts w:asciiTheme="minorBidi" w:eastAsia="Times New Roman" w:hAnsiTheme="minorBidi" w:cstheme="minorBidi"/>
          <w:b/>
          <w:bCs/>
          <w:szCs w:val="20"/>
          <w:lang w:val="en-US"/>
        </w:rPr>
      </w:pPr>
      <w:r w:rsidRPr="009E4A41">
        <w:rPr>
          <w:rFonts w:asciiTheme="minorBidi" w:eastAsia="Times New Roman" w:hAnsiTheme="minorBidi" w:cstheme="minorBidi"/>
          <w:b/>
          <w:bCs/>
          <w:szCs w:val="20"/>
          <w:lang w:val="en-US"/>
        </w:rPr>
        <w:t>State Diagram</w:t>
      </w:r>
    </w:p>
    <w:p w14:paraId="694CE045" w14:textId="77777777" w:rsidR="00F067E1" w:rsidRPr="009E4A41" w:rsidRDefault="002F3AE9" w:rsidP="00F067E1">
      <w:pPr>
        <w:rPr>
          <w:rFonts w:asciiTheme="minorBidi" w:hAnsiTheme="minorBidi" w:cstheme="minorBidi"/>
          <w:b/>
          <w:bCs/>
          <w:szCs w:val="20"/>
        </w:rPr>
      </w:pPr>
      <w:r w:rsidRPr="009E4A41">
        <w:rPr>
          <w:rFonts w:asciiTheme="minorBidi" w:hAnsiTheme="minorBidi" w:cstheme="minorBidi"/>
          <w:b/>
          <w:bCs/>
          <w:noProof/>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AD14" w14:textId="6B04D58B" w:rsidR="002716FE" w:rsidRPr="009E4A41" w:rsidRDefault="004E7862" w:rsidP="004304E5">
      <w:pPr>
        <w:pStyle w:val="Caption"/>
        <w:jc w:val="left"/>
        <w:rPr>
          <w:rFonts w:asciiTheme="minorBidi" w:hAnsiTheme="minorBidi" w:cstheme="minorBidi"/>
          <w:color w:val="000000" w:themeColor="text1"/>
        </w:rPr>
      </w:pPr>
      <w:bookmarkStart w:id="29" w:name="Figure_005"/>
      <w:r>
        <w:rPr>
          <w:rFonts w:asciiTheme="minorBidi" w:hAnsiTheme="minorBidi" w:cstheme="minorBidi"/>
          <w:color w:val="000000" w:themeColor="text1"/>
        </w:rPr>
        <w:t>Figure 5: Matching-evaluation state diagram</w:t>
      </w:r>
      <w:bookmarkEnd w:id="29"/>
    </w:p>
    <w:p w14:paraId="76B0B553" w14:textId="77777777" w:rsidR="00C02104" w:rsidRPr="009E4A41" w:rsidRDefault="00F067E1" w:rsidP="00635393">
      <w:pPr>
        <w:rPr>
          <w:rFonts w:asciiTheme="minorBidi" w:hAnsiTheme="minorBidi" w:cstheme="minorBidi"/>
          <w:b/>
          <w:bCs/>
          <w:szCs w:val="20"/>
        </w:rPr>
      </w:pPr>
      <w:r w:rsidRPr="009E4A41">
        <w:rPr>
          <w:rFonts w:asciiTheme="minorBidi" w:hAnsiTheme="minorBidi" w:cstheme="minorBidi"/>
          <w:sz w:val="20"/>
          <w:szCs w:val="20"/>
        </w:rPr>
        <w:lastRenderedPageBreak/>
        <w:t>The state diagram shows the lifecycle of the job matching evaluation process. After the PwD candidate defines their remaining abilities and selects a job role, the system retrieves the required tasks and abilities for that job. Each task is then evaluated and classified</w:t>
      </w:r>
      <w:r w:rsidRPr="009E4A41">
        <w:rPr>
          <w:rFonts w:asciiTheme="minorBidi" w:hAnsiTheme="minorBidi" w:cstheme="minorBidi"/>
          <w:szCs w:val="20"/>
        </w:rPr>
        <w:t xml:space="preserve"> according to the </w:t>
      </w:r>
      <w:r w:rsidRPr="009E4A41">
        <w:rPr>
          <w:rFonts w:asciiTheme="minorBidi" w:hAnsiTheme="minorBidi" w:cstheme="minorBidi"/>
          <w:sz w:val="20"/>
          <w:szCs w:val="20"/>
        </w:rPr>
        <w:t>candidate’s abilities. After all tasks are evaluated, the system aggregates the results, calculates the compatibility percentage, and displays the feasibility breakdown. Finally, the candidate can either submit an application or decide not to apply.</w:t>
      </w:r>
    </w:p>
    <w:p w14:paraId="742921EB" w14:textId="77777777" w:rsidR="00C02104" w:rsidRPr="009E4A41" w:rsidRDefault="00C02104" w:rsidP="00C02104">
      <w:pPr>
        <w:rPr>
          <w:rFonts w:asciiTheme="minorBidi" w:hAnsiTheme="minorBidi" w:cstheme="minorBidi"/>
        </w:rPr>
      </w:pPr>
    </w:p>
    <w:p w14:paraId="69071C72" w14:textId="77777777" w:rsidR="002716FE" w:rsidRPr="009E4A41" w:rsidRDefault="005F2240" w:rsidP="00635393">
      <w:pPr>
        <w:pStyle w:val="Heading1"/>
        <w:ind w:left="417"/>
        <w:rPr>
          <w:rFonts w:asciiTheme="minorBidi" w:hAnsiTheme="minorBidi" w:cstheme="minorBidi"/>
          <w:sz w:val="20"/>
          <w:szCs w:val="20"/>
        </w:rPr>
      </w:pPr>
      <w:bookmarkStart w:id="30" w:name="_Toc237275200"/>
      <w:r w:rsidRPr="009E4A41">
        <w:rPr>
          <w:rFonts w:asciiTheme="minorBidi" w:hAnsiTheme="minorBidi" w:cstheme="minorBidi"/>
          <w:sz w:val="20"/>
          <w:szCs w:val="20"/>
        </w:rPr>
        <w:t>Solution Design</w:t>
      </w:r>
      <w:bookmarkEnd w:id="30"/>
      <w:r w:rsidRPr="009E4A41">
        <w:rPr>
          <w:rFonts w:asciiTheme="minorBidi" w:hAnsiTheme="minorBidi" w:cstheme="minorBidi"/>
          <w:sz w:val="20"/>
          <w:szCs w:val="20"/>
        </w:rPr>
        <w:t xml:space="preserve">  </w:t>
      </w:r>
    </w:p>
    <w:p w14:paraId="50DB26CB" w14:textId="77777777" w:rsidR="00635393" w:rsidRPr="009E4A41" w:rsidRDefault="00635393" w:rsidP="00635393">
      <w:pPr>
        <w:pStyle w:val="pdq2pgselectionanchorcontainer"/>
        <w:rPr>
          <w:rFonts w:asciiTheme="minorBidi" w:hAnsiTheme="minorBidi" w:cstheme="minorBidi"/>
          <w:color w:val="000000"/>
          <w:sz w:val="20"/>
          <w:szCs w:val="20"/>
        </w:rPr>
      </w:pPr>
      <w:r w:rsidRPr="009E4A41">
        <w:rPr>
          <w:rFonts w:asciiTheme="minorBidi" w:hAnsiTheme="minorBidi" w:cstheme="minorBidi"/>
          <w:color w:val="000000"/>
          <w:sz w:val="20"/>
          <w:szCs w:val="20"/>
        </w:rPr>
        <w:t>The previous section defined what the system should do through its functional and non-functional requirements, conceptual model, and behavioral diagrams. This section explains how the proposed Phase II Inclusive Employment Platform will satisfy these requirements through concrete design choices, architecture decisions, technologies, and processing workflows.</w:t>
      </w:r>
    </w:p>
    <w:p w14:paraId="026C0A5F" w14:textId="77777777" w:rsidR="00635393" w:rsidRPr="009E4A41" w:rsidRDefault="00635393" w:rsidP="00635393">
      <w:pPr>
        <w:pStyle w:val="NormalWeb"/>
        <w:rPr>
          <w:rFonts w:asciiTheme="minorBidi" w:hAnsiTheme="minorBidi" w:cstheme="minorBidi"/>
          <w:color w:val="000000"/>
          <w:sz w:val="20"/>
          <w:szCs w:val="20"/>
        </w:rPr>
      </w:pPr>
      <w:r w:rsidRPr="009E4A41">
        <w:rPr>
          <w:rFonts w:asciiTheme="minorBidi" w:hAnsiTheme="minorBidi" w:cstheme="minorBidi"/>
          <w:color w:val="000000"/>
          <w:sz w:val="20"/>
          <w:szCs w:val="20"/>
        </w:rPr>
        <w:t>The solution is designed as an accessible, ability-based recruitment platform for PwD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in order to separate the user interface, backend logic, database, matching service, AI services, secure file handling, and external notifications.</w:t>
      </w:r>
    </w:p>
    <w:p w14:paraId="05D6A313" w14:textId="77777777" w:rsidR="00E645F4" w:rsidRPr="009E4A41" w:rsidRDefault="00635393" w:rsidP="00635393">
      <w:pPr>
        <w:pStyle w:val="NormalWeb"/>
        <w:rPr>
          <w:rFonts w:asciiTheme="minorBidi" w:hAnsiTheme="minorBidi" w:cstheme="minorBidi"/>
          <w:color w:val="000000"/>
          <w:sz w:val="20"/>
          <w:szCs w:val="20"/>
        </w:rPr>
      </w:pPr>
      <w:r w:rsidRPr="009E4A41">
        <w:rPr>
          <w:rFonts w:asciiTheme="minorBidi" w:hAnsiTheme="minorBidi" w:cstheme="minorBidi"/>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163ACB1A" w14:textId="77777777" w:rsidR="00E645F4" w:rsidRPr="009E4A41" w:rsidRDefault="00E645F4" w:rsidP="00E645F4">
      <w:pPr>
        <w:pStyle w:val="Heading2"/>
        <w:keepLines w:val="0"/>
        <w:tabs>
          <w:tab w:val="num" w:pos="576"/>
        </w:tabs>
        <w:autoSpaceDE w:val="0"/>
        <w:autoSpaceDN w:val="0"/>
        <w:spacing w:before="240" w:after="120" w:line="240" w:lineRule="auto"/>
        <w:ind w:left="578" w:right="0" w:hanging="578"/>
        <w:jc w:val="both"/>
        <w:rPr>
          <w:rFonts w:asciiTheme="minorBidi" w:hAnsiTheme="minorBidi" w:cstheme="minorBidi"/>
          <w:sz w:val="20"/>
          <w:szCs w:val="20"/>
        </w:rPr>
      </w:pPr>
      <w:r w:rsidRPr="009E4A41">
        <w:rPr>
          <w:rFonts w:asciiTheme="minorBidi" w:hAnsiTheme="minorBidi" w:cstheme="minorBidi"/>
          <w:sz w:val="20"/>
          <w:szCs w:val="20"/>
        </w:rPr>
        <w:t xml:space="preserve"> </w:t>
      </w:r>
      <w:bookmarkStart w:id="31" w:name="_Toc112781223"/>
      <w:bookmarkStart w:id="32" w:name="_Toc237275201"/>
      <w:r w:rsidRPr="009E4A41">
        <w:rPr>
          <w:rFonts w:asciiTheme="minorBidi" w:hAnsiTheme="minorBidi" w:cstheme="minorBidi"/>
          <w:sz w:val="20"/>
          <w:szCs w:val="20"/>
        </w:rPr>
        <w:t>Propose multiple solutions: Design alternatives and comparison</w:t>
      </w:r>
      <w:bookmarkEnd w:id="32"/>
      <w:r w:rsidRPr="009E4A41">
        <w:rPr>
          <w:rFonts w:asciiTheme="minorBidi" w:hAnsiTheme="minorBidi" w:cstheme="minorBidi"/>
          <w:sz w:val="20"/>
          <w:szCs w:val="20"/>
        </w:rPr>
        <w:t xml:space="preserve"> </w:t>
      </w:r>
      <w:bookmarkEnd w:id="31"/>
    </w:p>
    <w:p w14:paraId="688E5B95" w14:textId="77777777" w:rsidR="00DD7BA1" w:rsidRPr="009E4A41" w:rsidRDefault="00DD7BA1" w:rsidP="00DD7BA1">
      <w:pPr>
        <w:spacing w:before="100" w:beforeAutospacing="1" w:after="100" w:afterAutospacing="1"/>
        <w:rPr>
          <w:rFonts w:asciiTheme="minorBidi" w:hAnsiTheme="minorBidi" w:cstheme="minorBidi"/>
          <w:sz w:val="20"/>
          <w:szCs w:val="20"/>
        </w:rPr>
      </w:pPr>
      <w:bookmarkStart w:id="33" w:name="_Toc112781224"/>
      <w:r w:rsidRPr="009E4A41">
        <w:rPr>
          <w:rFonts w:asciiTheme="minorBidi" w:hAnsiTheme="minorBidi" w:cstheme="minorBidi"/>
          <w:sz w:val="20"/>
          <w:szCs w:val="20"/>
        </w:rPr>
        <w:t>There is no single solution for designing the Phase II Inclusive Employment Platform. Several design alternatives were considered before selecting the final architecture. The comparison was done at both high level and low level in order to choose a solution that satisfies the functional requirements, respects the non-functional requirements, and remains realistic for implementation.</w:t>
      </w:r>
    </w:p>
    <w:p w14:paraId="385C4818" w14:textId="77777777" w:rsidR="00DD7BA1" w:rsidRPr="009E4A41" w:rsidRDefault="00DD7BA1" w:rsidP="00DD7BA1">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platform must support several important features: user registration, role-based access, PwD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persons with disabilities.</w:t>
      </w:r>
    </w:p>
    <w:p w14:paraId="4746A486" w14:textId="77777777" w:rsidR="00DD7BA1" w:rsidRPr="009E4A41" w:rsidRDefault="00DD7BA1" w:rsidP="00DD7BA1">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selected solution is a layered modular web architecture. It combines a React interface, Symfony API, PostgreSQL database, Python scoring service, private file storage, separate AI/voice processing, notifications, and a planned cache layer for repeated non-sensitive data.</w:t>
      </w:r>
    </w:p>
    <w:p w14:paraId="7C22806B" w14:textId="77777777" w:rsidR="00DD7BA1" w:rsidRPr="009E4A41" w:rsidRDefault="00DD7BA1" w:rsidP="00DD7BA1">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This design was selected because it gives a balance between simplicity and modularity. The platform remains easier to implement than a full microservices architecture, but the most important components, such as the matching engine, ASR service, LLM-assisted extraction, and notification service, remain separated enough to be tested, replaced, or improved later.</w:t>
      </w:r>
    </w:p>
    <w:p w14:paraId="52A57D9C" w14:textId="78068F62" w:rsidR="00DD7BA1" w:rsidRPr="009E4A41" w:rsidRDefault="001D3C70" w:rsidP="00DD7BA1">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31D0A383" w14:textId="77777777" w:rsidR="00DD7BA1" w:rsidRPr="009E4A41" w:rsidRDefault="00DD7BA1" w:rsidP="00DD7BA1">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lastRenderedPageBreak/>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2C1DAA43" w14:textId="53B8AA3D" w:rsidR="005A7E75" w:rsidRPr="009E4A41" w:rsidRDefault="001D3C70" w:rsidP="005A7E75">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0919A5BC" w14:textId="77777777" w:rsidR="00DD7BA1" w:rsidRPr="009E4A41" w:rsidRDefault="00DD7BA1" w:rsidP="00DD7BA1">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service is designed to be simple and free for PwD candidates, making the platform easier to use and more inclusive. This design choice supports the project objective of helping persons with disabilities access employment opportunities without being blocked by complex digital forms or inaccessible recruitment procedures.</w:t>
      </w:r>
    </w:p>
    <w:p w14:paraId="37F7C529" w14:textId="77777777" w:rsidR="00E645F4" w:rsidRPr="009E4A41" w:rsidRDefault="00E645F4" w:rsidP="001E3AEC">
      <w:pPr>
        <w:pStyle w:val="Heading3"/>
        <w:tabs>
          <w:tab w:val="num" w:pos="720"/>
        </w:tabs>
        <w:rPr>
          <w:rFonts w:asciiTheme="minorBidi" w:hAnsiTheme="minorBidi" w:cstheme="minorBidi"/>
          <w:b/>
          <w:bCs/>
          <w:color w:val="000000" w:themeColor="text1"/>
        </w:rPr>
      </w:pPr>
      <w:r w:rsidRPr="009E4A41">
        <w:rPr>
          <w:rFonts w:asciiTheme="minorBidi" w:hAnsiTheme="minorBidi" w:cstheme="minorBidi"/>
          <w:b/>
          <w:bCs/>
          <w:color w:val="000000" w:themeColor="text1"/>
        </w:rPr>
        <w:t>High level alternatives</w:t>
      </w:r>
      <w:bookmarkEnd w:id="33"/>
    </w:p>
    <w:p w14:paraId="375381A6" w14:textId="77777777" w:rsidR="004D7EB0" w:rsidRPr="009E4A41" w:rsidRDefault="004D7EB0" w:rsidP="004D7EB0">
      <w:pPr>
        <w:pStyle w:val="p1"/>
        <w:rPr>
          <w:rFonts w:asciiTheme="minorBidi" w:hAnsiTheme="minorBidi" w:cstheme="minorBidi"/>
          <w:sz w:val="20"/>
          <w:szCs w:val="20"/>
        </w:rPr>
      </w:pPr>
      <w:bookmarkStart w:id="34" w:name="_Toc112781225"/>
    </w:p>
    <w:p w14:paraId="19A18949" w14:textId="77777777" w:rsidR="004D7EB0" w:rsidRPr="009E4A41" w:rsidRDefault="004D7EB0" w:rsidP="004D7EB0">
      <w:pPr>
        <w:pStyle w:val="p1"/>
        <w:rPr>
          <w:rFonts w:asciiTheme="minorBidi" w:hAnsiTheme="minorBidi" w:cstheme="minorBidi"/>
          <w:sz w:val="20"/>
          <w:szCs w:val="20"/>
        </w:rPr>
      </w:pPr>
      <w:r w:rsidRPr="009E4A41">
        <w:rPr>
          <w:rFonts w:asciiTheme="minorBidi" w:hAnsiTheme="minorBidi" w:cstheme="minorBidi"/>
          <w:sz w:val="20"/>
          <w:szCs w:val="20"/>
        </w:rPr>
        <w:t>At the global architecture level, three main alternatives were considered: a fully monolithic application, a full microservices architecture, and a layered modular architecture with external service integration.</w:t>
      </w:r>
    </w:p>
    <w:p w14:paraId="651C7009" w14:textId="77777777" w:rsidR="004D7EB0" w:rsidRPr="009E4A41" w:rsidRDefault="004D7EB0" w:rsidP="004D7EB0">
      <w:pPr>
        <w:pStyle w:val="p1"/>
        <w:rPr>
          <w:rFonts w:asciiTheme="minorBidi" w:hAnsiTheme="minorBidi" w:cstheme="minorBidi"/>
          <w:color w:val="auto"/>
          <w:sz w:val="20"/>
          <w:szCs w:val="20"/>
        </w:rPr>
      </w:pPr>
    </w:p>
    <w:p w14:paraId="0F030428" w14:textId="77777777" w:rsidR="004D7EB0" w:rsidRPr="009E4A41" w:rsidRDefault="004D7EB0" w:rsidP="004D7EB0">
      <w:pPr>
        <w:pStyle w:val="Heading2"/>
        <w:numPr>
          <w:ilvl w:val="0"/>
          <w:numId w:val="0"/>
        </w:numPr>
        <w:ind w:left="576" w:hanging="576"/>
        <w:rPr>
          <w:rStyle w:val="s1"/>
          <w:rFonts w:asciiTheme="minorBidi" w:hAnsiTheme="minorBidi" w:cstheme="minorBidi"/>
          <w:sz w:val="20"/>
          <w:szCs w:val="20"/>
          <w:u w:val="single"/>
        </w:rPr>
      </w:pPr>
      <w:bookmarkStart w:id="35" w:name="_Toc237275202"/>
      <w:r w:rsidRPr="009E4A41">
        <w:rPr>
          <w:rStyle w:val="s1"/>
          <w:rFonts w:asciiTheme="minorBidi" w:hAnsiTheme="minorBidi" w:cstheme="minorBidi"/>
          <w:sz w:val="20"/>
          <w:szCs w:val="20"/>
          <w:u w:val="single"/>
        </w:rPr>
        <w:t>Alternative 1: Fully Monolithic Web Application</w:t>
      </w:r>
      <w:bookmarkEnd w:id="35"/>
    </w:p>
    <w:p w14:paraId="01C321D1" w14:textId="77777777" w:rsidR="004D7EB0" w:rsidRPr="009E4A41" w:rsidRDefault="004D7EB0" w:rsidP="004D7EB0">
      <w:pPr>
        <w:rPr>
          <w:rFonts w:asciiTheme="minorBidi" w:hAnsiTheme="minorBidi" w:cstheme="minorBidi"/>
        </w:rPr>
      </w:pPr>
    </w:p>
    <w:p w14:paraId="35F4F3A4" w14:textId="77777777" w:rsidR="004D7EB0" w:rsidRPr="009E4A41" w:rsidRDefault="004D7EB0" w:rsidP="004D7EB0">
      <w:pPr>
        <w:pStyle w:val="p1"/>
        <w:rPr>
          <w:rFonts w:asciiTheme="minorBidi" w:hAnsiTheme="minorBidi" w:cstheme="minorBidi"/>
          <w:sz w:val="20"/>
          <w:szCs w:val="20"/>
        </w:rPr>
      </w:pPr>
      <w:r w:rsidRPr="009E4A41">
        <w:rPr>
          <w:rFonts w:asciiTheme="minorBidi" w:hAnsiTheme="minorBidi" w:cstheme="minorBidi"/>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1133B493" w14:textId="77777777" w:rsidR="004D7EB0" w:rsidRPr="009E4A41" w:rsidRDefault="004D7EB0" w:rsidP="004D7EB0">
      <w:pPr>
        <w:pStyle w:val="p1"/>
        <w:rPr>
          <w:rFonts w:asciiTheme="minorBidi" w:hAnsiTheme="minorBidi" w:cstheme="minorBidi"/>
          <w:sz w:val="20"/>
          <w:szCs w:val="20"/>
        </w:rPr>
      </w:pPr>
      <w:r w:rsidRPr="009E4A41">
        <w:rPr>
          <w:rFonts w:asciiTheme="minorBidi" w:hAnsiTheme="minorBidi" w:cstheme="minorBidi"/>
          <w:sz w:val="20"/>
          <w:szCs w:val="20"/>
        </w:rPr>
        <w:t>This solution would be simple to deploy and easier to understand at the beginning. It would also reduce communication overhead between components because everything would run in one application.</w:t>
      </w:r>
    </w:p>
    <w:p w14:paraId="5502AF8C" w14:textId="77777777" w:rsidR="009E4A41" w:rsidRPr="009E4A41" w:rsidRDefault="001D3C70" w:rsidP="009E4A41">
      <w:pPr>
        <w:pStyle w:val="p1"/>
        <w:rPr>
          <w:rFonts w:asciiTheme="minorBidi" w:hAnsiTheme="minorBidi" w:cstheme="minorBidi"/>
          <w:sz w:val="20"/>
          <w:szCs w:val="20"/>
        </w:rPr>
      </w:pPr>
      <w:r w:rsidRPr="009E4A41">
        <w:rPr>
          <w:rFonts w:asciiTheme="minorBidi" w:hAnsiTheme="minorBidi" w:cstheme="minorBidi"/>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r w:rsidR="009E4A41" w:rsidRPr="009E4A41">
        <w:rPr>
          <w:rFonts w:asciiTheme="minorBidi" w:hAnsiTheme="minorBidi" w:cstheme="minorBidi"/>
          <w:sz w:val="20"/>
          <w:szCs w:val="20"/>
        </w:rPr>
        <w:t xml:space="preserve"> </w:t>
      </w:r>
    </w:p>
    <w:p w14:paraId="16747FF7" w14:textId="3A727BC3" w:rsidR="004D7EB0" w:rsidRPr="009E4A41" w:rsidRDefault="004D7EB0" w:rsidP="009E4A41">
      <w:pPr>
        <w:pStyle w:val="p1"/>
        <w:rPr>
          <w:rFonts w:asciiTheme="minorBidi" w:hAnsiTheme="minorBidi" w:cstheme="minorBidi"/>
          <w:sz w:val="20"/>
          <w:szCs w:val="20"/>
        </w:rPr>
      </w:pPr>
      <w:r w:rsidRPr="009E4A41">
        <w:rPr>
          <w:rFonts w:asciiTheme="minorBidi" w:hAnsiTheme="minorBidi" w:cstheme="minorBidi"/>
          <w:sz w:val="20"/>
          <w:szCs w:val="20"/>
        </w:rPr>
        <w:t>Therefore, a fully monolithic approach was not selected.</w:t>
      </w:r>
    </w:p>
    <w:p w14:paraId="5528BB51" w14:textId="77777777" w:rsidR="009E4A41" w:rsidRPr="009E4A41" w:rsidRDefault="009E4A41" w:rsidP="009E4A41">
      <w:pPr>
        <w:pStyle w:val="p1"/>
        <w:rPr>
          <w:rFonts w:asciiTheme="minorBidi" w:hAnsiTheme="minorBidi" w:cstheme="minorBidi"/>
          <w:sz w:val="20"/>
          <w:szCs w:val="20"/>
        </w:rPr>
      </w:pPr>
    </w:p>
    <w:p w14:paraId="0E5DF688" w14:textId="77777777" w:rsidR="004D7EB0" w:rsidRPr="009E4A41" w:rsidRDefault="004D7EB0" w:rsidP="004D7EB0">
      <w:pPr>
        <w:pStyle w:val="Heading2"/>
        <w:numPr>
          <w:ilvl w:val="0"/>
          <w:numId w:val="0"/>
        </w:numPr>
        <w:ind w:left="576" w:hanging="576"/>
        <w:rPr>
          <w:rStyle w:val="s1"/>
          <w:rFonts w:asciiTheme="minorBidi" w:hAnsiTheme="minorBidi" w:cstheme="minorBidi"/>
          <w:sz w:val="20"/>
          <w:szCs w:val="20"/>
          <w:u w:val="single"/>
        </w:rPr>
      </w:pPr>
      <w:bookmarkStart w:id="36" w:name="_Toc237275203"/>
      <w:r w:rsidRPr="009E4A41">
        <w:rPr>
          <w:rStyle w:val="s1"/>
          <w:rFonts w:asciiTheme="minorBidi" w:hAnsiTheme="minorBidi" w:cstheme="minorBidi"/>
          <w:sz w:val="20"/>
          <w:szCs w:val="20"/>
          <w:u w:val="single"/>
        </w:rPr>
        <w:t>Alternative 2: Full Microservices Architecture</w:t>
      </w:r>
      <w:bookmarkEnd w:id="36"/>
    </w:p>
    <w:p w14:paraId="45C7840A" w14:textId="77777777" w:rsidR="004D7EB0" w:rsidRPr="009E4A41" w:rsidRDefault="004D7EB0" w:rsidP="004D7EB0">
      <w:pPr>
        <w:rPr>
          <w:rFonts w:asciiTheme="minorBidi" w:hAnsiTheme="minorBidi" w:cstheme="minorBidi"/>
        </w:rPr>
      </w:pPr>
    </w:p>
    <w:p w14:paraId="12215C29" w14:textId="77777777" w:rsidR="004D7EB0" w:rsidRPr="009E4A41" w:rsidRDefault="004D7EB0" w:rsidP="004D7EB0">
      <w:pPr>
        <w:pStyle w:val="p1"/>
        <w:rPr>
          <w:rFonts w:asciiTheme="minorBidi" w:hAnsiTheme="minorBidi" w:cstheme="minorBidi"/>
          <w:sz w:val="20"/>
          <w:szCs w:val="20"/>
        </w:rPr>
      </w:pPr>
      <w:r w:rsidRPr="009E4A41">
        <w:rPr>
          <w:rFonts w:asciiTheme="minorBidi" w:hAnsiTheme="minorBidi" w:cstheme="minorBidi"/>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24D95348" w14:textId="77777777" w:rsidR="004D7EB0" w:rsidRPr="009E4A41" w:rsidRDefault="004D7EB0" w:rsidP="004D7EB0">
      <w:pPr>
        <w:pStyle w:val="p1"/>
        <w:rPr>
          <w:rFonts w:asciiTheme="minorBidi" w:hAnsiTheme="minorBidi" w:cstheme="minorBidi"/>
          <w:sz w:val="20"/>
          <w:szCs w:val="20"/>
        </w:rPr>
      </w:pPr>
      <w:r w:rsidRPr="009E4A41">
        <w:rPr>
          <w:rFonts w:asciiTheme="minorBidi" w:hAnsiTheme="minorBidi" w:cstheme="minorBidi"/>
          <w:sz w:val="20"/>
          <w:szCs w:val="20"/>
        </w:rPr>
        <w:t>This architecture provides strong modularity and scalability. Each service can be deployed and updated independently. It is useful for large-scale systems with many users and high traffic.</w:t>
      </w:r>
    </w:p>
    <w:p w14:paraId="405CC873" w14:textId="77777777" w:rsidR="004D7EB0" w:rsidRPr="009E4A41" w:rsidRDefault="004D7EB0" w:rsidP="004D7EB0">
      <w:pPr>
        <w:pStyle w:val="p1"/>
        <w:rPr>
          <w:rFonts w:asciiTheme="minorBidi" w:hAnsiTheme="minorBidi" w:cstheme="minorBidi"/>
          <w:sz w:val="20"/>
          <w:szCs w:val="20"/>
        </w:rPr>
      </w:pPr>
      <w:r w:rsidRPr="009E4A41">
        <w:rPr>
          <w:rFonts w:asciiTheme="minorBidi" w:hAnsiTheme="minorBidi" w:cstheme="minorBidi"/>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282AEB5" w14:textId="77777777" w:rsidR="004D7EB0" w:rsidRPr="009E4A41" w:rsidRDefault="004D7EB0" w:rsidP="004D7EB0">
      <w:pPr>
        <w:pStyle w:val="p1"/>
        <w:rPr>
          <w:rFonts w:asciiTheme="minorBidi" w:hAnsiTheme="minorBidi" w:cstheme="minorBidi"/>
          <w:sz w:val="20"/>
          <w:szCs w:val="20"/>
        </w:rPr>
      </w:pPr>
      <w:r w:rsidRPr="009E4A41">
        <w:rPr>
          <w:rFonts w:asciiTheme="minorBidi" w:hAnsiTheme="minorBidi" w:cstheme="minorBidi"/>
          <w:sz w:val="20"/>
          <w:szCs w:val="20"/>
        </w:rPr>
        <w:t>Therefore, this option was considered too complex for the current project scope.</w:t>
      </w:r>
    </w:p>
    <w:p w14:paraId="2A7521CF" w14:textId="77777777" w:rsidR="004D7EB0" w:rsidRPr="009E4A41" w:rsidRDefault="004D7EB0" w:rsidP="004D7EB0">
      <w:pPr>
        <w:pStyle w:val="p1"/>
        <w:rPr>
          <w:rFonts w:asciiTheme="minorBidi" w:hAnsiTheme="minorBidi" w:cstheme="minorBidi"/>
          <w:sz w:val="20"/>
          <w:szCs w:val="20"/>
        </w:rPr>
      </w:pPr>
    </w:p>
    <w:p w14:paraId="6A9EC3AF" w14:textId="77777777" w:rsidR="004D7EB0" w:rsidRPr="009E4A41" w:rsidRDefault="004D7EB0" w:rsidP="004D7EB0">
      <w:pPr>
        <w:pStyle w:val="Heading2"/>
        <w:numPr>
          <w:ilvl w:val="0"/>
          <w:numId w:val="0"/>
        </w:numPr>
        <w:ind w:left="576" w:hanging="576"/>
        <w:rPr>
          <w:rFonts w:asciiTheme="minorBidi" w:hAnsiTheme="minorBidi" w:cstheme="minorBidi"/>
          <w:sz w:val="20"/>
          <w:szCs w:val="20"/>
          <w:u w:val="single"/>
        </w:rPr>
      </w:pPr>
      <w:bookmarkStart w:id="37" w:name="_Toc237275204"/>
      <w:r w:rsidRPr="009E4A41">
        <w:rPr>
          <w:rStyle w:val="s1"/>
          <w:rFonts w:asciiTheme="minorBidi" w:hAnsiTheme="minorBidi" w:cstheme="minorBidi"/>
          <w:sz w:val="20"/>
          <w:szCs w:val="20"/>
          <w:u w:val="single"/>
        </w:rPr>
        <w:lastRenderedPageBreak/>
        <w:t>Alternative 3: Layered Modular Architecture with External Service   Integration— Chosen Approach</w:t>
      </w:r>
      <w:bookmarkEnd w:id="37"/>
    </w:p>
    <w:p w14:paraId="67C60755" w14:textId="77777777" w:rsidR="004D7EB0" w:rsidRPr="009E4A41" w:rsidRDefault="004D7EB0" w:rsidP="004D7EB0">
      <w:pPr>
        <w:pStyle w:val="p2"/>
        <w:rPr>
          <w:rFonts w:asciiTheme="minorBidi" w:hAnsiTheme="minorBidi" w:cstheme="minorBidi"/>
          <w:sz w:val="20"/>
          <w:szCs w:val="20"/>
        </w:rPr>
      </w:pPr>
      <w:r w:rsidRPr="009E4A41">
        <w:rPr>
          <w:rFonts w:asciiTheme="minorBidi" w:hAnsiTheme="minorBidi" w:cstheme="minorBidi"/>
          <w:sz w:val="20"/>
          <w:szCs w:val="20"/>
        </w:rPr>
        <w:t>The selected approach is a layered modular architecture. The system is divided into clear layers and components:</w:t>
      </w:r>
    </w:p>
    <w:p w14:paraId="33144443" w14:textId="77777777" w:rsidR="004D7EB0" w:rsidRPr="009E4A41" w:rsidRDefault="004D7EB0" w:rsidP="004D7EB0">
      <w:pPr>
        <w:pStyle w:val="p2"/>
        <w:rPr>
          <w:rFonts w:asciiTheme="minorBidi" w:hAnsiTheme="minorBidi" w:cstheme="minorBidi"/>
          <w:b/>
          <w:bCs/>
          <w:sz w:val="20"/>
          <w:szCs w:val="20"/>
        </w:rPr>
      </w:pPr>
      <w:r w:rsidRPr="009E4A41">
        <w:rPr>
          <w:rFonts w:asciiTheme="minorBidi" w:hAnsiTheme="minorBidi" w:cstheme="minorBidi"/>
          <w:b/>
          <w:bCs/>
          <w:sz w:val="20"/>
          <w:szCs w:val="20"/>
        </w:rPr>
        <w:t>Presentation Layer: React/Vite Web Interface</w:t>
      </w:r>
    </w:p>
    <w:p w14:paraId="2B8B85E6" w14:textId="77777777" w:rsidR="004D7EB0" w:rsidRPr="009E4A41" w:rsidRDefault="004D7EB0" w:rsidP="004D7EB0">
      <w:pPr>
        <w:pStyle w:val="p2"/>
        <w:rPr>
          <w:rFonts w:asciiTheme="minorBidi" w:hAnsiTheme="minorBidi" w:cstheme="minorBidi"/>
          <w:b/>
          <w:bCs/>
          <w:sz w:val="20"/>
          <w:szCs w:val="20"/>
        </w:rPr>
      </w:pPr>
      <w:r w:rsidRPr="009E4A41">
        <w:rPr>
          <w:rFonts w:asciiTheme="minorBidi" w:hAnsiTheme="minorBidi" w:cstheme="minorBidi"/>
          <w:b/>
          <w:bCs/>
          <w:sz w:val="20"/>
          <w:szCs w:val="20"/>
        </w:rPr>
        <w:t>Application Layer: Symfony Backend API</w:t>
      </w:r>
    </w:p>
    <w:p w14:paraId="229C8DF1" w14:textId="77777777" w:rsidR="004D7EB0" w:rsidRPr="009E4A41" w:rsidRDefault="004D7EB0" w:rsidP="004D7EB0">
      <w:pPr>
        <w:pStyle w:val="p2"/>
        <w:rPr>
          <w:rFonts w:asciiTheme="minorBidi" w:hAnsiTheme="minorBidi" w:cstheme="minorBidi"/>
          <w:b/>
          <w:bCs/>
          <w:sz w:val="20"/>
          <w:szCs w:val="20"/>
        </w:rPr>
      </w:pPr>
      <w:r w:rsidRPr="009E4A41">
        <w:rPr>
          <w:rFonts w:asciiTheme="minorBidi" w:hAnsiTheme="minorBidi" w:cstheme="minorBidi"/>
          <w:b/>
          <w:bCs/>
          <w:sz w:val="20"/>
          <w:szCs w:val="20"/>
        </w:rPr>
        <w:t>Persistence Layer: PostgreSQL Database</w:t>
      </w:r>
    </w:p>
    <w:p w14:paraId="6AFE11AB" w14:textId="77777777" w:rsidR="004D7EB0" w:rsidRPr="009E4A41" w:rsidRDefault="004D7EB0" w:rsidP="004D7EB0">
      <w:pPr>
        <w:pStyle w:val="p2"/>
        <w:rPr>
          <w:rFonts w:asciiTheme="minorBidi" w:hAnsiTheme="minorBidi" w:cstheme="minorBidi"/>
          <w:b/>
          <w:bCs/>
          <w:sz w:val="20"/>
          <w:szCs w:val="20"/>
        </w:rPr>
      </w:pPr>
      <w:r w:rsidRPr="009E4A41">
        <w:rPr>
          <w:rFonts w:asciiTheme="minorBidi" w:hAnsiTheme="minorBidi" w:cstheme="minorBidi"/>
          <w:b/>
          <w:bCs/>
          <w:sz w:val="20"/>
          <w:szCs w:val="20"/>
        </w:rPr>
        <w:t>Matching Layer: Python Deterministic Scoring Service</w:t>
      </w:r>
    </w:p>
    <w:p w14:paraId="2FF8B306" w14:textId="77777777" w:rsidR="004D7EB0" w:rsidRPr="009E4A41" w:rsidRDefault="004D7EB0" w:rsidP="004D7EB0">
      <w:pPr>
        <w:pStyle w:val="p2"/>
        <w:rPr>
          <w:rFonts w:asciiTheme="minorBidi" w:hAnsiTheme="minorBidi" w:cstheme="minorBidi"/>
          <w:b/>
          <w:bCs/>
          <w:sz w:val="20"/>
          <w:szCs w:val="20"/>
        </w:rPr>
      </w:pPr>
      <w:r w:rsidRPr="009E4A41">
        <w:rPr>
          <w:rFonts w:asciiTheme="minorBidi" w:hAnsiTheme="minorBidi" w:cstheme="minorBidi"/>
          <w:b/>
          <w:bCs/>
          <w:sz w:val="20"/>
          <w:szCs w:val="20"/>
        </w:rPr>
        <w:t>Support Layer: Private File Storage and Planned Cache</w:t>
      </w:r>
    </w:p>
    <w:p w14:paraId="72F8C837" w14:textId="77777777" w:rsidR="004D7EB0" w:rsidRPr="009E4A41" w:rsidRDefault="004D7EB0" w:rsidP="004D7EB0">
      <w:pPr>
        <w:pStyle w:val="p2"/>
        <w:rPr>
          <w:rFonts w:asciiTheme="minorBidi" w:hAnsiTheme="minorBidi" w:cstheme="minorBidi"/>
          <w:b/>
          <w:bCs/>
          <w:sz w:val="20"/>
          <w:szCs w:val="20"/>
        </w:rPr>
      </w:pPr>
      <w:r w:rsidRPr="009E4A41">
        <w:rPr>
          <w:rFonts w:asciiTheme="minorBidi" w:hAnsiTheme="minorBidi" w:cstheme="minorBidi"/>
          <w:b/>
          <w:bCs/>
          <w:sz w:val="20"/>
          <w:szCs w:val="20"/>
        </w:rPr>
        <w:t>External Services: ASR, LLM API, Notification Service</w:t>
      </w:r>
    </w:p>
    <w:p w14:paraId="4D25DA6B" w14:textId="77777777" w:rsidR="004D7EB0" w:rsidRPr="009E4A41" w:rsidRDefault="004D7EB0" w:rsidP="004D7EB0">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React frontend provides an accessible interface for PwD candidates, employers, administrators, and authorized verifiers. The Symfony backend API manages registration, authentication, role authorization, profiles, jobs, applications, verification, AI orchestration, and service integration. PostgreSQL stores confirmed persistent data, and the Python scoring service calculates deterministic compatibility results. Protected files use private storage. A cache will be added later for measured repeated non-sensitive reads, with expiry and invalidation rules.</w:t>
      </w:r>
    </w:p>
    <w:p w14:paraId="40391F33" w14:textId="77777777" w:rsidR="004D7EB0" w:rsidRPr="009E4A41" w:rsidRDefault="004D7EB0" w:rsidP="004D7EB0">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External services are used only where they add clear value. ASR supports voice-to-text conversion, the LLM helps extract structured information from natural language, and the notification service sends alerts to users.</w:t>
      </w:r>
    </w:p>
    <w:p w14:paraId="6A6EC9AE" w14:textId="77777777" w:rsidR="004D7EB0" w:rsidRPr="009E4A41" w:rsidRDefault="004D7EB0" w:rsidP="004D7EB0">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This architecture was selected because it is modular without being unnecessarily complex. It supports the Phase II requirements while remaining realistic for implementation.</w:t>
      </w:r>
    </w:p>
    <w:p w14:paraId="373C1677" w14:textId="7A473BC6" w:rsidR="002716FE" w:rsidRPr="009E4A41" w:rsidRDefault="004E7862" w:rsidP="004304E5">
      <w:pPr>
        <w:pStyle w:val="Caption"/>
        <w:jc w:val="left"/>
        <w:rPr>
          <w:rFonts w:asciiTheme="minorBidi" w:hAnsiTheme="minorBidi" w:cstheme="minorBidi"/>
          <w:color w:val="000000" w:themeColor="text1"/>
        </w:rPr>
      </w:pPr>
      <w:bookmarkStart w:id="38" w:name="Table_001"/>
      <w:r>
        <w:rPr>
          <w:rFonts w:asciiTheme="minorBidi" w:hAnsiTheme="minorBidi" w:cstheme="minorBidi"/>
          <w:color w:val="000000" w:themeColor="text1"/>
        </w:rPr>
        <w:t>Table 1: High-level architecture alternatives comparison</w:t>
      </w:r>
      <w:bookmarkEnd w:id="38"/>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9E4A41" w14:paraId="49959B92"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AF8C" w14:textId="77777777" w:rsidR="004D7EB0" w:rsidRPr="009E4A41" w:rsidRDefault="004D7EB0" w:rsidP="004D7EB0">
            <w:pPr>
              <w:spacing w:before="100" w:beforeAutospacing="1" w:after="100" w:afterAutospacing="1"/>
              <w:jc w:val="center"/>
              <w:rPr>
                <w:rFonts w:asciiTheme="minorBidi" w:hAnsiTheme="minorBidi" w:cstheme="minorBidi"/>
                <w:b/>
                <w:bCs/>
                <w:szCs w:val="20"/>
              </w:rPr>
            </w:pPr>
            <w:r w:rsidRPr="009E4A41">
              <w:rPr>
                <w:rFonts w:asciiTheme="minorBidi" w:hAnsiTheme="minorBidi" w:cstheme="minorBidi"/>
                <w:b/>
                <w:bCs/>
                <w:szCs w:val="20"/>
              </w:rPr>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938F2" w14:textId="77777777" w:rsidR="004D7EB0" w:rsidRPr="009E4A41" w:rsidRDefault="004D7EB0" w:rsidP="004D7EB0">
            <w:pPr>
              <w:spacing w:before="100" w:beforeAutospacing="1" w:after="100" w:afterAutospacing="1"/>
              <w:jc w:val="center"/>
              <w:rPr>
                <w:rFonts w:asciiTheme="minorBidi" w:hAnsiTheme="minorBidi" w:cstheme="minorBidi"/>
                <w:b/>
                <w:bCs/>
                <w:szCs w:val="20"/>
              </w:rPr>
            </w:pPr>
            <w:r w:rsidRPr="009E4A41">
              <w:rPr>
                <w:rFonts w:asciiTheme="minorBidi" w:hAnsiTheme="minorBidi" w:cstheme="minorBidi"/>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6067" w14:textId="77777777" w:rsidR="004D7EB0" w:rsidRPr="009E4A41" w:rsidRDefault="004D7EB0" w:rsidP="004D7EB0">
            <w:pPr>
              <w:spacing w:before="100" w:beforeAutospacing="1" w:after="100" w:afterAutospacing="1"/>
              <w:jc w:val="center"/>
              <w:rPr>
                <w:rFonts w:asciiTheme="minorBidi" w:hAnsiTheme="minorBidi" w:cstheme="minorBidi"/>
                <w:b/>
                <w:bCs/>
                <w:szCs w:val="20"/>
              </w:rPr>
            </w:pPr>
            <w:r w:rsidRPr="009E4A41">
              <w:rPr>
                <w:rFonts w:asciiTheme="minorBidi" w:hAnsiTheme="minorBidi" w:cstheme="minorBidi"/>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103A4" w14:textId="77777777" w:rsidR="004D7EB0" w:rsidRPr="009E4A41" w:rsidRDefault="004D7EB0" w:rsidP="004D7EB0">
            <w:pPr>
              <w:spacing w:before="100" w:beforeAutospacing="1" w:after="100" w:afterAutospacing="1"/>
              <w:jc w:val="center"/>
              <w:rPr>
                <w:rFonts w:asciiTheme="minorBidi" w:hAnsiTheme="minorBidi" w:cstheme="minorBidi"/>
                <w:b/>
                <w:bCs/>
                <w:szCs w:val="20"/>
              </w:rPr>
            </w:pPr>
            <w:r w:rsidRPr="009E4A41">
              <w:rPr>
                <w:rFonts w:asciiTheme="minorBidi" w:hAnsiTheme="minorBidi" w:cstheme="minorBidi"/>
                <w:b/>
                <w:bCs/>
                <w:szCs w:val="20"/>
              </w:rPr>
              <w:t>Chosen Layered Modular Architecture</w:t>
            </w:r>
          </w:p>
        </w:tc>
      </w:tr>
      <w:tr w:rsidR="004D7EB0" w:rsidRPr="009E4A41" w14:paraId="5931C206"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E0696"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F5419"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A3858"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06C26"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Medium</w:t>
            </w:r>
          </w:p>
        </w:tc>
      </w:tr>
      <w:tr w:rsidR="004D7EB0" w:rsidRPr="009E4A41" w14:paraId="60423AA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4050"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9189F"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28A9D"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C96CE"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High</w:t>
            </w:r>
          </w:p>
        </w:tc>
      </w:tr>
      <w:tr w:rsidR="004D7EB0" w:rsidRPr="009E4A41" w14:paraId="2E91793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0B5AA"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61FE9"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30FBA"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F237F"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Good</w:t>
            </w:r>
          </w:p>
        </w:tc>
      </w:tr>
      <w:tr w:rsidR="004D7EB0" w:rsidRPr="009E4A41" w14:paraId="710B5C1E"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B754" w14:textId="2349CFB3" w:rsidR="004D7EB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CD986"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B282"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1458"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Modular and manageable</w:t>
            </w:r>
          </w:p>
        </w:tc>
      </w:tr>
      <w:tr w:rsidR="004D7EB0" w:rsidRPr="009E4A41" w14:paraId="4B413CF9"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9D72B"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lastRenderedPageBreak/>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07898"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F2F3E"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43710"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Controlled and modular</w:t>
            </w:r>
          </w:p>
        </w:tc>
      </w:tr>
      <w:tr w:rsidR="004D7EB0" w:rsidRPr="009E4A41" w14:paraId="78B8DF9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D0655"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B79A"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88F26"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8768D" w14:textId="77777777" w:rsidR="004D7EB0" w:rsidRPr="009E4A41" w:rsidRDefault="004D7EB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Good</w:t>
            </w:r>
          </w:p>
        </w:tc>
      </w:tr>
      <w:tr w:rsidR="001D3C70" w:rsidRPr="009E4A41" w14:paraId="642049B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8BE710C" w14:textId="45B98391"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D03862A" w14:textId="78F93C72"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3EEAEC" w14:textId="0C90DB67"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7C74EA0" w14:textId="2C3DA6CE"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Medium and proportionate to prototype scope</w:t>
            </w:r>
          </w:p>
        </w:tc>
      </w:tr>
      <w:tr w:rsidR="001D3C70" w:rsidRPr="009E4A41" w14:paraId="3C62F322"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4A523DB" w14:textId="3B162BDB"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E5D60BF" w14:textId="5C9D357E"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F557792" w14:textId="161A00D0"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CD9035D" w14:textId="7E9DDD76"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Strong boundaries for scoring and AI/voice</w:t>
            </w:r>
          </w:p>
        </w:tc>
      </w:tr>
      <w:tr w:rsidR="001D3C70" w:rsidRPr="009E4A41" w14:paraId="2E98138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B039C6E" w14:textId="1B30DCC2"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495045A" w14:textId="3C91CE5A"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3D4A2C0" w14:textId="40A61E4C"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F74601C" w14:textId="3FE52E03"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One accessible React design system across all roles</w:t>
            </w:r>
          </w:p>
        </w:tc>
      </w:tr>
      <w:tr w:rsidR="001D3C70" w:rsidRPr="009E4A41" w14:paraId="41DD3E8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6031446" w14:textId="5FB40E2A"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F2DC440" w14:textId="199054A6"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9CED126" w14:textId="510C33A7"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3A6910" w14:textId="5C267538"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Explicit RBAC and private-storage boundary</w:t>
            </w:r>
          </w:p>
        </w:tc>
      </w:tr>
      <w:tr w:rsidR="001D3C70" w:rsidRPr="009E4A41" w14:paraId="141BF44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63143B" w14:textId="0F75ECDB"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A0C2048" w14:textId="3A0C4A7A"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3F45F1" w14:textId="0491F7A6"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C6B1BF2" w14:textId="6ED66029" w:rsidR="001D3C70" w:rsidRPr="009E4A41" w:rsidRDefault="001D3C70" w:rsidP="004D7EB0">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High: implemented incrementally with clear future paths</w:t>
            </w:r>
          </w:p>
        </w:tc>
      </w:tr>
    </w:tbl>
    <w:p w14:paraId="67662161" w14:textId="77777777" w:rsidR="004D7EB0" w:rsidRPr="009E4A41" w:rsidRDefault="004D7EB0" w:rsidP="004D7EB0">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chosen architecture provides the best compromise between simplicity, modularity, accessibility, security, and future extensibility.</w:t>
      </w:r>
    </w:p>
    <w:p w14:paraId="334A06B1" w14:textId="77777777" w:rsidR="001D3C70" w:rsidRPr="009E4A41" w:rsidRDefault="001D3C70" w:rsidP="001D3C70">
      <w:pPr>
        <w:pStyle w:val="Heading3"/>
        <w:rPr>
          <w:rFonts w:asciiTheme="minorBidi" w:hAnsiTheme="minorBidi" w:cstheme="minorBidi"/>
          <w:sz w:val="20"/>
          <w:szCs w:val="20"/>
        </w:rPr>
      </w:pPr>
      <w:r w:rsidRPr="009E4A41">
        <w:rPr>
          <w:rFonts w:asciiTheme="minorBidi" w:hAnsiTheme="minorBidi" w:cstheme="minorBidi"/>
          <w:sz w:val="20"/>
          <w:szCs w:val="20"/>
        </w:rPr>
        <w:t>Applied architecture example</w:t>
      </w:r>
    </w:p>
    <w:p w14:paraId="52D306DC" w14:textId="0E62F08E" w:rsidR="001D3C70" w:rsidRPr="009E4A41" w:rsidRDefault="001D3C70" w:rsidP="001D3C70">
      <w:pPr>
        <w:rPr>
          <w:rFonts w:asciiTheme="minorBidi" w:hAnsiTheme="minorBidi" w:cstheme="minorBidi"/>
          <w:sz w:val="20"/>
          <w:szCs w:val="20"/>
        </w:rPr>
      </w:pPr>
      <w:r w:rsidRPr="009E4A41">
        <w:rPr>
          <w:rFonts w:asciiTheme="minorBidi" w:hAnsiTheme="minorBidi" w:cstheme="minorBidi"/>
          <w:sz w:val="20"/>
          <w:szCs w:val="20"/>
        </w:rPr>
        <w:t xml:space="preserve">For example, replacing the speech-transcription provider affects the AI/voice adapter and configuration, while the Symfony authorization rules, PostgreSQL schema, and deterministic scoring formula remain unchanged. If the AI/voice service is unavailable, the candidate can continue with manual profile entry. The evaluation in </w:t>
      </w:r>
      <w:hyperlink w:anchor="Table_001" w:history="1">
        <w:r w:rsidR="00DD5D78" w:rsidRPr="009E4A41">
          <w:rPr>
            <w:rStyle w:val="Hyperlink"/>
            <w:rFonts w:asciiTheme="minorBidi" w:hAnsiTheme="minorBidi" w:cstheme="minorBidi"/>
            <w:sz w:val="20"/>
            <w:szCs w:val="20"/>
          </w:rPr>
          <w:t>Table 1</w:t>
        </w:r>
      </w:hyperlink>
      <w:r w:rsidRPr="009E4A41">
        <w:rPr>
          <w:rFonts w:asciiTheme="minorBidi" w:hAnsiTheme="minorBidi" w:cstheme="minorBidi"/>
          <w:sz w:val="20"/>
          <w:szCs w:val="20"/>
        </w:rPr>
        <w:t xml:space="preserve"> is illustrated by the independently running services in </w:t>
      </w:r>
      <w:hyperlink w:anchor="Figure_006" w:history="1">
        <w:r w:rsidR="00DD5D78" w:rsidRPr="009E4A41">
          <w:rPr>
            <w:rStyle w:val="Hyperlink"/>
            <w:rFonts w:asciiTheme="minorBidi" w:hAnsiTheme="minorBidi" w:cstheme="minorBidi"/>
            <w:sz w:val="20"/>
            <w:szCs w:val="20"/>
          </w:rPr>
          <w:t>Figure 6</w:t>
        </w:r>
      </w:hyperlink>
      <w:r w:rsidRPr="009E4A41">
        <w:rPr>
          <w:rFonts w:asciiTheme="minorBidi" w:hAnsiTheme="minorBidi" w:cstheme="minorBidi"/>
          <w:sz w:val="20"/>
          <w:szCs w:val="20"/>
        </w:rPr>
        <w:t>.</w:t>
      </w:r>
    </w:p>
    <w:p w14:paraId="4BE3040D" w14:textId="77777777" w:rsidR="001D3C70" w:rsidRPr="009E4A41" w:rsidRDefault="001D3C70" w:rsidP="00B31C73">
      <w:pPr>
        <w:jc w:val="center"/>
      </w:pPr>
      <w:r w:rsidRPr="009E4A41">
        <w:rPr>
          <w:noProof/>
        </w:rPr>
        <w:lastRenderedPageBreak/>
        <w:drawing>
          <wp:inline distT="0" distB="0" distL="0" distR="0" wp14:anchorId="1B2CD19D" wp14:editId="07AFEDE8">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4E21D8CB" w14:textId="6D6E4F79" w:rsidR="001D3C70" w:rsidRPr="009E4A41" w:rsidRDefault="004E7862" w:rsidP="001D3C70">
      <w:pPr>
        <w:pStyle w:val="Caption"/>
        <w:rPr>
          <w:rFonts w:asciiTheme="minorBidi" w:hAnsiTheme="minorBidi" w:cstheme="minorBidi"/>
        </w:rPr>
      </w:pPr>
      <w:bookmarkStart w:id="39" w:name="Figure_006"/>
      <w:r>
        <w:rPr>
          <w:rFonts w:asciiTheme="minorBidi" w:hAnsiTheme="minorBidi" w:cstheme="minorBidi"/>
        </w:rPr>
        <w:t>Figure 6: Layered modular runtime service boundaries and health evidence</w:t>
      </w:r>
      <w:bookmarkEnd w:id="39"/>
    </w:p>
    <w:p w14:paraId="541B86BD" w14:textId="5F1F4834" w:rsidR="004D7EB0" w:rsidRPr="009E4A41" w:rsidRDefault="004D7EB0" w:rsidP="001D3C70">
      <w:pPr>
        <w:jc w:val="center"/>
        <w:rPr>
          <w:rFonts w:asciiTheme="minorBidi" w:hAnsiTheme="minorBidi" w:cstheme="minorBidi"/>
        </w:rPr>
      </w:pPr>
    </w:p>
    <w:p w14:paraId="3F0CEE35" w14:textId="77777777" w:rsidR="00DA0545" w:rsidRPr="009E4A41" w:rsidRDefault="00E645F4" w:rsidP="00DA0545">
      <w:pPr>
        <w:pStyle w:val="Heading3"/>
        <w:tabs>
          <w:tab w:val="num" w:pos="720"/>
        </w:tabs>
        <w:rPr>
          <w:rFonts w:asciiTheme="minorBidi" w:hAnsiTheme="minorBidi" w:cstheme="minorBidi"/>
          <w:b/>
          <w:bCs/>
          <w:color w:val="000000" w:themeColor="text1"/>
          <w:sz w:val="20"/>
          <w:szCs w:val="20"/>
          <w:u w:val="single"/>
        </w:rPr>
      </w:pPr>
      <w:r w:rsidRPr="009E4A41">
        <w:rPr>
          <w:rFonts w:asciiTheme="minorBidi" w:hAnsiTheme="minorBidi" w:cstheme="minorBidi"/>
          <w:b/>
          <w:bCs/>
          <w:color w:val="000000" w:themeColor="text1"/>
          <w:sz w:val="20"/>
          <w:szCs w:val="20"/>
          <w:u w:val="single"/>
        </w:rPr>
        <w:t>Low level alternatives</w:t>
      </w:r>
      <w:bookmarkEnd w:id="34"/>
    </w:p>
    <w:p w14:paraId="6E1B3028" w14:textId="77777777" w:rsidR="00DA0545" w:rsidRPr="009E4A41" w:rsidRDefault="00DA0545" w:rsidP="00DA0545">
      <w:pPr>
        <w:rPr>
          <w:rFonts w:asciiTheme="minorBidi" w:hAnsiTheme="minorBidi" w:cstheme="minorBidi"/>
        </w:rPr>
      </w:pPr>
    </w:p>
    <w:p w14:paraId="2413649F" w14:textId="77777777" w:rsidR="00DA0545" w:rsidRPr="009E4A41" w:rsidRDefault="00DA0545" w:rsidP="00DA0545">
      <w:pPr>
        <w:pStyle w:val="p1"/>
        <w:rPr>
          <w:rFonts w:asciiTheme="minorBidi" w:hAnsiTheme="minorBidi" w:cstheme="minorBidi"/>
          <w:sz w:val="20"/>
          <w:szCs w:val="20"/>
        </w:rPr>
      </w:pPr>
      <w:bookmarkStart w:id="40" w:name="_Toc112781226"/>
      <w:r w:rsidRPr="009E4A41">
        <w:rPr>
          <w:rFonts w:asciiTheme="minorBidi" w:hAnsiTheme="minorBidi" w:cstheme="minorBidi"/>
          <w:sz w:val="20"/>
          <w:szCs w:val="20"/>
        </w:rPr>
        <w:t>At the component level, several design choices were also analyzed. These choices concern authentication, PwD candidate verification, multimodal input, AI-assisted NLP, matching logic, temporary storage, and caching.</w:t>
      </w:r>
    </w:p>
    <w:p w14:paraId="1707E56E" w14:textId="77777777" w:rsidR="00DA0545" w:rsidRPr="009E4A41" w:rsidRDefault="00DA0545" w:rsidP="00DA0545">
      <w:pPr>
        <w:pStyle w:val="p1"/>
        <w:rPr>
          <w:rFonts w:asciiTheme="minorBidi" w:hAnsiTheme="minorBidi" w:cstheme="minorBidi"/>
          <w:color w:val="auto"/>
          <w:sz w:val="20"/>
          <w:szCs w:val="20"/>
        </w:rPr>
      </w:pPr>
    </w:p>
    <w:p w14:paraId="24F9733F" w14:textId="77777777" w:rsidR="00DA0545" w:rsidRPr="009E4A41" w:rsidRDefault="00DA0545" w:rsidP="00DA0545">
      <w:pPr>
        <w:pStyle w:val="Heading2"/>
        <w:numPr>
          <w:ilvl w:val="0"/>
          <w:numId w:val="0"/>
        </w:numPr>
        <w:ind w:left="576" w:hanging="576"/>
        <w:rPr>
          <w:rFonts w:asciiTheme="minorBidi" w:hAnsiTheme="minorBidi" w:cstheme="minorBidi"/>
          <w:sz w:val="20"/>
          <w:szCs w:val="20"/>
        </w:rPr>
      </w:pPr>
      <w:bookmarkStart w:id="41" w:name="_Toc237275205"/>
      <w:r w:rsidRPr="009E4A41">
        <w:rPr>
          <w:rStyle w:val="s1"/>
          <w:rFonts w:asciiTheme="minorBidi" w:hAnsiTheme="minorBidi" w:cstheme="minorBidi"/>
          <w:sz w:val="20"/>
          <w:szCs w:val="20"/>
        </w:rPr>
        <w:t xml:space="preserve">A. </w:t>
      </w:r>
      <w:r w:rsidRPr="009E4A41">
        <w:rPr>
          <w:rStyle w:val="s1"/>
          <w:rFonts w:asciiTheme="minorBidi" w:hAnsiTheme="minorBidi" w:cstheme="minorBidi"/>
          <w:sz w:val="20"/>
          <w:szCs w:val="20"/>
          <w:u w:val="single"/>
        </w:rPr>
        <w:t>Authentication and Role Management</w:t>
      </w:r>
      <w:bookmarkEnd w:id="41"/>
    </w:p>
    <w:p w14:paraId="10C6F9E7"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selected authentication approach is based on email and password authentication managed by the Symfony backend. Each user account is assigned a unique internal identifier, and the role field defines the type of account, such as PwD candidate, employer, administrator, or authorized verifier.</w:t>
      </w:r>
    </w:p>
    <w:p w14:paraId="3C6DC75E"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Public registration is limited to two roles: PwD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5A8640AE"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Role-based access control is applied by the backend to protect platform features and data. For example, PwD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6B6C43C0" w14:textId="77777777" w:rsidR="00DA0545" w:rsidRPr="009E4A41" w:rsidRDefault="00DA0545" w:rsidP="00DA0545">
      <w:pPr>
        <w:rPr>
          <w:rFonts w:asciiTheme="minorBidi" w:hAnsiTheme="minorBidi" w:cstheme="minorBidi"/>
          <w:szCs w:val="20"/>
        </w:rPr>
      </w:pPr>
    </w:p>
    <w:p w14:paraId="580C19C8" w14:textId="77777777" w:rsidR="009E4A41" w:rsidRDefault="009E4A41" w:rsidP="00DA0545">
      <w:pPr>
        <w:pStyle w:val="Heading2"/>
        <w:numPr>
          <w:ilvl w:val="0"/>
          <w:numId w:val="0"/>
        </w:numPr>
        <w:ind w:left="576" w:hanging="576"/>
        <w:rPr>
          <w:rStyle w:val="s1"/>
          <w:rFonts w:asciiTheme="minorBidi" w:hAnsiTheme="minorBidi" w:cstheme="minorBidi"/>
          <w:sz w:val="20"/>
          <w:szCs w:val="20"/>
          <w:u w:val="single"/>
        </w:rPr>
      </w:pPr>
    </w:p>
    <w:p w14:paraId="33701636" w14:textId="2659A498" w:rsidR="00DA0545" w:rsidRDefault="00DA0545" w:rsidP="00DA0545">
      <w:pPr>
        <w:pStyle w:val="Heading2"/>
        <w:numPr>
          <w:ilvl w:val="0"/>
          <w:numId w:val="0"/>
        </w:numPr>
        <w:ind w:left="576" w:hanging="576"/>
        <w:rPr>
          <w:rStyle w:val="s1"/>
          <w:rFonts w:asciiTheme="minorBidi" w:hAnsiTheme="minorBidi" w:cstheme="minorBidi"/>
          <w:sz w:val="20"/>
          <w:szCs w:val="20"/>
          <w:u w:val="single"/>
        </w:rPr>
      </w:pPr>
      <w:bookmarkStart w:id="42" w:name="_Toc237275206"/>
      <w:r w:rsidRPr="009E4A41">
        <w:rPr>
          <w:rStyle w:val="s1"/>
          <w:rFonts w:asciiTheme="minorBidi" w:hAnsiTheme="minorBidi" w:cstheme="minorBidi"/>
          <w:sz w:val="20"/>
          <w:szCs w:val="20"/>
          <w:u w:val="single"/>
        </w:rPr>
        <w:t>B. PwD Candidate Verification</w:t>
      </w:r>
      <w:bookmarkEnd w:id="42"/>
    </w:p>
    <w:p w14:paraId="3EBA5AAE" w14:textId="77777777" w:rsidR="0008730C" w:rsidRPr="0008730C" w:rsidRDefault="0008730C" w:rsidP="0008730C"/>
    <w:p w14:paraId="6E10DA06" w14:textId="77777777" w:rsidR="00DA0545" w:rsidRPr="009E4A41" w:rsidRDefault="00DA0545" w:rsidP="00DA0545">
      <w:pPr>
        <w:pStyle w:val="p1"/>
        <w:rPr>
          <w:rFonts w:asciiTheme="minorBidi" w:hAnsiTheme="minorBidi" w:cstheme="minorBidi"/>
          <w:sz w:val="20"/>
          <w:szCs w:val="20"/>
        </w:rPr>
      </w:pPr>
      <w:r w:rsidRPr="009E4A41">
        <w:rPr>
          <w:rFonts w:asciiTheme="minorBidi" w:hAnsiTheme="minorBidi" w:cstheme="minorBidi"/>
          <w:sz w:val="20"/>
          <w:szCs w:val="20"/>
        </w:rPr>
        <w:t>Two alternatives were considered for verifying PwD candidates.</w:t>
      </w:r>
    </w:p>
    <w:p w14:paraId="1789122A" w14:textId="77777777" w:rsidR="00DA0545" w:rsidRPr="009E4A41" w:rsidRDefault="00DA0545" w:rsidP="00DA0545">
      <w:pPr>
        <w:pStyle w:val="p1"/>
        <w:rPr>
          <w:rFonts w:asciiTheme="minorBidi" w:hAnsiTheme="minorBidi" w:cstheme="minorBidi"/>
          <w:sz w:val="20"/>
          <w:szCs w:val="20"/>
        </w:rPr>
      </w:pPr>
      <w:r w:rsidRPr="009E4A41">
        <w:rPr>
          <w:rFonts w:asciiTheme="minorBidi" w:hAnsiTheme="minorBidi" w:cstheme="minorBidi"/>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08AA403" w14:textId="40382E42" w:rsidR="00DA0545" w:rsidRPr="009E4A41" w:rsidRDefault="001D3C70" w:rsidP="00DA0545">
      <w:pPr>
        <w:pStyle w:val="p1"/>
        <w:rPr>
          <w:rFonts w:asciiTheme="minorBidi" w:hAnsiTheme="minorBidi" w:cstheme="minorBidi"/>
          <w:sz w:val="20"/>
          <w:szCs w:val="20"/>
        </w:rPr>
      </w:pPr>
      <w:r w:rsidRPr="009E4A41">
        <w:rPr>
          <w:rFonts w:asciiTheme="minorBidi" w:hAnsiTheme="minorBidi" w:cstheme="minorBidi"/>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61C2B6E4" w14:textId="77777777" w:rsidR="00DA0545" w:rsidRPr="009E4A41" w:rsidRDefault="00DA0545" w:rsidP="00DA0545">
      <w:pPr>
        <w:pStyle w:val="p3"/>
        <w:rPr>
          <w:rFonts w:asciiTheme="minorBidi" w:hAnsiTheme="minorBidi" w:cstheme="minorBidi"/>
          <w:sz w:val="20"/>
          <w:szCs w:val="20"/>
        </w:rPr>
      </w:pPr>
      <w:r w:rsidRPr="009E4A41">
        <w:rPr>
          <w:rFonts w:asciiTheme="minorBidi" w:hAnsiTheme="minorBidi" w:cstheme="minorBidi"/>
          <w:sz w:val="20"/>
          <w:szCs w:val="20"/>
        </w:rPr>
        <w:t>This choice reduces privacy risks and follows the principle of data minimization.</w:t>
      </w:r>
    </w:p>
    <w:p w14:paraId="59E7C3E6" w14:textId="798C6AA3" w:rsidR="001D3C70" w:rsidRPr="009E4A41" w:rsidRDefault="001D3C70" w:rsidP="001D3C70">
      <w:pPr>
        <w:rPr>
          <w:rStyle w:val="s1"/>
          <w:rFonts w:asciiTheme="minorBidi" w:hAnsiTheme="minorBidi" w:cstheme="minorBidi"/>
          <w:sz w:val="20"/>
          <w:szCs w:val="20"/>
        </w:rPr>
      </w:pPr>
      <w:r w:rsidRPr="009E4A41">
        <w:rPr>
          <w:rStyle w:val="s1"/>
          <w:rFonts w:asciiTheme="minorBidi" w:hAnsiTheme="minorBidi" w:cstheme="minorBidi"/>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9E4A41">
          <w:rPr>
            <w:rStyle w:val="Hyperlink"/>
            <w:rFonts w:asciiTheme="minorBidi" w:hAnsiTheme="minorBidi" w:cstheme="minorBidi"/>
            <w:sz w:val="20"/>
            <w:szCs w:val="20"/>
          </w:rPr>
          <w:t>Figure 7</w:t>
        </w:r>
      </w:hyperlink>
      <w:r w:rsidRPr="009E4A41">
        <w:rPr>
          <w:rStyle w:val="s1"/>
          <w:rFonts w:asciiTheme="minorBidi" w:hAnsiTheme="minorBidi" w:cstheme="minorBidi"/>
          <w:sz w:val="20"/>
          <w:szCs w:val="20"/>
        </w:rPr>
        <w:t>.</w:t>
      </w:r>
    </w:p>
    <w:p w14:paraId="381BC1E4" w14:textId="77777777" w:rsidR="001D3C70" w:rsidRPr="009E4A41" w:rsidRDefault="001D3C70" w:rsidP="00B31C73">
      <w:pPr>
        <w:jc w:val="center"/>
        <w:rPr>
          <w:rStyle w:val="s1"/>
          <w:rFonts w:asciiTheme="minorBidi" w:hAnsiTheme="minorBidi" w:cstheme="minorBidi"/>
          <w:sz w:val="20"/>
          <w:szCs w:val="20"/>
        </w:rPr>
      </w:pPr>
      <w:r w:rsidRPr="009E4A41">
        <w:rPr>
          <w:noProof/>
        </w:rPr>
        <w:drawing>
          <wp:inline distT="0" distB="0" distL="0" distR="0" wp14:anchorId="0CABCF61" wp14:editId="6AB721CF">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7F205A0A" w14:textId="5D4FA667" w:rsidR="001D3C70" w:rsidRPr="009E4A41" w:rsidRDefault="004E7862" w:rsidP="001D3C70">
      <w:pPr>
        <w:pStyle w:val="Caption"/>
        <w:rPr>
          <w:rStyle w:val="s1"/>
          <w:rFonts w:asciiTheme="minorBidi" w:hAnsiTheme="minorBidi" w:cstheme="minorBidi"/>
          <w:sz w:val="20"/>
          <w:szCs w:val="20"/>
        </w:rPr>
      </w:pPr>
      <w:bookmarkStart w:id="43" w:name="Figure_007"/>
      <w:r>
        <w:rPr>
          <w:rStyle w:val="s1"/>
          <w:rFonts w:asciiTheme="minorBidi" w:hAnsiTheme="minorBidi" w:cstheme="minorBidi"/>
          <w:sz w:val="20"/>
          <w:szCs w:val="20"/>
        </w:rPr>
        <w:t>Figure 7: Candidate disability-card requirement and verification consent</w:t>
      </w:r>
      <w:bookmarkEnd w:id="43"/>
    </w:p>
    <w:p w14:paraId="05EF44B1" w14:textId="1BEA1B27" w:rsidR="00DA0545" w:rsidRPr="009E4A41" w:rsidRDefault="00DA0545" w:rsidP="001D3C70">
      <w:pPr>
        <w:jc w:val="center"/>
        <w:rPr>
          <w:rFonts w:asciiTheme="minorBidi" w:hAnsiTheme="minorBidi" w:cstheme="minorBidi"/>
        </w:rPr>
      </w:pPr>
      <w:r w:rsidRPr="009E4A41">
        <w:rPr>
          <w:rStyle w:val="s1"/>
          <w:rFonts w:asciiTheme="minorBidi" w:hAnsiTheme="minorBidi" w:cstheme="minorBidi"/>
          <w:sz w:val="20"/>
          <w:szCs w:val="20"/>
        </w:rPr>
        <w:t xml:space="preserve">C. </w:t>
      </w:r>
      <w:r w:rsidRPr="009E4A41">
        <w:rPr>
          <w:rStyle w:val="s1"/>
          <w:rFonts w:asciiTheme="minorBidi" w:hAnsiTheme="minorBidi" w:cstheme="minorBidi"/>
          <w:sz w:val="20"/>
          <w:szCs w:val="20"/>
          <w:u w:val="single"/>
        </w:rPr>
        <w:t>Candidate Input Method</w:t>
      </w:r>
    </w:p>
    <w:p w14:paraId="472ADC8B" w14:textId="00DED91A" w:rsidR="00DA0545" w:rsidRPr="009E4A41" w:rsidRDefault="004E7862" w:rsidP="00DA0545">
      <w:pPr>
        <w:pStyle w:val="p1"/>
        <w:rPr>
          <w:rFonts w:asciiTheme="minorBidi" w:hAnsiTheme="minorBidi" w:cstheme="minorBidi"/>
        </w:rPr>
      </w:pPr>
      <w:r>
        <w:rPr>
          <w:rFonts w:asciiTheme="minorBidi" w:hAnsiTheme="minorBidi" w:cstheme="minorBidi"/>
        </w:rPr>
        <w:t>Three alternatives were considered for candidate profile completion.</w:t>
      </w:r>
    </w:p>
    <w:p w14:paraId="525B9AB5" w14:textId="77777777" w:rsidR="00DA0545" w:rsidRPr="009E4A41" w:rsidRDefault="00DA0545" w:rsidP="00DA0545">
      <w:pPr>
        <w:pStyle w:val="p1"/>
        <w:rPr>
          <w:rFonts w:asciiTheme="minorBidi" w:hAnsiTheme="minorBidi" w:cstheme="minorBidi"/>
        </w:rPr>
      </w:pPr>
      <w:r w:rsidRPr="009E4A41">
        <w:rPr>
          <w:rFonts w:asciiTheme="minorBidi" w:hAnsiTheme="minorBidi" w:cstheme="minorBidi"/>
        </w:rPr>
        <w:t>The first option was manual form completion only. This is easy to implement but may create barriers for PwD candidates who have difficulty typing, navigating long forms, or using standard digital interfaces.</w:t>
      </w:r>
    </w:p>
    <w:p w14:paraId="1F4B0645" w14:textId="77777777" w:rsidR="00DA0545" w:rsidRPr="009E4A41" w:rsidRDefault="00DA0545" w:rsidP="00DA0545">
      <w:pPr>
        <w:pStyle w:val="p1"/>
        <w:rPr>
          <w:rFonts w:asciiTheme="minorBidi" w:hAnsiTheme="minorBidi" w:cstheme="minorBidi"/>
        </w:rPr>
      </w:pPr>
      <w:r w:rsidRPr="009E4A41">
        <w:rPr>
          <w:rFonts w:asciiTheme="minorBidi" w:hAnsiTheme="minorBidi" w:cstheme="minorBidi"/>
        </w:rPr>
        <w:t>The second option was voice input only. This improves accessibility for some users, but it excludes users who prefer text or cannot use voice comfortably.</w:t>
      </w:r>
    </w:p>
    <w:p w14:paraId="4FEA004B" w14:textId="6FE949E5" w:rsidR="00DA0545" w:rsidRPr="00A03025" w:rsidRDefault="001D3C70" w:rsidP="00A03025">
      <w:pPr>
        <w:pStyle w:val="p1"/>
        <w:rPr>
          <w:rFonts w:asciiTheme="minorBidi" w:hAnsiTheme="minorBidi" w:cstheme="minorBidi"/>
        </w:rPr>
      </w:pPr>
      <w:r w:rsidRPr="009E4A41">
        <w:rPr>
          <w:rFonts w:asciiTheme="minorBidi" w:hAnsiTheme="minorBidi" w:cstheme="minorBidi"/>
        </w:rPr>
        <w:t>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analysed until the candidate grants the required AI consent.</w:t>
      </w:r>
      <w:r w:rsidR="00A03025">
        <w:rPr>
          <w:rFonts w:asciiTheme="minorBidi" w:hAnsiTheme="minorBidi" w:cstheme="minorBidi"/>
        </w:rPr>
        <w:t xml:space="preserve"> </w:t>
      </w:r>
      <w:r w:rsidR="00DA0545" w:rsidRPr="00A03025">
        <w:rPr>
          <w:rFonts w:asciiTheme="minorBidi" w:hAnsiTheme="minorBidi" w:cstheme="minorBidi"/>
          <w:sz w:val="20"/>
          <w:szCs w:val="20"/>
        </w:rPr>
        <w:t>This approach supports accessibility while keeping the user in control.</w:t>
      </w:r>
    </w:p>
    <w:p w14:paraId="5F1A1DC1" w14:textId="77777777" w:rsidR="00DA0545" w:rsidRPr="009E4A41" w:rsidRDefault="00DA0545" w:rsidP="00DA0545">
      <w:pPr>
        <w:rPr>
          <w:rFonts w:asciiTheme="minorBidi" w:hAnsiTheme="minorBidi" w:cstheme="minorBidi"/>
          <w:sz w:val="15"/>
          <w:szCs w:val="18"/>
          <w:u w:val="single"/>
        </w:rPr>
      </w:pPr>
    </w:p>
    <w:p w14:paraId="0E53D59E" w14:textId="4136D0C9" w:rsidR="00A03025" w:rsidRPr="00A03025" w:rsidRDefault="00DA0545" w:rsidP="00A03025">
      <w:pPr>
        <w:pStyle w:val="Heading2"/>
        <w:numPr>
          <w:ilvl w:val="0"/>
          <w:numId w:val="0"/>
        </w:numPr>
        <w:ind w:left="576" w:hanging="576"/>
        <w:rPr>
          <w:rFonts w:asciiTheme="minorBidi" w:hAnsiTheme="minorBidi" w:cstheme="minorBidi"/>
          <w:sz w:val="20"/>
          <w:szCs w:val="18"/>
          <w:u w:val="single"/>
        </w:rPr>
      </w:pPr>
      <w:bookmarkStart w:id="44" w:name="_Toc237275207"/>
      <w:r w:rsidRPr="009E4A41">
        <w:rPr>
          <w:rStyle w:val="s1"/>
          <w:rFonts w:asciiTheme="minorBidi" w:hAnsiTheme="minorBidi" w:cstheme="minorBidi"/>
          <w:sz w:val="20"/>
          <w:szCs w:val="18"/>
          <w:u w:val="single"/>
        </w:rPr>
        <w:t>D. AI-Assisted NLP Workflow</w:t>
      </w:r>
      <w:bookmarkEnd w:id="44"/>
    </w:p>
    <w:p w14:paraId="4240BB6B" w14:textId="77777777" w:rsidR="00DA0545" w:rsidRPr="009E4A41" w:rsidRDefault="00DA0545" w:rsidP="00DA0545">
      <w:pPr>
        <w:pStyle w:val="p1"/>
        <w:rPr>
          <w:rFonts w:asciiTheme="minorBidi" w:hAnsiTheme="minorBidi" w:cstheme="minorBidi"/>
          <w:sz w:val="20"/>
          <w:szCs w:val="20"/>
        </w:rPr>
      </w:pPr>
      <w:r w:rsidRPr="009E4A41">
        <w:rPr>
          <w:rFonts w:asciiTheme="minorBidi" w:hAnsiTheme="minorBidi" w:cstheme="minorBidi"/>
          <w:sz w:val="20"/>
          <w:szCs w:val="20"/>
        </w:rPr>
        <w:t>Two alternatives were considered for extracting useful candidate information from text.</w:t>
      </w:r>
    </w:p>
    <w:p w14:paraId="4862C113" w14:textId="77777777" w:rsidR="00DA0545" w:rsidRPr="009E4A41" w:rsidRDefault="00DA0545" w:rsidP="00DA0545">
      <w:pPr>
        <w:pStyle w:val="p1"/>
        <w:rPr>
          <w:rFonts w:asciiTheme="minorBidi" w:hAnsiTheme="minorBidi" w:cstheme="minorBidi"/>
          <w:sz w:val="20"/>
          <w:szCs w:val="20"/>
        </w:rPr>
      </w:pPr>
      <w:r w:rsidRPr="009E4A41">
        <w:rPr>
          <w:rFonts w:asciiTheme="minorBidi" w:hAnsiTheme="minorBidi" w:cstheme="minorBidi"/>
          <w:sz w:val="20"/>
          <w:szCs w:val="20"/>
        </w:rPr>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0F95E181" w14:textId="77777777" w:rsidR="00DA0545" w:rsidRPr="009E4A41" w:rsidRDefault="00DA0545" w:rsidP="00DA0545">
      <w:pPr>
        <w:pStyle w:val="p1"/>
        <w:rPr>
          <w:rFonts w:asciiTheme="minorBidi" w:hAnsiTheme="minorBidi" w:cstheme="minorBidi"/>
          <w:sz w:val="20"/>
          <w:szCs w:val="20"/>
        </w:rPr>
      </w:pPr>
      <w:r w:rsidRPr="009E4A41">
        <w:rPr>
          <w:rFonts w:asciiTheme="minorBidi" w:hAnsiTheme="minorBidi" w:cstheme="minorBidi"/>
          <w:sz w:val="20"/>
          <w:szCs w:val="20"/>
        </w:rPr>
        <w:lastRenderedPageBreak/>
        <w:t>The chosen option is LLM-assisted NLP within the candidate profile workflow. After voice input is transcribed—or after the candidate types directly—the editable English, Arabic, or French text is analysed only after explicit consent. The protected service returns suggestions mapped to the current profile schema and controlled catalogues; it does not populate registration or application fields automatically.</w:t>
      </w:r>
    </w:p>
    <w:p w14:paraId="03F8BF0D" w14:textId="77777777" w:rsidR="00DA0545" w:rsidRPr="009E4A41" w:rsidRDefault="00DA0545" w:rsidP="00DA0545">
      <w:pPr>
        <w:pStyle w:val="p4"/>
        <w:rPr>
          <w:rFonts w:asciiTheme="minorBidi" w:hAnsiTheme="minorBidi" w:cstheme="minorBidi"/>
          <w:sz w:val="20"/>
          <w:szCs w:val="20"/>
        </w:rPr>
      </w:pPr>
      <w:r w:rsidRPr="009E4A41">
        <w:rPr>
          <w:rFonts w:asciiTheme="minorBidi" w:hAnsiTheme="minorBidi" w:cstheme="minorBidi"/>
          <w:sz w:val="20"/>
          <w:szCs w:val="20"/>
        </w:rPr>
        <w:t>The LLM returns a structured JSON output, for example:</w:t>
      </w:r>
    </w:p>
    <w:p w14:paraId="78C5F723" w14:textId="77777777" w:rsidR="00DA0545" w:rsidRPr="009E4A41" w:rsidRDefault="00DA0545" w:rsidP="00DA0545">
      <w:pPr>
        <w:pStyle w:val="p4"/>
        <w:rPr>
          <w:rFonts w:asciiTheme="minorBidi" w:hAnsiTheme="minorBidi" w:cstheme="minorBidi"/>
          <w:sz w:val="15"/>
          <w:szCs w:val="15"/>
        </w:rPr>
      </w:pPr>
      <w:r w:rsidRPr="009E4A41">
        <w:rPr>
          <w:rFonts w:asciiTheme="minorBidi" w:hAnsiTheme="minorBidi" w:cstheme="minorBidi"/>
          <w:sz w:val="15"/>
          <w:szCs w:val="15"/>
        </w:rPr>
        <w:t>{ "personalInformation": { "location": "Beirut" }, "educationLevel": "...", "disabilities": [], "skills": [], "preferences": [], "assistanceNeeds": [], "taskSkills": [], "unmatchedStatements": [] }</w:t>
      </w:r>
    </w:p>
    <w:p w14:paraId="5DA6FA5E" w14:textId="22A64079" w:rsidR="00DA0545" w:rsidRPr="009E4A41" w:rsidRDefault="001D3C70" w:rsidP="00DA0545">
      <w:pPr>
        <w:spacing w:before="100" w:beforeAutospacing="1" w:after="100" w:afterAutospacing="1"/>
        <w:rPr>
          <w:rFonts w:asciiTheme="minorBidi" w:hAnsiTheme="minorBidi" w:cstheme="minorBidi"/>
          <w:szCs w:val="20"/>
        </w:rPr>
      </w:pPr>
      <w:r w:rsidRPr="009E4A41">
        <w:rPr>
          <w:rFonts w:asciiTheme="minorBidi" w:hAnsiTheme="minorBidi" w:cstheme="minorBidi"/>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69DFBD57" w14:textId="77777777" w:rsidR="00DA0545" w:rsidRPr="009E4A41" w:rsidRDefault="00DA0545" w:rsidP="00DA0545">
      <w:pPr>
        <w:pStyle w:val="Heading2"/>
        <w:numPr>
          <w:ilvl w:val="0"/>
          <w:numId w:val="0"/>
        </w:numPr>
        <w:ind w:left="576" w:hanging="576"/>
        <w:rPr>
          <w:rFonts w:asciiTheme="minorBidi" w:eastAsia="Times New Roman" w:hAnsiTheme="minorBidi" w:cstheme="minorBidi"/>
          <w:color w:val="auto"/>
          <w:sz w:val="20"/>
          <w:szCs w:val="20"/>
        </w:rPr>
      </w:pPr>
      <w:bookmarkStart w:id="45" w:name="_Toc237275208"/>
      <w:r w:rsidRPr="009E4A41">
        <w:rPr>
          <w:rStyle w:val="s1"/>
          <w:rFonts w:asciiTheme="minorBidi" w:hAnsiTheme="minorBidi" w:cstheme="minorBidi"/>
          <w:sz w:val="20"/>
          <w:szCs w:val="20"/>
        </w:rPr>
        <w:t xml:space="preserve">E. </w:t>
      </w:r>
      <w:r w:rsidRPr="009E4A41">
        <w:rPr>
          <w:rStyle w:val="s1"/>
          <w:rFonts w:asciiTheme="minorBidi" w:hAnsiTheme="minorBidi" w:cstheme="minorBidi"/>
          <w:sz w:val="20"/>
          <w:szCs w:val="20"/>
          <w:u w:val="single"/>
        </w:rPr>
        <w:t>Matching Approach</w:t>
      </w:r>
      <w:bookmarkEnd w:id="45"/>
    </w:p>
    <w:p w14:paraId="476FA09A"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Three matching alternatives were considered.</w:t>
      </w:r>
    </w:p>
    <w:p w14:paraId="2071004D"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The first option was keyword-based matching between candidate profiles and job descriptions. This would be simple but not accurate enough because it does not evaluate the real tasks required by each job.</w:t>
      </w:r>
    </w:p>
    <w:p w14:paraId="2A2540F9"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The second option was a fully automated ML decision system that directly decides if a candidate is suitable for a job. This could be powerful, but it would be less transparent and harder to justify ethically.</w:t>
      </w:r>
    </w:p>
    <w:p w14:paraId="723A505E"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422A2407" w14:textId="7B01EEC3" w:rsidR="00DA0545" w:rsidRPr="009E4A41" w:rsidRDefault="001D3C70" w:rsidP="00DA0545">
      <w:pPr>
        <w:pStyle w:val="p3"/>
        <w:rPr>
          <w:rFonts w:asciiTheme="minorBidi" w:hAnsiTheme="minorBidi" w:cstheme="minorBidi"/>
          <w:sz w:val="20"/>
          <w:szCs w:val="20"/>
        </w:rPr>
      </w:pPr>
      <w:r w:rsidRPr="009E4A41">
        <w:rPr>
          <w:rFonts w:asciiTheme="minorBidi" w:hAnsiTheme="minorBidi" w:cstheme="minorBidi"/>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704226F0" w14:textId="52EDA9F6" w:rsidR="001D3C70" w:rsidRPr="009E4A41" w:rsidRDefault="004E7862" w:rsidP="001D3C70">
      <w:pPr>
        <w:rPr>
          <w:rStyle w:val="s1"/>
          <w:rFonts w:asciiTheme="minorBidi" w:hAnsiTheme="minorBidi" w:cstheme="minorBidi"/>
          <w:sz w:val="20"/>
          <w:szCs w:val="20"/>
        </w:rPr>
      </w:pPr>
      <w:r>
        <w:rPr>
          <w:rStyle w:val="s1"/>
          <w:rFonts w:asciiTheme="minorBidi" w:hAnsiTheme="minorBidi" w:cstheme="minorBidi"/>
          <w:sz w:val="20"/>
          <w:szCs w:val="20"/>
        </w:rPr>
        <w:t xml:space="preserve">Applied matching example: </w:t>
      </w:r>
      <w:hyperlink w:anchor="Figure_008" w:history="1">
        <w:r w:rsidRPr="004E7862">
          <w:rPr>
            <w:rStyle w:val="Hyperlink"/>
            <w:rFonts w:asciiTheme="minorBidi" w:hAnsiTheme="minorBidi" w:cstheme="minorBidi"/>
            <w:sz w:val="20"/>
            <w:szCs w:val="20"/>
          </w:rPr>
          <w:t>Figure 8</w:t>
        </w:r>
      </w:hyperlink>
      <w:r>
        <w:rPr>
          <w:rStyle w:val="s1"/>
          <w:rFonts w:asciiTheme="minorBidi" w:hAnsiTheme="minorBidi" w:cstheme="minorBidi"/>
          <w:sz w:val="20"/>
          <w:szCs w:val="20"/>
        </w:rPr>
        <w:t xml:space="preserve"> shows an employer selecting Write, Read, and Count as important tasks, so each uses adjusted weight 1.5 instead of the default 1.0. The imported assessments then control feasibility: column F/feasible uses factor 1.00; column G/needs assistance uses factor 0.75 only when the employer offers task assistance, otherwise it becomes effective avoid and earns zero; column H/avoid uses factor 0.00 even when assistance is offered. A mandatory effective avoid excludes the offer, while an optional avoid remains in the denominator and earns zero. The source mapping is shown in </w:t>
      </w:r>
      <w:hyperlink w:anchor="Figure_011" w:history="1">
        <w:r w:rsidRPr="004E7862">
          <w:rPr>
            <w:rStyle w:val="Hyperlink"/>
            <w:rFonts w:asciiTheme="minorBidi" w:hAnsiTheme="minorBidi" w:cstheme="minorBidi"/>
            <w:sz w:val="20"/>
            <w:szCs w:val="20"/>
          </w:rPr>
          <w:t>Figure 11</w:t>
        </w:r>
      </w:hyperlink>
      <w:r>
        <w:rPr>
          <w:rStyle w:val="s1"/>
          <w:rFonts w:asciiTheme="minorBidi" w:hAnsiTheme="minorBidi" w:cstheme="minorBidi"/>
          <w:sz w:val="20"/>
          <w:szCs w:val="20"/>
        </w:rPr>
        <w:t>.</w:t>
      </w:r>
    </w:p>
    <w:p w14:paraId="45287784" w14:textId="77777777" w:rsidR="004E7862" w:rsidRDefault="004E7862" w:rsidP="004E7862">
      <w:pPr>
        <w:pStyle w:val="p3"/>
        <w:rPr>
          <w:rStyle w:val="s1"/>
          <w:rFonts w:asciiTheme="minorBidi" w:hAnsiTheme="minorBidi" w:cstheme="minorBidi"/>
          <w:sz w:val="20"/>
          <w:szCs w:val="20"/>
        </w:rPr>
      </w:pPr>
      <w:r>
        <w:rPr>
          <w:rStyle w:val="s1"/>
          <w:rFonts w:asciiTheme="minorBidi" w:hAnsiTheme="minorBidi" w:cstheme="minorBidi"/>
          <w:sz w:val="20"/>
          <w:szCs w:val="20"/>
        </w:rPr>
        <w:t>A blank or unchecked workbook cell is not an avoid value and is not imported as an assessment. If a genuine candidate-disability/task pair has no recorded assessment at runtime, the centralized inclusion-first policy treats it as feasible and flags the assumption for review. For multiple disabilities, assessments are not averaged: the most restrictive recorded result controls the task.</w:t>
      </w:r>
    </w:p>
    <w:p w14:paraId="10BE3502" w14:textId="68E8C708" w:rsidR="001D3C70" w:rsidRPr="009E4A41" w:rsidRDefault="001D3C70" w:rsidP="00B31C73">
      <w:pPr>
        <w:jc w:val="center"/>
        <w:rPr>
          <w:rStyle w:val="s1"/>
          <w:rFonts w:asciiTheme="minorBidi" w:hAnsiTheme="minorBidi" w:cstheme="minorBidi"/>
          <w:sz w:val="20"/>
          <w:szCs w:val="20"/>
        </w:rPr>
      </w:pPr>
      <w:r w:rsidRPr="009E4A41">
        <w:rPr>
          <w:noProof/>
        </w:rPr>
        <w:lastRenderedPageBreak/>
        <w:drawing>
          <wp:inline distT="0" distB="0" distL="0" distR="0" wp14:anchorId="04865384" wp14:editId="0E98EFAC">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7A9F558D" w14:textId="130B27FD" w:rsidR="001D3C70" w:rsidRPr="009E4A41" w:rsidRDefault="004E7862" w:rsidP="001D3C70">
      <w:pPr>
        <w:pStyle w:val="Caption"/>
        <w:rPr>
          <w:rStyle w:val="s1"/>
          <w:rFonts w:asciiTheme="minorBidi" w:hAnsiTheme="minorBidi" w:cstheme="minorBidi"/>
          <w:sz w:val="20"/>
          <w:szCs w:val="20"/>
        </w:rPr>
      </w:pPr>
      <w:bookmarkStart w:id="46" w:name="Figure_008"/>
      <w:r>
        <w:rPr>
          <w:rStyle w:val="s1"/>
          <w:rFonts w:asciiTheme="minorBidi" w:hAnsiTheme="minorBidi" w:cstheme="minorBidi"/>
          <w:sz w:val="20"/>
          <w:szCs w:val="20"/>
        </w:rPr>
        <w:t>Figure 8: Employer task-importance and assistance configuration</w:t>
      </w:r>
      <w:bookmarkEnd w:id="46"/>
    </w:p>
    <w:p w14:paraId="65B50060" w14:textId="6C044386" w:rsidR="00DA0545" w:rsidRPr="009E4A41" w:rsidRDefault="00DA0545" w:rsidP="001D3C70">
      <w:pPr>
        <w:jc w:val="center"/>
        <w:rPr>
          <w:rFonts w:asciiTheme="minorBidi" w:hAnsiTheme="minorBidi" w:cstheme="minorBidi"/>
        </w:rPr>
      </w:pPr>
      <w:r w:rsidRPr="009E4A41">
        <w:rPr>
          <w:rStyle w:val="s1"/>
          <w:rFonts w:asciiTheme="minorBidi" w:hAnsiTheme="minorBidi" w:cstheme="minorBidi"/>
          <w:sz w:val="20"/>
          <w:szCs w:val="20"/>
        </w:rPr>
        <w:t>F</w:t>
      </w:r>
      <w:r w:rsidRPr="009E4A41">
        <w:rPr>
          <w:rStyle w:val="s1"/>
          <w:rFonts w:asciiTheme="minorBidi" w:hAnsiTheme="minorBidi" w:cstheme="minorBidi"/>
          <w:sz w:val="20"/>
          <w:szCs w:val="20"/>
          <w:u w:val="single"/>
        </w:rPr>
        <w:t>. Storage of Voice, AI Suggestions, and Uploaded Documents</w:t>
      </w:r>
    </w:p>
    <w:p w14:paraId="6BDC48ED"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Two alternatives were considered for temporary data.</w:t>
      </w:r>
    </w:p>
    <w:p w14:paraId="7CE69512"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The first option was to store raw voice recordings, transcripts, AI suggestions, and uploaded documents in the database. This would make tracking easier, but it would store unconfirmed and sensitive information, which creates privacy risks.</w:t>
      </w:r>
    </w:p>
    <w:p w14:paraId="34F1BFD0" w14:textId="357B1C00" w:rsidR="00DA0545" w:rsidRPr="009E4A41" w:rsidRDefault="001D3C70" w:rsidP="00DA0545">
      <w:pPr>
        <w:pStyle w:val="p2"/>
        <w:rPr>
          <w:rFonts w:asciiTheme="minorBidi" w:hAnsiTheme="minorBidi" w:cstheme="minorBidi"/>
          <w:sz w:val="20"/>
          <w:szCs w:val="20"/>
        </w:rPr>
      </w:pPr>
      <w:r w:rsidRPr="009E4A41">
        <w:rPr>
          <w:rFonts w:asciiTheme="minorBidi" w:hAnsiTheme="minorBidi" w:cstheme="minorBidi"/>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958542C" w14:textId="77777777" w:rsidR="00DA0545" w:rsidRPr="009E4A41" w:rsidRDefault="00DA0545" w:rsidP="00DA0545">
      <w:pPr>
        <w:pStyle w:val="p3"/>
        <w:rPr>
          <w:rFonts w:asciiTheme="minorBidi" w:hAnsiTheme="minorBidi" w:cstheme="minorBidi"/>
          <w:sz w:val="20"/>
          <w:szCs w:val="20"/>
        </w:rPr>
      </w:pPr>
      <w:r w:rsidRPr="009E4A41">
        <w:rPr>
          <w:rFonts w:asciiTheme="minorBidi" w:hAnsiTheme="minorBidi" w:cstheme="minorBidi"/>
          <w:sz w:val="20"/>
          <w:szCs w:val="20"/>
        </w:rPr>
        <w:t>This design supports privacy, security, and the human-in-the-loop principle.</w:t>
      </w:r>
    </w:p>
    <w:p w14:paraId="624CD459" w14:textId="07A143F0" w:rsidR="001D3C70" w:rsidRPr="009E4A41" w:rsidRDefault="001D3C70" w:rsidP="001D3C70">
      <w:pPr>
        <w:rPr>
          <w:rStyle w:val="s1"/>
          <w:rFonts w:asciiTheme="minorBidi" w:hAnsiTheme="minorBidi" w:cstheme="minorBidi"/>
          <w:sz w:val="20"/>
          <w:szCs w:val="20"/>
          <w:u w:val="single"/>
        </w:rPr>
      </w:pPr>
      <w:r w:rsidRPr="009E4A41">
        <w:rPr>
          <w:rStyle w:val="s1"/>
          <w:rFonts w:asciiTheme="minorBidi" w:hAnsiTheme="minorBidi" w:cstheme="minorBidi"/>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9E4A41">
          <w:rPr>
            <w:rStyle w:val="Hyperlink"/>
            <w:rFonts w:asciiTheme="minorBidi" w:hAnsiTheme="minorBidi" w:cstheme="minorBidi"/>
            <w:sz w:val="20"/>
            <w:szCs w:val="20"/>
          </w:rPr>
          <w:t>Figure 9</w:t>
        </w:r>
      </w:hyperlink>
      <w:r w:rsidRPr="009E4A41">
        <w:rPr>
          <w:rStyle w:val="s1"/>
          <w:rFonts w:asciiTheme="minorBidi" w:hAnsiTheme="minorBidi" w:cstheme="minorBidi"/>
          <w:sz w:val="20"/>
          <w:szCs w:val="20"/>
          <w:u w:val="single"/>
        </w:rPr>
        <w:t>.</w:t>
      </w:r>
    </w:p>
    <w:p w14:paraId="390B9FD7" w14:textId="77777777" w:rsidR="001D3C70" w:rsidRPr="009E4A41" w:rsidRDefault="001D3C70" w:rsidP="00B31C73">
      <w:pPr>
        <w:jc w:val="center"/>
        <w:rPr>
          <w:rStyle w:val="s1"/>
          <w:rFonts w:asciiTheme="minorBidi" w:hAnsiTheme="minorBidi" w:cstheme="minorBidi"/>
          <w:sz w:val="20"/>
          <w:szCs w:val="20"/>
          <w:u w:val="single"/>
        </w:rPr>
      </w:pPr>
      <w:r w:rsidRPr="009E4A41">
        <w:rPr>
          <w:noProof/>
        </w:rPr>
        <w:lastRenderedPageBreak/>
        <w:drawing>
          <wp:inline distT="0" distB="0" distL="0" distR="0" wp14:anchorId="5A559D90" wp14:editId="1C2F5B6C">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28AD8FB4" w14:textId="4725BD79" w:rsidR="001D3C70" w:rsidRPr="009E4A41" w:rsidRDefault="004E7862" w:rsidP="001D3C70">
      <w:pPr>
        <w:pStyle w:val="Caption"/>
        <w:rPr>
          <w:rStyle w:val="s1"/>
          <w:rFonts w:asciiTheme="minorBidi" w:hAnsiTheme="minorBidi" w:cstheme="minorBidi"/>
          <w:sz w:val="20"/>
          <w:szCs w:val="20"/>
          <w:u w:val="single"/>
        </w:rPr>
      </w:pPr>
      <w:bookmarkStart w:id="47" w:name="Figure_009"/>
      <w:r>
        <w:rPr>
          <w:rStyle w:val="s1"/>
          <w:rFonts w:asciiTheme="minorBidi" w:hAnsiTheme="minorBidi" w:cstheme="minorBidi"/>
          <w:sz w:val="20"/>
          <w:szCs w:val="20"/>
          <w:u w:val="single"/>
        </w:rPr>
        <w:t>Figure 9: Candidate data-access, consent, retention, and erasure controls</w:t>
      </w:r>
      <w:bookmarkEnd w:id="47"/>
    </w:p>
    <w:p w14:paraId="0CA1EC03" w14:textId="0DFFC823" w:rsidR="00DA0545" w:rsidRPr="009E4A41" w:rsidRDefault="00DA0545" w:rsidP="001D3C70">
      <w:pPr>
        <w:jc w:val="center"/>
        <w:rPr>
          <w:rFonts w:asciiTheme="minorBidi" w:hAnsiTheme="minorBidi" w:cstheme="minorBidi"/>
        </w:rPr>
      </w:pPr>
      <w:r w:rsidRPr="009E4A41">
        <w:rPr>
          <w:rStyle w:val="s1"/>
          <w:rFonts w:asciiTheme="minorBidi" w:hAnsiTheme="minorBidi" w:cstheme="minorBidi"/>
          <w:sz w:val="20"/>
          <w:szCs w:val="20"/>
          <w:u w:val="single"/>
        </w:rPr>
        <w:t>G. Cache Layer</w:t>
      </w:r>
    </w:p>
    <w:p w14:paraId="3AE7E244"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Two alternatives were considered for performance.</w:t>
      </w:r>
    </w:p>
    <w:p w14:paraId="6CE026DD"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The first option was to avoid caching and always query the database or external services. This is simpler but less efficient when the same non-sensitive data is requested many times.</w:t>
      </w:r>
    </w:p>
    <w:p w14:paraId="6E3FD628" w14:textId="77777777" w:rsidR="00DA0545" w:rsidRPr="009E4A41" w:rsidRDefault="00DA0545" w:rsidP="00DA0545">
      <w:pPr>
        <w:pStyle w:val="p2"/>
        <w:rPr>
          <w:rFonts w:asciiTheme="minorBidi" w:hAnsiTheme="minorBidi" w:cstheme="minorBidi"/>
          <w:sz w:val="20"/>
          <w:szCs w:val="20"/>
        </w:rPr>
      </w:pPr>
      <w:r w:rsidRPr="009E4A41">
        <w:rPr>
          <w:rFonts w:asciiTheme="minorBidi" w:hAnsiTheme="minorBidi" w:cstheme="minorBidi"/>
          <w:sz w:val="20"/>
          <w:szCs w:val="20"/>
        </w:rPr>
        <w:t>The selected future optimization is a cache layer for repeated non-sensitive data such as published jobs, tasks, and controlled vocabularies. It has not yet been implemented because the local performance baseline is within budget. The later implementation will be justified with deployed measurements and will define keys, expiry, invalidation, authorization boundaries, and failure fallback before caching is enabled.</w:t>
      </w:r>
    </w:p>
    <w:p w14:paraId="2207AFB3" w14:textId="77777777" w:rsidR="00DA0545" w:rsidRPr="009E4A41" w:rsidRDefault="00DA0545" w:rsidP="00DA0545">
      <w:pPr>
        <w:pStyle w:val="p3"/>
        <w:rPr>
          <w:rFonts w:asciiTheme="minorBidi" w:hAnsiTheme="minorBidi" w:cstheme="minorBidi"/>
        </w:rPr>
      </w:pPr>
      <w:r w:rsidRPr="009E4A41">
        <w:rPr>
          <w:rFonts w:asciiTheme="minorBidi" w:hAnsiTheme="minorBidi" w:cstheme="minorBidi"/>
          <w:sz w:val="20"/>
          <w:szCs w:val="20"/>
        </w:rPr>
        <w:t>This staged choice avoids premature complexity while retaining a clear path to improve deployed performance without caching disability documents, transcripts, unconfirmed AI output, tokens, or private candidate records.</w:t>
      </w:r>
    </w:p>
    <w:p w14:paraId="56AEAA2B" w14:textId="77777777" w:rsidR="001D3C70" w:rsidRPr="009E4A41" w:rsidRDefault="001D3C70" w:rsidP="001D3C70">
      <w:pPr>
        <w:rPr>
          <w:rFonts w:asciiTheme="minorBidi" w:hAnsiTheme="minorBidi" w:cstheme="minorBidi"/>
        </w:rPr>
      </w:pPr>
      <w:r w:rsidRPr="009E4A41">
        <w:rPr>
          <w:rFonts w:asciiTheme="minorBidi" w:hAnsiTheme="minorBidi" w:cstheme="minorBidi"/>
        </w:rPr>
        <w:t xml:space="preserve">Planned cache example: a key such as catalogue:job-definition:{id}:v{version} may store only published tasks and controlled vocabulary. An administrator catalogue import or job-definition update must invalidate the related version. Short TTL, </w:t>
      </w:r>
      <w:r w:rsidRPr="009E4A41">
        <w:rPr>
          <w:rFonts w:asciiTheme="minorBidi" w:hAnsiTheme="minorBidi" w:cstheme="minorBidi"/>
        </w:rPr>
        <w:lastRenderedPageBreak/>
        <w:t>cache-miss fallback to PostgreSQL, metrics, and failure isolation are required. Tokens, disability cards, transcripts, unconfirmed AI output, private candidate profiles, and authorization decisions must never use this cache.</w:t>
      </w:r>
    </w:p>
    <w:p w14:paraId="4269D67B" w14:textId="77777777" w:rsidR="004E7862" w:rsidRPr="004E7862" w:rsidRDefault="004E7862" w:rsidP="004E7862">
      <w:pPr>
        <w:pStyle w:val="Heading2"/>
        <w:keepLines w:val="0"/>
        <w:tabs>
          <w:tab w:val="num" w:pos="576"/>
        </w:tabs>
        <w:autoSpaceDE w:val="0"/>
        <w:autoSpaceDN w:val="0"/>
        <w:spacing w:before="240" w:after="120" w:line="240" w:lineRule="auto"/>
        <w:ind w:left="578" w:right="0" w:hanging="578"/>
        <w:jc w:val="both"/>
        <w:rPr>
          <w:rStyle w:val="s1"/>
        </w:rPr>
      </w:pPr>
      <w:bookmarkStart w:id="48" w:name="_Toc237275209"/>
      <w:r w:rsidRPr="004E7862">
        <w:rPr>
          <w:rStyle w:val="s1"/>
        </w:rPr>
        <w:t>H. Administrator-Controlled Catalogue Workbook Import</w:t>
      </w:r>
      <w:bookmarkEnd w:id="48"/>
    </w:p>
    <w:p w14:paraId="58AAEB42" w14:textId="77777777" w:rsidR="004E7862" w:rsidRDefault="004E7862" w:rsidP="004E7862">
      <w:pPr>
        <w:pStyle w:val="p2"/>
      </w:pPr>
      <w:r>
        <w:t>New occupational catalogues must be added without editing application code, rerunning fixtures, or deleting live users, profiles, vacancies, and applications. Three approaches were evaluated: developer-only fixture regeneration, an unrestricted generic spreadsheet importer, and a template-specific administrator workflow. Fixture regeneration is deterministic but unsuitable for normal operation. An unrestricted importer is flexible but cannot safely infer arbitrary workbook meaning. The selected boundary is therefore an administrator-only, validated .xlsx importer for the agreed occupational workbook structure.</w:t>
      </w:r>
    </w:p>
    <w:p w14:paraId="5D5342C3" w14:textId="3D52E8DD" w:rsidR="004E7862" w:rsidRDefault="004E7862" w:rsidP="004E7862">
      <w:r w:rsidRPr="004E7862">
        <w:rPr>
          <w:b/>
        </w:rPr>
        <w:t xml:space="preserve">1. Upload and access control. </w:t>
      </w:r>
      <w:r>
        <w:t xml:space="preserve">The Admin dashboard accepts one or more .xlsx files through Add data sheets. Symfony verifies the JWT and ROLE_ADMIN or ROLE_SUPER_ADMIN on the server, requires at least one workbook, enforces a 10 MB per-file limit, rejects duplicate filenames in the same request, copies uploads to a private 0700 temporary directory, and invokes the trusted Python extractor with a Process argument array and a 60-second timeout. Temporary copies are deleted in a finally block. The interface exposes progress and accessible success/error feedback. </w:t>
      </w:r>
      <w:hyperlink w:anchor="Figure_010" w:history="1">
        <w:r w:rsidRPr="004E7862">
          <w:rPr>
            <w:rStyle w:val="Hyperlink"/>
          </w:rPr>
          <w:t>Figure 10</w:t>
        </w:r>
      </w:hyperlink>
      <w:r>
        <w:t xml:space="preserve"> shows the control and a non-persistent test response used only to demonstrate the feedback state.</w:t>
      </w:r>
    </w:p>
    <w:p w14:paraId="2E72CB7D" w14:textId="77777777" w:rsidR="004E7862" w:rsidRDefault="004E7862" w:rsidP="00B31C73">
      <w:pPr>
        <w:jc w:val="center"/>
      </w:pPr>
      <w:r>
        <w:rPr>
          <w:noProof/>
        </w:rPr>
        <w:drawing>
          <wp:inline distT="0" distB="0" distL="0" distR="0" wp14:anchorId="7EF6EE2D" wp14:editId="5FD31214">
            <wp:extent cx="5600700" cy="743585"/>
            <wp:effectExtent l="0" t="0" r="0" b="0"/>
            <wp:docPr id="6477923" name="Picture 23" descr="Administrator catalogue upload control and accessible result feedback" title="figure-admin-catalogue-im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923" name="Picture 23" descr="Administrator catalogue upload control and accessible result feedback" title="figure-admin-catalogue-import.png"/>
                    <pic:cNvPicPr/>
                  </pic:nvPicPr>
                  <pic:blipFill>
                    <a:blip r:embed="rId18">
                      <a:extLst>
                        <a:ext uri="{28A0092B-C50C-407E-A947-70E740481C1C}">
                          <a14:useLocalDpi xmlns:a14="http://schemas.microsoft.com/office/drawing/2010/main" val="0"/>
                        </a:ext>
                      </a:extLst>
                    </a:blip>
                    <a:stretch>
                      <a:fillRect/>
                    </a:stretch>
                  </pic:blipFill>
                  <pic:spPr>
                    <a:xfrm>
                      <a:off x="0" y="0"/>
                      <a:ext cx="5600700" cy="743585"/>
                    </a:xfrm>
                    <a:prstGeom prst="rect">
                      <a:avLst/>
                    </a:prstGeom>
                  </pic:spPr>
                </pic:pic>
              </a:graphicData>
            </a:graphic>
          </wp:inline>
        </w:drawing>
      </w:r>
    </w:p>
    <w:p w14:paraId="53156844" w14:textId="4D9EF7D6" w:rsidR="004E7862" w:rsidRDefault="004E7862" w:rsidP="004E7862">
      <w:pPr>
        <w:pStyle w:val="Caption"/>
      </w:pPr>
      <w:bookmarkStart w:id="49" w:name="Figure_010"/>
      <w:r>
        <w:t>Figure 10: Administrator catalogue upload control and accessible result feedback</w:t>
      </w:r>
      <w:bookmarkEnd w:id="49"/>
    </w:p>
    <w:p w14:paraId="503B5CE3" w14:textId="77777777" w:rsidR="004E7862" w:rsidRDefault="004E7862" w:rsidP="004E7862">
      <w:r w:rsidRPr="004E7862">
        <w:rPr>
          <w:b/>
        </w:rPr>
        <w:t xml:space="preserve">2. Workbook identification. </w:t>
      </w:r>
      <w:r>
        <w:t>The extractor opens the OOXML workbook with OpenPyXL in data-only mode. Worksheets after the first are treated as disability/task matrices only when their normalized title matches the controlled disability-sheet map; an unknown sheet produces a warning and is skipped. The three supplied filenames have reviewed job-name overrides. For a future supported filename, the extractor attempts to infer the English position name from column C around rows 19 to 35 and derives a normalized job slug.</w:t>
      </w:r>
    </w:p>
    <w:p w14:paraId="56D35FF8" w14:textId="4214505D" w:rsidR="004E7862" w:rsidRDefault="004E7862" w:rsidP="004E7862">
      <w:r w:rsidRPr="004E7862">
        <w:rPr>
          <w:b/>
        </w:rPr>
        <w:t xml:space="preserve">3. Task and assessment extraction. </w:t>
      </w:r>
      <w:r>
        <w:t xml:space="preserve">For each recognized disability sheet, rows are scanned from row 19 to the last used row. The current canonical task name is the trimmed English value in column C. Column B contains French labels and column D contains Arabic labels in the supplied workbooks, but those two source-language labels are not yet persisted by the importer. A row becomes an assessment only when it contains both a task name and a marker: F means feasible, G means needs_assistance, and H means avoid. If markers overlap, the most restrictive precedence H, then G, then F is applied. Blank, title, duplicate-layout, and unmarked rows are skipped rather than converted to avoid. </w:t>
      </w:r>
      <w:hyperlink w:anchor="Figure_011" w:history="1">
        <w:r w:rsidRPr="004E7862">
          <w:rPr>
            <w:rStyle w:val="Hyperlink"/>
          </w:rPr>
          <w:t>Figure 11</w:t>
        </w:r>
      </w:hyperlink>
      <w:r>
        <w:t xml:space="preserve"> records the verified field mapping.</w:t>
      </w:r>
    </w:p>
    <w:p w14:paraId="7CFA6875" w14:textId="77777777" w:rsidR="004E7862" w:rsidRDefault="004E7862" w:rsidP="00B31C73">
      <w:pPr>
        <w:jc w:val="center"/>
      </w:pPr>
      <w:r>
        <w:rPr>
          <w:noProof/>
        </w:rPr>
        <w:lastRenderedPageBreak/>
        <w:drawing>
          <wp:inline distT="0" distB="0" distL="0" distR="0" wp14:anchorId="57F042E2" wp14:editId="19525C69">
            <wp:extent cx="5600700" cy="3400425"/>
            <wp:effectExtent l="0" t="0" r="0" b="9525"/>
            <wp:docPr id="363668133" name="Picture 24" descr="Supported occupational-workbook columns and feasibility mapping" title="figure-workbook-import-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8133" name="Picture 24" descr="Supported occupational-workbook columns and feasibility mapping" title="figure-workbook-import-templ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16377178" w14:textId="3F1F35AB" w:rsidR="004E7862" w:rsidRDefault="004E7862" w:rsidP="004E7862">
      <w:pPr>
        <w:pStyle w:val="Caption"/>
      </w:pPr>
      <w:bookmarkStart w:id="50" w:name="Figure_011"/>
      <w:r>
        <w:t>Figure 11: Supported occupational-workbook columns and feasibility mapping</w:t>
      </w:r>
      <w:bookmarkEnd w:id="50"/>
    </w:p>
    <w:p w14:paraId="0E28D858" w14:textId="77777777" w:rsidR="004E7862" w:rsidRDefault="004E7862" w:rsidP="004E7862">
      <w:r w:rsidRPr="004E7862">
        <w:rPr>
          <w:b/>
        </w:rPr>
        <w:t xml:space="preserve">4. Normalization and traceability. </w:t>
      </w:r>
      <w:r>
        <w:t>Whitespace is normalized and each task receives a stable slug-like key. Repeated wording is preserved with an occurrence suffix so legitimate duplicate task rows can remain aligned across disability sheets. Every assessment retains its source worksheet and source row. The extractor returns schema-versioned JSON containing disabilities, job definitions, ordered tasks, assessments, completeness metadata, and warnings. Unknown feasibility values never reach the entity because the domain model accepts only feasible, needs_assistance, or avoid.</w:t>
      </w:r>
    </w:p>
    <w:p w14:paraId="6F467601" w14:textId="77777777" w:rsidR="004E7862" w:rsidRDefault="004E7862" w:rsidP="004E7862">
      <w:r w:rsidRPr="004E7862">
        <w:rPr>
          <w:b/>
        </w:rPr>
        <w:t xml:space="preserve">5. Transactional database application. </w:t>
      </w:r>
      <w:r>
        <w:t>Before writing, Symfony rejects any job whose slug or name already exists. One Doctrine transaction then creates any mapped disabilities not already present, the active job definition, its tasks, and its disability/task assessments. Imported definitions currently default to minimum education none; tasks default to weight 1.0 and mandatory false so later policy changes are explicit. Any exception rolls back the batch. This workflow never invokes fixtures and never purges existing business data.</w:t>
      </w:r>
    </w:p>
    <w:p w14:paraId="1E78BFF2" w14:textId="77777777" w:rsidR="004E7862" w:rsidRDefault="004E7862" w:rsidP="004E7862">
      <w:r w:rsidRPr="004E7862">
        <w:rPr>
          <w:b/>
        </w:rPr>
        <w:t xml:space="preserve">6. Runtime application and worked score example. </w:t>
      </w:r>
      <w:r>
        <w:t>After a successful commit, the new active job definition and task list are available to the employer posting form. The employer selects which imported tasks are important and declares whether task assistance is available. Symfony retrieves the same persisted tasks and disability assessments for candidate matching and passes normalized input to the deterministic Python engine. For an important task with base weight 1.0, adjusted weight is 1.5. A feasible task earns 1.5 points; a needs-assistance task earns 1.5 Ã— 0.75 = 1.125 points when assistance is offered and zero otherwise; an avoid task earns zero and cannot be rescued by the generic assistance flag. The final compatibility percentage is earned adjusted weight divided by maximum adjusted weight, provided all eligibility gates pass.</w:t>
      </w:r>
    </w:p>
    <w:p w14:paraId="57F11B8D" w14:textId="77777777" w:rsidR="004E7862" w:rsidRDefault="004E7862" w:rsidP="004E7862">
      <w:pPr>
        <w:pStyle w:val="p3"/>
      </w:pPr>
      <w:r w:rsidRPr="004E7862">
        <w:rPr>
          <w:b/>
        </w:rPr>
        <w:lastRenderedPageBreak/>
        <w:t xml:space="preserve">7. Current limitations and production hardening. </w:t>
      </w:r>
      <w:r>
        <w:t>The importer is intentionally template-specific: disability worksheet names must be mapped, column C is the current canonical language, and repeated task occurrences must remain structurally consistent across sheets. Imported definitions become active immediately; a preview, expert validation, and publish step remain desirable. Production hardening should add MIME/OOXML signature checks, compressed-archive and worksheet-size limits, malware scanning, importer integration tests with rollback evidence, and localized task-label persistence. These are recorded limitations, not completed controls.</w:t>
      </w:r>
    </w:p>
    <w:p w14:paraId="1BEC208D" w14:textId="31CB1BAA" w:rsidR="00E645F4" w:rsidRPr="009E4A41" w:rsidRDefault="00E645F4" w:rsidP="004E7862">
      <w:pPr>
        <w:pStyle w:val="Heading2"/>
        <w:keepLines w:val="0"/>
        <w:tabs>
          <w:tab w:val="num" w:pos="576"/>
        </w:tabs>
        <w:autoSpaceDE w:val="0"/>
        <w:autoSpaceDN w:val="0"/>
        <w:spacing w:before="240" w:after="120" w:line="240" w:lineRule="auto"/>
        <w:ind w:left="578" w:right="0" w:hanging="578"/>
        <w:jc w:val="center"/>
        <w:rPr>
          <w:rFonts w:asciiTheme="minorBidi" w:hAnsiTheme="minorBidi" w:cstheme="minorBidi"/>
          <w:sz w:val="20"/>
          <w:szCs w:val="20"/>
        </w:rPr>
      </w:pPr>
      <w:bookmarkStart w:id="51" w:name="_Toc237275210"/>
      <w:r w:rsidRPr="009E4A41">
        <w:rPr>
          <w:rFonts w:asciiTheme="minorBidi" w:hAnsiTheme="minorBidi" w:cstheme="minorBidi"/>
          <w:sz w:val="20"/>
          <w:szCs w:val="20"/>
        </w:rPr>
        <w:t>Solution modeling</w:t>
      </w:r>
      <w:bookmarkEnd w:id="40"/>
      <w:bookmarkEnd w:id="51"/>
      <w:r w:rsidRPr="009E4A41">
        <w:rPr>
          <w:rFonts w:asciiTheme="minorBidi" w:hAnsiTheme="minorBidi" w:cstheme="minorBidi"/>
          <w:sz w:val="20"/>
          <w:szCs w:val="20"/>
        </w:rPr>
        <w:t xml:space="preserve"> </w:t>
      </w:r>
    </w:p>
    <w:p w14:paraId="4CA96F61" w14:textId="77777777" w:rsidR="005A7E75" w:rsidRPr="009E4A41" w:rsidRDefault="005A7E75" w:rsidP="005A7E75">
      <w:pPr>
        <w:spacing w:before="100" w:beforeAutospacing="1" w:after="100" w:afterAutospacing="1"/>
        <w:rPr>
          <w:rFonts w:asciiTheme="minorBidi" w:hAnsiTheme="minorBidi" w:cstheme="minorBidi"/>
          <w:sz w:val="20"/>
          <w:szCs w:val="20"/>
        </w:rPr>
      </w:pPr>
      <w:bookmarkStart w:id="52" w:name="_Toc112781227"/>
      <w:r w:rsidRPr="009E4A41">
        <w:rPr>
          <w:rFonts w:asciiTheme="minorBidi" w:hAnsiTheme="minorBidi" w:cstheme="minorBidi"/>
          <w:sz w:val="20"/>
          <w:szCs w:val="20"/>
        </w:rPr>
        <w:t>In this section, the modeling of the selected solution is presented. After comparing the possible design alternatives, the chosen solution is described in more detail in order to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1B22B1E2" w14:textId="77777777" w:rsidR="005A7E75" w:rsidRPr="009E4A41" w:rsidRDefault="005A7E75" w:rsidP="005A7E75">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solution model reflects the implemented modular structure: accessible React interface, Symfony API and data-access layer, PostgreSQL, Python scoring service, AI/voice service, email notifications, and private file storage. Caching remains a deferred optimization and is not shown as completed implementation evidence.</w:t>
      </w:r>
    </w:p>
    <w:p w14:paraId="1D0EF62F" w14:textId="77777777" w:rsidR="005A7E75" w:rsidRPr="009E4A41" w:rsidRDefault="005A7E75" w:rsidP="005A7E75">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2071CB3" w14:textId="77777777" w:rsidR="005A7E75" w:rsidRPr="009E4A41" w:rsidRDefault="005A7E75" w:rsidP="005A7E75">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implementation remains iterative: accessibility retests, representative-user feedback, deployment measurements, and new validated datasets may require controlled refinements. Current limitations and pending evidence are explicitly recorded instead of being presented as completed compliance.</w:t>
      </w:r>
    </w:p>
    <w:bookmarkEnd w:id="52"/>
    <w:p w14:paraId="45E4DEA3" w14:textId="77777777" w:rsidR="00E645F4" w:rsidRPr="009E4A41" w:rsidRDefault="00655A72" w:rsidP="001E3AEC">
      <w:pPr>
        <w:pStyle w:val="Heading3"/>
        <w:rPr>
          <w:rFonts w:asciiTheme="minorBidi" w:hAnsiTheme="minorBidi" w:cstheme="minorBidi"/>
          <w:color w:val="000000" w:themeColor="text1"/>
          <w:sz w:val="20"/>
          <w:szCs w:val="20"/>
        </w:rPr>
      </w:pPr>
      <w:r w:rsidRPr="009E4A41">
        <w:rPr>
          <w:rFonts w:asciiTheme="minorBidi" w:hAnsiTheme="minorBidi" w:cstheme="minorBidi"/>
          <w:color w:val="000000" w:themeColor="text1"/>
          <w:sz w:val="20"/>
          <w:szCs w:val="20"/>
        </w:rPr>
        <w:t>Component Diagram</w:t>
      </w:r>
    </w:p>
    <w:p w14:paraId="783DE45C" w14:textId="77777777" w:rsidR="00655A72" w:rsidRPr="009E4A41" w:rsidRDefault="00655A72" w:rsidP="00655A72">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796E92C2" w14:textId="77777777" w:rsidR="00655A72" w:rsidRPr="009E4A41" w:rsidRDefault="00655A72" w:rsidP="00655A72">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220107B3" w14:textId="77777777" w:rsidR="00655A72" w:rsidRPr="009E4A41" w:rsidRDefault="00655A72" w:rsidP="00655A72">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matching service compares confirmed candidate information with published job-task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 A cache layer remains part of the planned architecture and will be implemented later for measured, repeated non-sensitive reads with explicit expiry and invalidation rules.</w:t>
      </w:r>
    </w:p>
    <w:p w14:paraId="1C91352C" w14:textId="77777777" w:rsidR="002716FE" w:rsidRPr="009E4A41" w:rsidRDefault="004304E5" w:rsidP="00B31C73">
      <w:pPr>
        <w:jc w:val="center"/>
      </w:pPr>
      <w:r w:rsidRPr="009E4A41">
        <w:rPr>
          <w:noProof/>
        </w:rPr>
        <w:lastRenderedPageBreak/>
        <w:drawing>
          <wp:inline distT="0" distB="0" distL="0" distR="0" wp14:anchorId="4BBA6BFC" wp14:editId="4A84638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09B195FB" w14:textId="5286E3C1" w:rsidR="002716FE" w:rsidRPr="009E4A41" w:rsidRDefault="004E7862" w:rsidP="004304E5">
      <w:pPr>
        <w:pStyle w:val="Caption"/>
        <w:jc w:val="left"/>
        <w:rPr>
          <w:rFonts w:asciiTheme="minorBidi" w:hAnsiTheme="minorBidi" w:cstheme="minorBidi"/>
          <w:color w:val="000000" w:themeColor="text1"/>
        </w:rPr>
      </w:pPr>
      <w:bookmarkStart w:id="53" w:name="Figure_012"/>
      <w:r>
        <w:rPr>
          <w:rFonts w:asciiTheme="minorBidi" w:hAnsiTheme="minorBidi" w:cstheme="minorBidi"/>
          <w:color w:val="000000" w:themeColor="text1"/>
        </w:rPr>
        <w:t>Figure 12: Component diagram</w:t>
      </w:r>
      <w:bookmarkEnd w:id="53"/>
    </w:p>
    <w:p w14:paraId="7CD36C1C" w14:textId="77777777" w:rsidR="002716FE" w:rsidRPr="009E4A41" w:rsidRDefault="005F2240" w:rsidP="005F354C">
      <w:pPr>
        <w:pStyle w:val="Heading3"/>
        <w:rPr>
          <w:rFonts w:asciiTheme="minorBidi" w:hAnsiTheme="minorBidi" w:cstheme="minorBidi"/>
          <w:color w:val="000000" w:themeColor="text1"/>
          <w:sz w:val="20"/>
          <w:szCs w:val="20"/>
        </w:rPr>
      </w:pPr>
      <w:r w:rsidRPr="009E4A41">
        <w:rPr>
          <w:rFonts w:asciiTheme="minorBidi" w:hAnsiTheme="minorBidi" w:cstheme="minorBidi"/>
          <w:color w:val="000000" w:themeColor="text1"/>
          <w:sz w:val="20"/>
          <w:szCs w:val="20"/>
        </w:rPr>
        <w:t xml:space="preserve">Required resources </w:t>
      </w:r>
    </w:p>
    <w:p w14:paraId="55E77BA3" w14:textId="77777777" w:rsidR="00655A72" w:rsidRPr="009E4A41" w:rsidRDefault="00655A72" w:rsidP="00655A72">
      <w:pPr>
        <w:rPr>
          <w:rFonts w:asciiTheme="minorBidi" w:hAnsiTheme="minorBidi" w:cstheme="minorBidi"/>
          <w:sz w:val="20"/>
          <w:szCs w:val="20"/>
        </w:rPr>
      </w:pPr>
    </w:p>
    <w:p w14:paraId="2C7EF3A8" w14:textId="77777777" w:rsidR="00655A72" w:rsidRPr="009E4A41" w:rsidRDefault="00655A72" w:rsidP="00655A72">
      <w:pPr>
        <w:pStyle w:val="Heading3"/>
        <w:numPr>
          <w:ilvl w:val="0"/>
          <w:numId w:val="0"/>
        </w:numPr>
        <w:rPr>
          <w:rFonts w:asciiTheme="minorBidi" w:eastAsia="Times New Roman" w:hAnsiTheme="minorBidi" w:cstheme="minorBidi"/>
          <w:color w:val="000000" w:themeColor="text1"/>
          <w:sz w:val="20"/>
          <w:szCs w:val="20"/>
          <w:u w:val="single"/>
        </w:rPr>
      </w:pPr>
      <w:r w:rsidRPr="009E4A41">
        <w:rPr>
          <w:rStyle w:val="s1"/>
          <w:rFonts w:asciiTheme="minorBidi" w:hAnsiTheme="minorBidi" w:cstheme="minorBidi"/>
          <w:color w:val="000000" w:themeColor="text1"/>
          <w:sz w:val="20"/>
          <w:szCs w:val="20"/>
          <w:u w:val="single"/>
        </w:rPr>
        <w:t>Software Resources</w:t>
      </w:r>
    </w:p>
    <w:p w14:paraId="1D564CE6" w14:textId="77777777" w:rsidR="00655A72" w:rsidRPr="009E4A41" w:rsidRDefault="00655A72" w:rsidP="00655A72">
      <w:pPr>
        <w:pStyle w:val="p2"/>
        <w:rPr>
          <w:rFonts w:asciiTheme="minorBidi" w:hAnsiTheme="minorBidi" w:cstheme="minorBidi"/>
          <w:sz w:val="20"/>
          <w:szCs w:val="20"/>
        </w:rPr>
      </w:pPr>
      <w:r w:rsidRPr="009E4A41">
        <w:rPr>
          <w:rFonts w:asciiTheme="minorBidi" w:hAnsiTheme="minorBidi" w:cstheme="minorBidi"/>
          <w:sz w:val="20"/>
          <w:szCs w:val="20"/>
        </w:rPr>
        <w:t xml:space="preserve">The proposed solution is based on a web application stack composed of a </w:t>
      </w:r>
      <w:r w:rsidRPr="009E4A41">
        <w:rPr>
          <w:rStyle w:val="s1"/>
          <w:rFonts w:asciiTheme="minorBidi" w:hAnsiTheme="minorBidi" w:cstheme="minorBidi"/>
          <w:sz w:val="20"/>
          <w:szCs w:val="20"/>
        </w:rPr>
        <w:t>React frontend</w:t>
      </w:r>
      <w:r w:rsidRPr="009E4A41">
        <w:rPr>
          <w:rFonts w:asciiTheme="minorBidi" w:hAnsiTheme="minorBidi" w:cstheme="minorBidi"/>
          <w:sz w:val="20"/>
          <w:szCs w:val="20"/>
        </w:rPr>
        <w:t xml:space="preserve">, a </w:t>
      </w:r>
      <w:r w:rsidRPr="009E4A41">
        <w:rPr>
          <w:rStyle w:val="s1"/>
          <w:rFonts w:asciiTheme="minorBidi" w:hAnsiTheme="minorBidi" w:cstheme="minorBidi"/>
          <w:sz w:val="20"/>
          <w:szCs w:val="20"/>
        </w:rPr>
        <w:t>Symfony/PHP backend API</w:t>
      </w:r>
      <w:r w:rsidRPr="009E4A41">
        <w:rPr>
          <w:rFonts w:asciiTheme="minorBidi" w:hAnsiTheme="minorBidi" w:cstheme="minorBidi"/>
          <w:sz w:val="20"/>
          <w:szCs w:val="20"/>
        </w:rPr>
        <w:t xml:space="preserve">, a </w:t>
      </w:r>
      <w:r w:rsidRPr="009E4A41">
        <w:rPr>
          <w:rStyle w:val="s1"/>
          <w:rFonts w:asciiTheme="minorBidi" w:hAnsiTheme="minorBidi" w:cstheme="minorBidi"/>
          <w:sz w:val="20"/>
          <w:szCs w:val="20"/>
        </w:rPr>
        <w:t>PostgreSQL relational database</w:t>
      </w:r>
      <w:r w:rsidRPr="009E4A41">
        <w:rPr>
          <w:rFonts w:asciiTheme="minorBidi" w:hAnsiTheme="minorBidi" w:cstheme="minorBidi"/>
          <w:sz w:val="20"/>
          <w:szCs w:val="20"/>
        </w:rPr>
        <w:t xml:space="preserve">, and a </w:t>
      </w:r>
      <w:r w:rsidRPr="009E4A41">
        <w:rPr>
          <w:rStyle w:val="s1"/>
          <w:rFonts w:asciiTheme="minorBidi" w:hAnsiTheme="minorBidi" w:cstheme="minorBidi"/>
          <w:sz w:val="20"/>
          <w:szCs w:val="20"/>
        </w:rPr>
        <w:t>Python/Flask matching microservice</w:t>
      </w:r>
      <w:r w:rsidRPr="009E4A41">
        <w:rPr>
          <w:rFonts w:asciiTheme="minorBidi" w:hAnsiTheme="minorBidi" w:cstheme="minorBidi"/>
          <w:sz w:val="20"/>
          <w:szCs w:val="20"/>
        </w:rPr>
        <w:t>. The frontend communicates with the backend through HTTPS/JSON requests, while file uploads such as voice recordings or disability recognition documents are sent using secure multipart requests.</w:t>
      </w:r>
    </w:p>
    <w:p w14:paraId="12D0D75E" w14:textId="77777777" w:rsidR="00655A72" w:rsidRPr="009E4A41" w:rsidRDefault="00655A72" w:rsidP="00655A72">
      <w:pPr>
        <w:pStyle w:val="p2"/>
        <w:rPr>
          <w:rFonts w:asciiTheme="minorBidi" w:hAnsiTheme="minorBidi" w:cstheme="minorBidi"/>
          <w:sz w:val="20"/>
          <w:szCs w:val="20"/>
        </w:rPr>
      </w:pPr>
      <w:r w:rsidRPr="009E4A41">
        <w:rPr>
          <w:rFonts w:asciiTheme="minorBidi" w:hAnsiTheme="minorBidi" w:cstheme="minorBidi"/>
          <w:sz w:val="20"/>
          <w:szCs w:val="20"/>
        </w:rPr>
        <w:t xml:space="preserve">The backend exposes REST API endpoints and manages authentication, role-based access control, profile management, job and task management, applications, notifications, AI orchestration, and communication with the matching service. Stateless authentication can be implemented using </w:t>
      </w:r>
      <w:r w:rsidRPr="009E4A41">
        <w:rPr>
          <w:rStyle w:val="s1"/>
          <w:rFonts w:asciiTheme="minorBidi" w:hAnsiTheme="minorBidi" w:cstheme="minorBidi"/>
          <w:sz w:val="20"/>
          <w:szCs w:val="20"/>
        </w:rPr>
        <w:t>JWT</w:t>
      </w:r>
      <w:r w:rsidRPr="009E4A41">
        <w:rPr>
          <w:rFonts w:asciiTheme="minorBidi" w:hAnsiTheme="minorBidi" w:cstheme="minorBidi"/>
          <w:sz w:val="20"/>
          <w:szCs w:val="20"/>
        </w:rPr>
        <w:t>, while user roles are used to separate access between PwD candidates, employers, administrators, and authorized verifiers.</w:t>
      </w:r>
    </w:p>
    <w:p w14:paraId="70E2F362" w14:textId="77777777" w:rsidR="00655A72" w:rsidRPr="009E4A41" w:rsidRDefault="00655A72" w:rsidP="00655A72">
      <w:pPr>
        <w:pStyle w:val="p2"/>
        <w:rPr>
          <w:rFonts w:asciiTheme="minorBidi" w:hAnsiTheme="minorBidi" w:cstheme="minorBidi"/>
          <w:sz w:val="20"/>
          <w:szCs w:val="20"/>
        </w:rPr>
      </w:pPr>
      <w:r w:rsidRPr="009E4A41">
        <w:rPr>
          <w:rFonts w:asciiTheme="minorBidi" w:hAnsiTheme="minorBidi" w:cstheme="minorBidi"/>
          <w:sz w:val="20"/>
          <w:szCs w:val="20"/>
        </w:rPr>
        <w:t>The frontend is responsible for the accessible user interface. It supports responsive pages, client-side validation, keyboard navigation, visible focus indicators, accessible forms, and role-based routing. It also supports multimodal input by allowing PwD candidates to complete certain forms using text or voice.</w:t>
      </w:r>
    </w:p>
    <w:p w14:paraId="4D9FE652" w14:textId="77777777" w:rsidR="00655A72" w:rsidRPr="009E4A41" w:rsidRDefault="00655A72" w:rsidP="00655A72">
      <w:pPr>
        <w:pStyle w:val="p2"/>
        <w:rPr>
          <w:rFonts w:asciiTheme="minorBidi" w:hAnsiTheme="minorBidi" w:cstheme="minorBidi"/>
          <w:sz w:val="20"/>
          <w:szCs w:val="20"/>
        </w:rPr>
      </w:pPr>
      <w:r w:rsidRPr="009E4A41">
        <w:rPr>
          <w:rFonts w:asciiTheme="minorBidi" w:hAnsiTheme="minorBidi" w:cstheme="minorBidi"/>
          <w:sz w:val="20"/>
          <w:szCs w:val="20"/>
        </w:rPr>
        <w:t xml:space="preserve">For AI-assisted input, an </w:t>
      </w:r>
      <w:r w:rsidRPr="009E4A41">
        <w:rPr>
          <w:rStyle w:val="s1"/>
          <w:rFonts w:asciiTheme="minorBidi" w:hAnsiTheme="minorBidi" w:cstheme="minorBidi"/>
          <w:sz w:val="20"/>
          <w:szCs w:val="20"/>
        </w:rPr>
        <w:t>ASR service</w:t>
      </w:r>
      <w:r w:rsidRPr="009E4A41">
        <w:rPr>
          <w:rFonts w:asciiTheme="minorBidi" w:hAnsiTheme="minorBidi" w:cstheme="minorBidi"/>
          <w:sz w:val="20"/>
          <w:szCs w:val="20"/>
        </w:rPr>
        <w:t xml:space="preserve"> such as Whisper can be used to convert voice recordings into text. The transcribed text can then be sent to an </w:t>
      </w:r>
      <w:r w:rsidRPr="009E4A41">
        <w:rPr>
          <w:rStyle w:val="s1"/>
          <w:rFonts w:asciiTheme="minorBidi" w:hAnsiTheme="minorBidi" w:cstheme="minorBidi"/>
          <w:sz w:val="20"/>
          <w:szCs w:val="20"/>
        </w:rPr>
        <w:t>LLM/OpenAI API</w:t>
      </w:r>
      <w:r w:rsidRPr="009E4A41">
        <w:rPr>
          <w:rFonts w:asciiTheme="minorBidi" w:hAnsiTheme="minorBidi" w:cstheme="minorBidi"/>
          <w:sz w:val="20"/>
          <w:szCs w:val="20"/>
        </w:rPr>
        <w:t xml:space="preserve"> to extract structured JSON suggestions. These suggestions are only saved after candidate confirmation.</w:t>
      </w:r>
    </w:p>
    <w:p w14:paraId="0A53AB0A" w14:textId="77777777" w:rsidR="00655A72" w:rsidRPr="009E4A41" w:rsidRDefault="00655A72" w:rsidP="00655A72">
      <w:pPr>
        <w:pStyle w:val="p2"/>
        <w:rPr>
          <w:rFonts w:asciiTheme="minorBidi" w:hAnsiTheme="minorBidi" w:cstheme="minorBidi"/>
          <w:sz w:val="20"/>
          <w:szCs w:val="20"/>
        </w:rPr>
      </w:pPr>
      <w:r w:rsidRPr="009E4A41">
        <w:rPr>
          <w:rFonts w:asciiTheme="minorBidi" w:hAnsiTheme="minorBidi" w:cstheme="minorBidi"/>
          <w:sz w:val="20"/>
          <w:szCs w:val="20"/>
        </w:rPr>
        <w:t xml:space="preserve">For notifications, the platform can use </w:t>
      </w:r>
      <w:r w:rsidRPr="009E4A41">
        <w:rPr>
          <w:rStyle w:val="s1"/>
          <w:rFonts w:asciiTheme="minorBidi" w:hAnsiTheme="minorBidi" w:cstheme="minorBidi"/>
          <w:sz w:val="20"/>
          <w:szCs w:val="20"/>
        </w:rPr>
        <w:t>in-app alerts</w:t>
      </w:r>
      <w:r w:rsidRPr="009E4A41">
        <w:rPr>
          <w:rFonts w:asciiTheme="minorBidi" w:hAnsiTheme="minorBidi" w:cstheme="minorBidi"/>
          <w:sz w:val="20"/>
          <w:szCs w:val="20"/>
        </w:rPr>
        <w:t xml:space="preserve"> and email notifications through </w:t>
      </w:r>
      <w:r w:rsidRPr="009E4A41">
        <w:rPr>
          <w:rStyle w:val="s1"/>
          <w:rFonts w:asciiTheme="minorBidi" w:hAnsiTheme="minorBidi" w:cstheme="minorBidi"/>
          <w:sz w:val="20"/>
          <w:szCs w:val="20"/>
        </w:rPr>
        <w:t>Symfony Mailer</w:t>
      </w:r>
      <w:r w:rsidRPr="009E4A41">
        <w:rPr>
          <w:rFonts w:asciiTheme="minorBidi" w:hAnsiTheme="minorBidi" w:cstheme="minorBidi"/>
          <w:sz w:val="20"/>
          <w:szCs w:val="20"/>
        </w:rPr>
        <w:t xml:space="preserve">, Mailtrap for testing, or SendGrid/SMTP for real-world delivery. A cache layer such as </w:t>
      </w:r>
      <w:r w:rsidRPr="009E4A41">
        <w:rPr>
          <w:rStyle w:val="s1"/>
          <w:rFonts w:asciiTheme="minorBidi" w:hAnsiTheme="minorBidi" w:cstheme="minorBidi"/>
          <w:sz w:val="20"/>
          <w:szCs w:val="20"/>
        </w:rPr>
        <w:t xml:space="preserve">Symfony </w:t>
      </w:r>
      <w:r w:rsidRPr="009E4A41">
        <w:rPr>
          <w:rStyle w:val="s1"/>
          <w:rFonts w:asciiTheme="minorBidi" w:hAnsiTheme="minorBidi" w:cstheme="minorBidi"/>
          <w:sz w:val="20"/>
          <w:szCs w:val="20"/>
        </w:rPr>
        <w:lastRenderedPageBreak/>
        <w:t>Cache</w:t>
      </w:r>
      <w:r w:rsidRPr="009E4A41">
        <w:rPr>
          <w:rFonts w:asciiTheme="minorBidi" w:hAnsiTheme="minorBidi" w:cstheme="minorBidi"/>
          <w:sz w:val="20"/>
          <w:szCs w:val="20"/>
        </w:rPr>
        <w:t xml:space="preserve"> or </w:t>
      </w:r>
      <w:r w:rsidRPr="009E4A41">
        <w:rPr>
          <w:rStyle w:val="s1"/>
          <w:rFonts w:asciiTheme="minorBidi" w:hAnsiTheme="minorBidi" w:cstheme="minorBidi"/>
          <w:sz w:val="20"/>
          <w:szCs w:val="20"/>
        </w:rPr>
        <w:t>Redis</w:t>
      </w:r>
      <w:r w:rsidRPr="009E4A41">
        <w:rPr>
          <w:rFonts w:asciiTheme="minorBidi" w:hAnsiTheme="minorBidi" w:cstheme="minorBidi"/>
          <w:sz w:val="20"/>
          <w:szCs w:val="20"/>
        </w:rPr>
        <w:t xml:space="preserve"> can be used to store repeated non-sensitive data, such as job roles, tasks, abilities, and selected matching results.</w:t>
      </w:r>
    </w:p>
    <w:p w14:paraId="46D54A8A" w14:textId="77777777" w:rsidR="00655A72" w:rsidRPr="009E4A41" w:rsidRDefault="00655A72" w:rsidP="00655A72">
      <w:pPr>
        <w:pStyle w:val="p2"/>
        <w:rPr>
          <w:rFonts w:asciiTheme="minorBidi" w:hAnsiTheme="minorBidi" w:cstheme="minorBidi"/>
          <w:sz w:val="20"/>
          <w:szCs w:val="20"/>
        </w:rPr>
      </w:pPr>
      <w:r w:rsidRPr="009E4A41">
        <w:rPr>
          <w:rFonts w:asciiTheme="minorBidi" w:hAnsiTheme="minorBidi" w:cstheme="minorBidi"/>
          <w:sz w:val="20"/>
          <w:szCs w:val="20"/>
        </w:rPr>
        <w:t>Secure temporary file storage is required for protected uploads such as disability recognition documents and voice recordings during processing. These files should be stored outside public folders and deleted after verification or transcription when possible.</w:t>
      </w:r>
    </w:p>
    <w:p w14:paraId="7F997AE7" w14:textId="77777777" w:rsidR="00655A72" w:rsidRPr="009E4A41"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9E4A41">
        <w:rPr>
          <w:rStyle w:val="s1"/>
          <w:rFonts w:asciiTheme="minorBidi" w:hAnsiTheme="minorBidi" w:cstheme="minorBidi"/>
          <w:color w:val="000000" w:themeColor="text1"/>
          <w:sz w:val="20"/>
          <w:szCs w:val="20"/>
          <w:u w:val="single"/>
        </w:rPr>
        <w:t>Hardware Resources</w:t>
      </w:r>
    </w:p>
    <w:p w14:paraId="3E0CE9E7" w14:textId="77777777" w:rsidR="00655A72" w:rsidRPr="009E4A41" w:rsidRDefault="00655A72" w:rsidP="00655A72">
      <w:pPr>
        <w:pStyle w:val="p2"/>
        <w:rPr>
          <w:rFonts w:asciiTheme="minorBidi" w:hAnsiTheme="minorBidi" w:cstheme="minorBidi"/>
          <w:sz w:val="20"/>
          <w:szCs w:val="20"/>
        </w:rPr>
      </w:pPr>
      <w:r w:rsidRPr="009E4A41">
        <w:rPr>
          <w:rFonts w:asciiTheme="minorBidi" w:hAnsiTheme="minorBidi" w:cstheme="minorBidi"/>
          <w:sz w:val="20"/>
          <w:szCs w:val="20"/>
        </w:rPr>
        <w:t xml:space="preserve">The core development can be carried out on standard laptops or PCs with at least </w:t>
      </w:r>
      <w:r w:rsidRPr="009E4A41">
        <w:rPr>
          <w:rStyle w:val="s1"/>
          <w:rFonts w:asciiTheme="minorBidi" w:hAnsiTheme="minorBidi" w:cstheme="minorBidi"/>
          <w:sz w:val="20"/>
          <w:szCs w:val="20"/>
        </w:rPr>
        <w:t>8 GB RAM</w:t>
      </w:r>
      <w:r w:rsidRPr="009E4A41">
        <w:rPr>
          <w:rFonts w:asciiTheme="minorBidi" w:hAnsiTheme="minorBidi" w:cstheme="minorBidi"/>
          <w:sz w:val="20"/>
          <w:szCs w:val="20"/>
        </w:rPr>
        <w:t xml:space="preserve">, preferably </w:t>
      </w:r>
      <w:r w:rsidRPr="009E4A41">
        <w:rPr>
          <w:rStyle w:val="s1"/>
          <w:rFonts w:asciiTheme="minorBidi" w:hAnsiTheme="minorBidi" w:cstheme="minorBidi"/>
          <w:sz w:val="20"/>
          <w:szCs w:val="20"/>
        </w:rPr>
        <w:t>16 GB RAM</w:t>
      </w:r>
      <w:r w:rsidRPr="009E4A41">
        <w:rPr>
          <w:rFonts w:asciiTheme="minorBidi" w:hAnsiTheme="minorBidi" w:cstheme="minorBidi"/>
          <w:sz w:val="20"/>
          <w:szCs w:val="20"/>
        </w:rPr>
        <w:t xml:space="preserve"> when running Docker containers, the backend, frontend, PostgreSQL database, and matching service simultaneously.</w:t>
      </w:r>
    </w:p>
    <w:p w14:paraId="107611AC" w14:textId="77777777" w:rsidR="00655A72" w:rsidRPr="009E4A41" w:rsidRDefault="00655A72" w:rsidP="00655A72">
      <w:pPr>
        <w:pStyle w:val="p3"/>
        <w:rPr>
          <w:rFonts w:asciiTheme="minorBidi" w:hAnsiTheme="minorBidi" w:cstheme="minorBidi"/>
          <w:sz w:val="20"/>
          <w:szCs w:val="20"/>
        </w:rPr>
      </w:pPr>
      <w:r w:rsidRPr="009E4A41">
        <w:rPr>
          <w:rFonts w:asciiTheme="minorBidi" w:hAnsiTheme="minorBidi" w:cstheme="minorBidi"/>
          <w:sz w:val="20"/>
          <w:szCs w:val="20"/>
        </w:rPr>
        <w:t>Docker and Docker Compose provide the local development environment. Deployment and testing require a local or cloud host for the React production build, Symfony API, PostgreSQL database, Python scoring service, AI/voice service, notifications, and private file storage. The planned cache service can be added after deployed measurements establish its sizing, invalidation, and security requirements.</w:t>
      </w:r>
    </w:p>
    <w:p w14:paraId="1C90A34B" w14:textId="77777777" w:rsidR="002716FE" w:rsidRPr="009E4A41" w:rsidRDefault="005F2240" w:rsidP="005F354C">
      <w:pPr>
        <w:pStyle w:val="Heading1"/>
        <w:rPr>
          <w:rFonts w:asciiTheme="minorBidi" w:hAnsiTheme="minorBidi" w:cstheme="minorBidi"/>
        </w:rPr>
      </w:pPr>
      <w:bookmarkStart w:id="54" w:name="_Toc237275211"/>
      <w:r w:rsidRPr="009E4A41">
        <w:rPr>
          <w:rFonts w:asciiTheme="minorBidi" w:hAnsiTheme="minorBidi" w:cstheme="minorBidi"/>
        </w:rPr>
        <w:t>Implementation Progress and Verification</w:t>
      </w:r>
      <w:bookmarkEnd w:id="54"/>
    </w:p>
    <w:p w14:paraId="73D5236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This progress report records the implemented Phase II baseline as of 10 August 2026. The work has advanced beyond preliminary analysis into an integrated prototype with executable backend, frontend, database, scoring, AI/voice, verification, privacy, accessibility, and testing workflows. Evidence is linked to the zm branch so that each claim can be reviewed against source code, technical documentation, and machine-readable results.</w:t>
      </w:r>
    </w:p>
    <w:p w14:paraId="52BAFD61" w14:textId="77777777" w:rsidR="002716FE" w:rsidRPr="009E4A41" w:rsidRDefault="005F2240">
      <w:pPr>
        <w:pStyle w:val="Heading2"/>
        <w:ind w:left="561" w:right="0"/>
        <w:rPr>
          <w:rFonts w:asciiTheme="minorBidi" w:hAnsiTheme="minorBidi" w:cstheme="minorBidi"/>
          <w:sz w:val="20"/>
          <w:szCs w:val="20"/>
        </w:rPr>
      </w:pPr>
      <w:bookmarkStart w:id="55" w:name="_Toc237275212"/>
      <w:r w:rsidRPr="009E4A41">
        <w:rPr>
          <w:rFonts w:asciiTheme="minorBidi" w:hAnsiTheme="minorBidi" w:cstheme="minorBidi"/>
          <w:sz w:val="20"/>
          <w:szCs w:val="20"/>
        </w:rPr>
        <w:t>Implemented System Baseline</w:t>
      </w:r>
      <w:bookmarkEnd w:id="55"/>
    </w:p>
    <w:p w14:paraId="6A97547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platform uses a React/Vite frontend, Symfony API, PostgreSQL database, Python scoring service, and a separate AI/voice service. Docker Compose provides the local integration environment. The current codebase contains dedicated candidate, employer, verifier, and administrator experiences protected by server-validated role authorization.</w:t>
      </w:r>
    </w:p>
    <w:p w14:paraId="4A905E74"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Candidate registration now has two independent eligibility gates: email ownership verification and authorized review of a mandatory disability card. Sensitive files are stored privately outside the public web root, opened only through authenticated endpoints, audited on access, and scheduled for deletion after the documented retention period.</w:t>
      </w:r>
    </w:p>
    <w:p w14:paraId="1F846055" w14:textId="77777777" w:rsidR="002716FE" w:rsidRPr="009E4A41" w:rsidRDefault="005F2240">
      <w:pPr>
        <w:pStyle w:val="Heading2"/>
        <w:ind w:left="561" w:right="0"/>
        <w:rPr>
          <w:rFonts w:asciiTheme="minorBidi" w:hAnsiTheme="minorBidi" w:cstheme="minorBidi"/>
          <w:sz w:val="20"/>
          <w:szCs w:val="20"/>
        </w:rPr>
      </w:pPr>
      <w:bookmarkStart w:id="56" w:name="_Toc237275213"/>
      <w:r w:rsidRPr="009E4A41">
        <w:rPr>
          <w:rFonts w:asciiTheme="minorBidi" w:hAnsiTheme="minorBidi" w:cstheme="minorBidi"/>
          <w:sz w:val="20"/>
          <w:szCs w:val="20"/>
        </w:rPr>
        <w:t>Engineering Alternatives and Decision Rationale</w:t>
      </w:r>
      <w:bookmarkEnd w:id="56"/>
    </w:p>
    <w:p w14:paraId="34706EB4"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7A6AE1DF" w14:textId="77777777" w:rsidR="00586036" w:rsidRPr="009E4A41" w:rsidRDefault="00586036" w:rsidP="004304E5">
      <w:pPr>
        <w:pStyle w:val="Caption"/>
        <w:jc w:val="left"/>
        <w:rPr>
          <w:rFonts w:asciiTheme="minorBidi" w:hAnsiTheme="minorBidi" w:cstheme="minorBidi"/>
          <w:color w:val="000000" w:themeColor="text1"/>
        </w:rPr>
      </w:pPr>
    </w:p>
    <w:p w14:paraId="4473F0CC" w14:textId="77777777" w:rsidR="00586036" w:rsidRPr="009E4A41" w:rsidRDefault="00586036" w:rsidP="004304E5">
      <w:pPr>
        <w:pStyle w:val="Caption"/>
        <w:jc w:val="left"/>
        <w:rPr>
          <w:rFonts w:asciiTheme="minorBidi" w:hAnsiTheme="minorBidi" w:cstheme="minorBidi"/>
          <w:color w:val="000000" w:themeColor="text1"/>
        </w:rPr>
      </w:pPr>
    </w:p>
    <w:p w14:paraId="5853B05A" w14:textId="6C827E25" w:rsidR="002716FE" w:rsidRPr="009E4A41" w:rsidRDefault="004E7862" w:rsidP="004304E5">
      <w:pPr>
        <w:pStyle w:val="Caption"/>
        <w:jc w:val="left"/>
        <w:rPr>
          <w:rFonts w:asciiTheme="minorBidi" w:hAnsiTheme="minorBidi" w:cstheme="minorBidi"/>
          <w:color w:val="000000" w:themeColor="text1"/>
        </w:rPr>
      </w:pPr>
      <w:bookmarkStart w:id="57" w:name="Table_002"/>
      <w:r>
        <w:rPr>
          <w:rFonts w:asciiTheme="minorBidi" w:hAnsiTheme="minorBidi" w:cstheme="minorBidi"/>
          <w:color w:val="000000" w:themeColor="text1"/>
        </w:rPr>
        <w:t>Table 2: Engineering design-decision matrix</w:t>
      </w:r>
      <w:bookmarkEnd w:id="57"/>
    </w:p>
    <w:tbl>
      <w:tblPr>
        <w:tblStyle w:val="TableGridLight"/>
        <w:tblW w:w="0" w:type="auto"/>
        <w:tblLook w:val="04A0" w:firstRow="1" w:lastRow="0" w:firstColumn="1" w:lastColumn="0" w:noHBand="0" w:noVBand="1"/>
      </w:tblPr>
      <w:tblGrid>
        <w:gridCol w:w="1675"/>
        <w:gridCol w:w="1764"/>
        <w:gridCol w:w="2417"/>
        <w:gridCol w:w="2954"/>
      </w:tblGrid>
      <w:tr w:rsidR="00EE5BDE" w:rsidRPr="009E4A41" w14:paraId="072FCFB1" w14:textId="77777777" w:rsidTr="00586036">
        <w:tc>
          <w:tcPr>
            <w:tcW w:w="1700" w:type="dxa"/>
          </w:tcPr>
          <w:p w14:paraId="1DA1590B" w14:textId="77777777" w:rsidR="00EE5BDE" w:rsidRPr="009E4A41" w:rsidRDefault="00997951">
            <w:pPr>
              <w:rPr>
                <w:rFonts w:asciiTheme="minorBidi" w:hAnsiTheme="minorBidi" w:cstheme="minorBidi"/>
              </w:rPr>
            </w:pPr>
            <w:r w:rsidRPr="009E4A41">
              <w:rPr>
                <w:rFonts w:asciiTheme="minorBidi" w:hAnsiTheme="minorBidi" w:cstheme="minorBidi"/>
                <w:b/>
              </w:rPr>
              <w:lastRenderedPageBreak/>
              <w:t>Decision</w:t>
            </w:r>
          </w:p>
        </w:tc>
        <w:tc>
          <w:tcPr>
            <w:tcW w:w="1250" w:type="dxa"/>
          </w:tcPr>
          <w:p w14:paraId="51E1C77F" w14:textId="77777777" w:rsidR="00EE5BDE" w:rsidRPr="009E4A41" w:rsidRDefault="00997951">
            <w:pPr>
              <w:rPr>
                <w:rFonts w:asciiTheme="minorBidi" w:hAnsiTheme="minorBidi" w:cstheme="minorBidi"/>
              </w:rPr>
            </w:pPr>
            <w:r w:rsidRPr="009E4A41">
              <w:rPr>
                <w:rFonts w:asciiTheme="minorBidi" w:hAnsiTheme="minorBidi" w:cstheme="minorBidi"/>
                <w:b/>
              </w:rPr>
              <w:t>Alternatives compared</w:t>
            </w:r>
          </w:p>
        </w:tc>
        <w:tc>
          <w:tcPr>
            <w:tcW w:w="2500" w:type="dxa"/>
          </w:tcPr>
          <w:p w14:paraId="5DAF3E6F" w14:textId="77777777" w:rsidR="00EE5BDE" w:rsidRPr="009E4A41" w:rsidRDefault="00997951">
            <w:pPr>
              <w:rPr>
                <w:rFonts w:asciiTheme="minorBidi" w:hAnsiTheme="minorBidi" w:cstheme="minorBidi"/>
              </w:rPr>
            </w:pPr>
            <w:r w:rsidRPr="009E4A41">
              <w:rPr>
                <w:rFonts w:asciiTheme="minorBidi" w:hAnsiTheme="minorBidi" w:cstheme="minorBidi"/>
                <w:b/>
              </w:rPr>
              <w:t>Selected solution and rationale</w:t>
            </w:r>
          </w:p>
        </w:tc>
        <w:tc>
          <w:tcPr>
            <w:tcW w:w="3150" w:type="dxa"/>
          </w:tcPr>
          <w:p w14:paraId="26FB065C" w14:textId="77777777" w:rsidR="00EE5BDE" w:rsidRPr="009E4A41" w:rsidRDefault="00997951">
            <w:pPr>
              <w:rPr>
                <w:rFonts w:asciiTheme="minorBidi" w:hAnsiTheme="minorBidi" w:cstheme="minorBidi"/>
              </w:rPr>
            </w:pPr>
            <w:r w:rsidRPr="009E4A41">
              <w:rPr>
                <w:rFonts w:asciiTheme="minorBidi" w:hAnsiTheme="minorBidi" w:cstheme="minorBidi"/>
                <w:b/>
              </w:rPr>
              <w:t>Trade-off / follow-up</w:t>
            </w:r>
          </w:p>
        </w:tc>
      </w:tr>
      <w:tr w:rsidR="00EE5BDE" w:rsidRPr="009E4A41" w14:paraId="707466FE" w14:textId="77777777" w:rsidTr="00586036">
        <w:tc>
          <w:tcPr>
            <w:tcW w:w="1700" w:type="dxa"/>
          </w:tcPr>
          <w:p w14:paraId="503F6BBA" w14:textId="77777777" w:rsidR="00EE5BDE" w:rsidRPr="009E4A41" w:rsidRDefault="00997951">
            <w:pPr>
              <w:rPr>
                <w:rFonts w:asciiTheme="minorBidi" w:hAnsiTheme="minorBidi" w:cstheme="minorBidi"/>
              </w:rPr>
            </w:pPr>
            <w:r w:rsidRPr="009E4A41">
              <w:rPr>
                <w:rFonts w:asciiTheme="minorBidi" w:hAnsiTheme="minorBidi" w:cstheme="minorBidi"/>
              </w:rPr>
              <w:t>System architecture</w:t>
            </w:r>
          </w:p>
        </w:tc>
        <w:tc>
          <w:tcPr>
            <w:tcW w:w="1250" w:type="dxa"/>
          </w:tcPr>
          <w:p w14:paraId="2C14A1C7" w14:textId="77777777" w:rsidR="00EE5BDE" w:rsidRPr="009E4A41" w:rsidRDefault="00997951">
            <w:pPr>
              <w:rPr>
                <w:rFonts w:asciiTheme="minorBidi" w:hAnsiTheme="minorBidi" w:cstheme="minorBidi"/>
              </w:rPr>
            </w:pPr>
            <w:r w:rsidRPr="009E4A41">
              <w:rPr>
                <w:rFonts w:asciiTheme="minorBidi" w:hAnsiTheme="minorBidi" w:cstheme="minorBidi"/>
              </w:rPr>
              <w:t>Single monolith; full microservices; layered modular system</w:t>
            </w:r>
          </w:p>
        </w:tc>
        <w:tc>
          <w:tcPr>
            <w:tcW w:w="2500" w:type="dxa"/>
          </w:tcPr>
          <w:p w14:paraId="10E589EE" w14:textId="77777777" w:rsidR="00EE5BDE" w:rsidRPr="009E4A41" w:rsidRDefault="00997951">
            <w:pPr>
              <w:rPr>
                <w:rFonts w:asciiTheme="minorBidi" w:hAnsiTheme="minorBidi" w:cstheme="minorBidi"/>
              </w:rPr>
            </w:pPr>
            <w:r w:rsidRPr="009E4A41">
              <w:rPr>
                <w:rFonts w:asciiTheme="minorBidi" w:hAnsiTheme="minorBidi" w:cstheme="minorBidi"/>
              </w:rPr>
              <w:t>Layered modular system: simpler to deliver than full microservices while keeping scoring and AI/voice replaceable and independently testable.</w:t>
            </w:r>
          </w:p>
          <w:p w14:paraId="2E8F15A7" w14:textId="77777777" w:rsidR="003F08C9" w:rsidRPr="009E4A41" w:rsidRDefault="003F08C9">
            <w:pPr>
              <w:rPr>
                <w:rFonts w:asciiTheme="minorBidi" w:hAnsiTheme="minorBidi" w:cstheme="minorBidi"/>
              </w:rPr>
            </w:pPr>
          </w:p>
        </w:tc>
        <w:tc>
          <w:tcPr>
            <w:tcW w:w="3150" w:type="dxa"/>
          </w:tcPr>
          <w:p w14:paraId="423E70A6" w14:textId="77777777" w:rsidR="00EE5BDE" w:rsidRPr="009E4A41" w:rsidRDefault="00997951">
            <w:pPr>
              <w:rPr>
                <w:rFonts w:asciiTheme="minorBidi" w:hAnsiTheme="minorBidi" w:cstheme="minorBidi"/>
              </w:rPr>
            </w:pPr>
            <w:r w:rsidRPr="009E4A41">
              <w:rPr>
                <w:rFonts w:asciiTheme="minorBidi" w:hAnsiTheme="minorBidi" w:cstheme="minorBidi"/>
              </w:rPr>
              <w:t>Some services still share deployment; add operational separation only when scale justifies it.</w:t>
            </w:r>
          </w:p>
        </w:tc>
      </w:tr>
      <w:tr w:rsidR="00EE5BDE" w:rsidRPr="009E4A41" w14:paraId="20746B31" w14:textId="77777777" w:rsidTr="00586036">
        <w:tc>
          <w:tcPr>
            <w:tcW w:w="1700" w:type="dxa"/>
          </w:tcPr>
          <w:p w14:paraId="3CA0248C" w14:textId="77777777" w:rsidR="00EE5BDE" w:rsidRPr="009E4A41" w:rsidRDefault="00997951">
            <w:pPr>
              <w:rPr>
                <w:rFonts w:asciiTheme="minorBidi" w:hAnsiTheme="minorBidi" w:cstheme="minorBidi"/>
              </w:rPr>
            </w:pPr>
            <w:r w:rsidRPr="009E4A41">
              <w:rPr>
                <w:rFonts w:asciiTheme="minorBidi" w:hAnsiTheme="minorBidi" w:cstheme="minorBidi"/>
              </w:rPr>
              <w:t>Matching method</w:t>
            </w:r>
          </w:p>
        </w:tc>
        <w:tc>
          <w:tcPr>
            <w:tcW w:w="1250" w:type="dxa"/>
          </w:tcPr>
          <w:p w14:paraId="66A6D584" w14:textId="77777777" w:rsidR="00EE5BDE" w:rsidRPr="009E4A41" w:rsidRDefault="00997951">
            <w:pPr>
              <w:rPr>
                <w:rFonts w:asciiTheme="minorBidi" w:hAnsiTheme="minorBidi" w:cstheme="minorBidi"/>
              </w:rPr>
            </w:pPr>
            <w:r w:rsidRPr="009E4A41">
              <w:rPr>
                <w:rFonts w:asciiTheme="minorBidi" w:hAnsiTheme="minorBidi" w:cstheme="minorBidi"/>
              </w:rPr>
              <w:t>Keyword matching; opaque ML decision; deterministic task-level scoring</w:t>
            </w:r>
          </w:p>
        </w:tc>
        <w:tc>
          <w:tcPr>
            <w:tcW w:w="2500" w:type="dxa"/>
          </w:tcPr>
          <w:p w14:paraId="1A69E8D0" w14:textId="77777777" w:rsidR="00EE5BDE" w:rsidRPr="009E4A41" w:rsidRDefault="00997951">
            <w:pPr>
              <w:rPr>
                <w:rFonts w:asciiTheme="minorBidi" w:hAnsiTheme="minorBidi" w:cstheme="minorBidi"/>
              </w:rPr>
            </w:pPr>
            <w:r w:rsidRPr="009E4A41">
              <w:rPr>
                <w:rFonts w:asciiTheme="minorBidi" w:hAnsiTheme="minorBidi" w:cstheme="minorBidi"/>
              </w:rPr>
              <w:t>Deterministic task-level scoring: preserves the approved mathematics, exposes feasibility and weights, and is easier to audit ethically.</w:t>
            </w:r>
          </w:p>
          <w:p w14:paraId="295A0DCF" w14:textId="77777777" w:rsidR="003F08C9" w:rsidRPr="009E4A41" w:rsidRDefault="003F08C9">
            <w:pPr>
              <w:rPr>
                <w:rFonts w:asciiTheme="minorBidi" w:hAnsiTheme="minorBidi" w:cstheme="minorBidi"/>
              </w:rPr>
            </w:pPr>
          </w:p>
        </w:tc>
        <w:tc>
          <w:tcPr>
            <w:tcW w:w="3150" w:type="dxa"/>
          </w:tcPr>
          <w:p w14:paraId="7ED08467" w14:textId="77777777" w:rsidR="00EE5BDE" w:rsidRPr="009E4A41" w:rsidRDefault="00997951">
            <w:pPr>
              <w:rPr>
                <w:rFonts w:asciiTheme="minorBidi" w:hAnsiTheme="minorBidi" w:cstheme="minorBidi"/>
              </w:rPr>
            </w:pPr>
            <w:r w:rsidRPr="009E4A41">
              <w:rPr>
                <w:rFonts w:asciiTheme="minorBidi" w:hAnsiTheme="minorBidi" w:cstheme="minorBidi"/>
              </w:rPr>
              <w:t>Future learned models require consented outcome data, versioning, evaluation, and stakeholder approval.</w:t>
            </w:r>
          </w:p>
        </w:tc>
      </w:tr>
      <w:tr w:rsidR="00EE5BDE" w:rsidRPr="009E4A41" w14:paraId="07AF58C2" w14:textId="77777777" w:rsidTr="00586036">
        <w:tc>
          <w:tcPr>
            <w:tcW w:w="1700" w:type="dxa"/>
          </w:tcPr>
          <w:p w14:paraId="2D40EF60" w14:textId="77777777" w:rsidR="00EE5BDE" w:rsidRPr="009E4A41" w:rsidRDefault="00997951">
            <w:pPr>
              <w:rPr>
                <w:rFonts w:asciiTheme="minorBidi" w:hAnsiTheme="minorBidi" w:cstheme="minorBidi"/>
              </w:rPr>
            </w:pPr>
            <w:r w:rsidRPr="009E4A41">
              <w:rPr>
                <w:rFonts w:asciiTheme="minorBidi" w:hAnsiTheme="minorBidi" w:cstheme="minorBidi"/>
              </w:rPr>
              <w:t>Candidate input</w:t>
            </w:r>
          </w:p>
        </w:tc>
        <w:tc>
          <w:tcPr>
            <w:tcW w:w="1250" w:type="dxa"/>
          </w:tcPr>
          <w:p w14:paraId="2F2BEEAC" w14:textId="77777777" w:rsidR="00EE5BDE" w:rsidRPr="009E4A41" w:rsidRDefault="00997951">
            <w:pPr>
              <w:rPr>
                <w:rFonts w:asciiTheme="minorBidi" w:hAnsiTheme="minorBidi" w:cstheme="minorBidi"/>
              </w:rPr>
            </w:pPr>
            <w:r w:rsidRPr="009E4A41">
              <w:rPr>
                <w:rFonts w:asciiTheme="minorBidi" w:hAnsiTheme="minorBidi" w:cstheme="minorBidi"/>
              </w:rPr>
              <w:t>Manual only; voice only; multimodal</w:t>
            </w:r>
          </w:p>
        </w:tc>
        <w:tc>
          <w:tcPr>
            <w:tcW w:w="2500" w:type="dxa"/>
          </w:tcPr>
          <w:p w14:paraId="022000F7" w14:textId="77777777" w:rsidR="00EE5BDE" w:rsidRPr="009E4A41" w:rsidRDefault="00997951">
            <w:pPr>
              <w:rPr>
                <w:rFonts w:asciiTheme="minorBidi" w:hAnsiTheme="minorBidi" w:cstheme="minorBidi"/>
              </w:rPr>
            </w:pPr>
            <w:r w:rsidRPr="009E4A41">
              <w:rPr>
                <w:rFonts w:asciiTheme="minorBidi" w:hAnsiTheme="minorBidi" w:cstheme="minorBidi"/>
              </w:rPr>
              <w:t>Manual form plus editable English, Arabic, or French typed/voice transcript: expands access without excluding users or making AI mandatory.</w:t>
            </w:r>
          </w:p>
          <w:p w14:paraId="43700A2F" w14:textId="77777777" w:rsidR="003F08C9" w:rsidRPr="009E4A41" w:rsidRDefault="003F08C9">
            <w:pPr>
              <w:rPr>
                <w:rFonts w:asciiTheme="minorBidi" w:hAnsiTheme="minorBidi" w:cstheme="minorBidi"/>
              </w:rPr>
            </w:pPr>
          </w:p>
        </w:tc>
        <w:tc>
          <w:tcPr>
            <w:tcW w:w="3150" w:type="dxa"/>
          </w:tcPr>
          <w:p w14:paraId="3C4394C7" w14:textId="77777777" w:rsidR="00EE5BDE" w:rsidRPr="009E4A41" w:rsidRDefault="00997951">
            <w:pPr>
              <w:rPr>
                <w:rFonts w:asciiTheme="minorBidi" w:hAnsiTheme="minorBidi" w:cstheme="minorBidi"/>
              </w:rPr>
            </w:pPr>
            <w:r w:rsidRPr="009E4A41">
              <w:rPr>
                <w:rFonts w:asciiTheme="minorBidi" w:hAnsiTheme="minorBidi" w:cstheme="minorBidi"/>
              </w:rPr>
              <w:t>Formally evaluate Lebanese Arabic, code-switching, and assistive-technology interaction.</w:t>
            </w:r>
          </w:p>
        </w:tc>
      </w:tr>
      <w:tr w:rsidR="00EE5BDE" w:rsidRPr="009E4A41" w14:paraId="5BE09B90" w14:textId="77777777" w:rsidTr="00586036">
        <w:tc>
          <w:tcPr>
            <w:tcW w:w="1700" w:type="dxa"/>
          </w:tcPr>
          <w:p w14:paraId="6CECC25F" w14:textId="77777777" w:rsidR="00EE5BDE" w:rsidRPr="009E4A41" w:rsidRDefault="00997951">
            <w:pPr>
              <w:rPr>
                <w:rFonts w:asciiTheme="minorBidi" w:hAnsiTheme="minorBidi" w:cstheme="minorBidi"/>
              </w:rPr>
            </w:pPr>
            <w:r w:rsidRPr="009E4A41">
              <w:rPr>
                <w:rFonts w:asciiTheme="minorBidi" w:hAnsiTheme="minorBidi" w:cstheme="minorBidi"/>
              </w:rPr>
              <w:t>AI control</w:t>
            </w:r>
          </w:p>
        </w:tc>
        <w:tc>
          <w:tcPr>
            <w:tcW w:w="1250" w:type="dxa"/>
          </w:tcPr>
          <w:p w14:paraId="51E9A3AE" w14:textId="77777777" w:rsidR="00EE5BDE" w:rsidRPr="009E4A41" w:rsidRDefault="00997951">
            <w:pPr>
              <w:rPr>
                <w:rFonts w:asciiTheme="minorBidi" w:hAnsiTheme="minorBidi" w:cstheme="minorBidi"/>
              </w:rPr>
            </w:pPr>
            <w:r w:rsidRPr="009E4A41">
              <w:rPr>
                <w:rFonts w:asciiTheme="minorBidi" w:hAnsiTheme="minorBidi" w:cstheme="minorBidi"/>
              </w:rPr>
              <w:t>Automatic persistence; rule-based extraction; LLM suggestions with review</w:t>
            </w:r>
          </w:p>
        </w:tc>
        <w:tc>
          <w:tcPr>
            <w:tcW w:w="2500" w:type="dxa"/>
          </w:tcPr>
          <w:p w14:paraId="279F473E" w14:textId="77777777" w:rsidR="00EE5BDE" w:rsidRPr="009E4A41" w:rsidRDefault="00997951">
            <w:pPr>
              <w:rPr>
                <w:rFonts w:asciiTheme="minorBidi" w:hAnsiTheme="minorBidi" w:cstheme="minorBidi"/>
              </w:rPr>
            </w:pPr>
            <w:r w:rsidRPr="009E4A41">
              <w:rPr>
                <w:rFonts w:asciiTheme="minorBidi" w:hAnsiTheme="minorBidi" w:cstheme="minorBidi"/>
              </w:rPr>
              <w:t>Consent-gated LLM suggestions with human confirmation: handles natural language while preventing unreviewed sensitive data from becoming fact.</w:t>
            </w:r>
          </w:p>
          <w:p w14:paraId="0B393D14" w14:textId="77777777" w:rsidR="003F08C9" w:rsidRPr="009E4A41" w:rsidRDefault="003F08C9">
            <w:pPr>
              <w:rPr>
                <w:rFonts w:asciiTheme="minorBidi" w:hAnsiTheme="minorBidi" w:cstheme="minorBidi"/>
              </w:rPr>
            </w:pPr>
          </w:p>
        </w:tc>
        <w:tc>
          <w:tcPr>
            <w:tcW w:w="3150" w:type="dxa"/>
          </w:tcPr>
          <w:p w14:paraId="2DE8ED33" w14:textId="77777777" w:rsidR="00EE5BDE" w:rsidRPr="009E4A41" w:rsidRDefault="00997951">
            <w:pPr>
              <w:rPr>
                <w:rFonts w:asciiTheme="minorBidi" w:hAnsiTheme="minorBidi" w:cstheme="minorBidi"/>
              </w:rPr>
            </w:pPr>
            <w:r w:rsidRPr="009E4A41">
              <w:rPr>
                <w:rFonts w:asciiTheme="minorBidi" w:hAnsiTheme="minorBidi" w:cstheme="minorBidi"/>
              </w:rPr>
              <w:t>External-service cost, latency, and extraction accuracy remain measurable risks; manual entry is the fallback.</w:t>
            </w:r>
          </w:p>
        </w:tc>
      </w:tr>
      <w:tr w:rsidR="00EE5BDE" w:rsidRPr="009E4A41" w14:paraId="71B3C1DC" w14:textId="77777777" w:rsidTr="00586036">
        <w:tc>
          <w:tcPr>
            <w:tcW w:w="1700" w:type="dxa"/>
          </w:tcPr>
          <w:p w14:paraId="52BCBB94" w14:textId="77777777" w:rsidR="00EE5BDE" w:rsidRPr="009E4A41" w:rsidRDefault="00997951">
            <w:pPr>
              <w:rPr>
                <w:rFonts w:asciiTheme="minorBidi" w:hAnsiTheme="minorBidi" w:cstheme="minorBidi"/>
              </w:rPr>
            </w:pPr>
            <w:r w:rsidRPr="009E4A41">
              <w:rPr>
                <w:rFonts w:asciiTheme="minorBidi" w:hAnsiTheme="minorBidi" w:cstheme="minorBidi"/>
              </w:rPr>
              <w:t>Sensitive documents</w:t>
            </w:r>
          </w:p>
        </w:tc>
        <w:tc>
          <w:tcPr>
            <w:tcW w:w="1250" w:type="dxa"/>
          </w:tcPr>
          <w:p w14:paraId="2D74F58F" w14:textId="77777777" w:rsidR="00EE5BDE" w:rsidRPr="009E4A41" w:rsidRDefault="00997951">
            <w:pPr>
              <w:rPr>
                <w:rFonts w:asciiTheme="minorBidi" w:hAnsiTheme="minorBidi" w:cstheme="minorBidi"/>
              </w:rPr>
            </w:pPr>
            <w:r w:rsidRPr="009E4A41">
              <w:rPr>
                <w:rFonts w:asciiTheme="minorBidi" w:hAnsiTheme="minorBidi" w:cstheme="minorBidi"/>
              </w:rPr>
              <w:t xml:space="preserve">Public uploads; database blobs; </w:t>
            </w:r>
            <w:r w:rsidRPr="009E4A41">
              <w:rPr>
                <w:rFonts w:asciiTheme="minorBidi" w:hAnsiTheme="minorBidi" w:cstheme="minorBidi"/>
              </w:rPr>
              <w:lastRenderedPageBreak/>
              <w:t>authenticated private storage</w:t>
            </w:r>
          </w:p>
        </w:tc>
        <w:tc>
          <w:tcPr>
            <w:tcW w:w="2500" w:type="dxa"/>
          </w:tcPr>
          <w:p w14:paraId="64122155" w14:textId="77777777" w:rsidR="003F08C9" w:rsidRPr="009E4A41" w:rsidRDefault="00997951">
            <w:pPr>
              <w:rPr>
                <w:rFonts w:asciiTheme="minorBidi" w:hAnsiTheme="minorBidi" w:cstheme="minorBidi"/>
              </w:rPr>
            </w:pPr>
            <w:r w:rsidRPr="009E4A41">
              <w:rPr>
                <w:rFonts w:asciiTheme="minorBidi" w:hAnsiTheme="minorBidi" w:cstheme="minorBidi"/>
              </w:rPr>
              <w:lastRenderedPageBreak/>
              <w:t xml:space="preserve">Private storage outside </w:t>
            </w:r>
          </w:p>
          <w:p w14:paraId="7AFD2BCA" w14:textId="247CD55D" w:rsidR="00EE5BDE" w:rsidRPr="009E4A41" w:rsidRDefault="00997951">
            <w:pPr>
              <w:rPr>
                <w:rFonts w:asciiTheme="minorBidi" w:hAnsiTheme="minorBidi" w:cstheme="minorBidi"/>
              </w:rPr>
            </w:pPr>
            <w:r w:rsidRPr="009E4A41">
              <w:rPr>
                <w:rFonts w:asciiTheme="minorBidi" w:hAnsiTheme="minorBidi" w:cstheme="minorBidi"/>
              </w:rPr>
              <w:t xml:space="preserve">the web root with MIME/size checks, </w:t>
            </w:r>
            <w:r w:rsidRPr="009E4A41">
              <w:rPr>
                <w:rFonts w:asciiTheme="minorBidi" w:hAnsiTheme="minorBidi" w:cstheme="minorBidi"/>
              </w:rPr>
              <w:lastRenderedPageBreak/>
              <w:t>random names, auditing, no-store responses, and retention deletion.</w:t>
            </w:r>
          </w:p>
        </w:tc>
        <w:tc>
          <w:tcPr>
            <w:tcW w:w="3150" w:type="dxa"/>
          </w:tcPr>
          <w:p w14:paraId="5D85D11A"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 xml:space="preserve">Production backups, encryption/key management, legal retention, and incident </w:t>
            </w:r>
            <w:r w:rsidRPr="009E4A41">
              <w:rPr>
                <w:rFonts w:asciiTheme="minorBidi" w:hAnsiTheme="minorBidi" w:cstheme="minorBidi"/>
              </w:rPr>
              <w:lastRenderedPageBreak/>
              <w:t>response require operational policy.</w:t>
            </w:r>
          </w:p>
        </w:tc>
      </w:tr>
      <w:tr w:rsidR="00EE5BDE" w:rsidRPr="009E4A41" w14:paraId="2F79F60C" w14:textId="77777777" w:rsidTr="00586036">
        <w:tc>
          <w:tcPr>
            <w:tcW w:w="1700" w:type="dxa"/>
          </w:tcPr>
          <w:p w14:paraId="182118F3"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Caching</w:t>
            </w:r>
          </w:p>
        </w:tc>
        <w:tc>
          <w:tcPr>
            <w:tcW w:w="1250" w:type="dxa"/>
          </w:tcPr>
          <w:p w14:paraId="48C6D7DA" w14:textId="77777777" w:rsidR="00EE5BDE" w:rsidRPr="009E4A41" w:rsidRDefault="00997951">
            <w:pPr>
              <w:rPr>
                <w:rFonts w:asciiTheme="minorBidi" w:hAnsiTheme="minorBidi" w:cstheme="minorBidi"/>
              </w:rPr>
            </w:pPr>
            <w:r w:rsidRPr="009E4A41">
              <w:rPr>
                <w:rFonts w:asciiTheme="minorBidi" w:hAnsiTheme="minorBidi" w:cstheme="minorBidi"/>
              </w:rPr>
              <w:t>No cache; immediate cache; measurement-driven staged cache</w:t>
            </w:r>
          </w:p>
        </w:tc>
        <w:tc>
          <w:tcPr>
            <w:tcW w:w="2500" w:type="dxa"/>
          </w:tcPr>
          <w:p w14:paraId="54D4DA0E" w14:textId="77777777" w:rsidR="00EE5BDE" w:rsidRPr="009E4A41" w:rsidRDefault="00997951">
            <w:pPr>
              <w:rPr>
                <w:rFonts w:asciiTheme="minorBidi" w:hAnsiTheme="minorBidi" w:cstheme="minorBidi"/>
              </w:rPr>
            </w:pPr>
            <w:r w:rsidRPr="009E4A41">
              <w:rPr>
                <w:rFonts w:asciiTheme="minorBidi" w:hAnsiTheme="minorBidi" w:cstheme="minorBidi"/>
              </w:rPr>
              <w:t>Planned measurement-driven cache for repeated non-sensitive catalogue reads, preserving a simple and correct baseline first.</w:t>
            </w:r>
          </w:p>
          <w:p w14:paraId="0F539B2B" w14:textId="77777777" w:rsidR="003F08C9" w:rsidRPr="009E4A41" w:rsidRDefault="003F08C9">
            <w:pPr>
              <w:rPr>
                <w:rFonts w:asciiTheme="minorBidi" w:hAnsiTheme="minorBidi" w:cstheme="minorBidi"/>
              </w:rPr>
            </w:pPr>
          </w:p>
        </w:tc>
        <w:tc>
          <w:tcPr>
            <w:tcW w:w="3150" w:type="dxa"/>
          </w:tcPr>
          <w:p w14:paraId="1574735A" w14:textId="77777777" w:rsidR="00EE5BDE" w:rsidRPr="009E4A41" w:rsidRDefault="00997951">
            <w:pPr>
              <w:rPr>
                <w:rFonts w:asciiTheme="minorBidi" w:hAnsiTheme="minorBidi" w:cstheme="minorBidi"/>
              </w:rPr>
            </w:pPr>
            <w:r w:rsidRPr="009E4A41">
              <w:rPr>
                <w:rFonts w:asciiTheme="minorBidi" w:hAnsiTheme="minorBidi" w:cstheme="minorBidi"/>
              </w:rPr>
              <w:t>Implement later with Redis or an equivalent only after deployed profiling; define TTL, invalidation, authorization, privacy exclusions, and fallback.</w:t>
            </w:r>
          </w:p>
        </w:tc>
      </w:tr>
      <w:tr w:rsidR="00EE5BDE" w:rsidRPr="009E4A41" w14:paraId="2D43E0CC" w14:textId="77777777" w:rsidTr="00586036">
        <w:tc>
          <w:tcPr>
            <w:tcW w:w="1700" w:type="dxa"/>
          </w:tcPr>
          <w:p w14:paraId="74E10698" w14:textId="77777777" w:rsidR="00EE5BDE" w:rsidRPr="009E4A41" w:rsidRDefault="00997951">
            <w:pPr>
              <w:rPr>
                <w:rFonts w:asciiTheme="minorBidi" w:hAnsiTheme="minorBidi" w:cstheme="minorBidi"/>
              </w:rPr>
            </w:pPr>
            <w:r w:rsidRPr="009E4A41">
              <w:rPr>
                <w:rFonts w:asciiTheme="minorBidi" w:hAnsiTheme="minorBidi" w:cstheme="minorBidi"/>
              </w:rPr>
              <w:t>Accessibility verification</w:t>
            </w:r>
          </w:p>
        </w:tc>
        <w:tc>
          <w:tcPr>
            <w:tcW w:w="1250" w:type="dxa"/>
          </w:tcPr>
          <w:p w14:paraId="77C6E60F" w14:textId="77777777" w:rsidR="00EE5BDE" w:rsidRPr="009E4A41" w:rsidRDefault="00997951">
            <w:pPr>
              <w:rPr>
                <w:rFonts w:asciiTheme="minorBidi" w:hAnsiTheme="minorBidi" w:cstheme="minorBidi"/>
              </w:rPr>
            </w:pPr>
            <w:r w:rsidRPr="009E4A41">
              <w:rPr>
                <w:rFonts w:asciiTheme="minorBidi" w:hAnsiTheme="minorBidi" w:cstheme="minorBidi"/>
              </w:rPr>
              <w:t>Informal UI review; automated-only scan; automated plus manual evidence</w:t>
            </w:r>
          </w:p>
        </w:tc>
        <w:tc>
          <w:tcPr>
            <w:tcW w:w="2500" w:type="dxa"/>
          </w:tcPr>
          <w:p w14:paraId="10672992" w14:textId="77777777" w:rsidR="00EE5BDE" w:rsidRPr="009E4A41" w:rsidRDefault="00997951">
            <w:pPr>
              <w:rPr>
                <w:rFonts w:asciiTheme="minorBidi" w:hAnsiTheme="minorBidi" w:cstheme="minorBidi"/>
              </w:rPr>
            </w:pPr>
            <w:r w:rsidRPr="009E4A41">
              <w:rPr>
                <w:rFonts w:asciiTheme="minorBidi" w:hAnsiTheme="minorBidi" w:cstheme="minorBidi"/>
              </w:rPr>
              <w:t>WCAG 2.1 AA-targeted engineering with automated scans, keyboard/reflow tests, and a required manual screen-reader/zoom retest.</w:t>
            </w:r>
          </w:p>
          <w:p w14:paraId="2474BC92" w14:textId="77777777" w:rsidR="003F08C9" w:rsidRPr="009E4A41" w:rsidRDefault="003F08C9">
            <w:pPr>
              <w:rPr>
                <w:rFonts w:asciiTheme="minorBidi" w:hAnsiTheme="minorBidi" w:cstheme="minorBidi"/>
              </w:rPr>
            </w:pPr>
          </w:p>
        </w:tc>
        <w:tc>
          <w:tcPr>
            <w:tcW w:w="3150" w:type="dxa"/>
          </w:tcPr>
          <w:p w14:paraId="2D72EEE7" w14:textId="77777777" w:rsidR="00EE5BDE" w:rsidRPr="009E4A41" w:rsidRDefault="00997951">
            <w:pPr>
              <w:rPr>
                <w:rFonts w:asciiTheme="minorBidi" w:hAnsiTheme="minorBidi" w:cstheme="minorBidi"/>
              </w:rPr>
            </w:pPr>
            <w:r w:rsidRPr="009E4A41">
              <w:rPr>
                <w:rFonts w:asciiTheme="minorBidi" w:hAnsiTheme="minorBidi" w:cstheme="minorBidi"/>
              </w:rPr>
              <w:t>No conformance claim until all pending rendered and assistive-technology evidence passes.</w:t>
            </w:r>
          </w:p>
        </w:tc>
      </w:tr>
    </w:tbl>
    <w:p w14:paraId="54C5774A" w14:textId="77777777" w:rsidR="00586036" w:rsidRPr="009E4A41" w:rsidRDefault="00586036" w:rsidP="00586036">
      <w:pPr>
        <w:pStyle w:val="Heading2"/>
        <w:numPr>
          <w:ilvl w:val="0"/>
          <w:numId w:val="0"/>
        </w:numPr>
        <w:ind w:left="561" w:right="0"/>
        <w:rPr>
          <w:rFonts w:asciiTheme="minorBidi" w:hAnsiTheme="minorBidi" w:cstheme="minorBidi"/>
          <w:sz w:val="20"/>
          <w:szCs w:val="20"/>
        </w:rPr>
      </w:pPr>
    </w:p>
    <w:p w14:paraId="2013B386" w14:textId="2EE9A757" w:rsidR="002716FE" w:rsidRPr="009E4A41" w:rsidRDefault="005F2240">
      <w:pPr>
        <w:pStyle w:val="Heading2"/>
        <w:ind w:left="561" w:right="0"/>
        <w:rPr>
          <w:rFonts w:asciiTheme="minorBidi" w:hAnsiTheme="minorBidi" w:cstheme="minorBidi"/>
          <w:sz w:val="20"/>
          <w:szCs w:val="20"/>
        </w:rPr>
      </w:pPr>
      <w:bookmarkStart w:id="58" w:name="_Toc237275214"/>
      <w:r w:rsidRPr="009E4A41">
        <w:rPr>
          <w:rFonts w:asciiTheme="minorBidi" w:hAnsiTheme="minorBidi" w:cstheme="minorBidi"/>
          <w:sz w:val="20"/>
          <w:szCs w:val="20"/>
        </w:rPr>
        <w:t>AI-Assisted Profile-Building Workflow</w:t>
      </w:r>
      <w:bookmarkEnd w:id="58"/>
    </w:p>
    <w:p w14:paraId="2EDAE51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1E943D5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3800ED3F" w14:textId="3E6AFE5D" w:rsidR="002716FE" w:rsidRPr="009E4A41" w:rsidRDefault="002B07D9" w:rsidP="00B31C73">
      <w:pPr>
        <w:jc w:val="center"/>
      </w:pPr>
      <w:r w:rsidRPr="009E4A41">
        <w:rPr>
          <w:noProof/>
        </w:rPr>
        <w:lastRenderedPageBreak/>
        <w:drawing>
          <wp:inline distT="0" distB="0" distL="0" distR="0" wp14:anchorId="29AD1DF0" wp14:editId="78596A5D">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169A52CB" w14:textId="3A7835DD" w:rsidR="002716FE" w:rsidRPr="009E4A41" w:rsidRDefault="004E7862" w:rsidP="004304E5">
      <w:pPr>
        <w:pStyle w:val="Caption"/>
        <w:jc w:val="left"/>
        <w:rPr>
          <w:rFonts w:asciiTheme="minorBidi" w:hAnsiTheme="minorBidi" w:cstheme="minorBidi"/>
          <w:color w:val="000000" w:themeColor="text1"/>
        </w:rPr>
      </w:pPr>
      <w:bookmarkStart w:id="59" w:name="Figure_013"/>
      <w:r>
        <w:rPr>
          <w:rFonts w:asciiTheme="minorBidi" w:hAnsiTheme="minorBidi" w:cstheme="minorBidi"/>
          <w:color w:val="000000" w:themeColor="text1"/>
        </w:rPr>
        <w:t>Figure 13: Candidate AI-assisted profile-building workflow</w:t>
      </w:r>
      <w:bookmarkEnd w:id="59"/>
    </w:p>
    <w:p w14:paraId="39670578" w14:textId="58FE360E"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Evidence: </w:t>
      </w:r>
      <w:hyperlink r:id="rId22" w:history="1">
        <w:r w:rsidRPr="009E4A41">
          <w:rPr>
            <w:rStyle w:val="Hyperlink"/>
            <w:rFonts w:asciiTheme="minorBidi" w:hAnsiTheme="minorBidi" w:cstheme="minorBidi"/>
          </w:rPr>
          <w:t>AI profile workflow documentation</w:t>
        </w:r>
      </w:hyperlink>
    </w:p>
    <w:p w14:paraId="4049B0A0" w14:textId="77777777" w:rsidR="002716FE" w:rsidRPr="009E4A41" w:rsidRDefault="005F2240">
      <w:pPr>
        <w:pStyle w:val="Heading2"/>
        <w:ind w:left="561" w:right="0"/>
        <w:rPr>
          <w:rFonts w:asciiTheme="minorBidi" w:hAnsiTheme="minorBidi" w:cstheme="minorBidi"/>
          <w:sz w:val="20"/>
          <w:szCs w:val="20"/>
        </w:rPr>
      </w:pPr>
      <w:bookmarkStart w:id="60" w:name="_Toc237275215"/>
      <w:r w:rsidRPr="009E4A41">
        <w:rPr>
          <w:rFonts w:asciiTheme="minorBidi" w:hAnsiTheme="minorBidi" w:cstheme="minorBidi"/>
          <w:sz w:val="20"/>
          <w:szCs w:val="20"/>
        </w:rPr>
        <w:t>Accessibility and Responsive Engineering</w:t>
      </w:r>
      <w:bookmarkEnd w:id="60"/>
    </w:p>
    <w:p w14:paraId="6609B06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Shift+Tab remain standard controls.</w:t>
      </w:r>
    </w:p>
    <w:p w14:paraId="1CC16E2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remediation is substantial, but it is not represented as proof of complete WCAG 2.1 Level AA conformance. The final audit still requires a live post-remediation axe run, native 200% zoom, representative mobile and landscape tests, and manual NVDA/browser checks across authenticated workflows.</w:t>
      </w:r>
    </w:p>
    <w:p w14:paraId="43ABCF58" w14:textId="110FD4CF" w:rsidR="002716FE" w:rsidRPr="009E4A41" w:rsidRDefault="002B07D9" w:rsidP="00B31C73">
      <w:pPr>
        <w:jc w:val="center"/>
      </w:pPr>
      <w:r w:rsidRPr="009E4A41">
        <w:rPr>
          <w:noProof/>
        </w:rPr>
        <w:lastRenderedPageBreak/>
        <w:drawing>
          <wp:inline distT="0" distB="0" distL="0" distR="0" wp14:anchorId="2763D301" wp14:editId="185E651B">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313E4281" w14:textId="7D5711FA" w:rsidR="002716FE" w:rsidRPr="009E4A41" w:rsidRDefault="004E7862" w:rsidP="004304E5">
      <w:pPr>
        <w:pStyle w:val="Caption"/>
        <w:jc w:val="left"/>
        <w:rPr>
          <w:rFonts w:asciiTheme="minorBidi" w:hAnsiTheme="minorBidi" w:cstheme="minorBidi"/>
          <w:color w:val="000000" w:themeColor="text1"/>
        </w:rPr>
      </w:pPr>
      <w:bookmarkStart w:id="61" w:name="Figure_014"/>
      <w:r>
        <w:rPr>
          <w:rFonts w:asciiTheme="minorBidi" w:hAnsiTheme="minorBidi" w:cstheme="minorBidi"/>
          <w:color w:val="000000" w:themeColor="text1"/>
        </w:rPr>
        <w:t>Figure 14: Keyboard/voice navigation and accessible notifications</w:t>
      </w:r>
      <w:bookmarkEnd w:id="61"/>
    </w:p>
    <w:p w14:paraId="3C8A190B" w14:textId="016AA9F8"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Evidence: </w:t>
      </w:r>
      <w:hyperlink r:id="rId24" w:history="1">
        <w:r w:rsidRPr="009E4A41">
          <w:rPr>
            <w:rStyle w:val="Hyperlink"/>
            <w:rFonts w:asciiTheme="minorBidi" w:hAnsiTheme="minorBidi" w:cstheme="minorBidi"/>
          </w:rPr>
          <w:t>WCAG 2.1 AA audit report</w:t>
        </w:r>
      </w:hyperlink>
    </w:p>
    <w:p w14:paraId="18EF8E18" w14:textId="77777777" w:rsidR="002716FE" w:rsidRPr="009E4A41" w:rsidRDefault="005F2240">
      <w:pPr>
        <w:pStyle w:val="Heading2"/>
        <w:ind w:left="561" w:right="0"/>
        <w:rPr>
          <w:rFonts w:asciiTheme="minorBidi" w:hAnsiTheme="minorBidi" w:cstheme="minorBidi"/>
          <w:sz w:val="20"/>
          <w:szCs w:val="20"/>
        </w:rPr>
      </w:pPr>
      <w:bookmarkStart w:id="62" w:name="_Toc237275216"/>
      <w:r w:rsidRPr="009E4A41">
        <w:rPr>
          <w:rFonts w:asciiTheme="minorBidi" w:hAnsiTheme="minorBidi" w:cstheme="minorBidi"/>
          <w:sz w:val="20"/>
          <w:szCs w:val="20"/>
        </w:rPr>
        <w:t>Security, Verification, and Privacy</w:t>
      </w:r>
      <w:bookmarkEnd w:id="62"/>
    </w:p>
    <w:p w14:paraId="392AF30E"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3FBB2CBD"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0AB02189" w14:textId="08840A32" w:rsidR="002716FE" w:rsidRPr="009E4A41" w:rsidRDefault="002B07D9" w:rsidP="00B31C73">
      <w:pPr>
        <w:jc w:val="center"/>
      </w:pPr>
      <w:r w:rsidRPr="009E4A41">
        <w:rPr>
          <w:noProof/>
        </w:rPr>
        <w:lastRenderedPageBreak/>
        <w:drawing>
          <wp:inline distT="0" distB="0" distL="0" distR="0" wp14:anchorId="4C87C388" wp14:editId="12105A21">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22033434" w14:textId="5BB9978C" w:rsidR="002716FE" w:rsidRPr="009E4A41" w:rsidRDefault="004E7862" w:rsidP="004304E5">
      <w:pPr>
        <w:pStyle w:val="Caption"/>
        <w:jc w:val="left"/>
        <w:rPr>
          <w:rFonts w:asciiTheme="minorBidi" w:hAnsiTheme="minorBidi" w:cstheme="minorBidi"/>
          <w:color w:val="000000" w:themeColor="text1"/>
        </w:rPr>
      </w:pPr>
      <w:bookmarkStart w:id="63" w:name="Figure_015"/>
      <w:r>
        <w:rPr>
          <w:rFonts w:asciiTheme="minorBidi" w:hAnsiTheme="minorBidi" w:cstheme="minorBidi"/>
          <w:color w:val="000000" w:themeColor="text1"/>
        </w:rPr>
        <w:t>Figure 15: Authorized candidate-verification dashboard</w:t>
      </w:r>
      <w:bookmarkEnd w:id="63"/>
    </w:p>
    <w:p w14:paraId="6FF6618A" w14:textId="54F393D3"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Evidence: </w:t>
      </w:r>
      <w:hyperlink r:id="rId26" w:history="1">
        <w:r w:rsidRPr="009E4A41">
          <w:rPr>
            <w:rStyle w:val="Hyperlink"/>
            <w:rFonts w:asciiTheme="minorBidi" w:hAnsiTheme="minorBidi" w:cstheme="minorBidi"/>
          </w:rPr>
          <w:t>candidate verification documentation</w:t>
        </w:r>
      </w:hyperlink>
    </w:p>
    <w:p w14:paraId="5A08E33E" w14:textId="4901E941"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Related evidence: </w:t>
      </w:r>
      <w:hyperlink r:id="rId27" w:history="1">
        <w:r w:rsidRPr="009E4A41">
          <w:rPr>
            <w:rStyle w:val="Hyperlink"/>
            <w:rFonts w:asciiTheme="minorBidi" w:hAnsiTheme="minorBidi" w:cstheme="minorBidi"/>
          </w:rPr>
          <w:t>authorization security documentation</w:t>
        </w:r>
      </w:hyperlink>
    </w:p>
    <w:p w14:paraId="2202A1F5" w14:textId="5F6FFDBE"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Related evidence: </w:t>
      </w:r>
      <w:hyperlink r:id="rId28" w:history="1">
        <w:r w:rsidRPr="009E4A41">
          <w:rPr>
            <w:rStyle w:val="Hyperlink"/>
            <w:rFonts w:asciiTheme="minorBidi" w:hAnsiTheme="minorBidi" w:cstheme="minorBidi"/>
          </w:rPr>
          <w:t>privacy controls documentation</w:t>
        </w:r>
      </w:hyperlink>
    </w:p>
    <w:p w14:paraId="5A0C0513" w14:textId="77777777" w:rsidR="002716FE" w:rsidRPr="009E4A41" w:rsidRDefault="005F2240">
      <w:pPr>
        <w:pStyle w:val="Heading2"/>
        <w:ind w:left="561" w:right="0"/>
        <w:rPr>
          <w:rFonts w:asciiTheme="minorBidi" w:hAnsiTheme="minorBidi" w:cstheme="minorBidi"/>
          <w:sz w:val="20"/>
          <w:szCs w:val="20"/>
        </w:rPr>
      </w:pPr>
      <w:bookmarkStart w:id="64" w:name="_Toc237275217"/>
      <w:r w:rsidRPr="009E4A41">
        <w:rPr>
          <w:rFonts w:asciiTheme="minorBidi" w:hAnsiTheme="minorBidi" w:cstheme="minorBidi"/>
          <w:sz w:val="20"/>
          <w:szCs w:val="20"/>
        </w:rPr>
        <w:t>Catalogue and Scoring Policy</w:t>
      </w:r>
      <w:bookmarkEnd w:id="64"/>
    </w:p>
    <w:p w14:paraId="1A2B9846"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current controlled catalogue contains three supplied job definitions: Chocolate/Confectionery Worker, Ice Cream Maker, and Bakery/Pastry Worker. Together they contain 362 tasks, 16 disability categories, and 5,477 recorded assessments. Unchecked source cells are treated as headings, duplicates, structural cells, or unassessed cells according to the documented source-cell policy; they are not fabricated as negative assessments.</w:t>
      </w:r>
    </w:p>
    <w:p w14:paraId="157D7E43"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mathematical scoring engine was intentionally preserved. Matching uses confirmed education, confirmed disability selection, published job tasks and weights, mandatory/highlighted status, feasibility assessments, and assistance availability. AI profile task-skill suggestions are stored for profile enrichment but are not introduced into scoring without a separate reviewed scoring version.</w:t>
      </w:r>
    </w:p>
    <w:p w14:paraId="0A619919" w14:textId="77777777" w:rsidR="002716FE" w:rsidRPr="009E4A41" w:rsidRDefault="005F2240">
      <w:pPr>
        <w:pStyle w:val="Heading2"/>
        <w:ind w:left="561" w:right="0"/>
        <w:rPr>
          <w:rFonts w:asciiTheme="minorBidi" w:hAnsiTheme="minorBidi" w:cstheme="minorBidi"/>
          <w:sz w:val="20"/>
          <w:szCs w:val="20"/>
        </w:rPr>
      </w:pPr>
      <w:bookmarkStart w:id="65" w:name="_Toc237275218"/>
      <w:r w:rsidRPr="009E4A41">
        <w:rPr>
          <w:rFonts w:asciiTheme="minorBidi" w:hAnsiTheme="minorBidi" w:cstheme="minorBidi"/>
          <w:sz w:val="20"/>
          <w:szCs w:val="20"/>
        </w:rPr>
        <w:lastRenderedPageBreak/>
        <w:t>Integration, E2E, and Performance Evidence</w:t>
      </w:r>
      <w:bookmarkEnd w:id="65"/>
    </w:p>
    <w:p w14:paraId="5D3B15DE"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repeatable verification suite passed 17 of 17 API integration checks and 19 of 19 browser E2E checks. The existing voice-navigation suite passed 49 of 49 tests and the scoring suite passed 11 of 11 tests. The production frontend build and ESLint completed without errors or warnings.</w:t>
      </w:r>
    </w:p>
    <w:p w14:paraId="3EC2D1E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Local production-build performance measurements passed all configured budgets with zero violations. Recorded p95 API latency was 205.1 ms for public jobs, 163.2 ms for public job definitions, 86.7 ms for the candidate session, and 244.8 ms for the candidate profile. Recorded page load/FCP values were 102.6/448 ms for Welcome, 95.3/184 ms for Sign In, and 103/552 ms for Candidate. JavaScript and CSS gzip sizes were 130,428 and 13,579 bytes. These values are a development-machine regression baseline, not a production capacity claim.</w:t>
      </w:r>
    </w:p>
    <w:p w14:paraId="52FC1044" w14:textId="24084009" w:rsidR="002716FE" w:rsidRPr="009E4A41" w:rsidRDefault="002B07D9" w:rsidP="00B31C73">
      <w:pPr>
        <w:jc w:val="center"/>
      </w:pPr>
      <w:r w:rsidRPr="009E4A41">
        <w:rPr>
          <w:noProof/>
        </w:rPr>
        <w:drawing>
          <wp:inline distT="0" distB="0" distL="0" distR="0" wp14:anchorId="6B8D518A" wp14:editId="3A62C5BF">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9">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2B08F020" w14:textId="2ED14F8E" w:rsidR="002716FE" w:rsidRPr="009E4A41" w:rsidRDefault="004E7862" w:rsidP="004304E5">
      <w:pPr>
        <w:pStyle w:val="Caption"/>
        <w:jc w:val="left"/>
        <w:rPr>
          <w:rFonts w:asciiTheme="minorBidi" w:hAnsiTheme="minorBidi" w:cstheme="minorBidi"/>
          <w:color w:val="000000" w:themeColor="text1"/>
        </w:rPr>
      </w:pPr>
      <w:bookmarkStart w:id="66" w:name="Figure_016"/>
      <w:r>
        <w:rPr>
          <w:rFonts w:asciiTheme="minorBidi" w:hAnsiTheme="minorBidi" w:cstheme="minorBidi"/>
          <w:color w:val="000000" w:themeColor="text1"/>
        </w:rPr>
        <w:t>Figure 16: Responsive role dashboards</w:t>
      </w:r>
      <w:bookmarkEnd w:id="66"/>
    </w:p>
    <w:p w14:paraId="10F0B2ED" w14:textId="757C1819" w:rsidR="002716FE" w:rsidRPr="009E4A41" w:rsidRDefault="002B07D9" w:rsidP="00B31C73">
      <w:pPr>
        <w:jc w:val="center"/>
      </w:pPr>
      <w:r w:rsidRPr="009E4A41">
        <w:rPr>
          <w:noProof/>
        </w:rPr>
        <w:lastRenderedPageBreak/>
        <w:drawing>
          <wp:inline distT="0" distB="0" distL="0" distR="0" wp14:anchorId="34B56E5E" wp14:editId="4FEEAA84">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7D0CE385" w14:textId="3D9B1EBE" w:rsidR="002716FE" w:rsidRPr="009E4A41" w:rsidRDefault="004E7862" w:rsidP="004304E5">
      <w:pPr>
        <w:pStyle w:val="Caption"/>
        <w:jc w:val="left"/>
        <w:rPr>
          <w:rFonts w:asciiTheme="minorBidi" w:hAnsiTheme="minorBidi" w:cstheme="minorBidi"/>
          <w:color w:val="000000" w:themeColor="text1"/>
        </w:rPr>
      </w:pPr>
      <w:bookmarkStart w:id="67" w:name="Figure_017"/>
      <w:r>
        <w:rPr>
          <w:rFonts w:asciiTheme="minorBidi" w:hAnsiTheme="minorBidi" w:cstheme="minorBidi"/>
          <w:color w:val="000000" w:themeColor="text1"/>
        </w:rPr>
        <w:t>Figure 17: Integration, E2E, and performance evidence</w:t>
      </w:r>
      <w:bookmarkEnd w:id="67"/>
    </w:p>
    <w:p w14:paraId="728152B5" w14:textId="7CA00D1B"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Evidence: </w:t>
      </w:r>
      <w:hyperlink r:id="rId31" w:history="1">
        <w:r w:rsidRPr="009E4A41">
          <w:rPr>
            <w:rStyle w:val="Hyperlink"/>
            <w:rFonts w:asciiTheme="minorBidi" w:hAnsiTheme="minorBidi" w:cstheme="minorBidi"/>
          </w:rPr>
          <w:t>integration, E2E, and performance report</w:t>
        </w:r>
      </w:hyperlink>
    </w:p>
    <w:p w14:paraId="664EF172" w14:textId="2F3B4AF9"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Machine-readable evidence: </w:t>
      </w:r>
      <w:hyperlink r:id="rId32" w:history="1">
        <w:r w:rsidRPr="009E4A41">
          <w:rPr>
            <w:rStyle w:val="Hyperlink"/>
            <w:rFonts w:asciiTheme="minorBidi" w:hAnsiTheme="minorBidi" w:cstheme="minorBidi"/>
          </w:rPr>
          <w:t>performance results</w:t>
        </w:r>
      </w:hyperlink>
    </w:p>
    <w:p w14:paraId="7D91A0D1" w14:textId="77777777" w:rsidR="002716FE" w:rsidRPr="009E4A41" w:rsidRDefault="005F2240">
      <w:pPr>
        <w:pStyle w:val="Heading2"/>
        <w:ind w:left="561" w:right="0"/>
        <w:rPr>
          <w:rFonts w:asciiTheme="minorBidi" w:hAnsiTheme="minorBidi" w:cstheme="minorBidi"/>
          <w:sz w:val="20"/>
          <w:szCs w:val="20"/>
        </w:rPr>
      </w:pPr>
      <w:bookmarkStart w:id="68" w:name="_Toc237275219"/>
      <w:r w:rsidRPr="009E4A41">
        <w:rPr>
          <w:rFonts w:asciiTheme="minorBidi" w:hAnsiTheme="minorBidi" w:cstheme="minorBidi"/>
          <w:sz w:val="20"/>
          <w:szCs w:val="20"/>
        </w:rPr>
        <w:t>Requirements Traceability</w:t>
      </w:r>
      <w:bookmarkEnd w:id="68"/>
    </w:p>
    <w:p w14:paraId="5197E4C3" w14:textId="77777777" w:rsidR="00586036" w:rsidRPr="009E4A41" w:rsidRDefault="00586036" w:rsidP="004304E5">
      <w:pPr>
        <w:pStyle w:val="Caption"/>
        <w:jc w:val="left"/>
        <w:rPr>
          <w:rFonts w:asciiTheme="minorBidi" w:hAnsiTheme="minorBidi" w:cstheme="minorBidi"/>
          <w:color w:val="000000" w:themeColor="text1"/>
        </w:rPr>
      </w:pPr>
    </w:p>
    <w:p w14:paraId="56D35C2C" w14:textId="5FD1D907" w:rsidR="002716FE" w:rsidRPr="009E4A41" w:rsidRDefault="004E7862" w:rsidP="004304E5">
      <w:pPr>
        <w:pStyle w:val="Caption"/>
        <w:jc w:val="left"/>
        <w:rPr>
          <w:rFonts w:asciiTheme="minorBidi" w:hAnsiTheme="minorBidi" w:cstheme="minorBidi"/>
          <w:color w:val="000000" w:themeColor="text1"/>
        </w:rPr>
      </w:pPr>
      <w:bookmarkStart w:id="69" w:name="Table_003"/>
      <w:r>
        <w:rPr>
          <w:rFonts w:asciiTheme="minorBidi" w:hAnsiTheme="minorBidi" w:cstheme="minorBidi"/>
          <w:color w:val="000000" w:themeColor="text1"/>
        </w:rPr>
        <w:t>Table 3: Requirements progress and verification matrix</w:t>
      </w:r>
      <w:bookmarkEnd w:id="69"/>
    </w:p>
    <w:tbl>
      <w:tblPr>
        <w:tblStyle w:val="TableGridLight"/>
        <w:tblW w:w="0" w:type="auto"/>
        <w:tblLook w:val="04A0" w:firstRow="1" w:lastRow="0" w:firstColumn="1" w:lastColumn="0" w:noHBand="0" w:noVBand="1"/>
      </w:tblPr>
      <w:tblGrid>
        <w:gridCol w:w="1738"/>
        <w:gridCol w:w="1604"/>
        <w:gridCol w:w="2564"/>
        <w:gridCol w:w="2904"/>
      </w:tblGrid>
      <w:tr w:rsidR="00EE5BDE" w:rsidRPr="009E4A41" w14:paraId="2A91F4B5" w14:textId="77777777" w:rsidTr="00586036">
        <w:tc>
          <w:tcPr>
            <w:tcW w:w="1700" w:type="dxa"/>
          </w:tcPr>
          <w:p w14:paraId="0583F3B5" w14:textId="77777777" w:rsidR="00EE5BDE" w:rsidRPr="009E4A41" w:rsidRDefault="00997951">
            <w:pPr>
              <w:rPr>
                <w:rFonts w:asciiTheme="minorBidi" w:hAnsiTheme="minorBidi" w:cstheme="minorBidi"/>
              </w:rPr>
            </w:pPr>
            <w:r w:rsidRPr="009E4A41">
              <w:rPr>
                <w:rFonts w:asciiTheme="minorBidi" w:hAnsiTheme="minorBidi" w:cstheme="minorBidi"/>
                <w:b/>
              </w:rPr>
              <w:t>Requirement area</w:t>
            </w:r>
          </w:p>
        </w:tc>
        <w:tc>
          <w:tcPr>
            <w:tcW w:w="1250" w:type="dxa"/>
          </w:tcPr>
          <w:p w14:paraId="32291390" w14:textId="77777777" w:rsidR="00EE5BDE" w:rsidRPr="009E4A41" w:rsidRDefault="00997951">
            <w:pPr>
              <w:rPr>
                <w:rFonts w:asciiTheme="minorBidi" w:hAnsiTheme="minorBidi" w:cstheme="minorBidi"/>
              </w:rPr>
            </w:pPr>
            <w:r w:rsidRPr="009E4A41">
              <w:rPr>
                <w:rFonts w:asciiTheme="minorBidi" w:hAnsiTheme="minorBidi" w:cstheme="minorBidi"/>
                <w:b/>
              </w:rPr>
              <w:t>Status</w:t>
            </w:r>
          </w:p>
        </w:tc>
        <w:tc>
          <w:tcPr>
            <w:tcW w:w="2500" w:type="dxa"/>
          </w:tcPr>
          <w:p w14:paraId="6CE0469D" w14:textId="77777777" w:rsidR="00EE5BDE" w:rsidRPr="009E4A41" w:rsidRDefault="00997951">
            <w:pPr>
              <w:rPr>
                <w:rFonts w:asciiTheme="minorBidi" w:hAnsiTheme="minorBidi" w:cstheme="minorBidi"/>
              </w:rPr>
            </w:pPr>
            <w:r w:rsidRPr="009E4A41">
              <w:rPr>
                <w:rFonts w:asciiTheme="minorBidi" w:hAnsiTheme="minorBidi" w:cstheme="minorBidi"/>
                <w:b/>
              </w:rPr>
              <w:t>Implemented evidence</w:t>
            </w:r>
          </w:p>
        </w:tc>
        <w:tc>
          <w:tcPr>
            <w:tcW w:w="3150" w:type="dxa"/>
          </w:tcPr>
          <w:p w14:paraId="7301E3ED" w14:textId="77777777" w:rsidR="00EE5BDE" w:rsidRPr="009E4A41" w:rsidRDefault="00997951">
            <w:pPr>
              <w:rPr>
                <w:rFonts w:asciiTheme="minorBidi" w:hAnsiTheme="minorBidi" w:cstheme="minorBidi"/>
              </w:rPr>
            </w:pPr>
            <w:r w:rsidRPr="009E4A41">
              <w:rPr>
                <w:rFonts w:asciiTheme="minorBidi" w:hAnsiTheme="minorBidi" w:cstheme="minorBidi"/>
                <w:b/>
              </w:rPr>
              <w:t>Remaining work</w:t>
            </w:r>
          </w:p>
        </w:tc>
      </w:tr>
      <w:tr w:rsidR="00EE5BDE" w:rsidRPr="009E4A41" w14:paraId="79DDFEE4" w14:textId="77777777" w:rsidTr="00586036">
        <w:tc>
          <w:tcPr>
            <w:tcW w:w="1700" w:type="dxa"/>
          </w:tcPr>
          <w:p w14:paraId="3C65961A" w14:textId="77777777" w:rsidR="00EE5BDE" w:rsidRPr="009E4A41" w:rsidRDefault="00997951">
            <w:pPr>
              <w:rPr>
                <w:rFonts w:asciiTheme="minorBidi" w:hAnsiTheme="minorBidi" w:cstheme="minorBidi"/>
              </w:rPr>
            </w:pPr>
            <w:r w:rsidRPr="009E4A41">
              <w:rPr>
                <w:rFonts w:asciiTheme="minorBidi" w:hAnsiTheme="minorBidi" w:cstheme="minorBidi"/>
              </w:rPr>
              <w:t>Authentication and RBAC</w:t>
            </w:r>
          </w:p>
        </w:tc>
        <w:tc>
          <w:tcPr>
            <w:tcW w:w="1250" w:type="dxa"/>
          </w:tcPr>
          <w:p w14:paraId="203C2ED3" w14:textId="77777777" w:rsidR="00EE5BDE" w:rsidRPr="009E4A41" w:rsidRDefault="00997951">
            <w:pPr>
              <w:rPr>
                <w:rFonts w:asciiTheme="minorBidi" w:hAnsiTheme="minorBidi" w:cstheme="minorBidi"/>
              </w:rPr>
            </w:pPr>
            <w:r w:rsidRPr="009E4A41">
              <w:rPr>
                <w:rFonts w:asciiTheme="minorBidi" w:hAnsiTheme="minorBidi" w:cstheme="minorBidi"/>
              </w:rPr>
              <w:t>Implemented</w:t>
            </w:r>
          </w:p>
        </w:tc>
        <w:tc>
          <w:tcPr>
            <w:tcW w:w="2500" w:type="dxa"/>
          </w:tcPr>
          <w:p w14:paraId="3B4E1EB8" w14:textId="77777777" w:rsidR="00EE5BDE" w:rsidRPr="009E4A41" w:rsidRDefault="00997951">
            <w:pPr>
              <w:rPr>
                <w:rFonts w:asciiTheme="minorBidi" w:hAnsiTheme="minorBidi" w:cstheme="minorBidi"/>
              </w:rPr>
            </w:pPr>
            <w:r w:rsidRPr="009E4A41">
              <w:rPr>
                <w:rFonts w:asciiTheme="minorBidi" w:hAnsiTheme="minorBidi" w:cstheme="minorBidi"/>
              </w:rPr>
              <w:t>Server-validated JWT sessions; explicit candidate, employer, verifier, and administrator route boundaries; anonymous, forged-token, and wrong-role checks.</w:t>
            </w:r>
          </w:p>
          <w:p w14:paraId="3FDD2427" w14:textId="77777777" w:rsidR="003F08C9" w:rsidRPr="009E4A41" w:rsidRDefault="003F08C9">
            <w:pPr>
              <w:rPr>
                <w:rFonts w:asciiTheme="minorBidi" w:hAnsiTheme="minorBidi" w:cstheme="minorBidi"/>
              </w:rPr>
            </w:pPr>
          </w:p>
        </w:tc>
        <w:tc>
          <w:tcPr>
            <w:tcW w:w="3150" w:type="dxa"/>
          </w:tcPr>
          <w:p w14:paraId="21C0BB4B" w14:textId="77777777" w:rsidR="00EE5BDE" w:rsidRPr="009E4A41" w:rsidRDefault="00997951">
            <w:pPr>
              <w:rPr>
                <w:rFonts w:asciiTheme="minorBidi" w:hAnsiTheme="minorBidi" w:cstheme="minorBidi"/>
              </w:rPr>
            </w:pPr>
            <w:r w:rsidRPr="009E4A41">
              <w:rPr>
                <w:rFonts w:asciiTheme="minorBidi" w:hAnsiTheme="minorBidi" w:cstheme="minorBidi"/>
              </w:rPr>
              <w:t>Repeat security audit in the production deployment.</w:t>
            </w:r>
          </w:p>
        </w:tc>
      </w:tr>
      <w:tr w:rsidR="00EE5BDE" w:rsidRPr="009E4A41" w14:paraId="559348D5" w14:textId="77777777" w:rsidTr="00586036">
        <w:tc>
          <w:tcPr>
            <w:tcW w:w="1700" w:type="dxa"/>
          </w:tcPr>
          <w:p w14:paraId="54885814" w14:textId="77777777" w:rsidR="00EE5BDE" w:rsidRPr="009E4A41" w:rsidRDefault="00997951">
            <w:pPr>
              <w:rPr>
                <w:rFonts w:asciiTheme="minorBidi" w:hAnsiTheme="minorBidi" w:cstheme="minorBidi"/>
              </w:rPr>
            </w:pPr>
            <w:r w:rsidRPr="009E4A41">
              <w:rPr>
                <w:rFonts w:asciiTheme="minorBidi" w:hAnsiTheme="minorBidi" w:cstheme="minorBidi"/>
              </w:rPr>
              <w:t>Candidate eligibility verification</w:t>
            </w:r>
          </w:p>
        </w:tc>
        <w:tc>
          <w:tcPr>
            <w:tcW w:w="1250" w:type="dxa"/>
          </w:tcPr>
          <w:p w14:paraId="0DA7DCCC" w14:textId="77777777" w:rsidR="00EE5BDE" w:rsidRPr="009E4A41" w:rsidRDefault="00997951">
            <w:pPr>
              <w:rPr>
                <w:rFonts w:asciiTheme="minorBidi" w:hAnsiTheme="minorBidi" w:cstheme="minorBidi"/>
              </w:rPr>
            </w:pPr>
            <w:r w:rsidRPr="009E4A41">
              <w:rPr>
                <w:rFonts w:asciiTheme="minorBidi" w:hAnsiTheme="minorBidi" w:cstheme="minorBidi"/>
              </w:rPr>
              <w:t>Implemented</w:t>
            </w:r>
          </w:p>
        </w:tc>
        <w:tc>
          <w:tcPr>
            <w:tcW w:w="2500" w:type="dxa"/>
          </w:tcPr>
          <w:p w14:paraId="160F441F" w14:textId="77777777" w:rsidR="00EE5BDE" w:rsidRPr="009E4A41" w:rsidRDefault="00997951">
            <w:pPr>
              <w:rPr>
                <w:rFonts w:asciiTheme="minorBidi" w:hAnsiTheme="minorBidi" w:cstheme="minorBidi"/>
              </w:rPr>
            </w:pPr>
            <w:r w:rsidRPr="009E4A41">
              <w:rPr>
                <w:rFonts w:asciiTheme="minorBidi" w:hAnsiTheme="minorBidi" w:cstheme="minorBidi"/>
              </w:rPr>
              <w:t xml:space="preserve">Mandatory disability-card upload and consent; email </w:t>
            </w:r>
            <w:r w:rsidRPr="009E4A41">
              <w:rPr>
                <w:rFonts w:asciiTheme="minorBidi" w:hAnsiTheme="minorBidi" w:cstheme="minorBidi"/>
              </w:rPr>
              <w:lastRenderedPageBreak/>
              <w:t>verification; authorized review; protected document access; approval/rejection audit.</w:t>
            </w:r>
          </w:p>
          <w:p w14:paraId="7BCE364D" w14:textId="77777777" w:rsidR="003F08C9" w:rsidRPr="009E4A41" w:rsidRDefault="003F08C9">
            <w:pPr>
              <w:rPr>
                <w:rFonts w:asciiTheme="minorBidi" w:hAnsiTheme="minorBidi" w:cstheme="minorBidi"/>
              </w:rPr>
            </w:pPr>
          </w:p>
        </w:tc>
        <w:tc>
          <w:tcPr>
            <w:tcW w:w="3150" w:type="dxa"/>
          </w:tcPr>
          <w:p w14:paraId="31063105"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 xml:space="preserve">Confirm institutional verifier policy and </w:t>
            </w:r>
            <w:r w:rsidRPr="009E4A41">
              <w:rPr>
                <w:rFonts w:asciiTheme="minorBidi" w:hAnsiTheme="minorBidi" w:cstheme="minorBidi"/>
              </w:rPr>
              <w:lastRenderedPageBreak/>
              <w:t>production retention schedule.</w:t>
            </w:r>
          </w:p>
        </w:tc>
      </w:tr>
      <w:tr w:rsidR="00EE5BDE" w:rsidRPr="009E4A41" w14:paraId="356959C6" w14:textId="77777777" w:rsidTr="00586036">
        <w:tc>
          <w:tcPr>
            <w:tcW w:w="1700" w:type="dxa"/>
          </w:tcPr>
          <w:p w14:paraId="0E5E002E"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Candidate profile and AI assistance</w:t>
            </w:r>
          </w:p>
        </w:tc>
        <w:tc>
          <w:tcPr>
            <w:tcW w:w="1250" w:type="dxa"/>
          </w:tcPr>
          <w:p w14:paraId="47398E4C" w14:textId="77777777" w:rsidR="00EE5BDE" w:rsidRPr="009E4A41" w:rsidRDefault="00997951">
            <w:pPr>
              <w:rPr>
                <w:rFonts w:asciiTheme="minorBidi" w:hAnsiTheme="minorBidi" w:cstheme="minorBidi"/>
              </w:rPr>
            </w:pPr>
            <w:r w:rsidRPr="009E4A41">
              <w:rPr>
                <w:rFonts w:asciiTheme="minorBidi" w:hAnsiTheme="minorBidi" w:cstheme="minorBidi"/>
              </w:rPr>
              <w:t>Implemented</w:t>
            </w:r>
          </w:p>
        </w:tc>
        <w:tc>
          <w:tcPr>
            <w:tcW w:w="2500" w:type="dxa"/>
          </w:tcPr>
          <w:p w14:paraId="58AD89B3" w14:textId="77777777" w:rsidR="00EE5BDE" w:rsidRPr="009E4A41" w:rsidRDefault="00997951">
            <w:pPr>
              <w:rPr>
                <w:rFonts w:asciiTheme="minorBidi" w:hAnsiTheme="minorBidi" w:cstheme="minorBidi"/>
              </w:rPr>
            </w:pPr>
            <w:r w:rsidRPr="009E4A41">
              <w:rPr>
                <w:rFonts w:asciiTheme="minorBidi" w:hAnsiTheme="minorBidi" w:cstheme="minorBidi"/>
              </w:rPr>
              <w:t>Manual form plus editable English/French/Arabic transcript; consent; reviewable unsaved suggestions; controlled-catalogue validation.</w:t>
            </w:r>
          </w:p>
          <w:p w14:paraId="0614CC2F" w14:textId="77777777" w:rsidR="003F08C9" w:rsidRPr="009E4A41" w:rsidRDefault="003F08C9">
            <w:pPr>
              <w:rPr>
                <w:rFonts w:asciiTheme="minorBidi" w:hAnsiTheme="minorBidi" w:cstheme="minorBidi"/>
              </w:rPr>
            </w:pPr>
          </w:p>
        </w:tc>
        <w:tc>
          <w:tcPr>
            <w:tcW w:w="3150" w:type="dxa"/>
          </w:tcPr>
          <w:p w14:paraId="66E9E0FE" w14:textId="77777777" w:rsidR="00EE5BDE" w:rsidRPr="009E4A41" w:rsidRDefault="00997951">
            <w:pPr>
              <w:rPr>
                <w:rFonts w:asciiTheme="minorBidi" w:hAnsiTheme="minorBidi" w:cstheme="minorBidi"/>
              </w:rPr>
            </w:pPr>
            <w:r w:rsidRPr="009E4A41">
              <w:rPr>
                <w:rFonts w:asciiTheme="minorBidi" w:hAnsiTheme="minorBidi" w:cstheme="minorBidi"/>
              </w:rPr>
              <w:t>Evaluate Lebanese Arabic, mixed-language, and representative-user accuracy.</w:t>
            </w:r>
          </w:p>
        </w:tc>
      </w:tr>
      <w:tr w:rsidR="00EE5BDE" w:rsidRPr="009E4A41" w14:paraId="7A757D4C" w14:textId="77777777" w:rsidTr="00586036">
        <w:tc>
          <w:tcPr>
            <w:tcW w:w="1700" w:type="dxa"/>
          </w:tcPr>
          <w:p w14:paraId="25A5D12E" w14:textId="77777777" w:rsidR="00EE5BDE" w:rsidRPr="009E4A41" w:rsidRDefault="00997951">
            <w:pPr>
              <w:rPr>
                <w:rFonts w:asciiTheme="minorBidi" w:hAnsiTheme="minorBidi" w:cstheme="minorBidi"/>
              </w:rPr>
            </w:pPr>
            <w:r w:rsidRPr="009E4A41">
              <w:rPr>
                <w:rFonts w:asciiTheme="minorBidi" w:hAnsiTheme="minorBidi" w:cstheme="minorBidi"/>
              </w:rPr>
              <w:t>Task-level matching</w:t>
            </w:r>
          </w:p>
        </w:tc>
        <w:tc>
          <w:tcPr>
            <w:tcW w:w="1250" w:type="dxa"/>
          </w:tcPr>
          <w:p w14:paraId="655699CA" w14:textId="77777777" w:rsidR="00EE5BDE" w:rsidRPr="009E4A41" w:rsidRDefault="00997951">
            <w:pPr>
              <w:rPr>
                <w:rFonts w:asciiTheme="minorBidi" w:hAnsiTheme="minorBidi" w:cstheme="minorBidi"/>
              </w:rPr>
            </w:pPr>
            <w:r w:rsidRPr="009E4A41">
              <w:rPr>
                <w:rFonts w:asciiTheme="minorBidi" w:hAnsiTheme="minorBidi" w:cstheme="minorBidi"/>
              </w:rPr>
              <w:t>Implemented</w:t>
            </w:r>
          </w:p>
        </w:tc>
        <w:tc>
          <w:tcPr>
            <w:tcW w:w="2500" w:type="dxa"/>
          </w:tcPr>
          <w:p w14:paraId="529BF6C6" w14:textId="77777777" w:rsidR="00EE5BDE" w:rsidRPr="009E4A41" w:rsidRDefault="00997951">
            <w:pPr>
              <w:rPr>
                <w:rFonts w:asciiTheme="minorBidi" w:hAnsiTheme="minorBidi" w:cstheme="minorBidi"/>
              </w:rPr>
            </w:pPr>
            <w:r w:rsidRPr="009E4A41">
              <w:rPr>
                <w:rFonts w:asciiTheme="minorBidi" w:hAnsiTheme="minorBidi" w:cstheme="minorBidi"/>
              </w:rPr>
              <w:t>Approved deterministic scoring policy preserved; task weights, feasibility, mandatory status, assistance, and education remain explicit.</w:t>
            </w:r>
          </w:p>
          <w:p w14:paraId="4656D08B" w14:textId="77777777" w:rsidR="003F08C9" w:rsidRPr="009E4A41" w:rsidRDefault="003F08C9">
            <w:pPr>
              <w:rPr>
                <w:rFonts w:asciiTheme="minorBidi" w:hAnsiTheme="minorBidi" w:cstheme="minorBidi"/>
              </w:rPr>
            </w:pPr>
          </w:p>
        </w:tc>
        <w:tc>
          <w:tcPr>
            <w:tcW w:w="3150" w:type="dxa"/>
          </w:tcPr>
          <w:p w14:paraId="0B8B4F7F" w14:textId="77777777" w:rsidR="00EE5BDE" w:rsidRPr="009E4A41" w:rsidRDefault="00997951">
            <w:pPr>
              <w:rPr>
                <w:rFonts w:asciiTheme="minorBidi" w:hAnsiTheme="minorBidi" w:cstheme="minorBidi"/>
              </w:rPr>
            </w:pPr>
            <w:r w:rsidRPr="009E4A41">
              <w:rPr>
                <w:rFonts w:asciiTheme="minorBidi" w:hAnsiTheme="minorBidi" w:cstheme="minorBidi"/>
              </w:rPr>
              <w:t>Validate future catalogue additions before import.</w:t>
            </w:r>
          </w:p>
        </w:tc>
      </w:tr>
      <w:tr w:rsidR="00EE5BDE" w:rsidRPr="009E4A41" w14:paraId="79E8826B" w14:textId="77777777" w:rsidTr="00586036">
        <w:tc>
          <w:tcPr>
            <w:tcW w:w="1700" w:type="dxa"/>
          </w:tcPr>
          <w:p w14:paraId="0854B55D" w14:textId="77777777" w:rsidR="00EE5BDE" w:rsidRPr="009E4A41" w:rsidRDefault="00997951">
            <w:pPr>
              <w:rPr>
                <w:rFonts w:asciiTheme="minorBidi" w:hAnsiTheme="minorBidi" w:cstheme="minorBidi"/>
              </w:rPr>
            </w:pPr>
            <w:r w:rsidRPr="009E4A41">
              <w:rPr>
                <w:rFonts w:asciiTheme="minorBidi" w:hAnsiTheme="minorBidi" w:cstheme="minorBidi"/>
              </w:rPr>
              <w:t>Jobs, applications and outcomes</w:t>
            </w:r>
          </w:p>
        </w:tc>
        <w:tc>
          <w:tcPr>
            <w:tcW w:w="1250" w:type="dxa"/>
          </w:tcPr>
          <w:p w14:paraId="34BE61DD" w14:textId="77777777" w:rsidR="00EE5BDE" w:rsidRPr="009E4A41" w:rsidRDefault="00997951">
            <w:pPr>
              <w:rPr>
                <w:rFonts w:asciiTheme="minorBidi" w:hAnsiTheme="minorBidi" w:cstheme="minorBidi"/>
              </w:rPr>
            </w:pPr>
            <w:r w:rsidRPr="009E4A41">
              <w:rPr>
                <w:rFonts w:asciiTheme="minorBidi" w:hAnsiTheme="minorBidi" w:cstheme="minorBidi"/>
              </w:rPr>
              <w:t>Implemented</w:t>
            </w:r>
          </w:p>
        </w:tc>
        <w:tc>
          <w:tcPr>
            <w:tcW w:w="2500" w:type="dxa"/>
          </w:tcPr>
          <w:p w14:paraId="57B1489A" w14:textId="77777777" w:rsidR="00EE5BDE" w:rsidRPr="009E4A41" w:rsidRDefault="00997951">
            <w:pPr>
              <w:rPr>
                <w:rFonts w:asciiTheme="minorBidi" w:hAnsiTheme="minorBidi" w:cstheme="minorBidi"/>
              </w:rPr>
            </w:pPr>
            <w:r w:rsidRPr="009E4A41">
              <w:rPr>
                <w:rFonts w:asciiTheme="minorBidi" w:hAnsiTheme="minorBidi" w:cstheme="minorBidi"/>
              </w:rPr>
              <w:t>Candidate, employer, and administrator workflows; optional application documents; accessible statuses; consent-aware outcome logging.</w:t>
            </w:r>
          </w:p>
          <w:p w14:paraId="06BD3427" w14:textId="77777777" w:rsidR="003F08C9" w:rsidRPr="009E4A41" w:rsidRDefault="003F08C9">
            <w:pPr>
              <w:rPr>
                <w:rFonts w:asciiTheme="minorBidi" w:hAnsiTheme="minorBidi" w:cstheme="minorBidi"/>
              </w:rPr>
            </w:pPr>
          </w:p>
        </w:tc>
        <w:tc>
          <w:tcPr>
            <w:tcW w:w="3150" w:type="dxa"/>
          </w:tcPr>
          <w:p w14:paraId="23867FFB" w14:textId="77777777" w:rsidR="00EE5BDE" w:rsidRPr="009E4A41" w:rsidRDefault="00997951">
            <w:pPr>
              <w:rPr>
                <w:rFonts w:asciiTheme="minorBidi" w:hAnsiTheme="minorBidi" w:cstheme="minorBidi"/>
              </w:rPr>
            </w:pPr>
            <w:r w:rsidRPr="009E4A41">
              <w:rPr>
                <w:rFonts w:asciiTheme="minorBidi" w:hAnsiTheme="minorBidi" w:cstheme="minorBidi"/>
              </w:rPr>
              <w:t>Collect sufficient real-world outcome data before any predictive-model study.</w:t>
            </w:r>
          </w:p>
        </w:tc>
      </w:tr>
      <w:tr w:rsidR="00EE5BDE" w:rsidRPr="009E4A41" w14:paraId="2E5AF13C" w14:textId="77777777" w:rsidTr="00586036">
        <w:tc>
          <w:tcPr>
            <w:tcW w:w="1700" w:type="dxa"/>
          </w:tcPr>
          <w:p w14:paraId="67E03296" w14:textId="77777777" w:rsidR="00EE5BDE" w:rsidRPr="009E4A41" w:rsidRDefault="00997951">
            <w:pPr>
              <w:rPr>
                <w:rFonts w:asciiTheme="minorBidi" w:hAnsiTheme="minorBidi" w:cstheme="minorBidi"/>
              </w:rPr>
            </w:pPr>
            <w:r w:rsidRPr="009E4A41">
              <w:rPr>
                <w:rFonts w:asciiTheme="minorBidi" w:hAnsiTheme="minorBidi" w:cstheme="minorBidi"/>
              </w:rPr>
              <w:t>Accessibility and responsive design</w:t>
            </w:r>
          </w:p>
        </w:tc>
        <w:tc>
          <w:tcPr>
            <w:tcW w:w="1250" w:type="dxa"/>
          </w:tcPr>
          <w:p w14:paraId="1F019E1A" w14:textId="77777777" w:rsidR="00EE5BDE" w:rsidRPr="009E4A41" w:rsidRDefault="00997951">
            <w:pPr>
              <w:rPr>
                <w:rFonts w:asciiTheme="minorBidi" w:hAnsiTheme="minorBidi" w:cstheme="minorBidi"/>
              </w:rPr>
            </w:pPr>
            <w:r w:rsidRPr="009E4A41">
              <w:rPr>
                <w:rFonts w:asciiTheme="minorBidi" w:hAnsiTheme="minorBidi" w:cstheme="minorBidi"/>
              </w:rPr>
              <w:t>Remediated; final verification pending</w:t>
            </w:r>
          </w:p>
        </w:tc>
        <w:tc>
          <w:tcPr>
            <w:tcW w:w="2500" w:type="dxa"/>
          </w:tcPr>
          <w:p w14:paraId="44EFC174" w14:textId="77777777" w:rsidR="00EE5BDE" w:rsidRPr="009E4A41" w:rsidRDefault="00997951">
            <w:pPr>
              <w:rPr>
                <w:rFonts w:asciiTheme="minorBidi" w:hAnsiTheme="minorBidi" w:cstheme="minorBidi"/>
              </w:rPr>
            </w:pPr>
            <w:r w:rsidRPr="009E4A41">
              <w:rPr>
                <w:rFonts w:asciiTheme="minorBidi" w:hAnsiTheme="minorBidi" w:cstheme="minorBidi"/>
              </w:rPr>
              <w:t>Keyboard workflows, arrow navigation, focus management, semantics, contrast, reflow, reduced motion, errors, and status announcements.</w:t>
            </w:r>
          </w:p>
          <w:p w14:paraId="1C1B1DB8" w14:textId="77777777" w:rsidR="003F08C9" w:rsidRPr="009E4A41" w:rsidRDefault="003F08C9">
            <w:pPr>
              <w:rPr>
                <w:rFonts w:asciiTheme="minorBidi" w:hAnsiTheme="minorBidi" w:cstheme="minorBidi"/>
              </w:rPr>
            </w:pPr>
          </w:p>
        </w:tc>
        <w:tc>
          <w:tcPr>
            <w:tcW w:w="3150" w:type="dxa"/>
          </w:tcPr>
          <w:p w14:paraId="574FE041" w14:textId="77777777" w:rsidR="00EE5BDE" w:rsidRPr="009E4A41" w:rsidRDefault="00997951">
            <w:pPr>
              <w:rPr>
                <w:rFonts w:asciiTheme="minorBidi" w:hAnsiTheme="minorBidi" w:cstheme="minorBidi"/>
              </w:rPr>
            </w:pPr>
            <w:r w:rsidRPr="009E4A41">
              <w:rPr>
                <w:rFonts w:asciiTheme="minorBidi" w:hAnsiTheme="minorBidi" w:cstheme="minorBidi"/>
              </w:rPr>
              <w:t>Run documented NVDA, native 200% zoom, mobile-device, and post-remediation axe matrix.</w:t>
            </w:r>
          </w:p>
        </w:tc>
      </w:tr>
      <w:tr w:rsidR="00EE5BDE" w:rsidRPr="009E4A41" w14:paraId="1D895DF2" w14:textId="77777777" w:rsidTr="00586036">
        <w:tc>
          <w:tcPr>
            <w:tcW w:w="1700" w:type="dxa"/>
          </w:tcPr>
          <w:p w14:paraId="71E5598B"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Privacy and private storage</w:t>
            </w:r>
          </w:p>
        </w:tc>
        <w:tc>
          <w:tcPr>
            <w:tcW w:w="1250" w:type="dxa"/>
          </w:tcPr>
          <w:p w14:paraId="06A92608" w14:textId="77777777" w:rsidR="00EE5BDE" w:rsidRPr="009E4A41" w:rsidRDefault="00997951">
            <w:pPr>
              <w:rPr>
                <w:rFonts w:asciiTheme="minorBidi" w:hAnsiTheme="minorBidi" w:cstheme="minorBidi"/>
              </w:rPr>
            </w:pPr>
            <w:r w:rsidRPr="009E4A41">
              <w:rPr>
                <w:rFonts w:asciiTheme="minorBidi" w:hAnsiTheme="minorBidi" w:cstheme="minorBidi"/>
              </w:rPr>
              <w:t>Implemented</w:t>
            </w:r>
          </w:p>
        </w:tc>
        <w:tc>
          <w:tcPr>
            <w:tcW w:w="2500" w:type="dxa"/>
          </w:tcPr>
          <w:p w14:paraId="12358C29" w14:textId="77777777" w:rsidR="00EE5BDE" w:rsidRPr="009E4A41" w:rsidRDefault="00997951">
            <w:pPr>
              <w:rPr>
                <w:rFonts w:asciiTheme="minorBidi" w:hAnsiTheme="minorBidi" w:cstheme="minorBidi"/>
              </w:rPr>
            </w:pPr>
            <w:r w:rsidRPr="009E4A41">
              <w:rPr>
                <w:rFonts w:asciiTheme="minorBidi" w:hAnsiTheme="minorBidi" w:cstheme="minorBidi"/>
              </w:rPr>
              <w:t>Purpose-specific consent, MIME/size validation, private no-store downloads, audit events, export, consent withdrawal, deletion, and retention purge.</w:t>
            </w:r>
          </w:p>
          <w:p w14:paraId="2224B030" w14:textId="77777777" w:rsidR="003F08C9" w:rsidRPr="009E4A41" w:rsidRDefault="003F08C9">
            <w:pPr>
              <w:rPr>
                <w:rFonts w:asciiTheme="minorBidi" w:hAnsiTheme="minorBidi" w:cstheme="minorBidi"/>
              </w:rPr>
            </w:pPr>
          </w:p>
        </w:tc>
        <w:tc>
          <w:tcPr>
            <w:tcW w:w="3150" w:type="dxa"/>
          </w:tcPr>
          <w:p w14:paraId="7487EC83" w14:textId="77777777" w:rsidR="00EE5BDE" w:rsidRPr="009E4A41" w:rsidRDefault="00997951">
            <w:pPr>
              <w:rPr>
                <w:rFonts w:asciiTheme="minorBidi" w:hAnsiTheme="minorBidi" w:cstheme="minorBidi"/>
              </w:rPr>
            </w:pPr>
            <w:r w:rsidRPr="009E4A41">
              <w:rPr>
                <w:rFonts w:asciiTheme="minorBidi" w:hAnsiTheme="minorBidi" w:cstheme="minorBidi"/>
              </w:rPr>
              <w:t>Complete jurisdiction-specific legal review, backup erasure, and incident-response procedures.</w:t>
            </w:r>
          </w:p>
        </w:tc>
      </w:tr>
      <w:tr w:rsidR="00EE5BDE" w:rsidRPr="009E4A41" w14:paraId="78D03B1F" w14:textId="77777777" w:rsidTr="00586036">
        <w:tc>
          <w:tcPr>
            <w:tcW w:w="1700" w:type="dxa"/>
          </w:tcPr>
          <w:p w14:paraId="39E5C63C" w14:textId="77777777" w:rsidR="00EE5BDE" w:rsidRPr="009E4A41" w:rsidRDefault="00997951">
            <w:pPr>
              <w:rPr>
                <w:rFonts w:asciiTheme="minorBidi" w:hAnsiTheme="minorBidi" w:cstheme="minorBidi"/>
              </w:rPr>
            </w:pPr>
            <w:r w:rsidRPr="009E4A41">
              <w:rPr>
                <w:rFonts w:asciiTheme="minorBidi" w:hAnsiTheme="minorBidi" w:cstheme="minorBidi"/>
              </w:rPr>
              <w:t>Integration and E2E testing</w:t>
            </w:r>
          </w:p>
        </w:tc>
        <w:tc>
          <w:tcPr>
            <w:tcW w:w="1250" w:type="dxa"/>
          </w:tcPr>
          <w:p w14:paraId="3EF2C3EA" w14:textId="77777777" w:rsidR="00EE5BDE" w:rsidRPr="009E4A41" w:rsidRDefault="00997951">
            <w:pPr>
              <w:rPr>
                <w:rFonts w:asciiTheme="minorBidi" w:hAnsiTheme="minorBidi" w:cstheme="minorBidi"/>
              </w:rPr>
            </w:pPr>
            <w:r w:rsidRPr="009E4A41">
              <w:rPr>
                <w:rFonts w:asciiTheme="minorBidi" w:hAnsiTheme="minorBidi" w:cstheme="minorBidi"/>
              </w:rPr>
              <w:t>Implemented</w:t>
            </w:r>
          </w:p>
        </w:tc>
        <w:tc>
          <w:tcPr>
            <w:tcW w:w="2500" w:type="dxa"/>
          </w:tcPr>
          <w:p w14:paraId="07AC3831" w14:textId="77777777" w:rsidR="00EE5BDE" w:rsidRPr="009E4A41" w:rsidRDefault="00997951">
            <w:pPr>
              <w:rPr>
                <w:rFonts w:asciiTheme="minorBidi" w:hAnsiTheme="minorBidi" w:cstheme="minorBidi"/>
              </w:rPr>
            </w:pPr>
            <w:r w:rsidRPr="009E4A41">
              <w:rPr>
                <w:rFonts w:asciiTheme="minorBidi" w:hAnsiTheme="minorBidi" w:cstheme="minorBidi"/>
              </w:rPr>
              <w:t>API integration: 17/17 passed. Browser E2E: 19/19 passed. Voice-navigation tests: 49/49. Scoring tests: 11/11.</w:t>
            </w:r>
          </w:p>
          <w:p w14:paraId="0252B2DE" w14:textId="77777777" w:rsidR="003F08C9" w:rsidRPr="009E4A41" w:rsidRDefault="003F08C9">
            <w:pPr>
              <w:rPr>
                <w:rFonts w:asciiTheme="minorBidi" w:hAnsiTheme="minorBidi" w:cstheme="minorBidi"/>
              </w:rPr>
            </w:pPr>
          </w:p>
        </w:tc>
        <w:tc>
          <w:tcPr>
            <w:tcW w:w="3150" w:type="dxa"/>
          </w:tcPr>
          <w:p w14:paraId="39A48D5F" w14:textId="77777777" w:rsidR="00EE5BDE" w:rsidRPr="009E4A41" w:rsidRDefault="00997951">
            <w:pPr>
              <w:rPr>
                <w:rFonts w:asciiTheme="minorBidi" w:hAnsiTheme="minorBidi" w:cstheme="minorBidi"/>
              </w:rPr>
            </w:pPr>
            <w:r w:rsidRPr="009E4A41">
              <w:rPr>
                <w:rFonts w:asciiTheme="minorBidi" w:hAnsiTheme="minorBidi" w:cstheme="minorBidi"/>
              </w:rPr>
              <w:t>Run the same suites in CI and against the deployed environment.</w:t>
            </w:r>
          </w:p>
        </w:tc>
      </w:tr>
      <w:tr w:rsidR="00EE5BDE" w:rsidRPr="009E4A41" w14:paraId="13FB8913" w14:textId="77777777" w:rsidTr="00586036">
        <w:tc>
          <w:tcPr>
            <w:tcW w:w="1700" w:type="dxa"/>
          </w:tcPr>
          <w:p w14:paraId="6778FB49" w14:textId="77777777" w:rsidR="00EE5BDE" w:rsidRPr="009E4A41" w:rsidRDefault="00997951">
            <w:pPr>
              <w:rPr>
                <w:rFonts w:asciiTheme="minorBidi" w:hAnsiTheme="minorBidi" w:cstheme="minorBidi"/>
              </w:rPr>
            </w:pPr>
            <w:r w:rsidRPr="009E4A41">
              <w:rPr>
                <w:rFonts w:asciiTheme="minorBidi" w:hAnsiTheme="minorBidi" w:cstheme="minorBidi"/>
              </w:rPr>
              <w:t>Performance baseline</w:t>
            </w:r>
          </w:p>
        </w:tc>
        <w:tc>
          <w:tcPr>
            <w:tcW w:w="1250" w:type="dxa"/>
          </w:tcPr>
          <w:p w14:paraId="274D166F" w14:textId="77777777" w:rsidR="00EE5BDE" w:rsidRPr="009E4A41" w:rsidRDefault="00997951">
            <w:pPr>
              <w:rPr>
                <w:rFonts w:asciiTheme="minorBidi" w:hAnsiTheme="minorBidi" w:cstheme="minorBidi"/>
              </w:rPr>
            </w:pPr>
            <w:r w:rsidRPr="009E4A41">
              <w:rPr>
                <w:rFonts w:asciiTheme="minorBidi" w:hAnsiTheme="minorBidi" w:cstheme="minorBidi"/>
              </w:rPr>
              <w:t>Implemented locally</w:t>
            </w:r>
          </w:p>
        </w:tc>
        <w:tc>
          <w:tcPr>
            <w:tcW w:w="2500" w:type="dxa"/>
          </w:tcPr>
          <w:p w14:paraId="60D8F236" w14:textId="77777777" w:rsidR="00EE5BDE" w:rsidRPr="009E4A41" w:rsidRDefault="00997951">
            <w:pPr>
              <w:rPr>
                <w:rFonts w:asciiTheme="minorBidi" w:hAnsiTheme="minorBidi" w:cstheme="minorBidi"/>
              </w:rPr>
            </w:pPr>
            <w:r w:rsidRPr="009E4A41">
              <w:rPr>
                <w:rFonts w:asciiTheme="minorBidi" w:hAnsiTheme="minorBidi" w:cstheme="minorBidi"/>
              </w:rPr>
              <w:t>Production-build budgets passed with zero violations; representative API p95 values below 245 ms and recorded page-load/FCP evidence.</w:t>
            </w:r>
          </w:p>
          <w:p w14:paraId="53625DEA" w14:textId="77777777" w:rsidR="003F08C9" w:rsidRPr="009E4A41" w:rsidRDefault="003F08C9">
            <w:pPr>
              <w:rPr>
                <w:rFonts w:asciiTheme="minorBidi" w:hAnsiTheme="minorBidi" w:cstheme="minorBidi"/>
              </w:rPr>
            </w:pPr>
          </w:p>
        </w:tc>
        <w:tc>
          <w:tcPr>
            <w:tcW w:w="3150" w:type="dxa"/>
          </w:tcPr>
          <w:p w14:paraId="7FB9BFAF" w14:textId="77777777" w:rsidR="00EE5BDE" w:rsidRPr="009E4A41" w:rsidRDefault="00997951">
            <w:pPr>
              <w:rPr>
                <w:rFonts w:asciiTheme="minorBidi" w:hAnsiTheme="minorBidi" w:cstheme="minorBidi"/>
              </w:rPr>
            </w:pPr>
            <w:r w:rsidRPr="009E4A41">
              <w:rPr>
                <w:rFonts w:asciiTheme="minorBidi" w:hAnsiTheme="minorBidi" w:cstheme="minorBidi"/>
              </w:rPr>
              <w:t>Perform concurrency and deployed-origin measurements; the 100-user target is not yet proven.</w:t>
            </w:r>
          </w:p>
        </w:tc>
      </w:tr>
      <w:tr w:rsidR="00EE5BDE" w:rsidRPr="009E4A41" w14:paraId="59A180D7" w14:textId="77777777" w:rsidTr="00586036">
        <w:tc>
          <w:tcPr>
            <w:tcW w:w="1700" w:type="dxa"/>
          </w:tcPr>
          <w:p w14:paraId="33C651FB" w14:textId="77777777" w:rsidR="00EE5BDE" w:rsidRPr="009E4A41" w:rsidRDefault="00997951">
            <w:pPr>
              <w:rPr>
                <w:rFonts w:asciiTheme="minorBidi" w:hAnsiTheme="minorBidi" w:cstheme="minorBidi"/>
              </w:rPr>
            </w:pPr>
            <w:r w:rsidRPr="009E4A41">
              <w:rPr>
                <w:rFonts w:asciiTheme="minorBidi" w:hAnsiTheme="minorBidi" w:cstheme="minorBidi"/>
              </w:rPr>
              <w:t>Dataset expansion to 13 roles</w:t>
            </w:r>
          </w:p>
        </w:tc>
        <w:tc>
          <w:tcPr>
            <w:tcW w:w="1250" w:type="dxa"/>
          </w:tcPr>
          <w:p w14:paraId="5A43C6E0" w14:textId="77777777" w:rsidR="00EE5BDE" w:rsidRPr="009E4A41" w:rsidRDefault="00997951">
            <w:pPr>
              <w:rPr>
                <w:rFonts w:asciiTheme="minorBidi" w:hAnsiTheme="minorBidi" w:cstheme="minorBidi"/>
              </w:rPr>
            </w:pPr>
            <w:r w:rsidRPr="009E4A41">
              <w:rPr>
                <w:rFonts w:asciiTheme="minorBidi" w:hAnsiTheme="minorBidi" w:cstheme="minorBidi"/>
              </w:rPr>
              <w:t>Pending</w:t>
            </w:r>
          </w:p>
        </w:tc>
        <w:tc>
          <w:tcPr>
            <w:tcW w:w="2500" w:type="dxa"/>
          </w:tcPr>
          <w:p w14:paraId="518E1D05" w14:textId="77777777" w:rsidR="00EE5BDE" w:rsidRPr="009E4A41" w:rsidRDefault="00997951">
            <w:pPr>
              <w:rPr>
                <w:rFonts w:asciiTheme="minorBidi" w:hAnsiTheme="minorBidi" w:cstheme="minorBidi"/>
              </w:rPr>
            </w:pPr>
            <w:r w:rsidRPr="009E4A41">
              <w:rPr>
                <w:rFonts w:asciiTheme="minorBidi" w:hAnsiTheme="minorBidi" w:cstheme="minorBidi"/>
              </w:rPr>
              <w:t>Validated baseline: 3 jobs, 362 tasks, 16 disability categories, 5,477 recorded assessments.</w:t>
            </w:r>
          </w:p>
          <w:p w14:paraId="75315E28" w14:textId="77777777" w:rsidR="003F08C9" w:rsidRPr="009E4A41" w:rsidRDefault="003F08C9">
            <w:pPr>
              <w:rPr>
                <w:rFonts w:asciiTheme="minorBidi" w:hAnsiTheme="minorBidi" w:cstheme="minorBidi"/>
              </w:rPr>
            </w:pPr>
          </w:p>
        </w:tc>
        <w:tc>
          <w:tcPr>
            <w:tcW w:w="3150" w:type="dxa"/>
          </w:tcPr>
          <w:p w14:paraId="01F61C1F" w14:textId="77777777" w:rsidR="00EE5BDE" w:rsidRPr="009E4A41" w:rsidRDefault="00997951">
            <w:pPr>
              <w:rPr>
                <w:rFonts w:asciiTheme="minorBidi" w:hAnsiTheme="minorBidi" w:cstheme="minorBidi"/>
              </w:rPr>
            </w:pPr>
            <w:r w:rsidRPr="009E4A41">
              <w:rPr>
                <w:rFonts w:asciiTheme="minorBidi" w:hAnsiTheme="minorBidi" w:cstheme="minorBidi"/>
              </w:rPr>
              <w:t>Obtain, normalize, review, and regression-test ten additional authoritative workbooks.</w:t>
            </w:r>
          </w:p>
        </w:tc>
      </w:tr>
      <w:tr w:rsidR="00EE5BDE" w:rsidRPr="009E4A41" w14:paraId="6A933B17" w14:textId="77777777" w:rsidTr="00586036">
        <w:tc>
          <w:tcPr>
            <w:tcW w:w="1700" w:type="dxa"/>
          </w:tcPr>
          <w:p w14:paraId="23D89F10" w14:textId="77777777" w:rsidR="00EE5BDE" w:rsidRPr="009E4A41" w:rsidRDefault="00997951">
            <w:pPr>
              <w:rPr>
                <w:rFonts w:asciiTheme="minorBidi" w:hAnsiTheme="minorBidi" w:cstheme="minorBidi"/>
              </w:rPr>
            </w:pPr>
            <w:r w:rsidRPr="009E4A41">
              <w:rPr>
                <w:rFonts w:asciiTheme="minorBidi" w:hAnsiTheme="minorBidi" w:cstheme="minorBidi"/>
              </w:rPr>
              <w:t>Cache layer</w:t>
            </w:r>
          </w:p>
        </w:tc>
        <w:tc>
          <w:tcPr>
            <w:tcW w:w="1250" w:type="dxa"/>
          </w:tcPr>
          <w:p w14:paraId="485AE2F5" w14:textId="77777777" w:rsidR="00EE5BDE" w:rsidRPr="009E4A41" w:rsidRDefault="00997951">
            <w:pPr>
              <w:rPr>
                <w:rFonts w:asciiTheme="minorBidi" w:hAnsiTheme="minorBidi" w:cstheme="minorBidi"/>
              </w:rPr>
            </w:pPr>
            <w:r w:rsidRPr="009E4A41">
              <w:rPr>
                <w:rFonts w:asciiTheme="minorBidi" w:hAnsiTheme="minorBidi" w:cstheme="minorBidi"/>
              </w:rPr>
              <w:t>Planned</w:t>
            </w:r>
          </w:p>
        </w:tc>
        <w:tc>
          <w:tcPr>
            <w:tcW w:w="2500" w:type="dxa"/>
          </w:tcPr>
          <w:p w14:paraId="61C1A90B" w14:textId="77777777" w:rsidR="00EE5BDE" w:rsidRPr="009E4A41" w:rsidRDefault="00997951">
            <w:pPr>
              <w:rPr>
                <w:rFonts w:asciiTheme="minorBidi" w:hAnsiTheme="minorBidi" w:cstheme="minorBidi"/>
              </w:rPr>
            </w:pPr>
            <w:r w:rsidRPr="009E4A41">
              <w:rPr>
                <w:rFonts w:asciiTheme="minorBidi" w:hAnsiTheme="minorBidi" w:cstheme="minorBidi"/>
              </w:rPr>
              <w:t>Current non-cached baseline is measured and within local budgets; sensitive-data exclusions are defined.</w:t>
            </w:r>
          </w:p>
        </w:tc>
        <w:tc>
          <w:tcPr>
            <w:tcW w:w="3150" w:type="dxa"/>
          </w:tcPr>
          <w:p w14:paraId="5D7EF53E" w14:textId="77777777" w:rsidR="00EE5BDE" w:rsidRPr="009E4A41" w:rsidRDefault="00997951">
            <w:pPr>
              <w:rPr>
                <w:rFonts w:asciiTheme="minorBidi" w:hAnsiTheme="minorBidi" w:cstheme="minorBidi"/>
              </w:rPr>
            </w:pPr>
            <w:r w:rsidRPr="009E4A41">
              <w:rPr>
                <w:rFonts w:asciiTheme="minorBidi" w:hAnsiTheme="minorBidi" w:cstheme="minorBidi"/>
              </w:rPr>
              <w:t>Implement and test the planned cache for repeated non-sensitive data with TTL, invalidation, authorization, and failure fallback.</w:t>
            </w:r>
          </w:p>
        </w:tc>
      </w:tr>
    </w:tbl>
    <w:p w14:paraId="708758CA" w14:textId="72C8774F" w:rsidR="00586036" w:rsidRPr="009E4A41" w:rsidRDefault="00586036" w:rsidP="00586036">
      <w:pPr>
        <w:pStyle w:val="Heading2"/>
        <w:numPr>
          <w:ilvl w:val="0"/>
          <w:numId w:val="0"/>
        </w:numPr>
        <w:ind w:left="561" w:right="0"/>
        <w:rPr>
          <w:rFonts w:asciiTheme="minorBidi" w:hAnsiTheme="minorBidi" w:cstheme="minorBidi"/>
          <w:sz w:val="20"/>
          <w:szCs w:val="20"/>
        </w:rPr>
      </w:pPr>
    </w:p>
    <w:p w14:paraId="2D4ECCF4" w14:textId="68967EB2" w:rsidR="002716FE" w:rsidRPr="009E4A41" w:rsidRDefault="005F2240">
      <w:pPr>
        <w:pStyle w:val="Heading2"/>
        <w:ind w:left="561" w:right="0"/>
        <w:rPr>
          <w:rFonts w:asciiTheme="minorBidi" w:hAnsiTheme="minorBidi" w:cstheme="minorBidi"/>
          <w:sz w:val="20"/>
          <w:szCs w:val="20"/>
        </w:rPr>
      </w:pPr>
      <w:bookmarkStart w:id="70" w:name="_Toc237275220"/>
      <w:r w:rsidRPr="009E4A41">
        <w:rPr>
          <w:rFonts w:asciiTheme="minorBidi" w:hAnsiTheme="minorBidi" w:cstheme="minorBidi"/>
          <w:sz w:val="20"/>
          <w:szCs w:val="20"/>
        </w:rPr>
        <w:t>Current Limitations</w:t>
      </w:r>
      <w:bookmarkEnd w:id="70"/>
    </w:p>
    <w:p w14:paraId="4319803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following items remain open and are not represented as completed: ten additional validated job workbooks; final rendered WCAG and assistive-technology evidence; representative stakeholder and PwD usability evaluation; production deployment, capacity, backup, monitoring, and incident-response evidence; and formal Lebanese Arabic/mixed-language evaluation. Redis or another cache is also deferred unless deployed measurements demonstrate a need.</w:t>
      </w:r>
    </w:p>
    <w:p w14:paraId="44577938" w14:textId="77777777" w:rsidR="002716FE" w:rsidRPr="009E4A41" w:rsidRDefault="005C41BB">
      <w:pPr>
        <w:pStyle w:val="Heading1"/>
        <w:ind w:left="417"/>
        <w:rPr>
          <w:rFonts w:asciiTheme="minorBidi" w:hAnsiTheme="minorBidi" w:cstheme="minorBidi"/>
          <w:sz w:val="20"/>
          <w:szCs w:val="20"/>
        </w:rPr>
      </w:pPr>
      <w:bookmarkStart w:id="71" w:name="_Toc237275221"/>
      <w:r w:rsidRPr="009E4A41">
        <w:rPr>
          <w:rFonts w:asciiTheme="minorBidi" w:hAnsiTheme="minorBidi" w:cstheme="minorBidi"/>
          <w:sz w:val="20"/>
          <w:szCs w:val="20"/>
        </w:rPr>
        <w:lastRenderedPageBreak/>
        <w:t>Conclusion and Future Work</w:t>
      </w:r>
      <w:r w:rsidR="00725D26" w:rsidRPr="009E4A41">
        <w:rPr>
          <w:rFonts w:asciiTheme="minorBidi" w:hAnsiTheme="minorBidi" w:cstheme="minorBidi"/>
          <w:sz w:val="20"/>
          <w:szCs w:val="20"/>
        </w:rPr>
        <w:t xml:space="preserve"> </w:t>
      </w:r>
      <w:r w:rsidR="005F2240" w:rsidRPr="009E4A41">
        <w:rPr>
          <w:rFonts w:asciiTheme="minorBidi" w:hAnsiTheme="minorBidi" w:cstheme="minorBidi"/>
          <w:sz w:val="20"/>
          <w:szCs w:val="20"/>
        </w:rPr>
        <w:t>Planning</w:t>
      </w:r>
      <w:bookmarkEnd w:id="71"/>
      <w:r w:rsidR="005F2240" w:rsidRPr="009E4A41">
        <w:rPr>
          <w:rFonts w:asciiTheme="minorBidi" w:hAnsiTheme="minorBidi" w:cstheme="minorBidi"/>
          <w:sz w:val="20"/>
          <w:szCs w:val="20"/>
        </w:rPr>
        <w:t xml:space="preserve"> </w:t>
      </w:r>
    </w:p>
    <w:p w14:paraId="6AD233A1"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Phase II has delivered an integrated engineering prototype that advances the Inclusive Web Platform from a basic ability-matching proof of concept toward a secure, accessible, and reviewable recruitment workflow. The principal implemented contributions are candidate eligibility verification, private document handling, server-enforced role authorization, editable multilingual transcription, consent-gated AI profile suggestions, deterministic explainable matching, responsive keyboard-accessible interfaces, privacy controls, outcome logging, and repeatable integration, E2E, unit, accessibility, and performance evidence.</w:t>
      </w:r>
    </w:p>
    <w:p w14:paraId="1D13A2F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155FEB2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current result is not presented as finished regulatory compliance or production readiness. The evidence clearly distinguishes implemented controls from pending validation so that later reviewers can reproduce tests, challenge assumptions, and close the remaining gaps.</w:t>
      </w:r>
    </w:p>
    <w:p w14:paraId="1BCBD4BD" w14:textId="77777777" w:rsidR="002716FE" w:rsidRPr="009E4A41" w:rsidRDefault="005F2240">
      <w:pPr>
        <w:pStyle w:val="Heading2"/>
        <w:ind w:left="561" w:right="0"/>
        <w:rPr>
          <w:rFonts w:asciiTheme="minorBidi" w:hAnsiTheme="minorBidi" w:cstheme="minorBidi"/>
          <w:sz w:val="20"/>
          <w:szCs w:val="20"/>
        </w:rPr>
      </w:pPr>
      <w:bookmarkStart w:id="72" w:name="_Toc237275222"/>
      <w:r w:rsidRPr="009E4A41">
        <w:rPr>
          <w:rFonts w:asciiTheme="minorBidi" w:hAnsiTheme="minorBidi" w:cstheme="minorBidi"/>
          <w:sz w:val="20"/>
          <w:szCs w:val="20"/>
        </w:rPr>
        <w:t>Remaining Work and Definition of Done</w:t>
      </w:r>
      <w:bookmarkEnd w:id="72"/>
    </w:p>
    <w:p w14:paraId="75AD0D4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1. Complete the post-remediation WCAG matrix at 320, 375, 768, 1024, and 1440 pixels; native 200% zoom; text spacing; landscape orientation; keyboard-only operation; and at least one documented NVDA/browser pairing. Resolve failures and update the audit evidence before making any AA conformance claim.</w:t>
      </w:r>
    </w:p>
    <w:p w14:paraId="0AE36CF5"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2. Obtain ten additional authoritative job workbooks, normalize them through the existing catalogue schema, review them with domain stakeholders, and rerun catalogue and scoring regression tests. Until then, the supported validated catalogue remains three roles.</w:t>
      </w:r>
    </w:p>
    <w:p w14:paraId="51D7B8C3"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3. Conduct representative usability sessions with PwD candidates, employers, and authorized verifiers. Measure task completion, errors, recovery, comprehension, and satisfaction against ISO 9241-110 principles, and record resulting corrections.</w:t>
      </w:r>
    </w:p>
    <w:p w14:paraId="5BD7EEC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4. Evaluate English, French, Arabic, Lebanese Arabic, and mixed-language transcription/extraction using consented test samples. Report accuracy and failure cases; retain manual entry as the operational fallback.</w:t>
      </w:r>
    </w:p>
    <w:p w14:paraId="05F0FFC6"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5. Deploy to a controlled environment and repeat integration, E2E, security, accessibility, and performance suites. Add concurrency measurements, monitoring, secret management, scheduled retention purge, backup/erasure procedures, incident response, and formal privacy/legal review.</w:t>
      </w:r>
    </w:p>
    <w:p w14:paraId="0991057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6. Implement the planned cache layer for repeated non-sensitive catalogue data. Document the selected technology, cache keys, TTL values, invalidation triggers, authorization boundaries, privacy exclusions, monitoring, and database fallback; then rerun correctness and performance tests.</w:t>
      </w:r>
    </w:p>
    <w:p w14:paraId="1B8BFC27" w14:textId="577FD44A" w:rsidR="00A2616C" w:rsidRPr="009E4A41" w:rsidRDefault="00342C88"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7. Review every embedded screenshot for readability and privacy, retain the linked technical evidence, update Word fields and page numbers after final edits, and complete supervisor review before submission.</w:t>
      </w:r>
    </w:p>
    <w:p w14:paraId="64552E0C" w14:textId="77777777" w:rsidR="002716FE" w:rsidRPr="009E4A41" w:rsidRDefault="005F2240">
      <w:pPr>
        <w:pStyle w:val="Heading2"/>
        <w:ind w:left="561" w:right="0"/>
        <w:rPr>
          <w:rFonts w:asciiTheme="minorBidi" w:hAnsiTheme="minorBidi" w:cstheme="minorBidi"/>
          <w:sz w:val="20"/>
          <w:szCs w:val="20"/>
        </w:rPr>
      </w:pPr>
      <w:bookmarkStart w:id="73" w:name="_Toc237275223"/>
      <w:r w:rsidRPr="009E4A41">
        <w:rPr>
          <w:rFonts w:asciiTheme="minorBidi" w:hAnsiTheme="minorBidi" w:cstheme="minorBidi"/>
          <w:sz w:val="20"/>
          <w:szCs w:val="20"/>
        </w:rPr>
        <w:lastRenderedPageBreak/>
        <w:t>Risk Management</w:t>
      </w:r>
      <w:bookmarkEnd w:id="73"/>
    </w:p>
    <w:p w14:paraId="32D45FF2"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Data quality remains the main scoring risk. The project mitigates it by importing only supplied, reviewable workbooks, preserving source references, ignoring unchecked structural cells according to policy, and refusing to invent the ten missing job roles. AI/ASR accuracy is controlled through editable transcripts, explicit consent, human confirmation, server validation, and a complete manual fallback.</w:t>
      </w:r>
    </w:p>
    <w:p w14:paraId="18719BB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59704673"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Performance and schedule risk are managed through versioned source control, small testable increments, explicit automated budgets, machine-readable results, and documented limitations. A cache should be introduced only after deployed evidence identifies a bottleneck, since premature caching would add invalidation and privacy risk.</w:t>
      </w:r>
    </w:p>
    <w:p w14:paraId="434B8ABC" w14:textId="77777777" w:rsidR="002716FE" w:rsidRPr="009E4A41" w:rsidRDefault="005F2240">
      <w:pPr>
        <w:pStyle w:val="Heading2"/>
        <w:ind w:left="561" w:right="0"/>
        <w:rPr>
          <w:rFonts w:asciiTheme="minorBidi" w:hAnsiTheme="minorBidi" w:cstheme="minorBidi"/>
          <w:sz w:val="20"/>
          <w:szCs w:val="20"/>
        </w:rPr>
      </w:pPr>
      <w:bookmarkStart w:id="74" w:name="_Toc237275224"/>
      <w:r w:rsidRPr="009E4A41">
        <w:rPr>
          <w:rFonts w:asciiTheme="minorBidi" w:hAnsiTheme="minorBidi" w:cstheme="minorBidi"/>
          <w:sz w:val="20"/>
          <w:szCs w:val="20"/>
        </w:rPr>
        <w:t>Project Management</w:t>
      </w:r>
      <w:bookmarkEnd w:id="74"/>
    </w:p>
    <w:p w14:paraId="441629C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Development is maintained on the zm Git branch with focused commits and technical evidence stored beside the code. Requirements, security decisions, privacy controls, accessibility remediation, keyboard tests, and automated test results are documented in the repository. The remaining work should continue as traceable issues with acceptance criteria and attached retest evidence.</w:t>
      </w:r>
    </w:p>
    <w:p w14:paraId="214DD58B" w14:textId="00942796"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Project repository and current branch: </w:t>
      </w:r>
      <w:hyperlink r:id="rId33" w:history="1">
        <w:r w:rsidRPr="009E4A41">
          <w:rPr>
            <w:rStyle w:val="Hyperlink"/>
            <w:rFonts w:asciiTheme="minorBidi" w:hAnsiTheme="minorBidi" w:cstheme="minorBidi"/>
          </w:rPr>
          <w:t>inclusive-web-platform — zm</w:t>
        </w:r>
      </w:hyperlink>
    </w:p>
    <w:p w14:paraId="420600F3" w14:textId="77777777" w:rsidR="004304E5" w:rsidRPr="009E4A41" w:rsidRDefault="004304E5" w:rsidP="00B31C73">
      <w:pPr>
        <w:jc w:val="center"/>
      </w:pPr>
      <w:r w:rsidRPr="009E4A41">
        <w:rPr>
          <w:noProof/>
        </w:rPr>
        <w:drawing>
          <wp:inline distT="0" distB="0" distL="0" distR="0" wp14:anchorId="5735B35B" wp14:editId="5CB0208C">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7B5F40BE" w14:textId="103BBC28" w:rsidR="002716FE" w:rsidRPr="009E4A41" w:rsidRDefault="004E7862" w:rsidP="004304E5">
      <w:pPr>
        <w:pStyle w:val="Caption"/>
        <w:jc w:val="left"/>
        <w:rPr>
          <w:rFonts w:asciiTheme="minorBidi" w:hAnsiTheme="minorBidi" w:cstheme="minorBidi"/>
          <w:color w:val="000000" w:themeColor="text1"/>
        </w:rPr>
      </w:pPr>
      <w:bookmarkStart w:id="75" w:name="Figure_018"/>
      <w:r>
        <w:rPr>
          <w:rFonts w:asciiTheme="minorBidi" w:hAnsiTheme="minorBidi" w:cstheme="minorBidi"/>
          <w:color w:val="000000" w:themeColor="text1"/>
        </w:rPr>
        <w:t>Figure 18: Gantt chart</w:t>
      </w:r>
      <w:bookmarkEnd w:id="75"/>
    </w:p>
    <w:p w14:paraId="1043AA65" w14:textId="77777777" w:rsidR="002716FE" w:rsidRPr="009E4A41" w:rsidRDefault="005F2240">
      <w:pPr>
        <w:pStyle w:val="Heading1"/>
        <w:ind w:left="417"/>
        <w:rPr>
          <w:rFonts w:asciiTheme="minorBidi" w:hAnsiTheme="minorBidi" w:cstheme="minorBidi"/>
        </w:rPr>
      </w:pPr>
      <w:bookmarkStart w:id="76" w:name="_Toc237275225"/>
      <w:r w:rsidRPr="009E4A41">
        <w:rPr>
          <w:rFonts w:asciiTheme="minorBidi" w:hAnsiTheme="minorBidi" w:cstheme="minorBidi"/>
        </w:rPr>
        <w:lastRenderedPageBreak/>
        <w:t>References</w:t>
      </w:r>
      <w:bookmarkEnd w:id="76"/>
    </w:p>
    <w:p w14:paraId="0EEC916D"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[1] World Wide Web Consortium, “Web Content Accessibility Guidelines (WCAG) 2.1,” W3C Recommendation, 2025.  </w:t>
      </w:r>
    </w:p>
    <w:p w14:paraId="2493C6EF"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[2] W3C Web Accessibility Initiative, “WCAG 2 Overview,” W3C.  </w:t>
      </w:r>
    </w:p>
    <w:p w14:paraId="54438B7A"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[3] European Parliament and Council of the European Union, “Regulation (EU) 2016/679, General Data Protection Regulation,” EUR-Lex, 2016.</w:t>
      </w:r>
    </w:p>
    <w:p w14:paraId="3E4A9A31"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[4] ISO/IEC/IEEE, “ISO/IEC/IEEE 29148:2011 — Systems and software engineering — Life cycle processes — Requirements engineering,” ISO, 2011.</w:t>
      </w:r>
    </w:p>
    <w:p w14:paraId="4F0A1F98"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[5] ISO/IEC, “ISO/IEC 25010:2011 — Systems and software engineering — Systems and software Quality Requirements and Evaluation (SQuaRE) — System and software quality models,” ISO, 2011.</w:t>
      </w:r>
    </w:p>
    <w:p w14:paraId="526AE33C"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[6] OWASP Foundation, “OWASP Web Security Testing Guide.”  </w:t>
      </w:r>
    </w:p>
    <w:p w14:paraId="699C468B"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[7] Symfony, “Security,” Symfony Documentation.  </w:t>
      </w:r>
    </w:p>
    <w:p w14:paraId="2B4B22DB"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[8] Symfony, “Symfony Documentation.”  </w:t>
      </w:r>
    </w:p>
    <w:p w14:paraId="7C84F5A9"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[9] React, “Accessibility,” React Documentation.</w:t>
      </w:r>
    </w:p>
    <w:p w14:paraId="13D146E3"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[10] OpenAI, “Structured model outputs,” OpenAI API Documentation.  </w:t>
      </w:r>
    </w:p>
    <w:p w14:paraId="5E993AEB" w14:textId="77777777" w:rsidR="00CF2DD6" w:rsidRPr="009E4A41" w:rsidRDefault="00CF2DD6" w:rsidP="00CF2DD6">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[11] OpenAI, “Introducing Structured Outputs in the API,” OpenAI, 2024.  </w:t>
      </w:r>
    </w:p>
    <w:p w14:paraId="37763C03" w14:textId="77777777" w:rsidR="002716FE" w:rsidRPr="009E4A41" w:rsidRDefault="00CF2DD6" w:rsidP="004304E5">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[12] Université Saint-Joseph, Moodle platform.  </w:t>
      </w:r>
    </w:p>
    <w:p w14:paraId="4DE9157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[13] International Organization for Standardization, ISO 9241-110:2020 — Ergonomics of human-system interaction — Part 110: Interaction principles, 2020.</w:t>
      </w:r>
    </w:p>
    <w:p w14:paraId="01E9FA16"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[14] Z. Mansour and C. Rizk, Inclusive Web Platform source code and technical documentation, GitHub, branch zm, 2026.</w:t>
      </w:r>
    </w:p>
    <w:p w14:paraId="082BCEC6" w14:textId="77777777" w:rsidR="002716FE" w:rsidRPr="009E4A41" w:rsidRDefault="005F2240">
      <w:pPr>
        <w:pStyle w:val="Heading1"/>
        <w:ind w:left="417"/>
        <w:rPr>
          <w:rFonts w:asciiTheme="minorBidi" w:hAnsiTheme="minorBidi" w:cstheme="minorBidi"/>
        </w:rPr>
      </w:pPr>
      <w:bookmarkStart w:id="77" w:name="_Toc237275226"/>
      <w:r w:rsidRPr="009E4A41">
        <w:rPr>
          <w:rFonts w:asciiTheme="minorBidi" w:hAnsiTheme="minorBidi" w:cstheme="minorBidi"/>
        </w:rPr>
        <w:t>Appendix A — System Architecture, Setup, and Operations</w:t>
      </w:r>
      <w:bookmarkEnd w:id="77"/>
    </w:p>
    <w:p w14:paraId="54E838F0" w14:textId="77777777" w:rsidR="00586036" w:rsidRPr="009E4A41" w:rsidRDefault="00586036" w:rsidP="00586036">
      <w:pPr>
        <w:pStyle w:val="Heading2"/>
        <w:numPr>
          <w:ilvl w:val="0"/>
          <w:numId w:val="0"/>
        </w:numPr>
        <w:ind w:left="561" w:right="0"/>
        <w:rPr>
          <w:rFonts w:asciiTheme="minorBidi" w:hAnsiTheme="minorBidi" w:cstheme="minorBidi"/>
          <w:sz w:val="20"/>
          <w:szCs w:val="20"/>
        </w:rPr>
      </w:pPr>
    </w:p>
    <w:p w14:paraId="13A83EED" w14:textId="6D07878E" w:rsidR="002716FE" w:rsidRPr="009E4A41" w:rsidRDefault="005F2240">
      <w:pPr>
        <w:pStyle w:val="Heading2"/>
        <w:ind w:left="561" w:right="0"/>
        <w:rPr>
          <w:rFonts w:asciiTheme="minorBidi" w:hAnsiTheme="minorBidi" w:cstheme="minorBidi"/>
          <w:sz w:val="20"/>
          <w:szCs w:val="20"/>
        </w:rPr>
      </w:pPr>
      <w:bookmarkStart w:id="78" w:name="_Toc237275227"/>
      <w:r w:rsidRPr="009E4A41">
        <w:rPr>
          <w:rFonts w:asciiTheme="minorBidi" w:hAnsiTheme="minorBidi" w:cstheme="minorBidi"/>
          <w:sz w:val="20"/>
          <w:szCs w:val="20"/>
        </w:rPr>
        <w:t>Implemented Runtime Architecture</w:t>
      </w:r>
      <w:bookmarkEnd w:id="78"/>
    </w:p>
    <w:p w14:paraId="3882CF06"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prototype follows the selected layered modular architecture. React renders user experiences; Symfony is the authoritative API and security boundary; PostgreSQL stores confirmed records; Python services isolate deterministic scoring and AI/voice functions; and private files remain outside the web root. Docker Compose starts the backend stack consistently. The planned cache is deliberately documented as future work rather than shown as an already running component.</w:t>
      </w:r>
    </w:p>
    <w:p w14:paraId="0D4CE7F8" w14:textId="56EA6262" w:rsidR="002716FE" w:rsidRPr="009E4A41" w:rsidRDefault="004E7862" w:rsidP="004304E5">
      <w:pPr>
        <w:pStyle w:val="Caption"/>
        <w:jc w:val="left"/>
        <w:rPr>
          <w:rFonts w:asciiTheme="minorBidi" w:hAnsiTheme="minorBidi" w:cstheme="minorBidi"/>
          <w:color w:val="000000" w:themeColor="text1"/>
        </w:rPr>
      </w:pPr>
      <w:bookmarkStart w:id="79" w:name="Table_004"/>
      <w:r>
        <w:rPr>
          <w:rFonts w:asciiTheme="minorBidi" w:hAnsiTheme="minorBidi" w:cstheme="minorBidi"/>
          <w:color w:val="000000" w:themeColor="text1"/>
        </w:rPr>
        <w:t>Table 4: Runtime services and local endpoints</w:t>
      </w:r>
      <w:bookmarkEnd w:id="79"/>
    </w:p>
    <w:tbl>
      <w:tblPr>
        <w:tblW w:w="0" w:type="auto"/>
        <w:tblLook w:val="04A0" w:firstRow="1" w:lastRow="0" w:firstColumn="1" w:lastColumn="0" w:noHBand="0" w:noVBand="1"/>
      </w:tblPr>
      <w:tblGrid>
        <w:gridCol w:w="1652"/>
        <w:gridCol w:w="1684"/>
        <w:gridCol w:w="2752"/>
        <w:gridCol w:w="2732"/>
      </w:tblGrid>
      <w:tr w:rsidR="00EE5BDE" w:rsidRPr="009E4A41" w14:paraId="684063FD" w14:textId="77777777">
        <w:tc>
          <w:tcPr>
            <w:tcW w:w="1700" w:type="dxa"/>
            <w:shd w:val="clear" w:color="auto" w:fill="D9EAF7"/>
          </w:tcPr>
          <w:p w14:paraId="5A6BDB86" w14:textId="77777777" w:rsidR="00EE5BDE" w:rsidRPr="009E4A41" w:rsidRDefault="00997951">
            <w:pPr>
              <w:rPr>
                <w:rFonts w:asciiTheme="minorBidi" w:hAnsiTheme="minorBidi" w:cstheme="minorBidi"/>
              </w:rPr>
            </w:pPr>
            <w:r w:rsidRPr="009E4A41">
              <w:rPr>
                <w:rFonts w:asciiTheme="minorBidi" w:hAnsiTheme="minorBidi" w:cstheme="minorBidi"/>
                <w:b/>
              </w:rPr>
              <w:lastRenderedPageBreak/>
              <w:t>Component</w:t>
            </w:r>
          </w:p>
        </w:tc>
        <w:tc>
          <w:tcPr>
            <w:tcW w:w="1250" w:type="dxa"/>
            <w:shd w:val="clear" w:color="auto" w:fill="D9EAF7"/>
          </w:tcPr>
          <w:p w14:paraId="76D199FD" w14:textId="77777777" w:rsidR="00EE5BDE" w:rsidRPr="009E4A41" w:rsidRDefault="00997951">
            <w:pPr>
              <w:rPr>
                <w:rFonts w:asciiTheme="minorBidi" w:hAnsiTheme="minorBidi" w:cstheme="minorBidi"/>
              </w:rPr>
            </w:pPr>
            <w:r w:rsidRPr="009E4A41">
              <w:rPr>
                <w:rFonts w:asciiTheme="minorBidi" w:hAnsiTheme="minorBidi" w:cstheme="minorBidi"/>
                <w:b/>
              </w:rPr>
              <w:t>Technology</w:t>
            </w:r>
          </w:p>
        </w:tc>
        <w:tc>
          <w:tcPr>
            <w:tcW w:w="2500" w:type="dxa"/>
            <w:shd w:val="clear" w:color="auto" w:fill="D9EAF7"/>
          </w:tcPr>
          <w:p w14:paraId="620D77D8" w14:textId="77777777" w:rsidR="00EE5BDE" w:rsidRPr="009E4A41" w:rsidRDefault="00997951">
            <w:pPr>
              <w:rPr>
                <w:rFonts w:asciiTheme="minorBidi" w:hAnsiTheme="minorBidi" w:cstheme="minorBidi"/>
              </w:rPr>
            </w:pPr>
            <w:r w:rsidRPr="009E4A41">
              <w:rPr>
                <w:rFonts w:asciiTheme="minorBidi" w:hAnsiTheme="minorBidi" w:cstheme="minorBidi"/>
                <w:b/>
              </w:rPr>
              <w:t>Local endpoint</w:t>
            </w:r>
          </w:p>
        </w:tc>
        <w:tc>
          <w:tcPr>
            <w:tcW w:w="3150" w:type="dxa"/>
            <w:shd w:val="clear" w:color="auto" w:fill="D9EAF7"/>
          </w:tcPr>
          <w:p w14:paraId="39BB79E7" w14:textId="77777777" w:rsidR="00EE5BDE" w:rsidRPr="009E4A41" w:rsidRDefault="00997951">
            <w:pPr>
              <w:rPr>
                <w:rFonts w:asciiTheme="minorBidi" w:hAnsiTheme="minorBidi" w:cstheme="minorBidi"/>
              </w:rPr>
            </w:pPr>
            <w:r w:rsidRPr="009E4A41">
              <w:rPr>
                <w:rFonts w:asciiTheme="minorBidi" w:hAnsiTheme="minorBidi" w:cstheme="minorBidi"/>
                <w:b/>
              </w:rPr>
              <w:t>Responsibility</w:t>
            </w:r>
          </w:p>
        </w:tc>
      </w:tr>
      <w:tr w:rsidR="00EE5BDE" w:rsidRPr="009E4A41" w14:paraId="47FE88B4" w14:textId="77777777">
        <w:tc>
          <w:tcPr>
            <w:tcW w:w="1700" w:type="dxa"/>
          </w:tcPr>
          <w:p w14:paraId="0948CF48" w14:textId="77777777" w:rsidR="00EE5BDE" w:rsidRPr="009E4A41" w:rsidRDefault="00997951">
            <w:pPr>
              <w:rPr>
                <w:rFonts w:asciiTheme="minorBidi" w:hAnsiTheme="minorBidi" w:cstheme="minorBidi"/>
              </w:rPr>
            </w:pPr>
            <w:r w:rsidRPr="009E4A41">
              <w:rPr>
                <w:rFonts w:asciiTheme="minorBidi" w:hAnsiTheme="minorBidi" w:cstheme="minorBidi"/>
              </w:rPr>
              <w:t>Frontend</w:t>
            </w:r>
          </w:p>
        </w:tc>
        <w:tc>
          <w:tcPr>
            <w:tcW w:w="1250" w:type="dxa"/>
          </w:tcPr>
          <w:p w14:paraId="4944C5FC" w14:textId="77777777" w:rsidR="00EE5BDE" w:rsidRPr="009E4A41" w:rsidRDefault="00997951">
            <w:pPr>
              <w:rPr>
                <w:rFonts w:asciiTheme="minorBidi" w:hAnsiTheme="minorBidi" w:cstheme="minorBidi"/>
              </w:rPr>
            </w:pPr>
            <w:r w:rsidRPr="009E4A41">
              <w:rPr>
                <w:rFonts w:asciiTheme="minorBidi" w:hAnsiTheme="minorBidi" w:cstheme="minorBidi"/>
              </w:rPr>
              <w:t>React 19 and Vite</w:t>
            </w:r>
          </w:p>
        </w:tc>
        <w:tc>
          <w:tcPr>
            <w:tcW w:w="2500" w:type="dxa"/>
          </w:tcPr>
          <w:p w14:paraId="6E6C43AA" w14:textId="77777777" w:rsidR="00EE5BDE" w:rsidRPr="009E4A41" w:rsidRDefault="00997951">
            <w:pPr>
              <w:rPr>
                <w:rFonts w:asciiTheme="minorBidi" w:hAnsiTheme="minorBidi" w:cstheme="minorBidi"/>
              </w:rPr>
            </w:pPr>
            <w:r w:rsidRPr="009E4A41">
              <w:rPr>
                <w:rFonts w:asciiTheme="minorBidi" w:hAnsiTheme="minorBidi" w:cstheme="minorBidi"/>
              </w:rPr>
              <w:t>http://localhost:5173</w:t>
            </w:r>
          </w:p>
        </w:tc>
        <w:tc>
          <w:tcPr>
            <w:tcW w:w="3150" w:type="dxa"/>
          </w:tcPr>
          <w:p w14:paraId="4A6CB8E8" w14:textId="77777777" w:rsidR="00EE5BDE" w:rsidRPr="009E4A41" w:rsidRDefault="00997951">
            <w:pPr>
              <w:rPr>
                <w:rFonts w:asciiTheme="minorBidi" w:hAnsiTheme="minorBidi" w:cstheme="minorBidi"/>
              </w:rPr>
            </w:pPr>
            <w:r w:rsidRPr="009E4A41">
              <w:rPr>
                <w:rFonts w:asciiTheme="minorBidi" w:hAnsiTheme="minorBidi" w:cstheme="minorBidi"/>
              </w:rPr>
              <w:t>Accessible public pages and candidate, employer, verifier, and administrator interfaces.</w:t>
            </w:r>
          </w:p>
        </w:tc>
      </w:tr>
      <w:tr w:rsidR="00EE5BDE" w:rsidRPr="009E4A41" w14:paraId="2DD0E481" w14:textId="77777777">
        <w:tc>
          <w:tcPr>
            <w:tcW w:w="1700" w:type="dxa"/>
          </w:tcPr>
          <w:p w14:paraId="0ACF34DD" w14:textId="77777777" w:rsidR="00EE5BDE" w:rsidRPr="009E4A41" w:rsidRDefault="00997951">
            <w:pPr>
              <w:rPr>
                <w:rFonts w:asciiTheme="minorBidi" w:hAnsiTheme="minorBidi" w:cstheme="minorBidi"/>
              </w:rPr>
            </w:pPr>
            <w:r w:rsidRPr="009E4A41">
              <w:rPr>
                <w:rFonts w:asciiTheme="minorBidi" w:hAnsiTheme="minorBidi" w:cstheme="minorBidi"/>
              </w:rPr>
              <w:t>Backend API</w:t>
            </w:r>
          </w:p>
        </w:tc>
        <w:tc>
          <w:tcPr>
            <w:tcW w:w="1250" w:type="dxa"/>
          </w:tcPr>
          <w:p w14:paraId="4A2BC319" w14:textId="77777777" w:rsidR="00EE5BDE" w:rsidRPr="009E4A41" w:rsidRDefault="00997951">
            <w:pPr>
              <w:rPr>
                <w:rFonts w:asciiTheme="minorBidi" w:hAnsiTheme="minorBidi" w:cstheme="minorBidi"/>
              </w:rPr>
            </w:pPr>
            <w:r w:rsidRPr="009E4A41">
              <w:rPr>
                <w:rFonts w:asciiTheme="minorBidi" w:hAnsiTheme="minorBidi" w:cstheme="minorBidi"/>
              </w:rPr>
              <w:t>Symfony and PHP</w:t>
            </w:r>
          </w:p>
        </w:tc>
        <w:tc>
          <w:tcPr>
            <w:tcW w:w="2500" w:type="dxa"/>
          </w:tcPr>
          <w:p w14:paraId="0BE8747F" w14:textId="77777777" w:rsidR="00EE5BDE" w:rsidRPr="009E4A41" w:rsidRDefault="00997951">
            <w:pPr>
              <w:rPr>
                <w:rFonts w:asciiTheme="minorBidi" w:hAnsiTheme="minorBidi" w:cstheme="minorBidi"/>
              </w:rPr>
            </w:pPr>
            <w:r w:rsidRPr="009E4A41">
              <w:rPr>
                <w:rFonts w:asciiTheme="minorBidi" w:hAnsiTheme="minorBidi" w:cstheme="minorBidi"/>
              </w:rPr>
              <w:t>http://localhost:8081/api</w:t>
            </w:r>
          </w:p>
        </w:tc>
        <w:tc>
          <w:tcPr>
            <w:tcW w:w="3150" w:type="dxa"/>
          </w:tcPr>
          <w:p w14:paraId="6FC9DA84" w14:textId="77777777" w:rsidR="00EE5BDE" w:rsidRPr="009E4A41" w:rsidRDefault="00997951">
            <w:pPr>
              <w:rPr>
                <w:rFonts w:asciiTheme="minorBidi" w:hAnsiTheme="minorBidi" w:cstheme="minorBidi"/>
              </w:rPr>
            </w:pPr>
            <w:r w:rsidRPr="009E4A41">
              <w:rPr>
                <w:rFonts w:asciiTheme="minorBidi" w:hAnsiTheme="minorBidi" w:cstheme="minorBidi"/>
              </w:rPr>
              <w:t>Authentication, authorization, persistence, business workflows, file access, mail, and service orchestration.</w:t>
            </w:r>
          </w:p>
        </w:tc>
      </w:tr>
      <w:tr w:rsidR="00EE5BDE" w:rsidRPr="009E4A41" w14:paraId="408912D0" w14:textId="77777777">
        <w:tc>
          <w:tcPr>
            <w:tcW w:w="1700" w:type="dxa"/>
          </w:tcPr>
          <w:p w14:paraId="41DAE7BA" w14:textId="77777777" w:rsidR="00EE5BDE" w:rsidRPr="009E4A41" w:rsidRDefault="00997951">
            <w:pPr>
              <w:rPr>
                <w:rFonts w:asciiTheme="minorBidi" w:hAnsiTheme="minorBidi" w:cstheme="minorBidi"/>
              </w:rPr>
            </w:pPr>
            <w:r w:rsidRPr="009E4A41">
              <w:rPr>
                <w:rFonts w:asciiTheme="minorBidi" w:hAnsiTheme="minorBidi" w:cstheme="minorBidi"/>
              </w:rPr>
              <w:t>Database</w:t>
            </w:r>
          </w:p>
        </w:tc>
        <w:tc>
          <w:tcPr>
            <w:tcW w:w="1250" w:type="dxa"/>
          </w:tcPr>
          <w:p w14:paraId="05F8B3A0" w14:textId="77777777" w:rsidR="00EE5BDE" w:rsidRPr="009E4A41" w:rsidRDefault="00997951">
            <w:pPr>
              <w:rPr>
                <w:rFonts w:asciiTheme="minorBidi" w:hAnsiTheme="minorBidi" w:cstheme="minorBidi"/>
              </w:rPr>
            </w:pPr>
            <w:r w:rsidRPr="009E4A41">
              <w:rPr>
                <w:rFonts w:asciiTheme="minorBidi" w:hAnsiTheme="minorBidi" w:cstheme="minorBidi"/>
              </w:rPr>
              <w:t>PostgreSQL 16</w:t>
            </w:r>
          </w:p>
        </w:tc>
        <w:tc>
          <w:tcPr>
            <w:tcW w:w="2500" w:type="dxa"/>
          </w:tcPr>
          <w:p w14:paraId="310FA791" w14:textId="77777777" w:rsidR="00EE5BDE" w:rsidRPr="009E4A41" w:rsidRDefault="00997951">
            <w:pPr>
              <w:rPr>
                <w:rFonts w:asciiTheme="minorBidi" w:hAnsiTheme="minorBidi" w:cstheme="minorBidi"/>
              </w:rPr>
            </w:pPr>
            <w:r w:rsidRPr="009E4A41">
              <w:rPr>
                <w:rFonts w:asciiTheme="minorBidi" w:hAnsiTheme="minorBidi" w:cstheme="minorBidi"/>
              </w:rPr>
              <w:t>Docker internal service</w:t>
            </w:r>
          </w:p>
        </w:tc>
        <w:tc>
          <w:tcPr>
            <w:tcW w:w="3150" w:type="dxa"/>
          </w:tcPr>
          <w:p w14:paraId="409C201F" w14:textId="77777777" w:rsidR="00EE5BDE" w:rsidRPr="009E4A41" w:rsidRDefault="00997951">
            <w:pPr>
              <w:rPr>
                <w:rFonts w:asciiTheme="minorBidi" w:hAnsiTheme="minorBidi" w:cstheme="minorBidi"/>
              </w:rPr>
            </w:pPr>
            <w:r w:rsidRPr="009E4A41">
              <w:rPr>
                <w:rFonts w:asciiTheme="minorBidi" w:hAnsiTheme="minorBidi" w:cstheme="minorBidi"/>
              </w:rPr>
              <w:t>Authoritative accounts, profiles, jobs, tasks, assessments, applications, outcomes, consents, and audits.</w:t>
            </w:r>
          </w:p>
        </w:tc>
      </w:tr>
      <w:tr w:rsidR="00EE5BDE" w:rsidRPr="009E4A41" w14:paraId="2B4DFB7F" w14:textId="77777777">
        <w:tc>
          <w:tcPr>
            <w:tcW w:w="1700" w:type="dxa"/>
          </w:tcPr>
          <w:p w14:paraId="65A38F53" w14:textId="77777777" w:rsidR="00EE5BDE" w:rsidRPr="009E4A41" w:rsidRDefault="00997951">
            <w:pPr>
              <w:rPr>
                <w:rFonts w:asciiTheme="minorBidi" w:hAnsiTheme="minorBidi" w:cstheme="minorBidi"/>
              </w:rPr>
            </w:pPr>
            <w:r w:rsidRPr="009E4A41">
              <w:rPr>
                <w:rFonts w:asciiTheme="minorBidi" w:hAnsiTheme="minorBidi" w:cstheme="minorBidi"/>
              </w:rPr>
              <w:t>Scoring service</w:t>
            </w:r>
          </w:p>
        </w:tc>
        <w:tc>
          <w:tcPr>
            <w:tcW w:w="1250" w:type="dxa"/>
          </w:tcPr>
          <w:p w14:paraId="4EBE5438" w14:textId="77777777" w:rsidR="00EE5BDE" w:rsidRPr="009E4A41" w:rsidRDefault="00997951">
            <w:pPr>
              <w:rPr>
                <w:rFonts w:asciiTheme="minorBidi" w:hAnsiTheme="minorBidi" w:cstheme="minorBidi"/>
              </w:rPr>
            </w:pPr>
            <w:r w:rsidRPr="009E4A41">
              <w:rPr>
                <w:rFonts w:asciiTheme="minorBidi" w:hAnsiTheme="minorBidi" w:cstheme="minorBidi"/>
              </w:rPr>
              <w:t>Python HTTP service</w:t>
            </w:r>
          </w:p>
        </w:tc>
        <w:tc>
          <w:tcPr>
            <w:tcW w:w="2500" w:type="dxa"/>
          </w:tcPr>
          <w:p w14:paraId="76B1C5DA" w14:textId="77777777" w:rsidR="00EE5BDE" w:rsidRPr="009E4A41" w:rsidRDefault="00997951">
            <w:pPr>
              <w:rPr>
                <w:rFonts w:asciiTheme="minorBidi" w:hAnsiTheme="minorBidi" w:cstheme="minorBidi"/>
              </w:rPr>
            </w:pPr>
            <w:r w:rsidRPr="009E4A41">
              <w:rPr>
                <w:rFonts w:asciiTheme="minorBidi" w:hAnsiTheme="minorBidi" w:cstheme="minorBidi"/>
              </w:rPr>
              <w:t>http://localhost:5001</w:t>
            </w:r>
          </w:p>
        </w:tc>
        <w:tc>
          <w:tcPr>
            <w:tcW w:w="3150" w:type="dxa"/>
          </w:tcPr>
          <w:p w14:paraId="1D003069" w14:textId="77777777" w:rsidR="00EE5BDE" w:rsidRPr="009E4A41" w:rsidRDefault="00997951">
            <w:pPr>
              <w:rPr>
                <w:rFonts w:asciiTheme="minorBidi" w:hAnsiTheme="minorBidi" w:cstheme="minorBidi"/>
              </w:rPr>
            </w:pPr>
            <w:r w:rsidRPr="009E4A41">
              <w:rPr>
                <w:rFonts w:asciiTheme="minorBidi" w:hAnsiTheme="minorBidi" w:cstheme="minorBidi"/>
              </w:rPr>
              <w:t>Deterministic task-level eligibility, compatibility, explanation, and ranking.</w:t>
            </w:r>
          </w:p>
        </w:tc>
      </w:tr>
      <w:tr w:rsidR="00EE5BDE" w:rsidRPr="009E4A41" w14:paraId="3657F867" w14:textId="77777777">
        <w:tc>
          <w:tcPr>
            <w:tcW w:w="1700" w:type="dxa"/>
          </w:tcPr>
          <w:p w14:paraId="69B5F852" w14:textId="77777777" w:rsidR="00EE5BDE" w:rsidRPr="009E4A41" w:rsidRDefault="00997951">
            <w:pPr>
              <w:rPr>
                <w:rFonts w:asciiTheme="minorBidi" w:hAnsiTheme="minorBidi" w:cstheme="minorBidi"/>
              </w:rPr>
            </w:pPr>
            <w:r w:rsidRPr="009E4A41">
              <w:rPr>
                <w:rFonts w:asciiTheme="minorBidi" w:hAnsiTheme="minorBidi" w:cstheme="minorBidi"/>
              </w:rPr>
              <w:t>AI and voice service</w:t>
            </w:r>
          </w:p>
        </w:tc>
        <w:tc>
          <w:tcPr>
            <w:tcW w:w="1250" w:type="dxa"/>
          </w:tcPr>
          <w:p w14:paraId="0504630B" w14:textId="77777777" w:rsidR="00EE5BDE" w:rsidRPr="009E4A41" w:rsidRDefault="00997951">
            <w:pPr>
              <w:rPr>
                <w:rFonts w:asciiTheme="minorBidi" w:hAnsiTheme="minorBidi" w:cstheme="minorBidi"/>
              </w:rPr>
            </w:pPr>
            <w:r w:rsidRPr="009E4A41">
              <w:rPr>
                <w:rFonts w:asciiTheme="minorBidi" w:hAnsiTheme="minorBidi" w:cstheme="minorBidi"/>
              </w:rPr>
              <w:t>Python/Flask and OpenAI adapters</w:t>
            </w:r>
          </w:p>
        </w:tc>
        <w:tc>
          <w:tcPr>
            <w:tcW w:w="2500" w:type="dxa"/>
          </w:tcPr>
          <w:p w14:paraId="14585D23" w14:textId="77777777" w:rsidR="00EE5BDE" w:rsidRPr="009E4A41" w:rsidRDefault="00997951">
            <w:pPr>
              <w:rPr>
                <w:rFonts w:asciiTheme="minorBidi" w:hAnsiTheme="minorBidi" w:cstheme="minorBidi"/>
              </w:rPr>
            </w:pPr>
            <w:r w:rsidRPr="009E4A41">
              <w:rPr>
                <w:rFonts w:asciiTheme="minorBidi" w:hAnsiTheme="minorBidi" w:cstheme="minorBidi"/>
              </w:rPr>
              <w:t>http://localhost:5002</w:t>
            </w:r>
          </w:p>
        </w:tc>
        <w:tc>
          <w:tcPr>
            <w:tcW w:w="3150" w:type="dxa"/>
          </w:tcPr>
          <w:p w14:paraId="1CF9CDC6" w14:textId="77777777" w:rsidR="00EE5BDE" w:rsidRPr="009E4A41" w:rsidRDefault="00997951">
            <w:pPr>
              <w:rPr>
                <w:rFonts w:asciiTheme="minorBidi" w:hAnsiTheme="minorBidi" w:cstheme="minorBidi"/>
              </w:rPr>
            </w:pPr>
            <w:r w:rsidRPr="009E4A41">
              <w:rPr>
                <w:rFonts w:asciiTheme="minorBidi" w:hAnsiTheme="minorBidi" w:cstheme="minorBidi"/>
              </w:rPr>
              <w:t>Speech transcription, bounded voice interpretation, speech feedback, and protected profile extraction.</w:t>
            </w:r>
          </w:p>
        </w:tc>
      </w:tr>
      <w:tr w:rsidR="00EE5BDE" w:rsidRPr="009E4A41" w14:paraId="70DD4655" w14:textId="77777777">
        <w:tc>
          <w:tcPr>
            <w:tcW w:w="1700" w:type="dxa"/>
          </w:tcPr>
          <w:p w14:paraId="67E1483B" w14:textId="77777777" w:rsidR="00EE5BDE" w:rsidRPr="009E4A41" w:rsidRDefault="00997951">
            <w:pPr>
              <w:rPr>
                <w:rFonts w:asciiTheme="minorBidi" w:hAnsiTheme="minorBidi" w:cstheme="minorBidi"/>
              </w:rPr>
            </w:pPr>
            <w:r w:rsidRPr="009E4A41">
              <w:rPr>
                <w:rFonts w:asciiTheme="minorBidi" w:hAnsiTheme="minorBidi" w:cstheme="minorBidi"/>
              </w:rPr>
              <w:t>Private storage</w:t>
            </w:r>
          </w:p>
        </w:tc>
        <w:tc>
          <w:tcPr>
            <w:tcW w:w="1250" w:type="dxa"/>
          </w:tcPr>
          <w:p w14:paraId="489CDDD8" w14:textId="77777777" w:rsidR="00EE5BDE" w:rsidRPr="009E4A41" w:rsidRDefault="00997951">
            <w:pPr>
              <w:rPr>
                <w:rFonts w:asciiTheme="minorBidi" w:hAnsiTheme="minorBidi" w:cstheme="minorBidi"/>
              </w:rPr>
            </w:pPr>
            <w:r w:rsidRPr="009E4A41">
              <w:rPr>
                <w:rFonts w:asciiTheme="minorBidi" w:hAnsiTheme="minorBidi" w:cstheme="minorBidi"/>
              </w:rPr>
              <w:t>Symfony var volume</w:t>
            </w:r>
          </w:p>
        </w:tc>
        <w:tc>
          <w:tcPr>
            <w:tcW w:w="2500" w:type="dxa"/>
          </w:tcPr>
          <w:p w14:paraId="44F77C36" w14:textId="77777777" w:rsidR="00EE5BDE" w:rsidRPr="009E4A41" w:rsidRDefault="00997951">
            <w:pPr>
              <w:rPr>
                <w:rFonts w:asciiTheme="minorBidi" w:hAnsiTheme="minorBidi" w:cstheme="minorBidi"/>
              </w:rPr>
            </w:pPr>
            <w:r w:rsidRPr="009E4A41">
              <w:rPr>
                <w:rFonts w:asciiTheme="minorBidi" w:hAnsiTheme="minorBidi" w:cstheme="minorBidi"/>
              </w:rPr>
              <w:t>Not publicly routed</w:t>
            </w:r>
          </w:p>
        </w:tc>
        <w:tc>
          <w:tcPr>
            <w:tcW w:w="3150" w:type="dxa"/>
          </w:tcPr>
          <w:p w14:paraId="65650E2A" w14:textId="77777777" w:rsidR="00EE5BDE" w:rsidRPr="009E4A41" w:rsidRDefault="00997951">
            <w:pPr>
              <w:rPr>
                <w:rFonts w:asciiTheme="minorBidi" w:hAnsiTheme="minorBidi" w:cstheme="minorBidi"/>
              </w:rPr>
            </w:pPr>
            <w:r w:rsidRPr="009E4A41">
              <w:rPr>
                <w:rFonts w:asciiTheme="minorBidi" w:hAnsiTheme="minorBidi" w:cstheme="minorBidi"/>
              </w:rPr>
              <w:t>Disability cards and optional application files with authenticated access and retention controls.</w:t>
            </w:r>
          </w:p>
        </w:tc>
      </w:tr>
      <w:tr w:rsidR="00EE5BDE" w:rsidRPr="009E4A41" w14:paraId="2FC484E1" w14:textId="77777777">
        <w:tc>
          <w:tcPr>
            <w:tcW w:w="1700" w:type="dxa"/>
          </w:tcPr>
          <w:p w14:paraId="73E02C5A" w14:textId="77777777" w:rsidR="00EE5BDE" w:rsidRPr="009E4A41" w:rsidRDefault="00997951">
            <w:pPr>
              <w:rPr>
                <w:rFonts w:asciiTheme="minorBidi" w:hAnsiTheme="minorBidi" w:cstheme="minorBidi"/>
              </w:rPr>
            </w:pPr>
            <w:r w:rsidRPr="009E4A41">
              <w:rPr>
                <w:rFonts w:asciiTheme="minorBidi" w:hAnsiTheme="minorBidi" w:cstheme="minorBidi"/>
              </w:rPr>
              <w:t>Planned cache</w:t>
            </w:r>
          </w:p>
        </w:tc>
        <w:tc>
          <w:tcPr>
            <w:tcW w:w="1250" w:type="dxa"/>
          </w:tcPr>
          <w:p w14:paraId="0A295FF3" w14:textId="77777777" w:rsidR="00EE5BDE" w:rsidRPr="009E4A41" w:rsidRDefault="00997951">
            <w:pPr>
              <w:rPr>
                <w:rFonts w:asciiTheme="minorBidi" w:hAnsiTheme="minorBidi" w:cstheme="minorBidi"/>
              </w:rPr>
            </w:pPr>
            <w:r w:rsidRPr="009E4A41">
              <w:rPr>
                <w:rFonts w:asciiTheme="minorBidi" w:hAnsiTheme="minorBidi" w:cstheme="minorBidi"/>
              </w:rPr>
              <w:t>Redis or equivalent after measurement</w:t>
            </w:r>
          </w:p>
          <w:p w14:paraId="7A127419" w14:textId="77777777" w:rsidR="003F08C9" w:rsidRPr="009E4A41" w:rsidRDefault="003F08C9">
            <w:pPr>
              <w:rPr>
                <w:rFonts w:asciiTheme="minorBidi" w:hAnsiTheme="minorBidi" w:cstheme="minorBidi"/>
              </w:rPr>
            </w:pPr>
          </w:p>
        </w:tc>
        <w:tc>
          <w:tcPr>
            <w:tcW w:w="2500" w:type="dxa"/>
          </w:tcPr>
          <w:p w14:paraId="30FCE994" w14:textId="77777777" w:rsidR="00EE5BDE" w:rsidRPr="009E4A41" w:rsidRDefault="00997951">
            <w:pPr>
              <w:rPr>
                <w:rFonts w:asciiTheme="minorBidi" w:hAnsiTheme="minorBidi" w:cstheme="minorBidi"/>
              </w:rPr>
            </w:pPr>
            <w:r w:rsidRPr="009E4A41">
              <w:rPr>
                <w:rFonts w:asciiTheme="minorBidi" w:hAnsiTheme="minorBidi" w:cstheme="minorBidi"/>
              </w:rPr>
              <w:t>To be defined</w:t>
            </w:r>
          </w:p>
        </w:tc>
        <w:tc>
          <w:tcPr>
            <w:tcW w:w="3150" w:type="dxa"/>
          </w:tcPr>
          <w:p w14:paraId="7199AE66" w14:textId="77777777" w:rsidR="00EE5BDE" w:rsidRPr="009E4A41" w:rsidRDefault="00997951">
            <w:pPr>
              <w:rPr>
                <w:rFonts w:asciiTheme="minorBidi" w:hAnsiTheme="minorBidi" w:cstheme="minorBidi"/>
              </w:rPr>
            </w:pPr>
            <w:r w:rsidRPr="009E4A41">
              <w:rPr>
                <w:rFonts w:asciiTheme="minorBidi" w:hAnsiTheme="minorBidi" w:cstheme="minorBidi"/>
              </w:rPr>
              <w:t>Repeated non-sensitive catalogue reads with TTL, invalidation, monitoring, and database fallback.</w:t>
            </w:r>
          </w:p>
        </w:tc>
      </w:tr>
    </w:tbl>
    <w:p w14:paraId="212A6F1A" w14:textId="18E20AFF" w:rsidR="002716FE" w:rsidRPr="009E4A41" w:rsidRDefault="005F2240">
      <w:pPr>
        <w:pStyle w:val="Heading2"/>
        <w:ind w:left="561" w:right="0"/>
        <w:rPr>
          <w:rFonts w:asciiTheme="minorBidi" w:hAnsiTheme="minorBidi" w:cstheme="minorBidi"/>
          <w:sz w:val="20"/>
          <w:szCs w:val="20"/>
        </w:rPr>
      </w:pPr>
      <w:bookmarkStart w:id="80" w:name="_Toc237275228"/>
      <w:r w:rsidRPr="009E4A41">
        <w:rPr>
          <w:rFonts w:asciiTheme="minorBidi" w:hAnsiTheme="minorBidi" w:cstheme="minorBidi"/>
          <w:sz w:val="20"/>
          <w:szCs w:val="20"/>
        </w:rPr>
        <w:t>Prerequisites and First-Time Setup</w:t>
      </w:r>
      <w:bookmarkEnd w:id="80"/>
    </w:p>
    <w:p w14:paraId="73F4F73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Required development software is Git, Docker Desktop with Docker Compose, Node.js with npm,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17BD9AE1"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lastRenderedPageBreak/>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5FEB7AB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67D065B2" w14:textId="184DA94C" w:rsidR="002716FE" w:rsidRPr="009E4A41" w:rsidRDefault="005F2240">
      <w:pPr>
        <w:pStyle w:val="Heading2"/>
        <w:ind w:left="561" w:right="0"/>
        <w:rPr>
          <w:rFonts w:asciiTheme="minorBidi" w:hAnsiTheme="minorBidi" w:cstheme="minorBidi"/>
          <w:sz w:val="20"/>
          <w:szCs w:val="20"/>
        </w:rPr>
      </w:pPr>
      <w:bookmarkStart w:id="81" w:name="_Toc237275229"/>
      <w:r w:rsidRPr="009E4A41">
        <w:rPr>
          <w:rFonts w:asciiTheme="minorBidi" w:hAnsiTheme="minorBidi" w:cstheme="minorBidi"/>
          <w:sz w:val="20"/>
          <w:szCs w:val="20"/>
        </w:rPr>
        <w:t>Daily Operation, Validation, and Troubleshooting</w:t>
      </w:r>
      <w:bookmarkEnd w:id="81"/>
    </w:p>
    <w:p w14:paraId="40DA50F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Daily startup uses docker compose up -d in backend and npm.cmd run dev in frontend. docker compose ps and service health endpoints confirm readiness. Logs are inspected with docker compose logs --tail 100 or docker compose logs -f followed by php, database, scoring-engine, or voice-navigation.</w:t>
      </w:r>
    </w:p>
    <w:p w14:paraId="12617591"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Database changes require a versioned Doctrine migration followed by docker compose exec php php bin/console doctrine:migrations:migrate --no-interaction and doctrine:schema:validate. Backend source is bind-mounted, but container rebuild or recreation is required after Dockerfile, dependency, or environment changes. PostgreSQL data persists in a named volume unless docker compose down -v is deliberately executed.</w:t>
      </w:r>
    </w:p>
    <w:p w14:paraId="3FE800F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standard verification sequence includes Symfony configuration/schema checks, scoring unit tests, voice unit tests, frontend build and ESLint,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427A9E0F" w14:textId="77777777" w:rsidR="002716FE" w:rsidRPr="009E4A41" w:rsidRDefault="005F2240">
      <w:pPr>
        <w:pStyle w:val="Heading1"/>
        <w:ind w:left="417"/>
        <w:rPr>
          <w:rFonts w:asciiTheme="minorBidi" w:hAnsiTheme="minorBidi" w:cstheme="minorBidi"/>
        </w:rPr>
      </w:pPr>
      <w:bookmarkStart w:id="82" w:name="_Toc237275230"/>
      <w:r w:rsidRPr="009E4A41">
        <w:rPr>
          <w:rFonts w:asciiTheme="minorBidi" w:hAnsiTheme="minorBidi" w:cstheme="minorBidi"/>
        </w:rPr>
        <w:t>Appendix B — Authentication, Candidate Verification, Security, and Privacy</w:t>
      </w:r>
      <w:bookmarkEnd w:id="82"/>
    </w:p>
    <w:p w14:paraId="2CF39D87" w14:textId="77777777" w:rsidR="003F08C9" w:rsidRPr="009E4A41" w:rsidRDefault="003F08C9" w:rsidP="003F08C9">
      <w:pPr>
        <w:rPr>
          <w:rFonts w:asciiTheme="minorBidi" w:hAnsiTheme="minorBidi" w:cstheme="minorBidi"/>
        </w:rPr>
      </w:pPr>
    </w:p>
    <w:p w14:paraId="750E8F78" w14:textId="7E556486" w:rsidR="002716FE" w:rsidRPr="009E4A41" w:rsidRDefault="005F2240">
      <w:pPr>
        <w:pStyle w:val="Heading2"/>
        <w:ind w:left="561" w:right="0"/>
        <w:rPr>
          <w:rFonts w:asciiTheme="minorBidi" w:hAnsiTheme="minorBidi" w:cstheme="minorBidi"/>
          <w:sz w:val="20"/>
          <w:szCs w:val="20"/>
        </w:rPr>
      </w:pPr>
      <w:bookmarkStart w:id="83" w:name="_Toc237275231"/>
      <w:r w:rsidRPr="009E4A41">
        <w:rPr>
          <w:rFonts w:asciiTheme="minorBidi" w:hAnsiTheme="minorBidi" w:cstheme="minorBidi"/>
          <w:sz w:val="20"/>
          <w:szCs w:val="20"/>
        </w:rPr>
        <w:t>Authentication and Authorization Model</w:t>
      </w:r>
      <w:bookmarkEnd w:id="83"/>
    </w:p>
    <w:p w14:paraId="4AA2EF9F"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Public registration creates candidate or employer accounts only. Administrator and verifier authority is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67CF7882"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sessionStorage rather than persistent localStorage and are never placed in protected document URLs.</w:t>
      </w:r>
    </w:p>
    <w:p w14:paraId="1D4EF396" w14:textId="1B8A14AA" w:rsidR="002716FE" w:rsidRPr="009E4A41" w:rsidRDefault="005F2240">
      <w:pPr>
        <w:pStyle w:val="Heading2"/>
        <w:ind w:left="561" w:right="0"/>
        <w:rPr>
          <w:rFonts w:asciiTheme="minorBidi" w:hAnsiTheme="minorBidi" w:cstheme="minorBidi"/>
          <w:sz w:val="20"/>
          <w:szCs w:val="20"/>
        </w:rPr>
      </w:pPr>
      <w:bookmarkStart w:id="84" w:name="_Toc237275232"/>
      <w:r w:rsidRPr="009E4A41">
        <w:rPr>
          <w:rFonts w:asciiTheme="minorBidi" w:hAnsiTheme="minorBidi" w:cstheme="minorBidi"/>
          <w:sz w:val="20"/>
          <w:szCs w:val="20"/>
        </w:rPr>
        <w:lastRenderedPageBreak/>
        <w:t>Candidate Eligibility Verification</w:t>
      </w:r>
      <w:bookmarkEnd w:id="84"/>
    </w:p>
    <w:p w14:paraId="78E38B9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pass. Employer registration requires email verification but no disability document.</w:t>
      </w:r>
    </w:p>
    <w:p w14:paraId="4C6F38B5"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61DF6692" w14:textId="5CE3097E" w:rsidR="002716FE" w:rsidRPr="009E4A41" w:rsidRDefault="005F2240">
      <w:pPr>
        <w:pStyle w:val="Heading2"/>
        <w:ind w:left="561" w:right="0"/>
        <w:rPr>
          <w:rFonts w:asciiTheme="minorBidi" w:hAnsiTheme="minorBidi" w:cstheme="minorBidi"/>
          <w:sz w:val="20"/>
          <w:szCs w:val="20"/>
        </w:rPr>
      </w:pPr>
      <w:bookmarkStart w:id="85" w:name="_Toc237275233"/>
      <w:r w:rsidRPr="009E4A41">
        <w:rPr>
          <w:rFonts w:asciiTheme="minorBidi" w:hAnsiTheme="minorBidi" w:cstheme="minorBidi"/>
          <w:sz w:val="20"/>
          <w:szCs w:val="20"/>
        </w:rPr>
        <w:t>Private Storage, Consent, and Candidate Rights</w:t>
      </w:r>
      <w:bookmarkEnd w:id="85"/>
    </w:p>
    <w:p w14:paraId="526EE1AE"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nosniff. Every card view or download records actor, action, request, and timestamp.</w:t>
      </w:r>
    </w:p>
    <w:p w14:paraId="02D4A69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33084C5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6065A31C" w14:textId="751126F7" w:rsidR="002716FE" w:rsidRPr="009E4A41" w:rsidRDefault="004E7862" w:rsidP="004304E5">
      <w:pPr>
        <w:pStyle w:val="Caption"/>
        <w:jc w:val="left"/>
        <w:rPr>
          <w:rFonts w:asciiTheme="minorBidi" w:hAnsiTheme="minorBidi" w:cstheme="minorBidi"/>
          <w:color w:val="000000" w:themeColor="text1"/>
        </w:rPr>
      </w:pPr>
      <w:bookmarkStart w:id="86" w:name="Table_005"/>
      <w:r>
        <w:rPr>
          <w:rFonts w:asciiTheme="minorBidi" w:hAnsiTheme="minorBidi" w:cstheme="minorBidi"/>
          <w:color w:val="000000" w:themeColor="text1"/>
        </w:rPr>
        <w:t>Table 5: Security and privacy control summary</w:t>
      </w:r>
      <w:bookmarkEnd w:id="86"/>
    </w:p>
    <w:tbl>
      <w:tblPr>
        <w:tblStyle w:val="TableGrid"/>
        <w:tblW w:w="0" w:type="auto"/>
        <w:tblLook w:val="04A0" w:firstRow="1" w:lastRow="0" w:firstColumn="1" w:lastColumn="0" w:noHBand="0" w:noVBand="1"/>
      </w:tblPr>
      <w:tblGrid>
        <w:gridCol w:w="1738"/>
        <w:gridCol w:w="1910"/>
        <w:gridCol w:w="2270"/>
        <w:gridCol w:w="2892"/>
      </w:tblGrid>
      <w:tr w:rsidR="00EE5BDE" w:rsidRPr="009E4A41" w14:paraId="476D574B" w14:textId="77777777" w:rsidTr="003F08C9">
        <w:tc>
          <w:tcPr>
            <w:tcW w:w="1700" w:type="dxa"/>
          </w:tcPr>
          <w:p w14:paraId="362F6388" w14:textId="77777777" w:rsidR="00EE5BDE" w:rsidRPr="009E4A41" w:rsidRDefault="00997951">
            <w:pPr>
              <w:rPr>
                <w:rFonts w:asciiTheme="minorBidi" w:hAnsiTheme="minorBidi" w:cstheme="minorBidi"/>
              </w:rPr>
            </w:pPr>
            <w:r w:rsidRPr="009E4A41">
              <w:rPr>
                <w:rFonts w:asciiTheme="minorBidi" w:hAnsiTheme="minorBidi" w:cstheme="minorBidi"/>
                <w:b/>
              </w:rPr>
              <w:t>Control area</w:t>
            </w:r>
          </w:p>
        </w:tc>
        <w:tc>
          <w:tcPr>
            <w:tcW w:w="1250" w:type="dxa"/>
          </w:tcPr>
          <w:p w14:paraId="530A23A2" w14:textId="77777777" w:rsidR="00EE5BDE" w:rsidRPr="009E4A41" w:rsidRDefault="00997951">
            <w:pPr>
              <w:rPr>
                <w:rFonts w:asciiTheme="minorBidi" w:hAnsiTheme="minorBidi" w:cstheme="minorBidi"/>
              </w:rPr>
            </w:pPr>
            <w:r w:rsidRPr="009E4A41">
              <w:rPr>
                <w:rFonts w:asciiTheme="minorBidi" w:hAnsiTheme="minorBidi" w:cstheme="minorBidi"/>
                <w:b/>
              </w:rPr>
              <w:t>Implemented control</w:t>
            </w:r>
          </w:p>
        </w:tc>
        <w:tc>
          <w:tcPr>
            <w:tcW w:w="2500" w:type="dxa"/>
          </w:tcPr>
          <w:p w14:paraId="4705E5C7" w14:textId="77777777" w:rsidR="00EE5BDE" w:rsidRPr="009E4A41" w:rsidRDefault="00997951">
            <w:pPr>
              <w:rPr>
                <w:rFonts w:asciiTheme="minorBidi" w:hAnsiTheme="minorBidi" w:cstheme="minorBidi"/>
              </w:rPr>
            </w:pPr>
            <w:r w:rsidRPr="009E4A41">
              <w:rPr>
                <w:rFonts w:asciiTheme="minorBidi" w:hAnsiTheme="minorBidi" w:cstheme="minorBidi"/>
                <w:b/>
              </w:rPr>
              <w:t>Evidence or behavior</w:t>
            </w:r>
          </w:p>
        </w:tc>
        <w:tc>
          <w:tcPr>
            <w:tcW w:w="3150" w:type="dxa"/>
          </w:tcPr>
          <w:p w14:paraId="484CDAA9" w14:textId="77777777" w:rsidR="00EE5BDE" w:rsidRPr="009E4A41" w:rsidRDefault="00997951">
            <w:pPr>
              <w:rPr>
                <w:rFonts w:asciiTheme="minorBidi" w:hAnsiTheme="minorBidi" w:cstheme="minorBidi"/>
              </w:rPr>
            </w:pPr>
            <w:r w:rsidRPr="009E4A41">
              <w:rPr>
                <w:rFonts w:asciiTheme="minorBidi" w:hAnsiTheme="minorBidi" w:cstheme="minorBidi"/>
                <w:b/>
              </w:rPr>
              <w:t>Remaining operational requirement</w:t>
            </w:r>
          </w:p>
        </w:tc>
      </w:tr>
      <w:tr w:rsidR="00EE5BDE" w:rsidRPr="009E4A41" w14:paraId="4BFD7B78" w14:textId="77777777" w:rsidTr="003F08C9">
        <w:tc>
          <w:tcPr>
            <w:tcW w:w="1700" w:type="dxa"/>
          </w:tcPr>
          <w:p w14:paraId="48BAA02D" w14:textId="77777777" w:rsidR="00EE5BDE" w:rsidRPr="009E4A41" w:rsidRDefault="00997951">
            <w:pPr>
              <w:rPr>
                <w:rFonts w:asciiTheme="minorBidi" w:hAnsiTheme="minorBidi" w:cstheme="minorBidi"/>
              </w:rPr>
            </w:pPr>
            <w:r w:rsidRPr="009E4A41">
              <w:rPr>
                <w:rFonts w:asciiTheme="minorBidi" w:hAnsiTheme="minorBidi" w:cstheme="minorBidi"/>
              </w:rPr>
              <w:t>Authentication</w:t>
            </w:r>
          </w:p>
        </w:tc>
        <w:tc>
          <w:tcPr>
            <w:tcW w:w="1250" w:type="dxa"/>
          </w:tcPr>
          <w:p w14:paraId="3A9FC693" w14:textId="77777777" w:rsidR="00EE5BDE" w:rsidRPr="009E4A41" w:rsidRDefault="00997951">
            <w:pPr>
              <w:rPr>
                <w:rFonts w:asciiTheme="minorBidi" w:hAnsiTheme="minorBidi" w:cstheme="minorBidi"/>
              </w:rPr>
            </w:pPr>
            <w:r w:rsidRPr="009E4A41">
              <w:rPr>
                <w:rFonts w:asciiTheme="minorBidi" w:hAnsiTheme="minorBidi" w:cstheme="minorBidi"/>
              </w:rPr>
              <w:t>Email/password with secure hashing and JWT</w:t>
            </w:r>
          </w:p>
        </w:tc>
        <w:tc>
          <w:tcPr>
            <w:tcW w:w="2500" w:type="dxa"/>
          </w:tcPr>
          <w:p w14:paraId="1F94C39D" w14:textId="77777777" w:rsidR="00EE5BDE" w:rsidRPr="009E4A41" w:rsidRDefault="00997951">
            <w:pPr>
              <w:rPr>
                <w:rFonts w:asciiTheme="minorBidi" w:hAnsiTheme="minorBidi" w:cstheme="minorBidi"/>
              </w:rPr>
            </w:pPr>
            <w:r w:rsidRPr="009E4A41">
              <w:rPr>
                <w:rFonts w:asciiTheme="minorBidi" w:hAnsiTheme="minorBidi" w:cstheme="minorBidi"/>
              </w:rPr>
              <w:t>Protected APIs require X-Auth-Token; query-string token extraction is disabled.</w:t>
            </w:r>
          </w:p>
          <w:p w14:paraId="1E91C248" w14:textId="77777777" w:rsidR="003F08C9" w:rsidRPr="009E4A41" w:rsidRDefault="003F08C9">
            <w:pPr>
              <w:rPr>
                <w:rFonts w:asciiTheme="minorBidi" w:hAnsiTheme="minorBidi" w:cstheme="minorBidi"/>
              </w:rPr>
            </w:pPr>
          </w:p>
        </w:tc>
        <w:tc>
          <w:tcPr>
            <w:tcW w:w="3150" w:type="dxa"/>
          </w:tcPr>
          <w:p w14:paraId="58D70591" w14:textId="77777777" w:rsidR="00EE5BDE" w:rsidRPr="009E4A41" w:rsidRDefault="00997951">
            <w:pPr>
              <w:rPr>
                <w:rFonts w:asciiTheme="minorBidi" w:hAnsiTheme="minorBidi" w:cstheme="minorBidi"/>
              </w:rPr>
            </w:pPr>
            <w:r w:rsidRPr="009E4A41">
              <w:rPr>
                <w:rFonts w:asciiTheme="minorBidi" w:hAnsiTheme="minorBidi" w:cstheme="minorBidi"/>
              </w:rPr>
              <w:t>Production secret rotation, monitoring, and secure transport.</w:t>
            </w:r>
          </w:p>
        </w:tc>
      </w:tr>
      <w:tr w:rsidR="00EE5BDE" w:rsidRPr="009E4A41" w14:paraId="2E4273CC" w14:textId="77777777" w:rsidTr="003F08C9">
        <w:tc>
          <w:tcPr>
            <w:tcW w:w="1700" w:type="dxa"/>
          </w:tcPr>
          <w:p w14:paraId="567684BB" w14:textId="77777777" w:rsidR="00EE5BDE" w:rsidRPr="009E4A41" w:rsidRDefault="00997951">
            <w:pPr>
              <w:rPr>
                <w:rFonts w:asciiTheme="minorBidi" w:hAnsiTheme="minorBidi" w:cstheme="minorBidi"/>
              </w:rPr>
            </w:pPr>
            <w:r w:rsidRPr="009E4A41">
              <w:rPr>
                <w:rFonts w:asciiTheme="minorBidi" w:hAnsiTheme="minorBidi" w:cstheme="minorBidi"/>
              </w:rPr>
              <w:t>Authorization</w:t>
            </w:r>
          </w:p>
        </w:tc>
        <w:tc>
          <w:tcPr>
            <w:tcW w:w="1250" w:type="dxa"/>
          </w:tcPr>
          <w:p w14:paraId="1BCEE77B" w14:textId="77777777" w:rsidR="00EE5BDE" w:rsidRPr="009E4A41" w:rsidRDefault="00997951">
            <w:pPr>
              <w:rPr>
                <w:rFonts w:asciiTheme="minorBidi" w:hAnsiTheme="minorBidi" w:cstheme="minorBidi"/>
              </w:rPr>
            </w:pPr>
            <w:r w:rsidRPr="009E4A41">
              <w:rPr>
                <w:rFonts w:asciiTheme="minorBidi" w:hAnsiTheme="minorBidi" w:cstheme="minorBidi"/>
              </w:rPr>
              <w:t>Explicit route-prefix RBAC</w:t>
            </w:r>
          </w:p>
        </w:tc>
        <w:tc>
          <w:tcPr>
            <w:tcW w:w="2500" w:type="dxa"/>
          </w:tcPr>
          <w:p w14:paraId="7568C7A9" w14:textId="77777777" w:rsidR="00EE5BDE" w:rsidRPr="009E4A41" w:rsidRDefault="00997951">
            <w:pPr>
              <w:rPr>
                <w:rFonts w:asciiTheme="minorBidi" w:hAnsiTheme="minorBidi" w:cstheme="minorBidi"/>
              </w:rPr>
            </w:pPr>
            <w:r w:rsidRPr="009E4A41">
              <w:rPr>
                <w:rFonts w:asciiTheme="minorBidi" w:hAnsiTheme="minorBidi" w:cstheme="minorBidi"/>
              </w:rPr>
              <w:t>Candidate, employer, verifier, and administrator roles cannot use protected APIs assigned to other roles.</w:t>
            </w:r>
          </w:p>
          <w:p w14:paraId="6B932296" w14:textId="77777777" w:rsidR="003F08C9" w:rsidRPr="009E4A41" w:rsidRDefault="003F08C9">
            <w:pPr>
              <w:rPr>
                <w:rFonts w:asciiTheme="minorBidi" w:hAnsiTheme="minorBidi" w:cstheme="minorBidi"/>
              </w:rPr>
            </w:pPr>
          </w:p>
        </w:tc>
        <w:tc>
          <w:tcPr>
            <w:tcW w:w="3150" w:type="dxa"/>
          </w:tcPr>
          <w:p w14:paraId="06A2CA95"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Repeat route audit after every new endpoint and in deployment.</w:t>
            </w:r>
          </w:p>
        </w:tc>
      </w:tr>
      <w:tr w:rsidR="00EE5BDE" w:rsidRPr="009E4A41" w14:paraId="0F1318C8" w14:textId="77777777" w:rsidTr="003F08C9">
        <w:tc>
          <w:tcPr>
            <w:tcW w:w="1700" w:type="dxa"/>
          </w:tcPr>
          <w:p w14:paraId="46611F64" w14:textId="77777777" w:rsidR="00EE5BDE" w:rsidRPr="009E4A41" w:rsidRDefault="00997951">
            <w:pPr>
              <w:rPr>
                <w:rFonts w:asciiTheme="minorBidi" w:hAnsiTheme="minorBidi" w:cstheme="minorBidi"/>
              </w:rPr>
            </w:pPr>
            <w:r w:rsidRPr="009E4A41">
              <w:rPr>
                <w:rFonts w:asciiTheme="minorBidi" w:hAnsiTheme="minorBidi" w:cstheme="minorBidi"/>
              </w:rPr>
              <w:t>Candidate eligibility</w:t>
            </w:r>
          </w:p>
        </w:tc>
        <w:tc>
          <w:tcPr>
            <w:tcW w:w="1250" w:type="dxa"/>
          </w:tcPr>
          <w:p w14:paraId="16FE27B5" w14:textId="77777777" w:rsidR="00EE5BDE" w:rsidRPr="009E4A41" w:rsidRDefault="00997951">
            <w:pPr>
              <w:rPr>
                <w:rFonts w:asciiTheme="minorBidi" w:hAnsiTheme="minorBidi" w:cstheme="minorBidi"/>
              </w:rPr>
            </w:pPr>
            <w:r w:rsidRPr="009E4A41">
              <w:rPr>
                <w:rFonts w:asciiTheme="minorBidi" w:hAnsiTheme="minorBidi" w:cstheme="minorBidi"/>
              </w:rPr>
              <w:t>Email verification plus authorized disability-card review</w:t>
            </w:r>
          </w:p>
        </w:tc>
        <w:tc>
          <w:tcPr>
            <w:tcW w:w="2500" w:type="dxa"/>
          </w:tcPr>
          <w:p w14:paraId="27CCC0AF" w14:textId="77777777" w:rsidR="003F08C9" w:rsidRPr="009E4A41" w:rsidRDefault="00997951">
            <w:pPr>
              <w:rPr>
                <w:rFonts w:asciiTheme="minorBidi" w:hAnsiTheme="minorBidi" w:cstheme="minorBidi"/>
              </w:rPr>
            </w:pPr>
            <w:r w:rsidRPr="009E4A41">
              <w:rPr>
                <w:rFonts w:asciiTheme="minorBidi" w:hAnsiTheme="minorBidi" w:cstheme="minorBidi"/>
              </w:rPr>
              <w:t xml:space="preserve">Both independent </w:t>
            </w:r>
          </w:p>
          <w:p w14:paraId="6992F581" w14:textId="77777777" w:rsidR="00EE5BDE" w:rsidRPr="009E4A41" w:rsidRDefault="00997951">
            <w:pPr>
              <w:rPr>
                <w:rFonts w:asciiTheme="minorBidi" w:hAnsiTheme="minorBidi" w:cstheme="minorBidi"/>
              </w:rPr>
            </w:pPr>
            <w:r w:rsidRPr="009E4A41">
              <w:rPr>
                <w:rFonts w:asciiTheme="minorBidi" w:hAnsiTheme="minorBidi" w:cstheme="minorBidi"/>
              </w:rPr>
              <w:t>gates must pass before a newly registered candidate can sign in.</w:t>
            </w:r>
          </w:p>
          <w:p w14:paraId="2F45FF34" w14:textId="4FC08575" w:rsidR="003F08C9" w:rsidRPr="009E4A41" w:rsidRDefault="003F08C9">
            <w:pPr>
              <w:rPr>
                <w:rFonts w:asciiTheme="minorBidi" w:hAnsiTheme="minorBidi" w:cstheme="minorBidi"/>
              </w:rPr>
            </w:pPr>
          </w:p>
        </w:tc>
        <w:tc>
          <w:tcPr>
            <w:tcW w:w="3150" w:type="dxa"/>
          </w:tcPr>
          <w:p w14:paraId="2B5C4D6D" w14:textId="77777777" w:rsidR="00EE5BDE" w:rsidRPr="009E4A41" w:rsidRDefault="00997951">
            <w:pPr>
              <w:rPr>
                <w:rFonts w:asciiTheme="minorBidi" w:hAnsiTheme="minorBidi" w:cstheme="minorBidi"/>
              </w:rPr>
            </w:pPr>
            <w:r w:rsidRPr="009E4A41">
              <w:rPr>
                <w:rFonts w:asciiTheme="minorBidi" w:hAnsiTheme="minorBidi" w:cstheme="minorBidi"/>
              </w:rPr>
              <w:t>Institutional verifier assignment and review policy.</w:t>
            </w:r>
          </w:p>
        </w:tc>
      </w:tr>
      <w:tr w:rsidR="00EE5BDE" w:rsidRPr="009E4A41" w14:paraId="346E0566" w14:textId="77777777" w:rsidTr="003F08C9">
        <w:tc>
          <w:tcPr>
            <w:tcW w:w="1700" w:type="dxa"/>
          </w:tcPr>
          <w:p w14:paraId="6AAA5D63" w14:textId="77777777" w:rsidR="00EE5BDE" w:rsidRPr="009E4A41" w:rsidRDefault="00997951">
            <w:pPr>
              <w:rPr>
                <w:rFonts w:asciiTheme="minorBidi" w:hAnsiTheme="minorBidi" w:cstheme="minorBidi"/>
              </w:rPr>
            </w:pPr>
            <w:r w:rsidRPr="009E4A41">
              <w:rPr>
                <w:rFonts w:asciiTheme="minorBidi" w:hAnsiTheme="minorBidi" w:cstheme="minorBidi"/>
              </w:rPr>
              <w:t>Private uploads</w:t>
            </w:r>
          </w:p>
        </w:tc>
        <w:tc>
          <w:tcPr>
            <w:tcW w:w="1250" w:type="dxa"/>
          </w:tcPr>
          <w:p w14:paraId="24CD89AA" w14:textId="77777777" w:rsidR="00EE5BDE" w:rsidRPr="009E4A41" w:rsidRDefault="00997951">
            <w:pPr>
              <w:rPr>
                <w:rFonts w:asciiTheme="minorBidi" w:hAnsiTheme="minorBidi" w:cstheme="minorBidi"/>
              </w:rPr>
            </w:pPr>
            <w:r w:rsidRPr="009E4A41">
              <w:rPr>
                <w:rFonts w:asciiTheme="minorBidi" w:hAnsiTheme="minorBidi" w:cstheme="minorBidi"/>
              </w:rPr>
              <w:t>Private path, random filename, MIME and size validation</w:t>
            </w:r>
          </w:p>
        </w:tc>
        <w:tc>
          <w:tcPr>
            <w:tcW w:w="2500" w:type="dxa"/>
          </w:tcPr>
          <w:p w14:paraId="6D73C117" w14:textId="77777777" w:rsidR="00EE5BDE" w:rsidRPr="009E4A41" w:rsidRDefault="00997951">
            <w:pPr>
              <w:rPr>
                <w:rFonts w:asciiTheme="minorBidi" w:hAnsiTheme="minorBidi" w:cstheme="minorBidi"/>
              </w:rPr>
            </w:pPr>
            <w:r w:rsidRPr="009E4A41">
              <w:rPr>
                <w:rFonts w:asciiTheme="minorBidi" w:hAnsiTheme="minorBidi" w:cstheme="minorBidi"/>
              </w:rPr>
              <w:t>Files are outside the public web root and returned only through authenticated no-store responses.</w:t>
            </w:r>
          </w:p>
          <w:p w14:paraId="7C270B68" w14:textId="77777777" w:rsidR="003F08C9" w:rsidRPr="009E4A41" w:rsidRDefault="003F08C9">
            <w:pPr>
              <w:rPr>
                <w:rFonts w:asciiTheme="minorBidi" w:hAnsiTheme="minorBidi" w:cstheme="minorBidi"/>
              </w:rPr>
            </w:pPr>
          </w:p>
        </w:tc>
        <w:tc>
          <w:tcPr>
            <w:tcW w:w="3150" w:type="dxa"/>
          </w:tcPr>
          <w:p w14:paraId="00ED8E05" w14:textId="77777777" w:rsidR="00EE5BDE" w:rsidRPr="009E4A41" w:rsidRDefault="00997951">
            <w:pPr>
              <w:rPr>
                <w:rFonts w:asciiTheme="minorBidi" w:hAnsiTheme="minorBidi" w:cstheme="minorBidi"/>
              </w:rPr>
            </w:pPr>
            <w:r w:rsidRPr="009E4A41">
              <w:rPr>
                <w:rFonts w:asciiTheme="minorBidi" w:hAnsiTheme="minorBidi" w:cstheme="minorBidi"/>
              </w:rPr>
              <w:t>Backup encryption/erasure and production key management.</w:t>
            </w:r>
          </w:p>
        </w:tc>
      </w:tr>
      <w:tr w:rsidR="00EE5BDE" w:rsidRPr="009E4A41" w14:paraId="3CEDC244" w14:textId="77777777" w:rsidTr="003F08C9">
        <w:tc>
          <w:tcPr>
            <w:tcW w:w="1700" w:type="dxa"/>
          </w:tcPr>
          <w:p w14:paraId="7BD1DAA4" w14:textId="77777777" w:rsidR="00EE5BDE" w:rsidRPr="009E4A41" w:rsidRDefault="00997951">
            <w:pPr>
              <w:rPr>
                <w:rFonts w:asciiTheme="minorBidi" w:hAnsiTheme="minorBidi" w:cstheme="minorBidi"/>
              </w:rPr>
            </w:pPr>
            <w:r w:rsidRPr="009E4A41">
              <w:rPr>
                <w:rFonts w:asciiTheme="minorBidi" w:hAnsiTheme="minorBidi" w:cstheme="minorBidi"/>
              </w:rPr>
              <w:t>Retention</w:t>
            </w:r>
          </w:p>
        </w:tc>
        <w:tc>
          <w:tcPr>
            <w:tcW w:w="1250" w:type="dxa"/>
          </w:tcPr>
          <w:p w14:paraId="3CBDC0F3" w14:textId="77777777" w:rsidR="00EE5BDE" w:rsidRPr="009E4A41" w:rsidRDefault="00997951">
            <w:pPr>
              <w:rPr>
                <w:rFonts w:asciiTheme="minorBidi" w:hAnsiTheme="minorBidi" w:cstheme="minorBidi"/>
              </w:rPr>
            </w:pPr>
            <w:r w:rsidRPr="009E4A41">
              <w:rPr>
                <w:rFonts w:asciiTheme="minorBidi" w:hAnsiTheme="minorBidi" w:cstheme="minorBidi"/>
              </w:rPr>
              <w:t>Card deletion scheduled 30 days after a decision</w:t>
            </w:r>
          </w:p>
        </w:tc>
        <w:tc>
          <w:tcPr>
            <w:tcW w:w="2500" w:type="dxa"/>
          </w:tcPr>
          <w:p w14:paraId="44F9F79C" w14:textId="77777777" w:rsidR="00EE5BDE" w:rsidRPr="009E4A41" w:rsidRDefault="00997951">
            <w:pPr>
              <w:rPr>
                <w:rFonts w:asciiTheme="minorBidi" w:hAnsiTheme="minorBidi" w:cstheme="minorBidi"/>
              </w:rPr>
            </w:pPr>
            <w:r w:rsidRPr="009E4A41">
              <w:rPr>
                <w:rFonts w:asciiTheme="minorBidi" w:hAnsiTheme="minorBidi" w:cstheme="minorBidi"/>
              </w:rPr>
              <w:t>Status remains after the source file is purged; access and decisions are audited.</w:t>
            </w:r>
          </w:p>
          <w:p w14:paraId="569FF3C8" w14:textId="77777777" w:rsidR="003F08C9" w:rsidRPr="009E4A41" w:rsidRDefault="003F08C9">
            <w:pPr>
              <w:rPr>
                <w:rFonts w:asciiTheme="minorBidi" w:hAnsiTheme="minorBidi" w:cstheme="minorBidi"/>
              </w:rPr>
            </w:pPr>
          </w:p>
        </w:tc>
        <w:tc>
          <w:tcPr>
            <w:tcW w:w="3150" w:type="dxa"/>
          </w:tcPr>
          <w:p w14:paraId="515820C3" w14:textId="77777777" w:rsidR="00EE5BDE" w:rsidRPr="009E4A41" w:rsidRDefault="00997951">
            <w:pPr>
              <w:rPr>
                <w:rFonts w:asciiTheme="minorBidi" w:hAnsiTheme="minorBidi" w:cstheme="minorBidi"/>
              </w:rPr>
            </w:pPr>
            <w:r w:rsidRPr="009E4A41">
              <w:rPr>
                <w:rFonts w:asciiTheme="minorBidi" w:hAnsiTheme="minorBidi" w:cstheme="minorBidi"/>
              </w:rPr>
              <w:t>Run the purge command daily and approve jurisdiction-specific retention.</w:t>
            </w:r>
          </w:p>
        </w:tc>
      </w:tr>
      <w:tr w:rsidR="00EE5BDE" w:rsidRPr="009E4A41" w14:paraId="47FC84A1" w14:textId="77777777" w:rsidTr="003F08C9">
        <w:tc>
          <w:tcPr>
            <w:tcW w:w="1700" w:type="dxa"/>
          </w:tcPr>
          <w:p w14:paraId="084273FD" w14:textId="77777777" w:rsidR="00EE5BDE" w:rsidRPr="009E4A41" w:rsidRDefault="00997951">
            <w:pPr>
              <w:rPr>
                <w:rFonts w:asciiTheme="minorBidi" w:hAnsiTheme="minorBidi" w:cstheme="minorBidi"/>
              </w:rPr>
            </w:pPr>
            <w:r w:rsidRPr="009E4A41">
              <w:rPr>
                <w:rFonts w:asciiTheme="minorBidi" w:hAnsiTheme="minorBidi" w:cstheme="minorBidi"/>
              </w:rPr>
              <w:t>Candidate control</w:t>
            </w:r>
          </w:p>
        </w:tc>
        <w:tc>
          <w:tcPr>
            <w:tcW w:w="1250" w:type="dxa"/>
          </w:tcPr>
          <w:p w14:paraId="786856BF" w14:textId="77777777" w:rsidR="00EE5BDE" w:rsidRPr="009E4A41" w:rsidRDefault="00997951">
            <w:pPr>
              <w:rPr>
                <w:rFonts w:asciiTheme="minorBidi" w:hAnsiTheme="minorBidi" w:cstheme="minorBidi"/>
              </w:rPr>
            </w:pPr>
            <w:r w:rsidRPr="009E4A41">
              <w:rPr>
                <w:rFonts w:asciiTheme="minorBidi" w:hAnsiTheme="minorBidi" w:cstheme="minorBidi"/>
              </w:rPr>
              <w:t>Consent history, export, withdrawal, deletion</w:t>
            </w:r>
          </w:p>
        </w:tc>
        <w:tc>
          <w:tcPr>
            <w:tcW w:w="2500" w:type="dxa"/>
          </w:tcPr>
          <w:p w14:paraId="55D4D32C" w14:textId="77777777" w:rsidR="00EE5BDE" w:rsidRPr="009E4A41" w:rsidRDefault="00997951">
            <w:pPr>
              <w:rPr>
                <w:rFonts w:asciiTheme="minorBidi" w:hAnsiTheme="minorBidi" w:cstheme="minorBidi"/>
              </w:rPr>
            </w:pPr>
            <w:r w:rsidRPr="009E4A41">
              <w:rPr>
                <w:rFonts w:asciiTheme="minorBidi" w:hAnsiTheme="minorBidi" w:cstheme="minorBidi"/>
              </w:rPr>
              <w:t>Privacy dashboard supports JSON export, AI-consent withdrawal, and password-confirmed account deletion.</w:t>
            </w:r>
          </w:p>
        </w:tc>
        <w:tc>
          <w:tcPr>
            <w:tcW w:w="3150" w:type="dxa"/>
          </w:tcPr>
          <w:p w14:paraId="60B62D80" w14:textId="77777777" w:rsidR="00EE5BDE" w:rsidRPr="009E4A41" w:rsidRDefault="00997951">
            <w:pPr>
              <w:rPr>
                <w:rFonts w:asciiTheme="minorBidi" w:hAnsiTheme="minorBidi" w:cstheme="minorBidi"/>
              </w:rPr>
            </w:pPr>
            <w:r w:rsidRPr="009E4A41">
              <w:rPr>
                <w:rFonts w:asciiTheme="minorBidi" w:hAnsiTheme="minorBidi" w:cstheme="minorBidi"/>
              </w:rPr>
              <w:t>Formal legal review, controller contact, incident response, and backup erasure.</w:t>
            </w:r>
          </w:p>
        </w:tc>
      </w:tr>
      <w:tr w:rsidR="00EE5BDE" w:rsidRPr="009E4A41" w14:paraId="4DC50F7B" w14:textId="77777777" w:rsidTr="003F08C9">
        <w:tc>
          <w:tcPr>
            <w:tcW w:w="1700" w:type="dxa"/>
          </w:tcPr>
          <w:p w14:paraId="3D78FB5E" w14:textId="77777777" w:rsidR="00EE5BDE" w:rsidRPr="009E4A41" w:rsidRDefault="00997951">
            <w:pPr>
              <w:rPr>
                <w:rFonts w:asciiTheme="minorBidi" w:hAnsiTheme="minorBidi" w:cstheme="minorBidi"/>
              </w:rPr>
            </w:pPr>
            <w:r w:rsidRPr="009E4A41">
              <w:rPr>
                <w:rFonts w:asciiTheme="minorBidi" w:hAnsiTheme="minorBidi" w:cstheme="minorBidi"/>
              </w:rPr>
              <w:t>AI minimization</w:t>
            </w:r>
          </w:p>
        </w:tc>
        <w:tc>
          <w:tcPr>
            <w:tcW w:w="1250" w:type="dxa"/>
          </w:tcPr>
          <w:p w14:paraId="655007AF" w14:textId="77777777" w:rsidR="00EE5BDE" w:rsidRPr="009E4A41" w:rsidRDefault="00997951">
            <w:pPr>
              <w:rPr>
                <w:rFonts w:asciiTheme="minorBidi" w:hAnsiTheme="minorBidi" w:cstheme="minorBidi"/>
              </w:rPr>
            </w:pPr>
            <w:r w:rsidRPr="009E4A41">
              <w:rPr>
                <w:rFonts w:asciiTheme="minorBidi" w:hAnsiTheme="minorBidi" w:cstheme="minorBidi"/>
              </w:rPr>
              <w:t>No automatic diagnosis or persistence</w:t>
            </w:r>
          </w:p>
        </w:tc>
        <w:tc>
          <w:tcPr>
            <w:tcW w:w="2500" w:type="dxa"/>
          </w:tcPr>
          <w:p w14:paraId="4A43A9CD" w14:textId="77777777" w:rsidR="00EE5BDE" w:rsidRPr="009E4A41" w:rsidRDefault="00997951">
            <w:pPr>
              <w:rPr>
                <w:rFonts w:asciiTheme="minorBidi" w:hAnsiTheme="minorBidi" w:cstheme="minorBidi"/>
              </w:rPr>
            </w:pPr>
            <w:r w:rsidRPr="009E4A41">
              <w:rPr>
                <w:rFonts w:asciiTheme="minorBidi" w:hAnsiTheme="minorBidi" w:cstheme="minorBidi"/>
              </w:rPr>
              <w:t>Audit metadata excludes transcript, narrative, raw audio, passwords, and private documents.</w:t>
            </w:r>
          </w:p>
        </w:tc>
        <w:tc>
          <w:tcPr>
            <w:tcW w:w="3150" w:type="dxa"/>
          </w:tcPr>
          <w:p w14:paraId="20D60686" w14:textId="77777777" w:rsidR="00EE5BDE" w:rsidRPr="009E4A41" w:rsidRDefault="00997951">
            <w:pPr>
              <w:rPr>
                <w:rFonts w:asciiTheme="minorBidi" w:hAnsiTheme="minorBidi" w:cstheme="minorBidi"/>
              </w:rPr>
            </w:pPr>
            <w:r w:rsidRPr="009E4A41">
              <w:rPr>
                <w:rFonts w:asciiTheme="minorBidi" w:hAnsiTheme="minorBidi" w:cstheme="minorBidi"/>
              </w:rPr>
              <w:t>Provider agreement and deployment privacy notice for external AI processing.</w:t>
            </w:r>
          </w:p>
        </w:tc>
      </w:tr>
    </w:tbl>
    <w:p w14:paraId="1BEFC27E" w14:textId="1CFE13CC" w:rsidR="002716FE" w:rsidRPr="009E4A41" w:rsidRDefault="001D3C70">
      <w:pPr>
        <w:pStyle w:val="Heading2"/>
        <w:ind w:left="561" w:right="0"/>
        <w:rPr>
          <w:rFonts w:asciiTheme="minorBidi" w:hAnsiTheme="minorBidi" w:cstheme="minorBidi"/>
          <w:sz w:val="20"/>
          <w:szCs w:val="20"/>
        </w:rPr>
      </w:pPr>
      <w:bookmarkStart w:id="87" w:name="_Toc237275234"/>
      <w:r w:rsidRPr="009E4A41">
        <w:rPr>
          <w:rFonts w:asciiTheme="minorBidi" w:hAnsiTheme="minorBidi" w:cstheme="minorBidi"/>
          <w:sz w:val="20"/>
          <w:szCs w:val="20"/>
        </w:rPr>
        <w:t>Security Verification and Deployment Duties</w:t>
      </w:r>
      <w:bookmarkEnd w:id="87"/>
    </w:p>
    <w:p w14:paraId="58052953"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route regression audit checks anonymous calls, forged JWTs, cross-role attempts, valid-role access, and intentionally public catalogue endpoints. Every new protected endpoint must be placed 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590F2EEA" w14:textId="77777777" w:rsidR="002716FE" w:rsidRPr="009E4A41" w:rsidRDefault="005F2240">
      <w:pPr>
        <w:pStyle w:val="Heading1"/>
        <w:ind w:left="417"/>
        <w:rPr>
          <w:rFonts w:asciiTheme="minorBidi" w:hAnsiTheme="minorBidi" w:cstheme="minorBidi"/>
        </w:rPr>
      </w:pPr>
      <w:bookmarkStart w:id="88" w:name="_Toc237275235"/>
      <w:r w:rsidRPr="009E4A41">
        <w:rPr>
          <w:rFonts w:asciiTheme="minorBidi" w:hAnsiTheme="minorBidi" w:cstheme="minorBidi"/>
        </w:rPr>
        <w:lastRenderedPageBreak/>
        <w:t>Appendix C — AI-Assisted Profile Building and Voice Navigation</w:t>
      </w:r>
      <w:bookmarkEnd w:id="88"/>
    </w:p>
    <w:p w14:paraId="7839E658" w14:textId="77777777" w:rsidR="009C5C70" w:rsidRPr="009E4A41" w:rsidRDefault="009C5C70" w:rsidP="009C5C70">
      <w:pPr>
        <w:pStyle w:val="Heading2"/>
        <w:numPr>
          <w:ilvl w:val="0"/>
          <w:numId w:val="0"/>
        </w:numPr>
        <w:ind w:left="561" w:right="0"/>
        <w:rPr>
          <w:rFonts w:asciiTheme="minorBidi" w:hAnsiTheme="minorBidi" w:cstheme="minorBidi"/>
          <w:sz w:val="20"/>
          <w:szCs w:val="20"/>
        </w:rPr>
      </w:pPr>
    </w:p>
    <w:p w14:paraId="3687B813" w14:textId="1AF30600" w:rsidR="002716FE" w:rsidRPr="009E4A41" w:rsidRDefault="005F2240">
      <w:pPr>
        <w:pStyle w:val="Heading2"/>
        <w:ind w:left="561" w:right="0"/>
        <w:rPr>
          <w:rFonts w:asciiTheme="minorBidi" w:hAnsiTheme="minorBidi" w:cstheme="minorBidi"/>
          <w:sz w:val="20"/>
          <w:szCs w:val="20"/>
        </w:rPr>
      </w:pPr>
      <w:bookmarkStart w:id="89" w:name="_Toc237275236"/>
      <w:r w:rsidRPr="009E4A41">
        <w:rPr>
          <w:rFonts w:asciiTheme="minorBidi" w:hAnsiTheme="minorBidi" w:cstheme="minorBidi"/>
          <w:sz w:val="20"/>
          <w:szCs w:val="20"/>
        </w:rPr>
        <w:t>Candidate Profile Assistant</w:t>
      </w:r>
      <w:bookmarkEnd w:id="89"/>
    </w:p>
    <w:p w14:paraId="0FAD8E6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103D465D"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controlled-catalogue membership before persistence.</w:t>
      </w:r>
    </w:p>
    <w:p w14:paraId="19C106B3"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1D2ABB4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0B5E3EE6" w14:textId="0AAA922E" w:rsidR="002716FE" w:rsidRPr="009E4A41" w:rsidRDefault="005F2240">
      <w:pPr>
        <w:pStyle w:val="Heading2"/>
        <w:ind w:left="561" w:right="0"/>
        <w:rPr>
          <w:rFonts w:asciiTheme="minorBidi" w:hAnsiTheme="minorBidi" w:cstheme="minorBidi"/>
          <w:sz w:val="20"/>
          <w:szCs w:val="20"/>
        </w:rPr>
      </w:pPr>
      <w:bookmarkStart w:id="90" w:name="_Toc237275237"/>
      <w:r w:rsidRPr="009E4A41">
        <w:rPr>
          <w:rFonts w:asciiTheme="minorBidi" w:hAnsiTheme="minorBidi" w:cstheme="minorBidi"/>
          <w:sz w:val="20"/>
          <w:szCs w:val="20"/>
        </w:rPr>
        <w:t>Voice-Navigation Safety Architecture</w:t>
      </w:r>
      <w:bookmarkEnd w:id="90"/>
    </w:p>
    <w:p w14:paraId="399FBD52"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402EBC5E"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5BFD4A3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1F155203" w14:textId="34C59B2A" w:rsidR="002716FE" w:rsidRPr="009E4A41" w:rsidRDefault="005F2240">
      <w:pPr>
        <w:pStyle w:val="Heading2"/>
        <w:ind w:left="561" w:right="0"/>
        <w:rPr>
          <w:rFonts w:asciiTheme="minorBidi" w:hAnsiTheme="minorBidi" w:cstheme="minorBidi"/>
          <w:sz w:val="20"/>
          <w:szCs w:val="20"/>
        </w:rPr>
      </w:pPr>
      <w:bookmarkStart w:id="91" w:name="_Toc237275238"/>
      <w:r w:rsidRPr="009E4A41">
        <w:rPr>
          <w:rFonts w:asciiTheme="minorBidi" w:hAnsiTheme="minorBidi" w:cstheme="minorBidi"/>
          <w:sz w:val="20"/>
          <w:szCs w:val="20"/>
        </w:rPr>
        <w:t>Language, Privacy, Configuration, and Limitations</w:t>
      </w:r>
      <w:bookmarkEnd w:id="91"/>
    </w:p>
    <w:p w14:paraId="0FF806BF"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The profile assistant exposes English, French, and Arabic. The voice-navigation command subsystem currently provides explicit English and Arabic selection; French command coverage is a </w:t>
      </w:r>
      <w:r w:rsidRPr="009E4A41">
        <w:rPr>
          <w:rFonts w:asciiTheme="minorBidi" w:hAnsiTheme="minorBidi" w:cstheme="minorBidi"/>
          <w:sz w:val="20"/>
          <w:szCs w:val="20"/>
        </w:rPr>
        <w:lastRenderedPageBreak/>
        <w:t>remaining requirement even though French profile transcription is available. Formal accuracy evaluation is still required for French, Arabic, Lebanese Arabic, accents, code-switching, noise, and representative speech patterns.</w:t>
      </w:r>
    </w:p>
    <w:p w14:paraId="39279611"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bounded. Website-question support may send bounded readable page content but does not collect input values; authenticated rendered text may nevertheless contain personal data and therefore requires a clear production privacy notice.</w:t>
      </w:r>
    </w:p>
    <w:p w14:paraId="3EB4EB5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principal internal endpoints are POST /api/profile/transcribe, POST /api/profile/extract, POST /api/voice/process, POST /api/voice/interpret, and POST /api/voice/speech. Symfony exposes authenticated POST /api/candidate/profile/ai-suggestions and /api/candidate/profile/ai-confirm. The internal extraction endpoint requires the shared PROFILE_AI_TOKEN.</w:t>
      </w:r>
    </w:p>
    <w:p w14:paraId="3DB5F274" w14:textId="77777777" w:rsidR="002716FE" w:rsidRPr="009E4A41" w:rsidRDefault="005F2240">
      <w:pPr>
        <w:pStyle w:val="Heading1"/>
        <w:ind w:left="417"/>
        <w:rPr>
          <w:rFonts w:asciiTheme="minorBidi" w:hAnsiTheme="minorBidi" w:cstheme="minorBidi"/>
        </w:rPr>
      </w:pPr>
      <w:bookmarkStart w:id="92" w:name="_Toc237275239"/>
      <w:r w:rsidRPr="009E4A41">
        <w:rPr>
          <w:rFonts w:asciiTheme="minorBidi" w:hAnsiTheme="minorBidi" w:cstheme="minorBidi"/>
        </w:rPr>
        <w:t>Appendix D — Deterministic Scoring Engine and Catalogue Policy</w:t>
      </w:r>
      <w:bookmarkEnd w:id="92"/>
    </w:p>
    <w:p w14:paraId="00F66B26" w14:textId="77777777" w:rsidR="009C5C70" w:rsidRPr="009E4A41" w:rsidRDefault="009C5C70" w:rsidP="009C5C70">
      <w:pPr>
        <w:pStyle w:val="Heading2"/>
        <w:numPr>
          <w:ilvl w:val="0"/>
          <w:numId w:val="0"/>
        </w:numPr>
        <w:ind w:right="0"/>
        <w:rPr>
          <w:rFonts w:asciiTheme="minorBidi" w:hAnsiTheme="minorBidi" w:cstheme="minorBidi"/>
          <w:sz w:val="20"/>
          <w:szCs w:val="20"/>
        </w:rPr>
      </w:pPr>
    </w:p>
    <w:p w14:paraId="0823114E" w14:textId="2573C859" w:rsidR="002716FE" w:rsidRPr="009E4A41" w:rsidRDefault="005F2240">
      <w:pPr>
        <w:pStyle w:val="Heading2"/>
        <w:ind w:left="561" w:right="0"/>
        <w:rPr>
          <w:rFonts w:asciiTheme="minorBidi" w:hAnsiTheme="minorBidi" w:cstheme="minorBidi"/>
          <w:sz w:val="20"/>
          <w:szCs w:val="20"/>
        </w:rPr>
      </w:pPr>
      <w:bookmarkStart w:id="93" w:name="_Toc237275240"/>
      <w:r w:rsidRPr="009E4A41">
        <w:rPr>
          <w:rFonts w:asciiTheme="minorBidi" w:hAnsiTheme="minorBidi" w:cstheme="minorBidi"/>
          <w:sz w:val="20"/>
          <w:szCs w:val="20"/>
        </w:rPr>
        <w:t>Authoritative Data Flow</w:t>
      </w:r>
      <w:bookmarkEnd w:id="93"/>
    </w:p>
    <w:p w14:paraId="445B838D"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React requests matches but never calculates the official score. Symfony authenticates the candidate, loads authoritative PostgreSQL profile and offer data, constructs the scoring payload, and calls the Python service. Python validates the domain objects, applies eligibility and mathematical rules, returns explanations and ranking, and Symfony adds presentation metadata before React renders the result.</w:t>
      </w:r>
    </w:p>
    <w:p w14:paraId="05D28421" w14:textId="01526E03" w:rsidR="002716FE" w:rsidRPr="009E4A41" w:rsidRDefault="005F2240">
      <w:pPr>
        <w:pStyle w:val="Heading2"/>
        <w:ind w:left="561" w:right="0"/>
        <w:rPr>
          <w:rFonts w:asciiTheme="minorBidi" w:hAnsiTheme="minorBidi" w:cstheme="minorBidi"/>
          <w:sz w:val="20"/>
          <w:szCs w:val="20"/>
        </w:rPr>
      </w:pPr>
      <w:bookmarkStart w:id="94" w:name="_Toc237275241"/>
      <w:r w:rsidRPr="009E4A41">
        <w:rPr>
          <w:rFonts w:asciiTheme="minorBidi" w:hAnsiTheme="minorBidi" w:cstheme="minorBidi"/>
          <w:sz w:val="20"/>
          <w:szCs w:val="20"/>
        </w:rPr>
        <w:t>Mathematical Model</w:t>
      </w:r>
      <w:bookmarkEnd w:id="94"/>
    </w:p>
    <w:p w14:paraId="7823998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For task i, let w_i be its positive base weight, h_i its highlighted multiplier, a_i = w_i × h_i its adjusted weight, f_i its effective feasibility factor, and p_i = a_i × f_i its earned points. For an eligible offer, P_max = Σa_i, P_earned = Σp_i, and Score = round(100 × P_earned / P_max, 2). Valid jobs contain at least one positive-weight task, so division by zero is excluded by domain validation.</w:t>
      </w:r>
    </w:p>
    <w:p w14:paraId="5864E4E4" w14:textId="77777777" w:rsidR="009C5C70" w:rsidRPr="009E4A41" w:rsidRDefault="009C5C70" w:rsidP="004304E5">
      <w:pPr>
        <w:pStyle w:val="Caption"/>
        <w:jc w:val="left"/>
        <w:rPr>
          <w:rFonts w:asciiTheme="minorBidi" w:hAnsiTheme="minorBidi" w:cstheme="minorBidi"/>
          <w:color w:val="000000" w:themeColor="text1"/>
        </w:rPr>
      </w:pPr>
    </w:p>
    <w:p w14:paraId="796E7AF9" w14:textId="77777777" w:rsidR="009C5C70" w:rsidRPr="009E4A41" w:rsidRDefault="009C5C70" w:rsidP="004304E5">
      <w:pPr>
        <w:pStyle w:val="Caption"/>
        <w:jc w:val="left"/>
        <w:rPr>
          <w:rFonts w:asciiTheme="minorBidi" w:hAnsiTheme="minorBidi" w:cstheme="minorBidi"/>
          <w:color w:val="000000" w:themeColor="text1"/>
        </w:rPr>
      </w:pPr>
    </w:p>
    <w:p w14:paraId="08C61BC7" w14:textId="53673132" w:rsidR="002716FE" w:rsidRPr="009E4A41" w:rsidRDefault="004E7862" w:rsidP="004304E5">
      <w:pPr>
        <w:pStyle w:val="Caption"/>
        <w:jc w:val="left"/>
        <w:rPr>
          <w:rFonts w:asciiTheme="minorBidi" w:hAnsiTheme="minorBidi" w:cstheme="minorBidi"/>
          <w:color w:val="000000" w:themeColor="text1"/>
        </w:rPr>
      </w:pPr>
      <w:bookmarkStart w:id="95" w:name="Table_006"/>
      <w:r>
        <w:rPr>
          <w:rFonts w:asciiTheme="minorBidi" w:hAnsiTheme="minorBidi" w:cstheme="minorBidi"/>
          <w:color w:val="000000" w:themeColor="text1"/>
        </w:rPr>
        <w:t>Table 6: Deterministic scoring policy</w:t>
      </w:r>
      <w:bookmarkEnd w:id="95"/>
    </w:p>
    <w:tbl>
      <w:tblPr>
        <w:tblW w:w="0" w:type="auto"/>
        <w:tblLook w:val="04A0" w:firstRow="1" w:lastRow="0" w:firstColumn="1" w:lastColumn="0" w:noHBand="0" w:noVBand="1"/>
      </w:tblPr>
      <w:tblGrid>
        <w:gridCol w:w="1698"/>
        <w:gridCol w:w="1497"/>
        <w:gridCol w:w="2491"/>
        <w:gridCol w:w="3134"/>
      </w:tblGrid>
      <w:tr w:rsidR="00EE5BDE" w:rsidRPr="009E4A41" w14:paraId="64864C63" w14:textId="77777777">
        <w:tc>
          <w:tcPr>
            <w:tcW w:w="1700" w:type="dxa"/>
            <w:shd w:val="clear" w:color="auto" w:fill="D9EAF7"/>
          </w:tcPr>
          <w:p w14:paraId="33245046" w14:textId="77777777" w:rsidR="00EE5BDE" w:rsidRPr="009E4A41" w:rsidRDefault="00997951">
            <w:pPr>
              <w:rPr>
                <w:rFonts w:asciiTheme="minorBidi" w:hAnsiTheme="minorBidi" w:cstheme="minorBidi"/>
              </w:rPr>
            </w:pPr>
            <w:r w:rsidRPr="009E4A41">
              <w:rPr>
                <w:rFonts w:asciiTheme="minorBidi" w:hAnsiTheme="minorBidi" w:cstheme="minorBidi"/>
                <w:b/>
              </w:rPr>
              <w:t>Policy element</w:t>
            </w:r>
          </w:p>
        </w:tc>
        <w:tc>
          <w:tcPr>
            <w:tcW w:w="1250" w:type="dxa"/>
            <w:shd w:val="clear" w:color="auto" w:fill="D9EAF7"/>
          </w:tcPr>
          <w:p w14:paraId="13286300" w14:textId="77777777" w:rsidR="00EE5BDE" w:rsidRPr="009E4A41" w:rsidRDefault="00997951">
            <w:pPr>
              <w:rPr>
                <w:rFonts w:asciiTheme="minorBidi" w:hAnsiTheme="minorBidi" w:cstheme="minorBidi"/>
              </w:rPr>
            </w:pPr>
            <w:r w:rsidRPr="009E4A41">
              <w:rPr>
                <w:rFonts w:asciiTheme="minorBidi" w:hAnsiTheme="minorBidi" w:cstheme="minorBidi"/>
                <w:b/>
              </w:rPr>
              <w:t>Current value</w:t>
            </w:r>
          </w:p>
        </w:tc>
        <w:tc>
          <w:tcPr>
            <w:tcW w:w="2500" w:type="dxa"/>
            <w:shd w:val="clear" w:color="auto" w:fill="D9EAF7"/>
          </w:tcPr>
          <w:p w14:paraId="0F6ABB1D" w14:textId="77777777" w:rsidR="00EE5BDE" w:rsidRPr="009E4A41" w:rsidRDefault="00997951">
            <w:pPr>
              <w:rPr>
                <w:rFonts w:asciiTheme="minorBidi" w:hAnsiTheme="minorBidi" w:cstheme="minorBidi"/>
              </w:rPr>
            </w:pPr>
            <w:r w:rsidRPr="009E4A41">
              <w:rPr>
                <w:rFonts w:asciiTheme="minorBidi" w:hAnsiTheme="minorBidi" w:cstheme="minorBidi"/>
                <w:b/>
              </w:rPr>
              <w:t>Effect</w:t>
            </w:r>
          </w:p>
        </w:tc>
        <w:tc>
          <w:tcPr>
            <w:tcW w:w="3150" w:type="dxa"/>
            <w:shd w:val="clear" w:color="auto" w:fill="D9EAF7"/>
          </w:tcPr>
          <w:p w14:paraId="0C98FF49" w14:textId="77777777" w:rsidR="00EE5BDE" w:rsidRPr="009E4A41" w:rsidRDefault="00997951">
            <w:pPr>
              <w:rPr>
                <w:rFonts w:asciiTheme="minorBidi" w:hAnsiTheme="minorBidi" w:cstheme="minorBidi"/>
              </w:rPr>
            </w:pPr>
            <w:r w:rsidRPr="009E4A41">
              <w:rPr>
                <w:rFonts w:asciiTheme="minorBidi" w:hAnsiTheme="minorBidi" w:cstheme="minorBidi"/>
                <w:b/>
              </w:rPr>
              <w:t>Engineering rationale</w:t>
            </w:r>
          </w:p>
        </w:tc>
      </w:tr>
      <w:tr w:rsidR="00EE5BDE" w:rsidRPr="009E4A41" w14:paraId="66E3C457" w14:textId="77777777">
        <w:tc>
          <w:tcPr>
            <w:tcW w:w="1700" w:type="dxa"/>
          </w:tcPr>
          <w:p w14:paraId="0F2D6D00" w14:textId="77777777" w:rsidR="00EE5BDE" w:rsidRPr="009E4A41" w:rsidRDefault="00997951">
            <w:pPr>
              <w:rPr>
                <w:rFonts w:asciiTheme="minorBidi" w:hAnsiTheme="minorBidi" w:cstheme="minorBidi"/>
              </w:rPr>
            </w:pPr>
            <w:r w:rsidRPr="009E4A41">
              <w:rPr>
                <w:rFonts w:asciiTheme="minorBidi" w:hAnsiTheme="minorBidi" w:cstheme="minorBidi"/>
              </w:rPr>
              <w:t>Base task weight</w:t>
            </w:r>
          </w:p>
        </w:tc>
        <w:tc>
          <w:tcPr>
            <w:tcW w:w="1250" w:type="dxa"/>
          </w:tcPr>
          <w:p w14:paraId="5CBB5637" w14:textId="77777777" w:rsidR="00EE5BDE" w:rsidRPr="009E4A41" w:rsidRDefault="00997951">
            <w:pPr>
              <w:rPr>
                <w:rFonts w:asciiTheme="minorBidi" w:hAnsiTheme="minorBidi" w:cstheme="minorBidi"/>
              </w:rPr>
            </w:pPr>
            <w:r w:rsidRPr="009E4A41">
              <w:rPr>
                <w:rFonts w:asciiTheme="minorBidi" w:hAnsiTheme="minorBidi" w:cstheme="minorBidi"/>
              </w:rPr>
              <w:t>1.0 by default</w:t>
            </w:r>
          </w:p>
        </w:tc>
        <w:tc>
          <w:tcPr>
            <w:tcW w:w="2500" w:type="dxa"/>
          </w:tcPr>
          <w:p w14:paraId="19E7652F" w14:textId="77777777" w:rsidR="00EE5BDE" w:rsidRPr="009E4A41" w:rsidRDefault="00997951">
            <w:pPr>
              <w:rPr>
                <w:rFonts w:asciiTheme="minorBidi" w:hAnsiTheme="minorBidi" w:cstheme="minorBidi"/>
              </w:rPr>
            </w:pPr>
            <w:r w:rsidRPr="009E4A41">
              <w:rPr>
                <w:rFonts w:asciiTheme="minorBidi" w:hAnsiTheme="minorBidi" w:cstheme="minorBidi"/>
              </w:rPr>
              <w:t>Defines task importance before vacancy highlighting.</w:t>
            </w:r>
          </w:p>
        </w:tc>
        <w:tc>
          <w:tcPr>
            <w:tcW w:w="3150" w:type="dxa"/>
          </w:tcPr>
          <w:p w14:paraId="5D217073" w14:textId="77777777" w:rsidR="00EE5BDE" w:rsidRPr="009E4A41" w:rsidRDefault="00997951">
            <w:pPr>
              <w:rPr>
                <w:rFonts w:asciiTheme="minorBidi" w:hAnsiTheme="minorBidi" w:cstheme="minorBidi"/>
              </w:rPr>
            </w:pPr>
            <w:r w:rsidRPr="009E4A41">
              <w:rPr>
                <w:rFonts w:asciiTheme="minorBidi" w:hAnsiTheme="minorBidi" w:cstheme="minorBidi"/>
              </w:rPr>
              <w:t>No importance is guessed from wording or spreadsheet order.</w:t>
            </w:r>
          </w:p>
        </w:tc>
      </w:tr>
      <w:tr w:rsidR="00EE5BDE" w:rsidRPr="009E4A41" w14:paraId="03F65EBE" w14:textId="77777777">
        <w:tc>
          <w:tcPr>
            <w:tcW w:w="1700" w:type="dxa"/>
          </w:tcPr>
          <w:p w14:paraId="4AF03245" w14:textId="77777777" w:rsidR="00EE5BDE" w:rsidRPr="009E4A41" w:rsidRDefault="00997951">
            <w:pPr>
              <w:rPr>
                <w:rFonts w:asciiTheme="minorBidi" w:hAnsiTheme="minorBidi" w:cstheme="minorBidi"/>
              </w:rPr>
            </w:pPr>
            <w:r w:rsidRPr="009E4A41">
              <w:rPr>
                <w:rFonts w:asciiTheme="minorBidi" w:hAnsiTheme="minorBidi" w:cstheme="minorBidi"/>
              </w:rPr>
              <w:t>Highlighted multiplier</w:t>
            </w:r>
          </w:p>
        </w:tc>
        <w:tc>
          <w:tcPr>
            <w:tcW w:w="1250" w:type="dxa"/>
          </w:tcPr>
          <w:p w14:paraId="7BC553C9" w14:textId="77777777" w:rsidR="00EE5BDE" w:rsidRPr="009E4A41" w:rsidRDefault="00997951">
            <w:pPr>
              <w:rPr>
                <w:rFonts w:asciiTheme="minorBidi" w:hAnsiTheme="minorBidi" w:cstheme="minorBidi"/>
              </w:rPr>
            </w:pPr>
            <w:r w:rsidRPr="009E4A41">
              <w:rPr>
                <w:rFonts w:asciiTheme="minorBidi" w:hAnsiTheme="minorBidi" w:cstheme="minorBidi"/>
              </w:rPr>
              <w:t>1.5</w:t>
            </w:r>
          </w:p>
        </w:tc>
        <w:tc>
          <w:tcPr>
            <w:tcW w:w="2500" w:type="dxa"/>
          </w:tcPr>
          <w:p w14:paraId="5C2C343D" w14:textId="77777777" w:rsidR="00EE5BDE" w:rsidRPr="009E4A41" w:rsidRDefault="00997951">
            <w:pPr>
              <w:rPr>
                <w:rFonts w:asciiTheme="minorBidi" w:hAnsiTheme="minorBidi" w:cstheme="minorBidi"/>
              </w:rPr>
            </w:pPr>
            <w:r w:rsidRPr="009E4A41">
              <w:rPr>
                <w:rFonts w:asciiTheme="minorBidi" w:hAnsiTheme="minorBidi" w:cstheme="minorBidi"/>
              </w:rPr>
              <w:t>Employer-selected important tasks influence numerator and denominator.</w:t>
            </w:r>
          </w:p>
        </w:tc>
        <w:tc>
          <w:tcPr>
            <w:tcW w:w="3150" w:type="dxa"/>
          </w:tcPr>
          <w:p w14:paraId="26DCE97E" w14:textId="77777777" w:rsidR="00EE5BDE" w:rsidRPr="009E4A41" w:rsidRDefault="00997951">
            <w:pPr>
              <w:rPr>
                <w:rFonts w:asciiTheme="minorBidi" w:hAnsiTheme="minorBidi" w:cstheme="minorBidi"/>
              </w:rPr>
            </w:pPr>
            <w:r w:rsidRPr="009E4A41">
              <w:rPr>
                <w:rFonts w:asciiTheme="minorBidi" w:hAnsiTheme="minorBidi" w:cstheme="minorBidi"/>
              </w:rPr>
              <w:t>Represents the real vacancy while keeping the numeric rule centralized.</w:t>
            </w:r>
          </w:p>
        </w:tc>
      </w:tr>
      <w:tr w:rsidR="00EE5BDE" w:rsidRPr="009E4A41" w14:paraId="6D2029B0" w14:textId="77777777">
        <w:tc>
          <w:tcPr>
            <w:tcW w:w="1700" w:type="dxa"/>
          </w:tcPr>
          <w:p w14:paraId="1D9D5BF1"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Feasible factor</w:t>
            </w:r>
          </w:p>
        </w:tc>
        <w:tc>
          <w:tcPr>
            <w:tcW w:w="1250" w:type="dxa"/>
          </w:tcPr>
          <w:p w14:paraId="38DCF9E1" w14:textId="77777777" w:rsidR="00EE5BDE" w:rsidRPr="009E4A41" w:rsidRDefault="00997951">
            <w:pPr>
              <w:rPr>
                <w:rFonts w:asciiTheme="minorBidi" w:hAnsiTheme="minorBidi" w:cstheme="minorBidi"/>
              </w:rPr>
            </w:pPr>
            <w:r w:rsidRPr="009E4A41">
              <w:rPr>
                <w:rFonts w:asciiTheme="minorBidi" w:hAnsiTheme="minorBidi" w:cstheme="minorBidi"/>
              </w:rPr>
              <w:t>1.00</w:t>
            </w:r>
          </w:p>
        </w:tc>
        <w:tc>
          <w:tcPr>
            <w:tcW w:w="2500" w:type="dxa"/>
          </w:tcPr>
          <w:p w14:paraId="106AF19A" w14:textId="77777777" w:rsidR="00EE5BDE" w:rsidRPr="009E4A41" w:rsidRDefault="00997951">
            <w:pPr>
              <w:rPr>
                <w:rFonts w:asciiTheme="minorBidi" w:hAnsiTheme="minorBidi" w:cstheme="minorBidi"/>
              </w:rPr>
            </w:pPr>
            <w:r w:rsidRPr="009E4A41">
              <w:rPr>
                <w:rFonts w:asciiTheme="minorBidi" w:hAnsiTheme="minorBidi" w:cstheme="minorBidi"/>
              </w:rPr>
              <w:t>Earns the complete adjusted task weight.</w:t>
            </w:r>
          </w:p>
        </w:tc>
        <w:tc>
          <w:tcPr>
            <w:tcW w:w="3150" w:type="dxa"/>
          </w:tcPr>
          <w:p w14:paraId="71C351A5" w14:textId="77777777" w:rsidR="00EE5BDE" w:rsidRPr="009E4A41" w:rsidRDefault="00997951">
            <w:pPr>
              <w:rPr>
                <w:rFonts w:asciiTheme="minorBidi" w:hAnsiTheme="minorBidi" w:cstheme="minorBidi"/>
              </w:rPr>
            </w:pPr>
            <w:r w:rsidRPr="009E4A41">
              <w:rPr>
                <w:rFonts w:asciiTheme="minorBidi" w:hAnsiTheme="minorBidi" w:cstheme="minorBidi"/>
              </w:rPr>
              <w:t>Represents independent feasibility in the supplied assessment.</w:t>
            </w:r>
          </w:p>
        </w:tc>
      </w:tr>
      <w:tr w:rsidR="00EE5BDE" w:rsidRPr="009E4A41" w14:paraId="288768BA" w14:textId="77777777">
        <w:tc>
          <w:tcPr>
            <w:tcW w:w="1700" w:type="dxa"/>
          </w:tcPr>
          <w:p w14:paraId="05EC43CC" w14:textId="77777777" w:rsidR="00EE5BDE" w:rsidRPr="009E4A41" w:rsidRDefault="00997951">
            <w:pPr>
              <w:rPr>
                <w:rFonts w:asciiTheme="minorBidi" w:hAnsiTheme="minorBidi" w:cstheme="minorBidi"/>
              </w:rPr>
            </w:pPr>
            <w:r w:rsidRPr="009E4A41">
              <w:rPr>
                <w:rFonts w:asciiTheme="minorBidi" w:hAnsiTheme="minorBidi" w:cstheme="minorBidi"/>
              </w:rPr>
              <w:t>Needs-assistance factor</w:t>
            </w:r>
          </w:p>
        </w:tc>
        <w:tc>
          <w:tcPr>
            <w:tcW w:w="1250" w:type="dxa"/>
          </w:tcPr>
          <w:p w14:paraId="53F18A27" w14:textId="77777777" w:rsidR="00EE5BDE" w:rsidRPr="009E4A41" w:rsidRDefault="00997951">
            <w:pPr>
              <w:rPr>
                <w:rFonts w:asciiTheme="minorBidi" w:hAnsiTheme="minorBidi" w:cstheme="minorBidi"/>
              </w:rPr>
            </w:pPr>
            <w:r w:rsidRPr="009E4A41">
              <w:rPr>
                <w:rFonts w:asciiTheme="minorBidi" w:hAnsiTheme="minorBidi" w:cstheme="minorBidi"/>
              </w:rPr>
              <w:t>0.75 when assistance exists; otherwise avoid</w:t>
            </w:r>
          </w:p>
        </w:tc>
        <w:tc>
          <w:tcPr>
            <w:tcW w:w="2500" w:type="dxa"/>
          </w:tcPr>
          <w:p w14:paraId="744DD7FA" w14:textId="77777777" w:rsidR="00EE5BDE" w:rsidRPr="009E4A41" w:rsidRDefault="00997951">
            <w:pPr>
              <w:rPr>
                <w:rFonts w:asciiTheme="minorBidi" w:hAnsiTheme="minorBidi" w:cstheme="minorBidi"/>
              </w:rPr>
            </w:pPr>
            <w:r w:rsidRPr="009E4A41">
              <w:rPr>
                <w:rFonts w:asciiTheme="minorBidi" w:hAnsiTheme="minorBidi" w:cstheme="minorBidi"/>
              </w:rPr>
              <w:t>Earns partial points only when the offer provides assistance.</w:t>
            </w:r>
          </w:p>
        </w:tc>
        <w:tc>
          <w:tcPr>
            <w:tcW w:w="3150" w:type="dxa"/>
          </w:tcPr>
          <w:p w14:paraId="69637B8B" w14:textId="77777777" w:rsidR="00EE5BDE" w:rsidRPr="009E4A41" w:rsidRDefault="00997951">
            <w:pPr>
              <w:rPr>
                <w:rFonts w:asciiTheme="minorBidi" w:hAnsiTheme="minorBidi" w:cstheme="minorBidi"/>
              </w:rPr>
            </w:pPr>
            <w:r w:rsidRPr="009E4A41">
              <w:rPr>
                <w:rFonts w:asciiTheme="minorBidi" w:hAnsiTheme="minorBidi" w:cstheme="minorBidi"/>
              </w:rPr>
              <w:t>Explicit proof-of-concept policy, not a medical probability.</w:t>
            </w:r>
          </w:p>
        </w:tc>
      </w:tr>
      <w:tr w:rsidR="00EE5BDE" w:rsidRPr="009E4A41" w14:paraId="7CAAA94A" w14:textId="77777777">
        <w:tc>
          <w:tcPr>
            <w:tcW w:w="1700" w:type="dxa"/>
          </w:tcPr>
          <w:p w14:paraId="6DC96A41" w14:textId="77777777" w:rsidR="00EE5BDE" w:rsidRPr="009E4A41" w:rsidRDefault="00997951">
            <w:pPr>
              <w:rPr>
                <w:rFonts w:asciiTheme="minorBidi" w:hAnsiTheme="minorBidi" w:cstheme="minorBidi"/>
              </w:rPr>
            </w:pPr>
            <w:r w:rsidRPr="009E4A41">
              <w:rPr>
                <w:rFonts w:asciiTheme="minorBidi" w:hAnsiTheme="minorBidi" w:cstheme="minorBidi"/>
              </w:rPr>
              <w:t>Avoid factor</w:t>
            </w:r>
          </w:p>
        </w:tc>
        <w:tc>
          <w:tcPr>
            <w:tcW w:w="1250" w:type="dxa"/>
          </w:tcPr>
          <w:p w14:paraId="62FE32C7" w14:textId="77777777" w:rsidR="00EE5BDE" w:rsidRPr="009E4A41" w:rsidRDefault="00997951">
            <w:pPr>
              <w:rPr>
                <w:rFonts w:asciiTheme="minorBidi" w:hAnsiTheme="minorBidi" w:cstheme="minorBidi"/>
              </w:rPr>
            </w:pPr>
            <w:r w:rsidRPr="009E4A41">
              <w:rPr>
                <w:rFonts w:asciiTheme="minorBidi" w:hAnsiTheme="minorBidi" w:cstheme="minorBidi"/>
              </w:rPr>
              <w:t>0.00</w:t>
            </w:r>
          </w:p>
        </w:tc>
        <w:tc>
          <w:tcPr>
            <w:tcW w:w="2500" w:type="dxa"/>
          </w:tcPr>
          <w:p w14:paraId="4CEEDD2D" w14:textId="77777777" w:rsidR="00EE5BDE" w:rsidRPr="009E4A41" w:rsidRDefault="00997951">
            <w:pPr>
              <w:rPr>
                <w:rFonts w:asciiTheme="minorBidi" w:hAnsiTheme="minorBidi" w:cstheme="minorBidi"/>
              </w:rPr>
            </w:pPr>
            <w:r w:rsidRPr="009E4A41">
              <w:rPr>
                <w:rFonts w:asciiTheme="minorBidi" w:hAnsiTheme="minorBidi" w:cstheme="minorBidi"/>
              </w:rPr>
              <w:t>Earns no points; mandatory avoid excludes the offer.</w:t>
            </w:r>
          </w:p>
        </w:tc>
        <w:tc>
          <w:tcPr>
            <w:tcW w:w="3150" w:type="dxa"/>
          </w:tcPr>
          <w:p w14:paraId="02A7DBDF" w14:textId="77777777" w:rsidR="00EE5BDE" w:rsidRPr="009E4A41" w:rsidRDefault="00997951">
            <w:pPr>
              <w:rPr>
                <w:rFonts w:asciiTheme="minorBidi" w:hAnsiTheme="minorBidi" w:cstheme="minorBidi"/>
              </w:rPr>
            </w:pPr>
            <w:r w:rsidRPr="009E4A41">
              <w:rPr>
                <w:rFonts w:asciiTheme="minorBidi" w:hAnsiTheme="minorBidi" w:cstheme="minorBidi"/>
              </w:rPr>
              <w:t>An explicit avoid assessment cannot be rescued by assistance.</w:t>
            </w:r>
          </w:p>
        </w:tc>
      </w:tr>
      <w:tr w:rsidR="00EE5BDE" w:rsidRPr="009E4A41" w14:paraId="682E396B" w14:textId="77777777">
        <w:tc>
          <w:tcPr>
            <w:tcW w:w="1700" w:type="dxa"/>
          </w:tcPr>
          <w:p w14:paraId="3A2D6D54" w14:textId="77777777" w:rsidR="00EE5BDE" w:rsidRPr="009E4A41" w:rsidRDefault="00997951">
            <w:pPr>
              <w:rPr>
                <w:rFonts w:asciiTheme="minorBidi" w:hAnsiTheme="minorBidi" w:cstheme="minorBidi"/>
              </w:rPr>
            </w:pPr>
            <w:r w:rsidRPr="009E4A41">
              <w:rPr>
                <w:rFonts w:asciiTheme="minorBidi" w:hAnsiTheme="minorBidi" w:cstheme="minorBidi"/>
              </w:rPr>
              <w:t>Missing assessment</w:t>
            </w:r>
          </w:p>
        </w:tc>
        <w:tc>
          <w:tcPr>
            <w:tcW w:w="1250" w:type="dxa"/>
          </w:tcPr>
          <w:p w14:paraId="7BC7FA37" w14:textId="77777777" w:rsidR="00EE5BDE" w:rsidRPr="009E4A41" w:rsidRDefault="00997951">
            <w:pPr>
              <w:rPr>
                <w:rFonts w:asciiTheme="minorBidi" w:hAnsiTheme="minorBidi" w:cstheme="minorBidi"/>
              </w:rPr>
            </w:pPr>
            <w:r w:rsidRPr="009E4A41">
              <w:rPr>
                <w:rFonts w:asciiTheme="minorBidi" w:hAnsiTheme="minorBidi" w:cstheme="minorBidi"/>
              </w:rPr>
              <w:t>Feasible fallback plus assumption flag</w:t>
            </w:r>
          </w:p>
        </w:tc>
        <w:tc>
          <w:tcPr>
            <w:tcW w:w="2500" w:type="dxa"/>
          </w:tcPr>
          <w:p w14:paraId="41D713DB" w14:textId="77777777" w:rsidR="00EE5BDE" w:rsidRPr="009E4A41" w:rsidRDefault="00997951">
            <w:pPr>
              <w:rPr>
                <w:rFonts w:asciiTheme="minorBidi" w:hAnsiTheme="minorBidi" w:cstheme="minorBidi"/>
              </w:rPr>
            </w:pPr>
            <w:r w:rsidRPr="009E4A41">
              <w:rPr>
                <w:rFonts w:asciiTheme="minorBidi" w:hAnsiTheme="minorBidi" w:cstheme="minorBidi"/>
              </w:rPr>
              <w:t>Avoids treating unchecked structural cells as negative evidence.</w:t>
            </w:r>
          </w:p>
        </w:tc>
        <w:tc>
          <w:tcPr>
            <w:tcW w:w="3150" w:type="dxa"/>
          </w:tcPr>
          <w:p w14:paraId="73218668" w14:textId="77777777" w:rsidR="00EE5BDE" w:rsidRPr="009E4A41" w:rsidRDefault="00997951">
            <w:pPr>
              <w:rPr>
                <w:rFonts w:asciiTheme="minorBidi" w:hAnsiTheme="minorBidi" w:cstheme="minorBidi"/>
              </w:rPr>
            </w:pPr>
            <w:r w:rsidRPr="009E4A41">
              <w:rPr>
                <w:rFonts w:asciiTheme="minorBidi" w:hAnsiTheme="minorBidi" w:cstheme="minorBidi"/>
              </w:rPr>
              <w:t>The returned explanation identifies that the value was assumed.</w:t>
            </w:r>
          </w:p>
        </w:tc>
      </w:tr>
      <w:tr w:rsidR="00EE5BDE" w:rsidRPr="009E4A41" w14:paraId="2854CA3C" w14:textId="77777777">
        <w:tc>
          <w:tcPr>
            <w:tcW w:w="1700" w:type="dxa"/>
          </w:tcPr>
          <w:p w14:paraId="505D9E9A" w14:textId="77777777" w:rsidR="00EE5BDE" w:rsidRPr="009E4A41" w:rsidRDefault="00997951">
            <w:pPr>
              <w:rPr>
                <w:rFonts w:asciiTheme="minorBidi" w:hAnsiTheme="minorBidi" w:cstheme="minorBidi"/>
              </w:rPr>
            </w:pPr>
            <w:r w:rsidRPr="009E4A41">
              <w:rPr>
                <w:rFonts w:asciiTheme="minorBidi" w:hAnsiTheme="minorBidi" w:cstheme="minorBidi"/>
              </w:rPr>
              <w:t>Multiple disabilities</w:t>
            </w:r>
          </w:p>
        </w:tc>
        <w:tc>
          <w:tcPr>
            <w:tcW w:w="1250" w:type="dxa"/>
          </w:tcPr>
          <w:p w14:paraId="329A66E4" w14:textId="77777777" w:rsidR="00EE5BDE" w:rsidRPr="009E4A41" w:rsidRDefault="00997951">
            <w:pPr>
              <w:rPr>
                <w:rFonts w:asciiTheme="minorBidi" w:hAnsiTheme="minorBidi" w:cstheme="minorBidi"/>
              </w:rPr>
            </w:pPr>
            <w:r w:rsidRPr="009E4A41">
              <w:rPr>
                <w:rFonts w:asciiTheme="minorBidi" w:hAnsiTheme="minorBidi" w:cstheme="minorBidi"/>
              </w:rPr>
              <w:t>Most restrictive assessment wins</w:t>
            </w:r>
          </w:p>
        </w:tc>
        <w:tc>
          <w:tcPr>
            <w:tcW w:w="2500" w:type="dxa"/>
          </w:tcPr>
          <w:p w14:paraId="686A16B6" w14:textId="77777777" w:rsidR="00EE5BDE" w:rsidRPr="009E4A41" w:rsidRDefault="00997951">
            <w:pPr>
              <w:rPr>
                <w:rFonts w:asciiTheme="minorBidi" w:hAnsiTheme="minorBidi" w:cstheme="minorBidi"/>
              </w:rPr>
            </w:pPr>
            <w:r w:rsidRPr="009E4A41">
              <w:rPr>
                <w:rFonts w:asciiTheme="minorBidi" w:hAnsiTheme="minorBidi" w:cstheme="minorBidi"/>
              </w:rPr>
              <w:t>Uses the minimum effective feasibility across confirmed disabilities.</w:t>
            </w:r>
          </w:p>
        </w:tc>
        <w:tc>
          <w:tcPr>
            <w:tcW w:w="3150" w:type="dxa"/>
          </w:tcPr>
          <w:p w14:paraId="48F634CF" w14:textId="77777777" w:rsidR="00EE5BDE" w:rsidRPr="009E4A41" w:rsidRDefault="00997951">
            <w:pPr>
              <w:rPr>
                <w:rFonts w:asciiTheme="minorBidi" w:hAnsiTheme="minorBidi" w:cstheme="minorBidi"/>
              </w:rPr>
            </w:pPr>
            <w:r w:rsidRPr="009E4A41">
              <w:rPr>
                <w:rFonts w:asciiTheme="minorBidi" w:hAnsiTheme="minorBidi" w:cstheme="minorBidi"/>
              </w:rPr>
              <w:t>Conservative, deterministic, and explainable.</w:t>
            </w:r>
          </w:p>
        </w:tc>
      </w:tr>
      <w:tr w:rsidR="00EE5BDE" w:rsidRPr="009E4A41" w14:paraId="3434F448" w14:textId="77777777">
        <w:tc>
          <w:tcPr>
            <w:tcW w:w="1700" w:type="dxa"/>
          </w:tcPr>
          <w:p w14:paraId="57DF1BE3" w14:textId="77777777" w:rsidR="00EE5BDE" w:rsidRPr="009E4A41" w:rsidRDefault="00997951">
            <w:pPr>
              <w:rPr>
                <w:rFonts w:asciiTheme="minorBidi" w:hAnsiTheme="minorBidi" w:cstheme="minorBidi"/>
              </w:rPr>
            </w:pPr>
            <w:r w:rsidRPr="009E4A41">
              <w:rPr>
                <w:rFonts w:asciiTheme="minorBidi" w:hAnsiTheme="minorBidi" w:cstheme="minorBidi"/>
              </w:rPr>
              <w:t>Score</w:t>
            </w:r>
          </w:p>
        </w:tc>
        <w:tc>
          <w:tcPr>
            <w:tcW w:w="1250" w:type="dxa"/>
          </w:tcPr>
          <w:p w14:paraId="253DC73B" w14:textId="77777777" w:rsidR="00EE5BDE" w:rsidRPr="009E4A41" w:rsidRDefault="00997951">
            <w:pPr>
              <w:rPr>
                <w:rFonts w:asciiTheme="minorBidi" w:hAnsiTheme="minorBidi" w:cstheme="minorBidi"/>
              </w:rPr>
            </w:pPr>
            <w:r w:rsidRPr="009E4A41">
              <w:rPr>
                <w:rFonts w:asciiTheme="minorBidi" w:hAnsiTheme="minorBidi" w:cstheme="minorBidi"/>
              </w:rPr>
              <w:t>100 × earned adjusted weight / maximum adjusted weight</w:t>
            </w:r>
          </w:p>
        </w:tc>
        <w:tc>
          <w:tcPr>
            <w:tcW w:w="2500" w:type="dxa"/>
          </w:tcPr>
          <w:p w14:paraId="4E10EE43" w14:textId="77777777" w:rsidR="00EE5BDE" w:rsidRPr="009E4A41" w:rsidRDefault="00997951">
            <w:pPr>
              <w:rPr>
                <w:rFonts w:asciiTheme="minorBidi" w:hAnsiTheme="minorBidi" w:cstheme="minorBidi"/>
              </w:rPr>
            </w:pPr>
            <w:r w:rsidRPr="009E4A41">
              <w:rPr>
                <w:rFonts w:asciiTheme="minorBidi" w:hAnsiTheme="minorBidi" w:cstheme="minorBidi"/>
              </w:rPr>
              <w:t>Rounded to two decimals for eligible offers.</w:t>
            </w:r>
          </w:p>
        </w:tc>
        <w:tc>
          <w:tcPr>
            <w:tcW w:w="3150" w:type="dxa"/>
          </w:tcPr>
          <w:p w14:paraId="7A915348" w14:textId="77777777" w:rsidR="00EE5BDE" w:rsidRPr="009E4A41" w:rsidRDefault="00997951">
            <w:pPr>
              <w:rPr>
                <w:rFonts w:asciiTheme="minorBidi" w:hAnsiTheme="minorBidi" w:cstheme="minorBidi"/>
              </w:rPr>
            </w:pPr>
            <w:r w:rsidRPr="009E4A41">
              <w:rPr>
                <w:rFonts w:asciiTheme="minorBidi" w:hAnsiTheme="minorBidi" w:cstheme="minorBidi"/>
              </w:rPr>
              <w:t>A null score means a hard eligibility gate failed; zero has a different meaning.</w:t>
            </w:r>
          </w:p>
        </w:tc>
      </w:tr>
    </w:tbl>
    <w:p w14:paraId="765DF5D5" w14:textId="77777777" w:rsidR="009C5C70" w:rsidRPr="009E4A41" w:rsidRDefault="009C5C70" w:rsidP="009C5C70">
      <w:pPr>
        <w:pStyle w:val="Heading2"/>
        <w:numPr>
          <w:ilvl w:val="0"/>
          <w:numId w:val="0"/>
        </w:numPr>
        <w:ind w:left="561" w:right="0"/>
        <w:rPr>
          <w:rFonts w:asciiTheme="minorBidi" w:hAnsiTheme="minorBidi" w:cstheme="minorBidi"/>
          <w:sz w:val="20"/>
          <w:szCs w:val="20"/>
        </w:rPr>
      </w:pPr>
    </w:p>
    <w:p w14:paraId="6E8C4333" w14:textId="29532923" w:rsidR="002716FE" w:rsidRPr="009E4A41" w:rsidRDefault="005F2240">
      <w:pPr>
        <w:pStyle w:val="Heading2"/>
        <w:ind w:left="561" w:right="0"/>
        <w:rPr>
          <w:rFonts w:asciiTheme="minorBidi" w:hAnsiTheme="minorBidi" w:cstheme="minorBidi"/>
          <w:sz w:val="20"/>
          <w:szCs w:val="20"/>
        </w:rPr>
      </w:pPr>
      <w:bookmarkStart w:id="96" w:name="_Toc237275242"/>
      <w:r w:rsidRPr="009E4A41">
        <w:rPr>
          <w:rFonts w:asciiTheme="minorBidi" w:hAnsiTheme="minorBidi" w:cstheme="minorBidi"/>
          <w:sz w:val="20"/>
          <w:szCs w:val="20"/>
        </w:rPr>
        <w:t>Eligibility, Ranking, and Interpretation</w:t>
      </w:r>
      <w:bookmarkEnd w:id="96"/>
    </w:p>
    <w:p w14:paraId="15FADB97"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Education and mandatory-task rules are hard gates. If a gate fails, eligible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53C6DE3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F488E59" w14:textId="20643484" w:rsidR="002716FE" w:rsidRPr="009E4A41" w:rsidRDefault="005F2240">
      <w:pPr>
        <w:pStyle w:val="Heading2"/>
        <w:ind w:left="561" w:right="0"/>
        <w:rPr>
          <w:rFonts w:asciiTheme="minorBidi" w:hAnsiTheme="minorBidi" w:cstheme="minorBidi"/>
          <w:sz w:val="20"/>
          <w:szCs w:val="20"/>
        </w:rPr>
      </w:pPr>
      <w:bookmarkStart w:id="97" w:name="_Toc237275243"/>
      <w:r w:rsidRPr="009E4A41">
        <w:rPr>
          <w:rFonts w:asciiTheme="minorBidi" w:hAnsiTheme="minorBidi" w:cstheme="minorBidi"/>
          <w:sz w:val="20"/>
          <w:szCs w:val="20"/>
        </w:rPr>
        <w:t>Catalogue Baseline and Missing Assessments</w:t>
      </w:r>
      <w:bookmarkEnd w:id="97"/>
    </w:p>
    <w:p w14:paraId="6D89AB0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validated catalogue is derived from the three supplied HoReCa workbooks: Chocolate/Confectionery Worker, Ice Cream Maker, and Bakery/Pastry Worker. It currently contains 362 tasks, 16 disability categories, and 5,477 recorded assessments. Only checked feasibility cells are recorded as assessments. Unchecked headings, duplicates, layout rows, and unassessed structural cells are ignored.</w:t>
      </w:r>
    </w:p>
    <w:p w14:paraId="5573C679"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lastRenderedPageBreak/>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5591E500" w14:textId="332955DC" w:rsidR="002716FE" w:rsidRPr="009E4A41" w:rsidRDefault="005F2240">
      <w:pPr>
        <w:pStyle w:val="Heading2"/>
        <w:ind w:left="561" w:right="0"/>
        <w:rPr>
          <w:rFonts w:asciiTheme="minorBidi" w:hAnsiTheme="minorBidi" w:cstheme="minorBidi"/>
          <w:sz w:val="20"/>
          <w:szCs w:val="20"/>
        </w:rPr>
      </w:pPr>
      <w:bookmarkStart w:id="98" w:name="_Toc237275244"/>
      <w:r w:rsidRPr="009E4A41">
        <w:rPr>
          <w:rFonts w:asciiTheme="minorBidi" w:hAnsiTheme="minorBidi" w:cstheme="minorBidi"/>
          <w:sz w:val="20"/>
          <w:szCs w:val="20"/>
        </w:rPr>
        <w:t>Determinism, Testing, and Future Calibration</w:t>
      </w:r>
      <w:bookmarkEnd w:id="98"/>
    </w:p>
    <w:p w14:paraId="590B110F"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189A410C"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eleven unit tests cover all-feasible scoring, assistance on/off behavior, explicit and mandatory avoid, optional avoid, missing-assessment fallback, multiple disabilities, education exclusion, and highlighted weighting. Future calibration must use expert-reviewed candidate/job examples and expected outcomes rather than cosmetically changing percentages. Any learned model would be a separately approved future system supported by sufficient consented outcome data.</w:t>
      </w:r>
    </w:p>
    <w:p w14:paraId="70BE1F9B" w14:textId="77777777" w:rsidR="002716FE" w:rsidRPr="009E4A41" w:rsidRDefault="005F2240">
      <w:pPr>
        <w:pStyle w:val="Heading1"/>
        <w:ind w:left="417"/>
        <w:rPr>
          <w:rFonts w:asciiTheme="minorBidi" w:hAnsiTheme="minorBidi" w:cstheme="minorBidi"/>
        </w:rPr>
      </w:pPr>
      <w:bookmarkStart w:id="99" w:name="_Toc237275245"/>
      <w:r w:rsidRPr="009E4A41">
        <w:rPr>
          <w:rFonts w:asciiTheme="minorBidi" w:hAnsiTheme="minorBidi" w:cstheme="minorBidi"/>
        </w:rPr>
        <w:t>Appendix E — Responsive Design, Keyboard Access, and WCAG Evidence</w:t>
      </w:r>
      <w:bookmarkEnd w:id="99"/>
    </w:p>
    <w:p w14:paraId="373BC291" w14:textId="77777777" w:rsidR="009C5C70" w:rsidRPr="009E4A41" w:rsidRDefault="009C5C70" w:rsidP="009C5C70">
      <w:pPr>
        <w:pStyle w:val="Heading2"/>
        <w:numPr>
          <w:ilvl w:val="0"/>
          <w:numId w:val="0"/>
        </w:numPr>
        <w:ind w:left="561" w:right="0"/>
        <w:rPr>
          <w:rFonts w:asciiTheme="minorBidi" w:hAnsiTheme="minorBidi" w:cstheme="minorBidi"/>
          <w:sz w:val="20"/>
          <w:szCs w:val="20"/>
        </w:rPr>
      </w:pPr>
    </w:p>
    <w:p w14:paraId="48CF6AA1" w14:textId="5003A773" w:rsidR="002716FE" w:rsidRPr="009E4A41" w:rsidRDefault="005F2240">
      <w:pPr>
        <w:pStyle w:val="Heading2"/>
        <w:ind w:left="561" w:right="0"/>
        <w:rPr>
          <w:rFonts w:asciiTheme="minorBidi" w:hAnsiTheme="minorBidi" w:cstheme="minorBidi"/>
          <w:sz w:val="20"/>
          <w:szCs w:val="20"/>
        </w:rPr>
      </w:pPr>
      <w:bookmarkStart w:id="100" w:name="_Toc237275246"/>
      <w:r w:rsidRPr="009E4A41">
        <w:rPr>
          <w:rFonts w:asciiTheme="minorBidi" w:hAnsiTheme="minorBidi" w:cstheme="minorBidi"/>
          <w:sz w:val="20"/>
          <w:szCs w:val="20"/>
        </w:rPr>
        <w:t>Audit Scope and Implemented Corrections</w:t>
      </w:r>
      <w:bookmarkEnd w:id="100"/>
    </w:p>
    <w:p w14:paraId="583A7CED"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56D77327"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4FFC3016" w14:textId="77777777" w:rsidR="009C5C70" w:rsidRPr="009E4A41" w:rsidRDefault="009C5C70" w:rsidP="004304E5">
      <w:pPr>
        <w:pStyle w:val="Caption"/>
        <w:jc w:val="left"/>
        <w:rPr>
          <w:rFonts w:asciiTheme="minorBidi" w:hAnsiTheme="minorBidi" w:cstheme="minorBidi"/>
          <w:color w:val="000000" w:themeColor="text1"/>
        </w:rPr>
      </w:pPr>
    </w:p>
    <w:p w14:paraId="22697DF4" w14:textId="31460271" w:rsidR="002716FE" w:rsidRPr="009E4A41" w:rsidRDefault="004E7862" w:rsidP="004304E5">
      <w:pPr>
        <w:pStyle w:val="Caption"/>
        <w:jc w:val="left"/>
        <w:rPr>
          <w:rFonts w:asciiTheme="minorBidi" w:hAnsiTheme="minorBidi" w:cstheme="minorBidi"/>
          <w:color w:val="000000" w:themeColor="text1"/>
        </w:rPr>
      </w:pPr>
      <w:bookmarkStart w:id="101" w:name="Table_007"/>
      <w:r>
        <w:rPr>
          <w:rFonts w:asciiTheme="minorBidi" w:hAnsiTheme="minorBidi" w:cstheme="minorBidi"/>
          <w:color w:val="000000" w:themeColor="text1"/>
        </w:rPr>
        <w:t>Table 7: Accessibility verification coverage</w:t>
      </w:r>
      <w:bookmarkEnd w:id="101"/>
    </w:p>
    <w:tbl>
      <w:tblPr>
        <w:tblStyle w:val="TableGridLight"/>
        <w:tblW w:w="0" w:type="auto"/>
        <w:tblLook w:val="04A0" w:firstRow="1" w:lastRow="0" w:firstColumn="1" w:lastColumn="0" w:noHBand="0" w:noVBand="1"/>
      </w:tblPr>
      <w:tblGrid>
        <w:gridCol w:w="1672"/>
        <w:gridCol w:w="1777"/>
        <w:gridCol w:w="2431"/>
        <w:gridCol w:w="2930"/>
      </w:tblGrid>
      <w:tr w:rsidR="00EE5BDE" w:rsidRPr="009E4A41" w14:paraId="199D736D" w14:textId="77777777" w:rsidTr="009C5C70">
        <w:tc>
          <w:tcPr>
            <w:tcW w:w="1700" w:type="dxa"/>
          </w:tcPr>
          <w:p w14:paraId="4411CADD" w14:textId="77777777" w:rsidR="00EE5BDE" w:rsidRPr="009E4A41" w:rsidRDefault="00997951">
            <w:pPr>
              <w:rPr>
                <w:rFonts w:asciiTheme="minorBidi" w:hAnsiTheme="minorBidi" w:cstheme="minorBidi"/>
              </w:rPr>
            </w:pPr>
            <w:r w:rsidRPr="009E4A41">
              <w:rPr>
                <w:rFonts w:asciiTheme="minorBidi" w:hAnsiTheme="minorBidi" w:cstheme="minorBidi"/>
                <w:b/>
              </w:rPr>
              <w:t>Area</w:t>
            </w:r>
          </w:p>
        </w:tc>
        <w:tc>
          <w:tcPr>
            <w:tcW w:w="1250" w:type="dxa"/>
          </w:tcPr>
          <w:p w14:paraId="79A0563A" w14:textId="77777777" w:rsidR="00EE5BDE" w:rsidRPr="009E4A41" w:rsidRDefault="00997951">
            <w:pPr>
              <w:rPr>
                <w:rFonts w:asciiTheme="minorBidi" w:hAnsiTheme="minorBidi" w:cstheme="minorBidi"/>
              </w:rPr>
            </w:pPr>
            <w:r w:rsidRPr="009E4A41">
              <w:rPr>
                <w:rFonts w:asciiTheme="minorBidi" w:hAnsiTheme="minorBidi" w:cstheme="minorBidi"/>
                <w:b/>
              </w:rPr>
              <w:t>Implemented evidence</w:t>
            </w:r>
          </w:p>
        </w:tc>
        <w:tc>
          <w:tcPr>
            <w:tcW w:w="2500" w:type="dxa"/>
          </w:tcPr>
          <w:p w14:paraId="1718D606" w14:textId="77777777" w:rsidR="00EE5BDE" w:rsidRPr="009E4A41" w:rsidRDefault="00997951">
            <w:pPr>
              <w:rPr>
                <w:rFonts w:asciiTheme="minorBidi" w:hAnsiTheme="minorBidi" w:cstheme="minorBidi"/>
              </w:rPr>
            </w:pPr>
            <w:r w:rsidRPr="009E4A41">
              <w:rPr>
                <w:rFonts w:asciiTheme="minorBidi" w:hAnsiTheme="minorBidi" w:cstheme="minorBidi"/>
                <w:b/>
              </w:rPr>
              <w:t>Relevant criteria/principle</w:t>
            </w:r>
          </w:p>
        </w:tc>
        <w:tc>
          <w:tcPr>
            <w:tcW w:w="3150" w:type="dxa"/>
          </w:tcPr>
          <w:p w14:paraId="2ED76DD6" w14:textId="77777777" w:rsidR="00EE5BDE" w:rsidRPr="009E4A41" w:rsidRDefault="00997951">
            <w:pPr>
              <w:rPr>
                <w:rFonts w:asciiTheme="minorBidi" w:hAnsiTheme="minorBidi" w:cstheme="minorBidi"/>
              </w:rPr>
            </w:pPr>
            <w:r w:rsidRPr="009E4A41">
              <w:rPr>
                <w:rFonts w:asciiTheme="minorBidi" w:hAnsiTheme="minorBidi" w:cstheme="minorBidi"/>
                <w:b/>
              </w:rPr>
              <w:t>Final evidence still required</w:t>
            </w:r>
          </w:p>
        </w:tc>
      </w:tr>
      <w:tr w:rsidR="00EE5BDE" w:rsidRPr="009E4A41" w14:paraId="705C253D" w14:textId="77777777" w:rsidTr="009C5C70">
        <w:tc>
          <w:tcPr>
            <w:tcW w:w="1700" w:type="dxa"/>
          </w:tcPr>
          <w:p w14:paraId="4861D76B" w14:textId="77777777" w:rsidR="00EE5BDE" w:rsidRPr="009E4A41" w:rsidRDefault="00997951">
            <w:pPr>
              <w:rPr>
                <w:rFonts w:asciiTheme="minorBidi" w:hAnsiTheme="minorBidi" w:cstheme="minorBidi"/>
              </w:rPr>
            </w:pPr>
            <w:r w:rsidRPr="009E4A41">
              <w:rPr>
                <w:rFonts w:asciiTheme="minorBidi" w:hAnsiTheme="minorBidi" w:cstheme="minorBidi"/>
              </w:rPr>
              <w:t>Keyboard and focus</w:t>
            </w:r>
          </w:p>
        </w:tc>
        <w:tc>
          <w:tcPr>
            <w:tcW w:w="1250" w:type="dxa"/>
          </w:tcPr>
          <w:p w14:paraId="6C91EDE6" w14:textId="77777777" w:rsidR="00EE5BDE" w:rsidRPr="009E4A41" w:rsidRDefault="00997951">
            <w:pPr>
              <w:rPr>
                <w:rFonts w:asciiTheme="minorBidi" w:hAnsiTheme="minorBidi" w:cstheme="minorBidi"/>
              </w:rPr>
            </w:pPr>
            <w:r w:rsidRPr="009E4A41">
              <w:rPr>
                <w:rFonts w:asciiTheme="minorBidi" w:hAnsiTheme="minorBidi" w:cstheme="minorBidi"/>
              </w:rPr>
              <w:t xml:space="preserve">Skip link, logical order, visible focus, route focus, dialog trap/restore, Escape, and </w:t>
            </w:r>
            <w:r w:rsidRPr="009E4A41">
              <w:rPr>
                <w:rFonts w:asciiTheme="minorBidi" w:hAnsiTheme="minorBidi" w:cstheme="minorBidi"/>
              </w:rPr>
              <w:lastRenderedPageBreak/>
              <w:t>safe Left/Right focus navigation.</w:t>
            </w:r>
          </w:p>
        </w:tc>
        <w:tc>
          <w:tcPr>
            <w:tcW w:w="2500" w:type="dxa"/>
          </w:tcPr>
          <w:p w14:paraId="35607C14"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WCAG 2.1.1, 2.1.2, 2.4.3, 2.4.7; ISO controllability.</w:t>
            </w:r>
          </w:p>
        </w:tc>
        <w:tc>
          <w:tcPr>
            <w:tcW w:w="3150" w:type="dxa"/>
          </w:tcPr>
          <w:p w14:paraId="5184D7EB" w14:textId="77777777" w:rsidR="00EE5BDE" w:rsidRPr="009E4A41" w:rsidRDefault="00997951">
            <w:pPr>
              <w:rPr>
                <w:rFonts w:asciiTheme="minorBidi" w:hAnsiTheme="minorBidi" w:cstheme="minorBidi"/>
              </w:rPr>
            </w:pPr>
            <w:r w:rsidRPr="009E4A41">
              <w:rPr>
                <w:rFonts w:asciiTheme="minorBidi" w:hAnsiTheme="minorBidi" w:cstheme="minorBidi"/>
              </w:rPr>
              <w:t>Complete every workflow with keyboard and record tester/browser evidence.</w:t>
            </w:r>
          </w:p>
        </w:tc>
      </w:tr>
      <w:tr w:rsidR="00EE5BDE" w:rsidRPr="009E4A41" w14:paraId="0C028CE7" w14:textId="77777777" w:rsidTr="009C5C70">
        <w:tc>
          <w:tcPr>
            <w:tcW w:w="1700" w:type="dxa"/>
          </w:tcPr>
          <w:p w14:paraId="1A0D9152" w14:textId="77777777" w:rsidR="00EE5BDE" w:rsidRPr="009E4A41" w:rsidRDefault="00997951">
            <w:pPr>
              <w:rPr>
                <w:rFonts w:asciiTheme="minorBidi" w:hAnsiTheme="minorBidi" w:cstheme="minorBidi"/>
              </w:rPr>
            </w:pPr>
            <w:r w:rsidRPr="009E4A41">
              <w:rPr>
                <w:rFonts w:asciiTheme="minorBidi" w:hAnsiTheme="minorBidi" w:cstheme="minorBidi"/>
              </w:rPr>
              <w:t>Responsive reflow</w:t>
            </w:r>
          </w:p>
        </w:tc>
        <w:tc>
          <w:tcPr>
            <w:tcW w:w="1250" w:type="dxa"/>
          </w:tcPr>
          <w:p w14:paraId="158CA985" w14:textId="77777777" w:rsidR="00EE5BDE" w:rsidRPr="009E4A41" w:rsidRDefault="00997951">
            <w:pPr>
              <w:rPr>
                <w:rFonts w:asciiTheme="minorBidi" w:hAnsiTheme="minorBidi" w:cstheme="minorBidi"/>
              </w:rPr>
            </w:pPr>
            <w:r w:rsidRPr="009E4A41">
              <w:rPr>
                <w:rFonts w:asciiTheme="minorBidi" w:hAnsiTheme="minorBidi" w:cstheme="minorBidi"/>
              </w:rPr>
              <w:t>Shared breakpoints, wrapping controls, table/card adaptation, mobile forms, and constrained dialogs.</w:t>
            </w:r>
          </w:p>
        </w:tc>
        <w:tc>
          <w:tcPr>
            <w:tcW w:w="2500" w:type="dxa"/>
          </w:tcPr>
          <w:p w14:paraId="505005AB" w14:textId="77777777" w:rsidR="00EE5BDE" w:rsidRPr="009E4A41" w:rsidRDefault="00997951">
            <w:pPr>
              <w:rPr>
                <w:rFonts w:asciiTheme="minorBidi" w:hAnsiTheme="minorBidi" w:cstheme="minorBidi"/>
              </w:rPr>
            </w:pPr>
            <w:r w:rsidRPr="009E4A41">
              <w:rPr>
                <w:rFonts w:asciiTheme="minorBidi" w:hAnsiTheme="minorBidi" w:cstheme="minorBidi"/>
              </w:rPr>
              <w:t>WCAG 1.4.10 and 1.4.12.</w:t>
            </w:r>
          </w:p>
        </w:tc>
        <w:tc>
          <w:tcPr>
            <w:tcW w:w="3150" w:type="dxa"/>
          </w:tcPr>
          <w:p w14:paraId="28F64D5C" w14:textId="77777777" w:rsidR="00EE5BDE" w:rsidRPr="009E4A41" w:rsidRDefault="00997951">
            <w:pPr>
              <w:rPr>
                <w:rFonts w:asciiTheme="minorBidi" w:hAnsiTheme="minorBidi" w:cstheme="minorBidi"/>
              </w:rPr>
            </w:pPr>
            <w:r w:rsidRPr="009E4A41">
              <w:rPr>
                <w:rFonts w:asciiTheme="minorBidi" w:hAnsiTheme="minorBidi" w:cstheme="minorBidi"/>
              </w:rPr>
              <w:t>Retest 320, 375, 768, 1024, 1440, landscape, text spacing, and native 200% zoom.</w:t>
            </w:r>
          </w:p>
        </w:tc>
      </w:tr>
      <w:tr w:rsidR="00EE5BDE" w:rsidRPr="009E4A41" w14:paraId="252E3F37" w14:textId="77777777" w:rsidTr="009C5C70">
        <w:tc>
          <w:tcPr>
            <w:tcW w:w="1700" w:type="dxa"/>
          </w:tcPr>
          <w:p w14:paraId="58E44286" w14:textId="77777777" w:rsidR="00EE5BDE" w:rsidRPr="009E4A41" w:rsidRDefault="00997951">
            <w:pPr>
              <w:rPr>
                <w:rFonts w:asciiTheme="minorBidi" w:hAnsiTheme="minorBidi" w:cstheme="minorBidi"/>
              </w:rPr>
            </w:pPr>
            <w:r w:rsidRPr="009E4A41">
              <w:rPr>
                <w:rFonts w:asciiTheme="minorBidi" w:hAnsiTheme="minorBidi" w:cstheme="minorBidi"/>
              </w:rPr>
              <w:t>Forms and errors</w:t>
            </w:r>
          </w:p>
        </w:tc>
        <w:tc>
          <w:tcPr>
            <w:tcW w:w="1250" w:type="dxa"/>
          </w:tcPr>
          <w:p w14:paraId="47D8E8E5" w14:textId="77777777" w:rsidR="00EE5BDE" w:rsidRPr="009E4A41" w:rsidRDefault="00997951">
            <w:pPr>
              <w:rPr>
                <w:rFonts w:asciiTheme="minorBidi" w:hAnsiTheme="minorBidi" w:cstheme="minorBidi"/>
              </w:rPr>
            </w:pPr>
            <w:r w:rsidRPr="009E4A41">
              <w:rPr>
                <w:rFonts w:asciiTheme="minorBidi" w:hAnsiTheme="minorBidi" w:cstheme="minorBidi"/>
              </w:rPr>
              <w:t>Persistent labels, required state, aria-invalid, linked errors, first-invalid focus, and recovery instructions.</w:t>
            </w:r>
          </w:p>
        </w:tc>
        <w:tc>
          <w:tcPr>
            <w:tcW w:w="2500" w:type="dxa"/>
          </w:tcPr>
          <w:p w14:paraId="676B6757" w14:textId="77777777" w:rsidR="00EE5BDE" w:rsidRPr="009E4A41" w:rsidRDefault="00997951">
            <w:pPr>
              <w:rPr>
                <w:rFonts w:asciiTheme="minorBidi" w:hAnsiTheme="minorBidi" w:cstheme="minorBidi"/>
              </w:rPr>
            </w:pPr>
            <w:r w:rsidRPr="009E4A41">
              <w:rPr>
                <w:rFonts w:asciiTheme="minorBidi" w:hAnsiTheme="minorBidi" w:cstheme="minorBidi"/>
              </w:rPr>
              <w:t>WCAG 3.3.1–3.3.3 and ISO error tolerance.</w:t>
            </w:r>
          </w:p>
        </w:tc>
        <w:tc>
          <w:tcPr>
            <w:tcW w:w="3150" w:type="dxa"/>
          </w:tcPr>
          <w:p w14:paraId="1E685FC1" w14:textId="77777777" w:rsidR="00EE5BDE" w:rsidRPr="009E4A41" w:rsidRDefault="00997951">
            <w:pPr>
              <w:rPr>
                <w:rFonts w:asciiTheme="minorBidi" w:hAnsiTheme="minorBidi" w:cstheme="minorBidi"/>
              </w:rPr>
            </w:pPr>
            <w:r w:rsidRPr="009E4A41">
              <w:rPr>
                <w:rFonts w:asciiTheme="minorBidi" w:hAnsiTheme="minorBidi" w:cstheme="minorBidi"/>
              </w:rPr>
              <w:t>Manual announcement and recovery checks with NVDA.</w:t>
            </w:r>
          </w:p>
        </w:tc>
      </w:tr>
      <w:tr w:rsidR="00EE5BDE" w:rsidRPr="009E4A41" w14:paraId="7AF91EF2" w14:textId="77777777" w:rsidTr="009C5C70">
        <w:tc>
          <w:tcPr>
            <w:tcW w:w="1700" w:type="dxa"/>
          </w:tcPr>
          <w:p w14:paraId="7A3BDB1F" w14:textId="77777777" w:rsidR="00EE5BDE" w:rsidRPr="009E4A41" w:rsidRDefault="00997951">
            <w:pPr>
              <w:rPr>
                <w:rFonts w:asciiTheme="minorBidi" w:hAnsiTheme="minorBidi" w:cstheme="minorBidi"/>
              </w:rPr>
            </w:pPr>
            <w:r w:rsidRPr="009E4A41">
              <w:rPr>
                <w:rFonts w:asciiTheme="minorBidi" w:hAnsiTheme="minorBidi" w:cstheme="minorBidi"/>
              </w:rPr>
              <w:t>Semantics</w:t>
            </w:r>
          </w:p>
        </w:tc>
        <w:tc>
          <w:tcPr>
            <w:tcW w:w="1250" w:type="dxa"/>
          </w:tcPr>
          <w:p w14:paraId="655232AA" w14:textId="77777777" w:rsidR="00EE5BDE" w:rsidRPr="009E4A41" w:rsidRDefault="00997951">
            <w:pPr>
              <w:rPr>
                <w:rFonts w:asciiTheme="minorBidi" w:hAnsiTheme="minorBidi" w:cstheme="minorBidi"/>
              </w:rPr>
            </w:pPr>
            <w:r w:rsidRPr="009E4A41">
              <w:rPr>
                <w:rFonts w:asciiTheme="minorBidi" w:hAnsiTheme="minorBidi" w:cstheme="minorBidi"/>
              </w:rPr>
              <w:t>Headings, landmarks, named controls, tables/regions, tabs, dialog semantics, and alternative text.</w:t>
            </w:r>
          </w:p>
        </w:tc>
        <w:tc>
          <w:tcPr>
            <w:tcW w:w="2500" w:type="dxa"/>
          </w:tcPr>
          <w:p w14:paraId="1D6E8E15" w14:textId="77777777" w:rsidR="00EE5BDE" w:rsidRPr="009E4A41" w:rsidRDefault="00997951">
            <w:pPr>
              <w:rPr>
                <w:rFonts w:asciiTheme="minorBidi" w:hAnsiTheme="minorBidi" w:cstheme="minorBidi"/>
              </w:rPr>
            </w:pPr>
            <w:r w:rsidRPr="009E4A41">
              <w:rPr>
                <w:rFonts w:asciiTheme="minorBidi" w:hAnsiTheme="minorBidi" w:cstheme="minorBidi"/>
              </w:rPr>
              <w:t>WCAG 1.1.1, 1.3.1, 2.4.6, 4.1.2.</w:t>
            </w:r>
          </w:p>
        </w:tc>
        <w:tc>
          <w:tcPr>
            <w:tcW w:w="3150" w:type="dxa"/>
          </w:tcPr>
          <w:p w14:paraId="354D8BCE" w14:textId="77777777" w:rsidR="00EE5BDE" w:rsidRPr="009E4A41" w:rsidRDefault="00997951">
            <w:pPr>
              <w:rPr>
                <w:rFonts w:asciiTheme="minorBidi" w:hAnsiTheme="minorBidi" w:cstheme="minorBidi"/>
              </w:rPr>
            </w:pPr>
            <w:r w:rsidRPr="009E4A41">
              <w:rPr>
                <w:rFonts w:asciiTheme="minorBidi" w:hAnsiTheme="minorBidi" w:cstheme="minorBidi"/>
              </w:rPr>
              <w:t>Verify reading order and meaningful names in rendered states.</w:t>
            </w:r>
          </w:p>
        </w:tc>
      </w:tr>
      <w:tr w:rsidR="00EE5BDE" w:rsidRPr="009E4A41" w14:paraId="2BBB4D0A" w14:textId="77777777" w:rsidTr="009C5C70">
        <w:tc>
          <w:tcPr>
            <w:tcW w:w="1700" w:type="dxa"/>
          </w:tcPr>
          <w:p w14:paraId="42252432" w14:textId="77777777" w:rsidR="00EE5BDE" w:rsidRPr="009E4A41" w:rsidRDefault="00997951">
            <w:pPr>
              <w:rPr>
                <w:rFonts w:asciiTheme="minorBidi" w:hAnsiTheme="minorBidi" w:cstheme="minorBidi"/>
              </w:rPr>
            </w:pPr>
            <w:r w:rsidRPr="009E4A41">
              <w:rPr>
                <w:rFonts w:asciiTheme="minorBidi" w:hAnsiTheme="minorBidi" w:cstheme="minorBidi"/>
              </w:rPr>
              <w:t>Status feedback</w:t>
            </w:r>
          </w:p>
        </w:tc>
        <w:tc>
          <w:tcPr>
            <w:tcW w:w="1250" w:type="dxa"/>
          </w:tcPr>
          <w:p w14:paraId="25EA7CCA" w14:textId="77777777" w:rsidR="00EE5BDE" w:rsidRPr="009E4A41" w:rsidRDefault="00997951">
            <w:pPr>
              <w:rPr>
                <w:rFonts w:asciiTheme="minorBidi" w:hAnsiTheme="minorBidi" w:cstheme="minorBidi"/>
              </w:rPr>
            </w:pPr>
            <w:r w:rsidRPr="009E4A41">
              <w:rPr>
                <w:rFonts w:asciiTheme="minorBidi" w:hAnsiTheme="minorBidi" w:cstheme="minorBidi"/>
              </w:rPr>
              <w:t>Polite success status, assertive errors, atomic notices, and focus after consequential actions.</w:t>
            </w:r>
          </w:p>
        </w:tc>
        <w:tc>
          <w:tcPr>
            <w:tcW w:w="2500" w:type="dxa"/>
          </w:tcPr>
          <w:p w14:paraId="2FC21711" w14:textId="77777777" w:rsidR="00EE5BDE" w:rsidRPr="009E4A41" w:rsidRDefault="00997951">
            <w:pPr>
              <w:rPr>
                <w:rFonts w:asciiTheme="minorBidi" w:hAnsiTheme="minorBidi" w:cstheme="minorBidi"/>
              </w:rPr>
            </w:pPr>
            <w:r w:rsidRPr="009E4A41">
              <w:rPr>
                <w:rFonts w:asciiTheme="minorBidi" w:hAnsiTheme="minorBidi" w:cstheme="minorBidi"/>
              </w:rPr>
              <w:t>WCAG 4.1.3 and ISO self-descriptiveness.</w:t>
            </w:r>
          </w:p>
        </w:tc>
        <w:tc>
          <w:tcPr>
            <w:tcW w:w="3150" w:type="dxa"/>
          </w:tcPr>
          <w:p w14:paraId="43FBBE2B" w14:textId="77777777" w:rsidR="00EE5BDE" w:rsidRPr="009E4A41" w:rsidRDefault="00997951">
            <w:pPr>
              <w:rPr>
                <w:rFonts w:asciiTheme="minorBidi" w:hAnsiTheme="minorBidi" w:cstheme="minorBidi"/>
              </w:rPr>
            </w:pPr>
            <w:r w:rsidRPr="009E4A41">
              <w:rPr>
                <w:rFonts w:asciiTheme="minorBidi" w:hAnsiTheme="minorBidi" w:cstheme="minorBidi"/>
              </w:rPr>
              <w:t>NVDA checks for AI, applications, verification, privacy, and administration.</w:t>
            </w:r>
          </w:p>
        </w:tc>
      </w:tr>
      <w:tr w:rsidR="00EE5BDE" w:rsidRPr="009E4A41" w14:paraId="0E3B9BC5" w14:textId="77777777" w:rsidTr="009C5C70">
        <w:tc>
          <w:tcPr>
            <w:tcW w:w="1700" w:type="dxa"/>
          </w:tcPr>
          <w:p w14:paraId="4B87552B" w14:textId="77777777" w:rsidR="00EE5BDE" w:rsidRPr="009E4A41" w:rsidRDefault="00997951">
            <w:pPr>
              <w:rPr>
                <w:rFonts w:asciiTheme="minorBidi" w:hAnsiTheme="minorBidi" w:cstheme="minorBidi"/>
              </w:rPr>
            </w:pPr>
            <w:r w:rsidRPr="009E4A41">
              <w:rPr>
                <w:rFonts w:asciiTheme="minorBidi" w:hAnsiTheme="minorBidi" w:cstheme="minorBidi"/>
              </w:rPr>
              <w:t>Visual presentation</w:t>
            </w:r>
          </w:p>
        </w:tc>
        <w:tc>
          <w:tcPr>
            <w:tcW w:w="1250" w:type="dxa"/>
          </w:tcPr>
          <w:p w14:paraId="21DB38FA" w14:textId="77777777" w:rsidR="00EE5BDE" w:rsidRPr="009E4A41" w:rsidRDefault="00997951">
            <w:pPr>
              <w:rPr>
                <w:rFonts w:asciiTheme="minorBidi" w:hAnsiTheme="minorBidi" w:cstheme="minorBidi"/>
              </w:rPr>
            </w:pPr>
            <w:r w:rsidRPr="009E4A41">
              <w:rPr>
                <w:rFonts w:asciiTheme="minorBidi" w:hAnsiTheme="minorBidi" w:cstheme="minorBidi"/>
              </w:rPr>
              <w:t xml:space="preserve">Strengthened contrast, non-color status text, resizable layout, and </w:t>
            </w:r>
            <w:r w:rsidRPr="009E4A41">
              <w:rPr>
                <w:rFonts w:asciiTheme="minorBidi" w:hAnsiTheme="minorBidi" w:cstheme="minorBidi"/>
              </w:rPr>
              <w:lastRenderedPageBreak/>
              <w:t>reduced-motion behavior.</w:t>
            </w:r>
          </w:p>
        </w:tc>
        <w:tc>
          <w:tcPr>
            <w:tcW w:w="2500" w:type="dxa"/>
          </w:tcPr>
          <w:p w14:paraId="722586F0"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WCAG 1.4.3, 1.4.10; reduced motion advisory.</w:t>
            </w:r>
          </w:p>
        </w:tc>
        <w:tc>
          <w:tcPr>
            <w:tcW w:w="3150" w:type="dxa"/>
          </w:tcPr>
          <w:p w14:paraId="24B6A744" w14:textId="77777777" w:rsidR="00EE5BDE" w:rsidRPr="009E4A41" w:rsidRDefault="00997951">
            <w:pPr>
              <w:rPr>
                <w:rFonts w:asciiTheme="minorBidi" w:hAnsiTheme="minorBidi" w:cstheme="minorBidi"/>
              </w:rPr>
            </w:pPr>
            <w:r w:rsidRPr="009E4A41">
              <w:rPr>
                <w:rFonts w:asciiTheme="minorBidi" w:hAnsiTheme="minorBidi" w:cstheme="minorBidi"/>
              </w:rPr>
              <w:t>Post-remediation axe scans and manual visual checks.</w:t>
            </w:r>
          </w:p>
        </w:tc>
      </w:tr>
      <w:tr w:rsidR="00EE5BDE" w:rsidRPr="009E4A41" w14:paraId="4A0532F2" w14:textId="77777777" w:rsidTr="009C5C70">
        <w:tc>
          <w:tcPr>
            <w:tcW w:w="1700" w:type="dxa"/>
          </w:tcPr>
          <w:p w14:paraId="1FD393A9" w14:textId="77777777" w:rsidR="00EE5BDE" w:rsidRPr="009E4A41" w:rsidRDefault="00997951">
            <w:pPr>
              <w:rPr>
                <w:rFonts w:asciiTheme="minorBidi" w:hAnsiTheme="minorBidi" w:cstheme="minorBidi"/>
              </w:rPr>
            </w:pPr>
            <w:r w:rsidRPr="009E4A41">
              <w:rPr>
                <w:rFonts w:asciiTheme="minorBidi" w:hAnsiTheme="minorBidi" w:cstheme="minorBidi"/>
              </w:rPr>
              <w:t>User control</w:t>
            </w:r>
          </w:p>
        </w:tc>
        <w:tc>
          <w:tcPr>
            <w:tcW w:w="1250" w:type="dxa"/>
          </w:tcPr>
          <w:p w14:paraId="12D46BA0" w14:textId="77777777" w:rsidR="00EE5BDE" w:rsidRPr="009E4A41" w:rsidRDefault="00997951">
            <w:pPr>
              <w:rPr>
                <w:rFonts w:asciiTheme="minorBidi" w:hAnsiTheme="minorBidi" w:cstheme="minorBidi"/>
              </w:rPr>
            </w:pPr>
            <w:r w:rsidRPr="009E4A41">
              <w:rPr>
                <w:rFonts w:asciiTheme="minorBidi" w:hAnsiTheme="minorBidi" w:cstheme="minorBidi"/>
              </w:rPr>
              <w:t>Manual alternatives to AI/voice, editable transcripts, confirmation, cancel/close behavior, and clear state feedback.</w:t>
            </w:r>
          </w:p>
        </w:tc>
        <w:tc>
          <w:tcPr>
            <w:tcW w:w="2500" w:type="dxa"/>
          </w:tcPr>
          <w:p w14:paraId="7A31998F" w14:textId="77777777" w:rsidR="00EE5BDE" w:rsidRPr="009E4A41" w:rsidRDefault="00997951">
            <w:pPr>
              <w:rPr>
                <w:rFonts w:asciiTheme="minorBidi" w:hAnsiTheme="minorBidi" w:cstheme="minorBidi"/>
              </w:rPr>
            </w:pPr>
            <w:r w:rsidRPr="009E4A41">
              <w:rPr>
                <w:rFonts w:asciiTheme="minorBidi" w:hAnsiTheme="minorBidi" w:cstheme="minorBidi"/>
              </w:rPr>
              <w:t>ISO 9241-110 controllability, conformity, individualization, and learning.</w:t>
            </w:r>
          </w:p>
        </w:tc>
        <w:tc>
          <w:tcPr>
            <w:tcW w:w="3150" w:type="dxa"/>
          </w:tcPr>
          <w:p w14:paraId="5BDD0B3E" w14:textId="77777777" w:rsidR="00EE5BDE" w:rsidRPr="009E4A41" w:rsidRDefault="00997951">
            <w:pPr>
              <w:rPr>
                <w:rFonts w:asciiTheme="minorBidi" w:hAnsiTheme="minorBidi" w:cstheme="minorBidi"/>
              </w:rPr>
            </w:pPr>
            <w:r w:rsidRPr="009E4A41">
              <w:rPr>
                <w:rFonts w:asciiTheme="minorBidi" w:hAnsiTheme="minorBidi" w:cstheme="minorBidi"/>
              </w:rPr>
              <w:t>Representative PwD usability sessions.</w:t>
            </w:r>
          </w:p>
        </w:tc>
      </w:tr>
    </w:tbl>
    <w:p w14:paraId="1B12F2F3" w14:textId="77777777" w:rsidR="009C5C70" w:rsidRPr="009E4A41" w:rsidRDefault="009C5C70" w:rsidP="009C5C70">
      <w:pPr>
        <w:pStyle w:val="Heading2"/>
        <w:numPr>
          <w:ilvl w:val="0"/>
          <w:numId w:val="0"/>
        </w:numPr>
        <w:ind w:left="561" w:right="0"/>
        <w:rPr>
          <w:rFonts w:asciiTheme="minorBidi" w:hAnsiTheme="minorBidi" w:cstheme="minorBidi"/>
          <w:sz w:val="20"/>
          <w:szCs w:val="20"/>
        </w:rPr>
      </w:pPr>
    </w:p>
    <w:p w14:paraId="44805D8F" w14:textId="317971E4" w:rsidR="002716FE" w:rsidRPr="009E4A41" w:rsidRDefault="005F2240">
      <w:pPr>
        <w:pStyle w:val="Heading2"/>
        <w:ind w:left="561" w:right="0"/>
        <w:rPr>
          <w:rFonts w:asciiTheme="minorBidi" w:hAnsiTheme="minorBidi" w:cstheme="minorBidi"/>
          <w:sz w:val="20"/>
          <w:szCs w:val="20"/>
        </w:rPr>
      </w:pPr>
      <w:bookmarkStart w:id="102" w:name="_Toc237275247"/>
      <w:r w:rsidRPr="009E4A41">
        <w:rPr>
          <w:rFonts w:asciiTheme="minorBidi" w:hAnsiTheme="minorBidi" w:cstheme="minorBidi"/>
          <w:sz w:val="20"/>
          <w:szCs w:val="20"/>
        </w:rPr>
        <w:t>Keyboard Acceptance Plan</w:t>
      </w:r>
      <w:bookmarkEnd w:id="102"/>
    </w:p>
    <w:p w14:paraId="0B92032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Shift+Tab retain their standard sequence.</w:t>
      </w:r>
    </w:p>
    <w:p w14:paraId="7B8FBE97"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requested Right Arrow and Left Arrow navigation moves to the next or previous ordinary focusable control only when native behavior is not overridden. Text inputs and textareas keep caret movement until the relevant boundary. Selects, radio groups, sliders, date/time fields, editable content, media controls, and composite widgets retain their native arrow semantics. Within a dialog, focus navigation cannot leave the dialog.</w:t>
      </w:r>
    </w:p>
    <w:p w14:paraId="548F9560" w14:textId="5C489B03" w:rsidR="002716FE" w:rsidRPr="009E4A41" w:rsidRDefault="005F2240">
      <w:pPr>
        <w:pStyle w:val="Heading2"/>
        <w:ind w:left="561" w:right="0"/>
        <w:rPr>
          <w:rFonts w:asciiTheme="minorBidi" w:hAnsiTheme="minorBidi" w:cstheme="minorBidi"/>
          <w:sz w:val="20"/>
          <w:szCs w:val="20"/>
        </w:rPr>
      </w:pPr>
      <w:bookmarkStart w:id="103" w:name="_Toc237275248"/>
      <w:r w:rsidRPr="009E4A41">
        <w:rPr>
          <w:rFonts w:asciiTheme="minorBidi" w:hAnsiTheme="minorBidi" w:cstheme="minorBidi"/>
          <w:sz w:val="20"/>
          <w:szCs w:val="20"/>
        </w:rPr>
        <w:t>ISO 9241-110 Interaction Principles</w:t>
      </w:r>
      <w:bookmarkEnd w:id="103"/>
    </w:p>
    <w:p w14:paraId="23625AB8"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0F3F0C54" w14:textId="609C1FDB" w:rsidR="002716FE" w:rsidRPr="009E4A41" w:rsidRDefault="005F2240">
      <w:pPr>
        <w:pStyle w:val="Heading2"/>
        <w:ind w:left="561" w:right="0"/>
        <w:rPr>
          <w:rFonts w:asciiTheme="minorBidi" w:hAnsiTheme="minorBidi" w:cstheme="minorBidi"/>
          <w:sz w:val="20"/>
          <w:szCs w:val="20"/>
        </w:rPr>
      </w:pPr>
      <w:bookmarkStart w:id="104" w:name="_Toc237275249"/>
      <w:r w:rsidRPr="009E4A41">
        <w:rPr>
          <w:rFonts w:asciiTheme="minorBidi" w:hAnsiTheme="minorBidi" w:cstheme="minorBidi"/>
          <w:sz w:val="20"/>
          <w:szCs w:val="20"/>
        </w:rPr>
        <w:t>Conformance Boundary</w:t>
      </w:r>
      <w:bookmarkEnd w:id="104"/>
    </w:p>
    <w:p w14:paraId="00C8B0EF"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report does not claim complete WCAG 2.1 Level AA conformance. Source remediation, build, lint, historical baseline scans, responsive screenshots, and automated E2E evidence are substantial but insufficient. A new live axe scan, native browser 200% zoom, manual text-spacing/reflow inspection, representative authenticated workflows, and NVDA with Edge must be recorded after remediation before a conformance decision.</w:t>
      </w:r>
    </w:p>
    <w:p w14:paraId="2E388011" w14:textId="77777777" w:rsidR="002716FE" w:rsidRPr="009E4A41" w:rsidRDefault="005F2240">
      <w:pPr>
        <w:pStyle w:val="Heading1"/>
        <w:ind w:left="417"/>
        <w:rPr>
          <w:rFonts w:asciiTheme="minorBidi" w:hAnsiTheme="minorBidi" w:cstheme="minorBidi"/>
        </w:rPr>
      </w:pPr>
      <w:bookmarkStart w:id="105" w:name="_Toc237275250"/>
      <w:r w:rsidRPr="009E4A41">
        <w:rPr>
          <w:rFonts w:asciiTheme="minorBidi" w:hAnsiTheme="minorBidi" w:cstheme="minorBidi"/>
        </w:rPr>
        <w:lastRenderedPageBreak/>
        <w:t>Appendix F — Outcome Logging, Accessible Notifications, Testing, and Performance</w:t>
      </w:r>
      <w:bookmarkEnd w:id="105"/>
    </w:p>
    <w:p w14:paraId="1387168D" w14:textId="77777777" w:rsidR="009C5C70" w:rsidRPr="009E4A41" w:rsidRDefault="009C5C70" w:rsidP="009C5C70">
      <w:pPr>
        <w:pStyle w:val="Heading2"/>
        <w:numPr>
          <w:ilvl w:val="0"/>
          <w:numId w:val="0"/>
        </w:numPr>
        <w:ind w:left="561" w:right="0"/>
        <w:rPr>
          <w:rFonts w:asciiTheme="minorBidi" w:hAnsiTheme="minorBidi" w:cstheme="minorBidi"/>
          <w:sz w:val="20"/>
          <w:szCs w:val="20"/>
        </w:rPr>
      </w:pPr>
    </w:p>
    <w:p w14:paraId="4895CB57" w14:textId="6CBFC21F" w:rsidR="002716FE" w:rsidRPr="009E4A41" w:rsidRDefault="005F2240">
      <w:pPr>
        <w:pStyle w:val="Heading2"/>
        <w:ind w:left="561" w:right="0"/>
        <w:rPr>
          <w:rFonts w:asciiTheme="minorBidi" w:hAnsiTheme="minorBidi" w:cstheme="minorBidi"/>
          <w:sz w:val="20"/>
          <w:szCs w:val="20"/>
        </w:rPr>
      </w:pPr>
      <w:bookmarkStart w:id="106" w:name="_Toc237275251"/>
      <w:r w:rsidRPr="009E4A41">
        <w:rPr>
          <w:rFonts w:asciiTheme="minorBidi" w:hAnsiTheme="minorBidi" w:cstheme="minorBidi"/>
          <w:sz w:val="20"/>
          <w:szCs w:val="20"/>
        </w:rPr>
        <w:t>Outcome and Notification Data</w:t>
      </w:r>
      <w:bookmarkEnd w:id="106"/>
    </w:p>
    <w:p w14:paraId="35A6B2AB"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5721150C" w14:textId="6D81CA40"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9E4A41">
        <w:rPr>
          <w:rFonts w:asciiTheme="minorBidi" w:hAnsiTheme="minorBidi" w:cstheme="minorBidi"/>
          <w:sz w:val="20"/>
          <w:szCs w:val="20"/>
        </w:rPr>
        <w:t>Accessible Notice</w:t>
      </w:r>
      <w:r w:rsidRPr="009E4A41">
        <w:rPr>
          <w:rFonts w:asciiTheme="minorBidi" w:hAnsiTheme="minorBidi" w:cstheme="minorBidi"/>
          <w:sz w:val="20"/>
          <w:szCs w:val="20"/>
        </w:rPr>
        <w:t>: errors are assertive alerts, success is a polite status, both are atomic, and focus may move to the outcome after an action.</w:t>
      </w:r>
    </w:p>
    <w:p w14:paraId="2B315FC7" w14:textId="2CE9C304" w:rsidR="002716FE" w:rsidRPr="009E4A41" w:rsidRDefault="005F2240">
      <w:pPr>
        <w:pStyle w:val="Heading2"/>
        <w:ind w:left="561" w:right="0"/>
        <w:rPr>
          <w:rFonts w:asciiTheme="minorBidi" w:hAnsiTheme="minorBidi" w:cstheme="minorBidi"/>
          <w:sz w:val="20"/>
          <w:szCs w:val="20"/>
        </w:rPr>
      </w:pPr>
      <w:bookmarkStart w:id="107" w:name="_Toc237275252"/>
      <w:r w:rsidRPr="009E4A41">
        <w:rPr>
          <w:rFonts w:asciiTheme="minorBidi" w:hAnsiTheme="minorBidi" w:cstheme="minorBidi"/>
          <w:sz w:val="20"/>
          <w:szCs w:val="20"/>
        </w:rPr>
        <w:t>Recorded Automated Verification</w:t>
      </w:r>
      <w:bookmarkEnd w:id="107"/>
    </w:p>
    <w:p w14:paraId="015E901E" w14:textId="77777777" w:rsidR="009C5C70" w:rsidRPr="009E4A41" w:rsidRDefault="009C5C70" w:rsidP="009C5C70">
      <w:pPr>
        <w:pStyle w:val="Caption"/>
        <w:jc w:val="left"/>
        <w:rPr>
          <w:rFonts w:asciiTheme="minorBidi" w:hAnsiTheme="minorBidi" w:cstheme="minorBidi"/>
          <w:color w:val="000000" w:themeColor="text1"/>
        </w:rPr>
      </w:pPr>
    </w:p>
    <w:p w14:paraId="203416C8" w14:textId="3B50B6F6" w:rsidR="002716FE" w:rsidRPr="009E4A41" w:rsidRDefault="004E7862" w:rsidP="009C5C70">
      <w:pPr>
        <w:pStyle w:val="Caption"/>
        <w:jc w:val="left"/>
        <w:rPr>
          <w:rFonts w:asciiTheme="minorBidi" w:hAnsiTheme="minorBidi" w:cstheme="minorBidi"/>
          <w:color w:val="000000" w:themeColor="text1"/>
        </w:rPr>
      </w:pPr>
      <w:bookmarkStart w:id="108" w:name="Table_008"/>
      <w:r>
        <w:rPr>
          <w:rFonts w:asciiTheme="minorBidi" w:hAnsiTheme="minorBidi" w:cstheme="minorBidi"/>
          <w:color w:val="000000" w:themeColor="text1"/>
        </w:rPr>
        <w:t>Table 8: Recorded automated verification results</w:t>
      </w:r>
      <w:bookmarkEnd w:id="108"/>
    </w:p>
    <w:tbl>
      <w:tblPr>
        <w:tblStyle w:val="TableGridLight"/>
        <w:tblW w:w="0" w:type="auto"/>
        <w:tblLook w:val="04A0" w:firstRow="1" w:lastRow="0" w:firstColumn="1" w:lastColumn="0" w:noHBand="0" w:noVBand="1"/>
      </w:tblPr>
      <w:tblGrid>
        <w:gridCol w:w="1700"/>
        <w:gridCol w:w="1323"/>
        <w:gridCol w:w="2500"/>
        <w:gridCol w:w="3150"/>
      </w:tblGrid>
      <w:tr w:rsidR="00EE5BDE" w:rsidRPr="009E4A41" w14:paraId="41947ED5" w14:textId="77777777" w:rsidTr="009C5C70">
        <w:tc>
          <w:tcPr>
            <w:tcW w:w="1700" w:type="dxa"/>
          </w:tcPr>
          <w:p w14:paraId="095AC70F" w14:textId="77777777" w:rsidR="00EE5BDE" w:rsidRPr="009E4A41" w:rsidRDefault="00997951">
            <w:pPr>
              <w:rPr>
                <w:rFonts w:asciiTheme="minorBidi" w:hAnsiTheme="minorBidi" w:cstheme="minorBidi"/>
              </w:rPr>
            </w:pPr>
            <w:r w:rsidRPr="009E4A41">
              <w:rPr>
                <w:rFonts w:asciiTheme="minorBidi" w:hAnsiTheme="minorBidi" w:cstheme="minorBidi"/>
                <w:b/>
              </w:rPr>
              <w:t>Verification suite</w:t>
            </w:r>
          </w:p>
        </w:tc>
        <w:tc>
          <w:tcPr>
            <w:tcW w:w="1250" w:type="dxa"/>
          </w:tcPr>
          <w:p w14:paraId="7A933A1A" w14:textId="77777777" w:rsidR="00EE5BDE" w:rsidRPr="009E4A41" w:rsidRDefault="00997951">
            <w:pPr>
              <w:rPr>
                <w:rFonts w:asciiTheme="minorBidi" w:hAnsiTheme="minorBidi" w:cstheme="minorBidi"/>
              </w:rPr>
            </w:pPr>
            <w:r w:rsidRPr="009E4A41">
              <w:rPr>
                <w:rFonts w:asciiTheme="minorBidi" w:hAnsiTheme="minorBidi" w:cstheme="minorBidi"/>
                <w:b/>
              </w:rPr>
              <w:t>Recorded result</w:t>
            </w:r>
          </w:p>
        </w:tc>
        <w:tc>
          <w:tcPr>
            <w:tcW w:w="2500" w:type="dxa"/>
          </w:tcPr>
          <w:p w14:paraId="7D28E55D" w14:textId="77777777" w:rsidR="00EE5BDE" w:rsidRPr="009E4A41" w:rsidRDefault="00997951">
            <w:pPr>
              <w:rPr>
                <w:rFonts w:asciiTheme="minorBidi" w:hAnsiTheme="minorBidi" w:cstheme="minorBidi"/>
              </w:rPr>
            </w:pPr>
            <w:r w:rsidRPr="009E4A41">
              <w:rPr>
                <w:rFonts w:asciiTheme="minorBidi" w:hAnsiTheme="minorBidi" w:cstheme="minorBidi"/>
                <w:b/>
              </w:rPr>
              <w:t>Scope</w:t>
            </w:r>
          </w:p>
        </w:tc>
        <w:tc>
          <w:tcPr>
            <w:tcW w:w="3150" w:type="dxa"/>
          </w:tcPr>
          <w:p w14:paraId="24F40C9C" w14:textId="77777777" w:rsidR="00EE5BDE" w:rsidRPr="009E4A41" w:rsidRDefault="00997951">
            <w:pPr>
              <w:rPr>
                <w:rFonts w:asciiTheme="minorBidi" w:hAnsiTheme="minorBidi" w:cstheme="minorBidi"/>
              </w:rPr>
            </w:pPr>
            <w:r w:rsidRPr="009E4A41">
              <w:rPr>
                <w:rFonts w:asciiTheme="minorBidi" w:hAnsiTheme="minorBidi" w:cstheme="minorBidi"/>
                <w:b/>
              </w:rPr>
              <w:t>Interpretation</w:t>
            </w:r>
          </w:p>
        </w:tc>
      </w:tr>
      <w:tr w:rsidR="00EE5BDE" w:rsidRPr="009E4A41" w14:paraId="528953BD" w14:textId="77777777" w:rsidTr="009C5C70">
        <w:tc>
          <w:tcPr>
            <w:tcW w:w="1700" w:type="dxa"/>
          </w:tcPr>
          <w:p w14:paraId="78D29A20" w14:textId="77777777" w:rsidR="00EE5BDE" w:rsidRPr="009E4A41" w:rsidRDefault="00997951">
            <w:pPr>
              <w:rPr>
                <w:rFonts w:asciiTheme="minorBidi" w:hAnsiTheme="minorBidi" w:cstheme="minorBidi"/>
              </w:rPr>
            </w:pPr>
            <w:r w:rsidRPr="009E4A41">
              <w:rPr>
                <w:rFonts w:asciiTheme="minorBidi" w:hAnsiTheme="minorBidi" w:cstheme="minorBidi"/>
              </w:rPr>
              <w:t>API integration</w:t>
            </w:r>
          </w:p>
        </w:tc>
        <w:tc>
          <w:tcPr>
            <w:tcW w:w="1250" w:type="dxa"/>
          </w:tcPr>
          <w:p w14:paraId="426FBB48" w14:textId="77777777" w:rsidR="00EE5BDE" w:rsidRPr="009E4A41" w:rsidRDefault="00997951">
            <w:pPr>
              <w:rPr>
                <w:rFonts w:asciiTheme="minorBidi" w:hAnsiTheme="minorBidi" w:cstheme="minorBidi"/>
              </w:rPr>
            </w:pPr>
            <w:r w:rsidRPr="009E4A41">
              <w:rPr>
                <w:rFonts w:asciiTheme="minorBidi" w:hAnsiTheme="minorBidi" w:cstheme="minorBidi"/>
              </w:rPr>
              <w:t>17/17 passed</w:t>
            </w:r>
          </w:p>
        </w:tc>
        <w:tc>
          <w:tcPr>
            <w:tcW w:w="2500" w:type="dxa"/>
          </w:tcPr>
          <w:p w14:paraId="53708429" w14:textId="77777777" w:rsidR="00EE5BDE" w:rsidRPr="009E4A41" w:rsidRDefault="00997951">
            <w:pPr>
              <w:rPr>
                <w:rFonts w:asciiTheme="minorBidi" w:hAnsiTheme="minorBidi" w:cstheme="minorBidi"/>
              </w:rPr>
            </w:pPr>
            <w:r w:rsidRPr="009E4A41">
              <w:rPr>
                <w:rFonts w:asciiTheme="minorBidi" w:hAnsiTheme="minorBidi" w:cstheme="minorBidi"/>
              </w:rPr>
              <w:t>Public catalogues, valid role sessions, representative reads, anonymous rejection, and wrong-role rejection.</w:t>
            </w:r>
          </w:p>
        </w:tc>
        <w:tc>
          <w:tcPr>
            <w:tcW w:w="3150" w:type="dxa"/>
          </w:tcPr>
          <w:p w14:paraId="1E8AEBEB" w14:textId="77777777" w:rsidR="00EE5BDE" w:rsidRPr="009E4A41" w:rsidRDefault="00997951">
            <w:pPr>
              <w:rPr>
                <w:rFonts w:asciiTheme="minorBidi" w:hAnsiTheme="minorBidi" w:cstheme="minorBidi"/>
              </w:rPr>
            </w:pPr>
            <w:r w:rsidRPr="009E4A41">
              <w:rPr>
                <w:rFonts w:asciiTheme="minorBidi" w:hAnsiTheme="minorBidi" w:cstheme="minorBidi"/>
              </w:rPr>
              <w:t>Read-only local integration baseline.</w:t>
            </w:r>
          </w:p>
        </w:tc>
      </w:tr>
      <w:tr w:rsidR="00EE5BDE" w:rsidRPr="009E4A41" w14:paraId="262F9871" w14:textId="77777777" w:rsidTr="009C5C70">
        <w:tc>
          <w:tcPr>
            <w:tcW w:w="1700" w:type="dxa"/>
          </w:tcPr>
          <w:p w14:paraId="795E4A6E" w14:textId="77777777" w:rsidR="00EE5BDE" w:rsidRPr="009E4A41" w:rsidRDefault="00997951">
            <w:pPr>
              <w:rPr>
                <w:rFonts w:asciiTheme="minorBidi" w:hAnsiTheme="minorBidi" w:cstheme="minorBidi"/>
              </w:rPr>
            </w:pPr>
            <w:r w:rsidRPr="009E4A41">
              <w:rPr>
                <w:rFonts w:asciiTheme="minorBidi" w:hAnsiTheme="minorBidi" w:cstheme="minorBidi"/>
              </w:rPr>
              <w:t>Browser E2E</w:t>
            </w:r>
          </w:p>
        </w:tc>
        <w:tc>
          <w:tcPr>
            <w:tcW w:w="1250" w:type="dxa"/>
          </w:tcPr>
          <w:p w14:paraId="315A56D2" w14:textId="77777777" w:rsidR="00EE5BDE" w:rsidRPr="009E4A41" w:rsidRDefault="00997951">
            <w:pPr>
              <w:rPr>
                <w:rFonts w:asciiTheme="minorBidi" w:hAnsiTheme="minorBidi" w:cstheme="minorBidi"/>
              </w:rPr>
            </w:pPr>
            <w:r w:rsidRPr="009E4A41">
              <w:rPr>
                <w:rFonts w:asciiTheme="minorBidi" w:hAnsiTheme="minorBidi" w:cstheme="minorBidi"/>
              </w:rPr>
              <w:t>19/19 passed</w:t>
            </w:r>
          </w:p>
        </w:tc>
        <w:tc>
          <w:tcPr>
            <w:tcW w:w="2500" w:type="dxa"/>
          </w:tcPr>
          <w:p w14:paraId="71C18FAD" w14:textId="77777777" w:rsidR="00EE5BDE" w:rsidRPr="009E4A41" w:rsidRDefault="00997951">
            <w:pPr>
              <w:rPr>
                <w:rFonts w:asciiTheme="minorBidi" w:hAnsiTheme="minorBidi" w:cstheme="minorBidi"/>
              </w:rPr>
            </w:pPr>
            <w:r w:rsidRPr="009E4A41">
              <w:rPr>
                <w:rFonts w:asciiTheme="minorBidi" w:hAnsiTheme="minorBidi" w:cstheme="minorBidi"/>
              </w:rPr>
              <w:t>Public routes, protected redirects, four dashboards, wrong-role redirect, validation focus, alert, and skip link.</w:t>
            </w:r>
          </w:p>
        </w:tc>
        <w:tc>
          <w:tcPr>
            <w:tcW w:w="3150" w:type="dxa"/>
          </w:tcPr>
          <w:p w14:paraId="29B1D470" w14:textId="77777777" w:rsidR="00EE5BDE" w:rsidRPr="009E4A41" w:rsidRDefault="00997951">
            <w:pPr>
              <w:rPr>
                <w:rFonts w:asciiTheme="minorBidi" w:hAnsiTheme="minorBidi" w:cstheme="minorBidi"/>
              </w:rPr>
            </w:pPr>
            <w:r w:rsidRPr="009E4A41">
              <w:rPr>
                <w:rFonts w:asciiTheme="minorBidi" w:hAnsiTheme="minorBidi" w:cstheme="minorBidi"/>
              </w:rPr>
              <w:t>Automated browser coverage; does not replace manual assistive-technology testing.</w:t>
            </w:r>
          </w:p>
        </w:tc>
      </w:tr>
      <w:tr w:rsidR="00EE5BDE" w:rsidRPr="009E4A41" w14:paraId="016D21A7" w14:textId="77777777" w:rsidTr="009C5C70">
        <w:tc>
          <w:tcPr>
            <w:tcW w:w="1700" w:type="dxa"/>
          </w:tcPr>
          <w:p w14:paraId="0AF7F308" w14:textId="77777777" w:rsidR="00EE5BDE" w:rsidRPr="009E4A41" w:rsidRDefault="00997951">
            <w:pPr>
              <w:rPr>
                <w:rFonts w:asciiTheme="minorBidi" w:hAnsiTheme="minorBidi" w:cstheme="minorBidi"/>
              </w:rPr>
            </w:pPr>
            <w:r w:rsidRPr="009E4A41">
              <w:rPr>
                <w:rFonts w:asciiTheme="minorBidi" w:hAnsiTheme="minorBidi" w:cstheme="minorBidi"/>
              </w:rPr>
              <w:t>Voice navigation</w:t>
            </w:r>
          </w:p>
        </w:tc>
        <w:tc>
          <w:tcPr>
            <w:tcW w:w="1250" w:type="dxa"/>
          </w:tcPr>
          <w:p w14:paraId="6533346C" w14:textId="77777777" w:rsidR="00EE5BDE" w:rsidRPr="009E4A41" w:rsidRDefault="00997951">
            <w:pPr>
              <w:rPr>
                <w:rFonts w:asciiTheme="minorBidi" w:hAnsiTheme="minorBidi" w:cstheme="minorBidi"/>
              </w:rPr>
            </w:pPr>
            <w:r w:rsidRPr="009E4A41">
              <w:rPr>
                <w:rFonts w:asciiTheme="minorBidi" w:hAnsiTheme="minorBidi" w:cstheme="minorBidi"/>
              </w:rPr>
              <w:t>49/49 passed</w:t>
            </w:r>
          </w:p>
        </w:tc>
        <w:tc>
          <w:tcPr>
            <w:tcW w:w="2500" w:type="dxa"/>
          </w:tcPr>
          <w:p w14:paraId="786F0E1D" w14:textId="77777777" w:rsidR="00EE5BDE" w:rsidRPr="009E4A41" w:rsidRDefault="00997951">
            <w:pPr>
              <w:rPr>
                <w:rFonts w:asciiTheme="minorBidi" w:hAnsiTheme="minorBidi" w:cstheme="minorBidi"/>
              </w:rPr>
            </w:pPr>
            <w:r w:rsidRPr="009E4A41">
              <w:rPr>
                <w:rFonts w:asciiTheme="minorBidi" w:hAnsiTheme="minorBidi" w:cstheme="minorBidi"/>
              </w:rPr>
              <w:t>Registry boundaries, roles, actions, clarification, dynamic records, and safety behavior.</w:t>
            </w:r>
          </w:p>
        </w:tc>
        <w:tc>
          <w:tcPr>
            <w:tcW w:w="3150" w:type="dxa"/>
          </w:tcPr>
          <w:p w14:paraId="577D6A8A" w14:textId="77777777" w:rsidR="00EE5BDE" w:rsidRPr="009E4A41" w:rsidRDefault="00997951">
            <w:pPr>
              <w:rPr>
                <w:rFonts w:asciiTheme="minorBidi" w:hAnsiTheme="minorBidi" w:cstheme="minorBidi"/>
              </w:rPr>
            </w:pPr>
            <w:r w:rsidRPr="009E4A41">
              <w:rPr>
                <w:rFonts w:asciiTheme="minorBidi" w:hAnsiTheme="minorBidi" w:cstheme="minorBidi"/>
              </w:rPr>
              <w:t>Deterministic boundary tests; real accent and microphone evaluation remains pending.</w:t>
            </w:r>
          </w:p>
        </w:tc>
      </w:tr>
      <w:tr w:rsidR="00EE5BDE" w:rsidRPr="009E4A41" w14:paraId="092EEC3C" w14:textId="77777777" w:rsidTr="009C5C70">
        <w:tc>
          <w:tcPr>
            <w:tcW w:w="1700" w:type="dxa"/>
          </w:tcPr>
          <w:p w14:paraId="52B0BE43" w14:textId="77777777" w:rsidR="00EE5BDE" w:rsidRPr="009E4A41" w:rsidRDefault="00997951">
            <w:pPr>
              <w:rPr>
                <w:rFonts w:asciiTheme="minorBidi" w:hAnsiTheme="minorBidi" w:cstheme="minorBidi"/>
              </w:rPr>
            </w:pPr>
            <w:r w:rsidRPr="009E4A41">
              <w:rPr>
                <w:rFonts w:asciiTheme="minorBidi" w:hAnsiTheme="minorBidi" w:cstheme="minorBidi"/>
              </w:rPr>
              <w:t>Scoring engine</w:t>
            </w:r>
          </w:p>
        </w:tc>
        <w:tc>
          <w:tcPr>
            <w:tcW w:w="1250" w:type="dxa"/>
          </w:tcPr>
          <w:p w14:paraId="617FEBD4" w14:textId="77777777" w:rsidR="00EE5BDE" w:rsidRPr="009E4A41" w:rsidRDefault="00997951">
            <w:pPr>
              <w:rPr>
                <w:rFonts w:asciiTheme="minorBidi" w:hAnsiTheme="minorBidi" w:cstheme="minorBidi"/>
              </w:rPr>
            </w:pPr>
            <w:r w:rsidRPr="009E4A41">
              <w:rPr>
                <w:rFonts w:asciiTheme="minorBidi" w:hAnsiTheme="minorBidi" w:cstheme="minorBidi"/>
              </w:rPr>
              <w:t>11/11 passed</w:t>
            </w:r>
          </w:p>
        </w:tc>
        <w:tc>
          <w:tcPr>
            <w:tcW w:w="2500" w:type="dxa"/>
          </w:tcPr>
          <w:p w14:paraId="03870101" w14:textId="77777777" w:rsidR="00EE5BDE" w:rsidRPr="009E4A41" w:rsidRDefault="00997951">
            <w:pPr>
              <w:rPr>
                <w:rFonts w:asciiTheme="minorBidi" w:hAnsiTheme="minorBidi" w:cstheme="minorBidi"/>
              </w:rPr>
            </w:pPr>
            <w:r w:rsidRPr="009E4A41">
              <w:rPr>
                <w:rFonts w:asciiTheme="minorBidi" w:hAnsiTheme="minorBidi" w:cstheme="minorBidi"/>
              </w:rPr>
              <w:t xml:space="preserve">Feasibility, assistance, mandatory gate, missing assessment, multi-disability, </w:t>
            </w:r>
            <w:r w:rsidRPr="009E4A41">
              <w:rPr>
                <w:rFonts w:asciiTheme="minorBidi" w:hAnsiTheme="minorBidi" w:cstheme="minorBidi"/>
              </w:rPr>
              <w:lastRenderedPageBreak/>
              <w:t>education, and weighting.</w:t>
            </w:r>
          </w:p>
        </w:tc>
        <w:tc>
          <w:tcPr>
            <w:tcW w:w="3150" w:type="dxa"/>
          </w:tcPr>
          <w:p w14:paraId="6D3E46CC" w14:textId="77777777" w:rsidR="00EE5BDE" w:rsidRPr="009E4A41" w:rsidRDefault="00997951">
            <w:pPr>
              <w:rPr>
                <w:rFonts w:asciiTheme="minorBidi" w:hAnsiTheme="minorBidi" w:cstheme="minorBidi"/>
              </w:rPr>
            </w:pPr>
            <w:r w:rsidRPr="009E4A41">
              <w:rPr>
                <w:rFonts w:asciiTheme="minorBidi" w:hAnsiTheme="minorBidi" w:cstheme="minorBidi"/>
              </w:rPr>
              <w:lastRenderedPageBreak/>
              <w:t>Validates the mathematical policy, not real-world placement effectiveness.</w:t>
            </w:r>
          </w:p>
        </w:tc>
      </w:tr>
      <w:tr w:rsidR="00EE5BDE" w:rsidRPr="009E4A41" w14:paraId="240CCB83" w14:textId="77777777" w:rsidTr="009C5C70">
        <w:tc>
          <w:tcPr>
            <w:tcW w:w="1700" w:type="dxa"/>
          </w:tcPr>
          <w:p w14:paraId="68297177" w14:textId="77777777" w:rsidR="00EE5BDE" w:rsidRPr="009E4A41" w:rsidRDefault="00997951">
            <w:pPr>
              <w:rPr>
                <w:rFonts w:asciiTheme="minorBidi" w:hAnsiTheme="minorBidi" w:cstheme="minorBidi"/>
              </w:rPr>
            </w:pPr>
            <w:r w:rsidRPr="009E4A41">
              <w:rPr>
                <w:rFonts w:asciiTheme="minorBidi" w:hAnsiTheme="minorBidi" w:cstheme="minorBidi"/>
              </w:rPr>
              <w:t>Frontend quality</w:t>
            </w:r>
          </w:p>
        </w:tc>
        <w:tc>
          <w:tcPr>
            <w:tcW w:w="1250" w:type="dxa"/>
          </w:tcPr>
          <w:p w14:paraId="18F2E0DD" w14:textId="77777777" w:rsidR="00EE5BDE" w:rsidRPr="009E4A41" w:rsidRDefault="00997951">
            <w:pPr>
              <w:rPr>
                <w:rFonts w:asciiTheme="minorBidi" w:hAnsiTheme="minorBidi" w:cstheme="minorBidi"/>
              </w:rPr>
            </w:pPr>
            <w:r w:rsidRPr="009E4A41">
              <w:rPr>
                <w:rFonts w:asciiTheme="minorBidi" w:hAnsiTheme="minorBidi" w:cstheme="minorBidi"/>
              </w:rPr>
              <w:t>Build and ESLint passed</w:t>
            </w:r>
          </w:p>
        </w:tc>
        <w:tc>
          <w:tcPr>
            <w:tcW w:w="2500" w:type="dxa"/>
          </w:tcPr>
          <w:p w14:paraId="38A930B6" w14:textId="77777777" w:rsidR="00EE5BDE" w:rsidRPr="009E4A41" w:rsidRDefault="00997951">
            <w:pPr>
              <w:rPr>
                <w:rFonts w:asciiTheme="minorBidi" w:hAnsiTheme="minorBidi" w:cstheme="minorBidi"/>
              </w:rPr>
            </w:pPr>
            <w:r w:rsidRPr="009E4A41">
              <w:rPr>
                <w:rFonts w:asciiTheme="minorBidi" w:hAnsiTheme="minorBidi" w:cstheme="minorBidi"/>
              </w:rPr>
              <w:t>Production bundle creation and static source checks.</w:t>
            </w:r>
          </w:p>
        </w:tc>
        <w:tc>
          <w:tcPr>
            <w:tcW w:w="3150" w:type="dxa"/>
          </w:tcPr>
          <w:p w14:paraId="4DBE9952" w14:textId="77777777" w:rsidR="00EE5BDE" w:rsidRPr="009E4A41" w:rsidRDefault="00997951">
            <w:pPr>
              <w:rPr>
                <w:rFonts w:asciiTheme="minorBidi" w:hAnsiTheme="minorBidi" w:cstheme="minorBidi"/>
              </w:rPr>
            </w:pPr>
            <w:r w:rsidRPr="009E4A41">
              <w:rPr>
                <w:rFonts w:asciiTheme="minorBidi" w:hAnsiTheme="minorBidi" w:cstheme="minorBidi"/>
              </w:rPr>
              <w:t>Browser and deployment behavior still require runtime tests.</w:t>
            </w:r>
          </w:p>
        </w:tc>
      </w:tr>
      <w:tr w:rsidR="00EE5BDE" w:rsidRPr="009E4A41" w14:paraId="37D0FA8E" w14:textId="77777777" w:rsidTr="009C5C70">
        <w:tc>
          <w:tcPr>
            <w:tcW w:w="1700" w:type="dxa"/>
          </w:tcPr>
          <w:p w14:paraId="19E82993" w14:textId="77777777" w:rsidR="00EE5BDE" w:rsidRPr="009E4A41" w:rsidRDefault="00997951">
            <w:pPr>
              <w:rPr>
                <w:rFonts w:asciiTheme="minorBidi" w:hAnsiTheme="minorBidi" w:cstheme="minorBidi"/>
              </w:rPr>
            </w:pPr>
            <w:r w:rsidRPr="009E4A41">
              <w:rPr>
                <w:rFonts w:asciiTheme="minorBidi" w:hAnsiTheme="minorBidi" w:cstheme="minorBidi"/>
              </w:rPr>
              <w:t>Performance</w:t>
            </w:r>
          </w:p>
        </w:tc>
        <w:tc>
          <w:tcPr>
            <w:tcW w:w="1250" w:type="dxa"/>
          </w:tcPr>
          <w:p w14:paraId="7A8F9CBA" w14:textId="77777777" w:rsidR="00EE5BDE" w:rsidRPr="009E4A41" w:rsidRDefault="00997951">
            <w:pPr>
              <w:rPr>
                <w:rFonts w:asciiTheme="minorBidi" w:hAnsiTheme="minorBidi" w:cstheme="minorBidi"/>
              </w:rPr>
            </w:pPr>
            <w:r w:rsidRPr="009E4A41">
              <w:rPr>
                <w:rFonts w:asciiTheme="minorBidi" w:hAnsiTheme="minorBidi" w:cstheme="minorBidi"/>
              </w:rPr>
              <w:t>Zero budget violations</w:t>
            </w:r>
          </w:p>
        </w:tc>
        <w:tc>
          <w:tcPr>
            <w:tcW w:w="2500" w:type="dxa"/>
          </w:tcPr>
          <w:p w14:paraId="727C91D7" w14:textId="77777777" w:rsidR="00EE5BDE" w:rsidRPr="009E4A41" w:rsidRDefault="00997951">
            <w:pPr>
              <w:rPr>
                <w:rFonts w:asciiTheme="minorBidi" w:hAnsiTheme="minorBidi" w:cstheme="minorBidi"/>
              </w:rPr>
            </w:pPr>
            <w:r w:rsidRPr="009E4A41">
              <w:rPr>
                <w:rFonts w:asciiTheme="minorBidi" w:hAnsiTheme="minorBidi" w:cstheme="minorBidi"/>
              </w:rPr>
              <w:t>API latency, page load/FCP, transfer size, resource timing, and gzip bundle size.</w:t>
            </w:r>
          </w:p>
        </w:tc>
        <w:tc>
          <w:tcPr>
            <w:tcW w:w="3150" w:type="dxa"/>
          </w:tcPr>
          <w:p w14:paraId="2FF3D221" w14:textId="77777777" w:rsidR="00EE5BDE" w:rsidRPr="009E4A41" w:rsidRDefault="00997951">
            <w:pPr>
              <w:rPr>
                <w:rFonts w:asciiTheme="minorBidi" w:hAnsiTheme="minorBidi" w:cstheme="minorBidi"/>
              </w:rPr>
            </w:pPr>
            <w:r w:rsidRPr="009E4A41">
              <w:rPr>
                <w:rFonts w:asciiTheme="minorBidi" w:hAnsiTheme="minorBidi" w:cstheme="minorBidi"/>
              </w:rPr>
              <w:t>Development-machine baseline; concurrency and deployed-origin measurements remain pending.</w:t>
            </w:r>
          </w:p>
        </w:tc>
      </w:tr>
    </w:tbl>
    <w:p w14:paraId="190FEF5B" w14:textId="77777777" w:rsidR="009C5C70" w:rsidRPr="009E4A41" w:rsidRDefault="009C5C70" w:rsidP="009C5C70">
      <w:pPr>
        <w:pStyle w:val="Heading2"/>
        <w:numPr>
          <w:ilvl w:val="0"/>
          <w:numId w:val="0"/>
        </w:numPr>
        <w:ind w:left="561" w:right="0"/>
        <w:rPr>
          <w:rFonts w:asciiTheme="minorBidi" w:hAnsiTheme="minorBidi" w:cstheme="minorBidi"/>
          <w:sz w:val="20"/>
          <w:szCs w:val="20"/>
        </w:rPr>
      </w:pPr>
    </w:p>
    <w:p w14:paraId="6728E6C3" w14:textId="300A5FF4" w:rsidR="002716FE" w:rsidRPr="009E4A41" w:rsidRDefault="005F2240">
      <w:pPr>
        <w:pStyle w:val="Heading2"/>
        <w:ind w:left="561" w:right="0"/>
        <w:rPr>
          <w:rFonts w:asciiTheme="minorBidi" w:hAnsiTheme="minorBidi" w:cstheme="minorBidi"/>
          <w:sz w:val="20"/>
          <w:szCs w:val="20"/>
        </w:rPr>
      </w:pPr>
      <w:bookmarkStart w:id="109" w:name="_Toc237275253"/>
      <w:r w:rsidRPr="009E4A41">
        <w:rPr>
          <w:rFonts w:asciiTheme="minorBidi" w:hAnsiTheme="minorBidi" w:cstheme="minorBidi"/>
          <w:sz w:val="20"/>
          <w:szCs w:val="20"/>
        </w:rPr>
        <w:t>Performance Measurements</w:t>
      </w:r>
      <w:bookmarkEnd w:id="109"/>
    </w:p>
    <w:p w14:paraId="2729A421"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Recorded local p95 API values were 205.1 ms for public jobs, 163.2 ms for public job definitions, 86.7 ms for candidate session, and 244.8 ms for candidate profile. Recorded page load/FCP values were 102.6/448 ms for Welcome, 95.3/184 ms for Sign In, and 103/552 ms for Candidate. JavaScript and CSS gzip sizes were 130,428 and 13,579 bytes.</w:t>
      </w:r>
    </w:p>
    <w:p w14:paraId="038A3EF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development computer—not evidence of production availability, 100 concurrent users, mobile hardware performance, or external-network behavior.</w:t>
      </w:r>
    </w:p>
    <w:p w14:paraId="699D3276" w14:textId="1976B558" w:rsidR="002716FE" w:rsidRPr="009E4A41" w:rsidRDefault="005F2240">
      <w:pPr>
        <w:pStyle w:val="Heading2"/>
        <w:ind w:left="561" w:right="0"/>
        <w:rPr>
          <w:rFonts w:asciiTheme="minorBidi" w:hAnsiTheme="minorBidi" w:cstheme="minorBidi"/>
          <w:sz w:val="20"/>
          <w:szCs w:val="20"/>
        </w:rPr>
      </w:pPr>
      <w:bookmarkStart w:id="110" w:name="_Toc237275254"/>
      <w:r w:rsidRPr="009E4A41">
        <w:rPr>
          <w:rFonts w:asciiTheme="minorBidi" w:hAnsiTheme="minorBidi" w:cstheme="minorBidi"/>
          <w:sz w:val="20"/>
          <w:szCs w:val="20"/>
        </w:rPr>
        <w:t>Required Manual and Deployment Retests</w:t>
      </w:r>
      <w:bookmarkEnd w:id="110"/>
    </w:p>
    <w:p w14:paraId="4EA5B853"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Manual retesting must confirm mail delivery/failure behavior, NVDA announcements, duplicate-outcome prevention, verifier decision audits, keyboard completion, dialog focus, AI suggestion review, privacy operations, mobile reflow, and native zoom. Deployment retesting must repeat integration, E2E, security, accessibility, and performance suites on the deployed origin and add concurrency, monitoring, backups, purge scheduling, and incident-response evidence.</w:t>
      </w:r>
    </w:p>
    <w:p w14:paraId="469D31BA" w14:textId="77777777" w:rsidR="002716FE" w:rsidRPr="009E4A41" w:rsidRDefault="005F2240">
      <w:pPr>
        <w:pStyle w:val="Heading1"/>
        <w:ind w:left="417"/>
        <w:rPr>
          <w:rFonts w:asciiTheme="minorBidi" w:hAnsiTheme="minorBidi" w:cstheme="minorBidi"/>
        </w:rPr>
      </w:pPr>
      <w:bookmarkStart w:id="111" w:name="_Toc237275255"/>
      <w:r w:rsidRPr="009E4A41">
        <w:rPr>
          <w:rFonts w:asciiTheme="minorBidi" w:hAnsiTheme="minorBidi" w:cstheme="minorBidi"/>
        </w:rPr>
        <w:t>Appendix G — Documentation and Evidence Traceability</w:t>
      </w:r>
      <w:bookmarkEnd w:id="111"/>
    </w:p>
    <w:p w14:paraId="178983CA" w14:textId="7A17AC89"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1191A059" w14:textId="4FC34729" w:rsidR="002716FE" w:rsidRPr="009E4A41" w:rsidRDefault="004E7862" w:rsidP="004304E5">
      <w:pPr>
        <w:pStyle w:val="Caption"/>
        <w:jc w:val="left"/>
        <w:rPr>
          <w:rFonts w:asciiTheme="minorBidi" w:hAnsiTheme="minorBidi" w:cstheme="minorBidi"/>
          <w:color w:val="000000" w:themeColor="text1"/>
        </w:rPr>
      </w:pPr>
      <w:bookmarkStart w:id="112" w:name="Table_009"/>
      <w:r>
        <w:rPr>
          <w:rFonts w:asciiTheme="minorBidi" w:hAnsiTheme="minorBidi" w:cstheme="minorBidi"/>
          <w:color w:val="000000" w:themeColor="text1"/>
        </w:rPr>
        <w:t>Table 9: Repository documentation incorporated into this report</w:t>
      </w:r>
      <w:bookmarkEnd w:id="112"/>
    </w:p>
    <w:tbl>
      <w:tblPr>
        <w:tblStyle w:val="PlainTable1"/>
        <w:tblW w:w="10100" w:type="dxa"/>
        <w:tblInd w:w="-736" w:type="dxa"/>
        <w:tblLook w:val="04A0" w:firstRow="1" w:lastRow="0" w:firstColumn="1" w:lastColumn="0" w:noHBand="0" w:noVBand="1"/>
      </w:tblPr>
      <w:tblGrid>
        <w:gridCol w:w="5657"/>
        <w:gridCol w:w="2328"/>
        <w:gridCol w:w="1157"/>
        <w:gridCol w:w="1287"/>
      </w:tblGrid>
      <w:tr w:rsidR="00EE5BDE" w:rsidRPr="009E4A41" w14:paraId="622D3317"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2030826" w14:textId="77777777" w:rsidR="00EE5BDE" w:rsidRPr="009E4A41" w:rsidRDefault="00997951">
            <w:pPr>
              <w:rPr>
                <w:rFonts w:asciiTheme="minorBidi" w:hAnsiTheme="minorBidi" w:cstheme="minorBidi"/>
                <w:b w:val="0"/>
                <w:sz w:val="18"/>
                <w:szCs w:val="18"/>
              </w:rPr>
            </w:pPr>
            <w:r w:rsidRPr="009E4A41">
              <w:rPr>
                <w:rFonts w:asciiTheme="minorBidi" w:hAnsiTheme="minorBidi" w:cstheme="minorBidi"/>
                <w:sz w:val="18"/>
                <w:szCs w:val="18"/>
              </w:rPr>
              <w:t>Repository document</w:t>
            </w:r>
          </w:p>
          <w:p w14:paraId="1AC12025" w14:textId="77777777" w:rsidR="009C5C70" w:rsidRPr="009E4A41" w:rsidRDefault="009C5C70" w:rsidP="009C5C70">
            <w:pPr>
              <w:ind w:firstLine="720"/>
              <w:rPr>
                <w:rFonts w:asciiTheme="minorBidi" w:hAnsiTheme="minorBidi" w:cstheme="minorBidi"/>
                <w:sz w:val="18"/>
                <w:szCs w:val="18"/>
              </w:rPr>
            </w:pPr>
          </w:p>
        </w:tc>
        <w:tc>
          <w:tcPr>
            <w:tcW w:w="2136" w:type="dxa"/>
          </w:tcPr>
          <w:p w14:paraId="7DFAEC8D" w14:textId="77777777" w:rsidR="00EE5BDE" w:rsidRPr="009E4A41" w:rsidRDefault="00997951">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Subject incorporated in report</w:t>
            </w:r>
          </w:p>
        </w:tc>
        <w:tc>
          <w:tcPr>
            <w:tcW w:w="1066" w:type="dxa"/>
          </w:tcPr>
          <w:p w14:paraId="1E51D782" w14:textId="77777777" w:rsidR="00EE5BDE" w:rsidRPr="009E4A41" w:rsidRDefault="00997951">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Report location</w:t>
            </w:r>
          </w:p>
        </w:tc>
        <w:tc>
          <w:tcPr>
            <w:tcW w:w="1206" w:type="dxa"/>
          </w:tcPr>
          <w:p w14:paraId="44C55A7C" w14:textId="77777777" w:rsidR="00EE5BDE" w:rsidRPr="009E4A41" w:rsidRDefault="00997951">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Treatment</w:t>
            </w:r>
          </w:p>
        </w:tc>
      </w:tr>
      <w:tr w:rsidR="00EE5BDE" w:rsidRPr="009E4A41" w14:paraId="1BA59D6D"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7B0DF6B5"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AI_PROFILE_WORKFLOW.md</w:t>
            </w:r>
          </w:p>
        </w:tc>
        <w:tc>
          <w:tcPr>
            <w:tcW w:w="2136" w:type="dxa"/>
          </w:tcPr>
          <w:p w14:paraId="61BE7989"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Candidate journey, consent, validation, privacy boundaries, scoring invariant, and endpoints.</w:t>
            </w:r>
          </w:p>
        </w:tc>
        <w:tc>
          <w:tcPr>
            <w:tcW w:w="1066" w:type="dxa"/>
          </w:tcPr>
          <w:p w14:paraId="6349594E"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C</w:t>
            </w:r>
          </w:p>
        </w:tc>
        <w:tc>
          <w:tcPr>
            <w:tcW w:w="1206" w:type="dxa"/>
          </w:tcPr>
          <w:p w14:paraId="0FF3EBB1"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Written into the report; link retained only for source traceability.</w:t>
            </w:r>
          </w:p>
        </w:tc>
      </w:tr>
      <w:tr w:rsidR="00EE5BDE" w:rsidRPr="009E4A41" w14:paraId="78E2BD6E"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3B9513F2"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lastRenderedPageBreak/>
              <w:t>AUTHORIZATION_SECURITY.md</w:t>
            </w:r>
          </w:p>
        </w:tc>
        <w:tc>
          <w:tcPr>
            <w:tcW w:w="2136" w:type="dxa"/>
          </w:tcPr>
          <w:p w14:paraId="612B1157"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JWT model, server-confirmed frontend route protection, role boundaries, and regression audit.</w:t>
            </w:r>
          </w:p>
        </w:tc>
        <w:tc>
          <w:tcPr>
            <w:tcW w:w="1066" w:type="dxa"/>
          </w:tcPr>
          <w:p w14:paraId="4C451C0F"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B</w:t>
            </w:r>
          </w:p>
        </w:tc>
        <w:tc>
          <w:tcPr>
            <w:tcW w:w="1206" w:type="dxa"/>
          </w:tcPr>
          <w:p w14:paraId="1252430B"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Written into the report.</w:t>
            </w:r>
          </w:p>
        </w:tc>
      </w:tr>
      <w:tr w:rsidR="00EE5BDE" w:rsidRPr="009E4A41" w14:paraId="5C77B80A"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2D8A2D42"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CANDIDATE_VERIFICATION.md</w:t>
            </w:r>
          </w:p>
        </w:tc>
        <w:tc>
          <w:tcPr>
            <w:tcW w:w="2136" w:type="dxa"/>
          </w:tcPr>
          <w:p w14:paraId="28F7000A"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Two-gate registration, verifier workflow, protected documents, audit, retention, and deployment.</w:t>
            </w:r>
          </w:p>
        </w:tc>
        <w:tc>
          <w:tcPr>
            <w:tcW w:w="1066" w:type="dxa"/>
          </w:tcPr>
          <w:p w14:paraId="26C948EA"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B</w:t>
            </w:r>
          </w:p>
        </w:tc>
        <w:tc>
          <w:tcPr>
            <w:tcW w:w="1206" w:type="dxa"/>
          </w:tcPr>
          <w:p w14:paraId="12FF0537"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Written into the report.</w:t>
            </w:r>
          </w:p>
        </w:tc>
      </w:tr>
      <w:tr w:rsidR="00EE5BDE" w:rsidRPr="009E4A41" w14:paraId="5895671B"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77DC4626"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PRIVACY_CONTROLS.md</w:t>
            </w:r>
          </w:p>
        </w:tc>
        <w:tc>
          <w:tcPr>
            <w:tcW w:w="2136" w:type="dxa"/>
          </w:tcPr>
          <w:p w14:paraId="587C1CEF"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Consent, minimization, private storage, export, withdrawal, erasure, and operational limits.</w:t>
            </w:r>
          </w:p>
        </w:tc>
        <w:tc>
          <w:tcPr>
            <w:tcW w:w="1066" w:type="dxa"/>
          </w:tcPr>
          <w:p w14:paraId="2C6EE3DA"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B</w:t>
            </w:r>
          </w:p>
        </w:tc>
        <w:tc>
          <w:tcPr>
            <w:tcW w:w="1206" w:type="dxa"/>
          </w:tcPr>
          <w:p w14:paraId="3527F2AB"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Written into the report.</w:t>
            </w:r>
          </w:p>
        </w:tc>
      </w:tr>
      <w:tr w:rsidR="00EE5BDE" w:rsidRPr="009E4A41" w14:paraId="4B538BB5"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76A1609B"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scoring-engine-technical-specification.md</w:t>
            </w:r>
          </w:p>
        </w:tc>
        <w:tc>
          <w:tcPr>
            <w:tcW w:w="2136" w:type="dxa"/>
          </w:tcPr>
          <w:p w14:paraId="2804066F"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Formula, gates, policy constants, ranking, data assumptions, determinism, tests, and limitations.</w:t>
            </w:r>
          </w:p>
        </w:tc>
        <w:tc>
          <w:tcPr>
            <w:tcW w:w="1066" w:type="dxa"/>
          </w:tcPr>
          <w:p w14:paraId="3D7787FF"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D</w:t>
            </w:r>
          </w:p>
        </w:tc>
        <w:tc>
          <w:tcPr>
            <w:tcW w:w="1206" w:type="dxa"/>
          </w:tcPr>
          <w:p w14:paraId="2DA919E7"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Core technical and mathematical content written into the report.</w:t>
            </w:r>
          </w:p>
        </w:tc>
      </w:tr>
      <w:tr w:rsidR="00EE5BDE" w:rsidRPr="009E4A41" w14:paraId="6D5DD3A8"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5F2381F5"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voice-navigation-technical-specification.md</w:t>
            </w:r>
          </w:p>
        </w:tc>
        <w:tc>
          <w:tcPr>
            <w:tcW w:w="2136" w:type="dxa"/>
          </w:tcPr>
          <w:p w14:paraId="703D80B9"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Architecture, command safety boundary, languages, lifecycle, actions, privacy, configuration, and testing.</w:t>
            </w:r>
          </w:p>
        </w:tc>
        <w:tc>
          <w:tcPr>
            <w:tcW w:w="1066" w:type="dxa"/>
          </w:tcPr>
          <w:p w14:paraId="0280288E"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C</w:t>
            </w:r>
          </w:p>
        </w:tc>
        <w:tc>
          <w:tcPr>
            <w:tcW w:w="1206" w:type="dxa"/>
          </w:tcPr>
          <w:p w14:paraId="09A08011"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Core technical content written into the report.</w:t>
            </w:r>
          </w:p>
        </w:tc>
      </w:tr>
      <w:tr w:rsidR="00EE5BDE" w:rsidRPr="009E4A41" w14:paraId="4A78FC52"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438DCFCE"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frontend-revamp.md</w:t>
            </w:r>
          </w:p>
        </w:tc>
        <w:tc>
          <w:tcPr>
            <w:tcW w:w="2136" w:type="dxa"/>
          </w:tcPr>
          <w:p w14:paraId="3269DF3D"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Architecture evolution, candidate/employer/admin workflows, catalogue import, voice actions, and delivery history.</w:t>
            </w:r>
          </w:p>
        </w:tc>
        <w:tc>
          <w:tcPr>
            <w:tcW w:w="1066" w:type="dxa"/>
          </w:tcPr>
          <w:p w14:paraId="22A5F2FD"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Main progress section and Appendices A–C</w:t>
            </w:r>
          </w:p>
        </w:tc>
        <w:tc>
          <w:tcPr>
            <w:tcW w:w="1206" w:type="dxa"/>
          </w:tcPr>
          <w:p w14:paraId="5367A6DB"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Consolidated by current feature rather than copying obsolete chronological notes.</w:t>
            </w:r>
          </w:p>
        </w:tc>
      </w:tr>
      <w:tr w:rsidR="00EE5BDE" w:rsidRPr="009E4A41" w14:paraId="176CD1A9"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1E74AAAF"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keyboard-navigation-test-plan.md</w:t>
            </w:r>
          </w:p>
        </w:tc>
        <w:tc>
          <w:tcPr>
            <w:tcW w:w="2136" w:type="dxa"/>
          </w:tcPr>
          <w:p w14:paraId="7CC4CDB1"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Acceptance criteria, workflow matrix, dialogs, screen-reader checks, and arrow-key boundaries.</w:t>
            </w:r>
          </w:p>
        </w:tc>
        <w:tc>
          <w:tcPr>
            <w:tcW w:w="1066" w:type="dxa"/>
          </w:tcPr>
          <w:p w14:paraId="25140281"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E</w:t>
            </w:r>
          </w:p>
        </w:tc>
        <w:tc>
          <w:tcPr>
            <w:tcW w:w="1206" w:type="dxa"/>
          </w:tcPr>
          <w:p w14:paraId="0BB0C471"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Written into the report with pending manual evidence identified.</w:t>
            </w:r>
          </w:p>
        </w:tc>
      </w:tr>
      <w:tr w:rsidR="00EE5BDE" w:rsidRPr="009E4A41" w14:paraId="2F74B711"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44B3F31F"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wcag-audit/*.md</w:t>
            </w:r>
          </w:p>
        </w:tc>
        <w:tc>
          <w:tcPr>
            <w:tcW w:w="2136" w:type="dxa"/>
          </w:tcPr>
          <w:p w14:paraId="4682C4FA"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Baseline scope, responsive foundation, route reviews, management reviews, shared corrections, issue matrix, and final audit status.</w:t>
            </w:r>
          </w:p>
        </w:tc>
        <w:tc>
          <w:tcPr>
            <w:tcW w:w="1066" w:type="dxa"/>
          </w:tcPr>
          <w:p w14:paraId="21CB870F"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E</w:t>
            </w:r>
          </w:p>
        </w:tc>
        <w:tc>
          <w:tcPr>
            <w:tcW w:w="1206" w:type="dxa"/>
          </w:tcPr>
          <w:p w14:paraId="180914EE"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Consolidated into an evidence and retest matrix; no unsupported conformance claim.</w:t>
            </w:r>
          </w:p>
        </w:tc>
      </w:tr>
      <w:tr w:rsidR="00EE5BDE" w:rsidRPr="009E4A41" w14:paraId="3507D3CF"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2B9FE164"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OUTCOME_LOGGING_AND_ACCESSIBLE_NOTIFICATIONS.md</w:t>
            </w:r>
          </w:p>
        </w:tc>
        <w:tc>
          <w:tcPr>
            <w:tcW w:w="2136" w:type="dxa"/>
          </w:tcPr>
          <w:p w14:paraId="2F96877B"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Outcome-event minimization, mail status, shared accessible notices, and manual retest.</w:t>
            </w:r>
          </w:p>
        </w:tc>
        <w:tc>
          <w:tcPr>
            <w:tcW w:w="1066" w:type="dxa"/>
          </w:tcPr>
          <w:p w14:paraId="3CD83E78"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F</w:t>
            </w:r>
          </w:p>
        </w:tc>
        <w:tc>
          <w:tcPr>
            <w:tcW w:w="1206" w:type="dxa"/>
          </w:tcPr>
          <w:p w14:paraId="4EE151B1"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Written into the report.</w:t>
            </w:r>
          </w:p>
        </w:tc>
      </w:tr>
      <w:tr w:rsidR="00EE5BDE" w:rsidRPr="009E4A41" w14:paraId="6E409201"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0855843E"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INTEGRATION_E2E_PERFORMANCE.md</w:t>
            </w:r>
          </w:p>
        </w:tc>
        <w:tc>
          <w:tcPr>
            <w:tcW w:w="2136" w:type="dxa"/>
          </w:tcPr>
          <w:p w14:paraId="53BF0268"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Executable suites, results, performance values, and limitations.</w:t>
            </w:r>
          </w:p>
        </w:tc>
        <w:tc>
          <w:tcPr>
            <w:tcW w:w="1066" w:type="dxa"/>
          </w:tcPr>
          <w:p w14:paraId="61CC3F59"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F</w:t>
            </w:r>
          </w:p>
        </w:tc>
        <w:tc>
          <w:tcPr>
            <w:tcW w:w="1206" w:type="dxa"/>
          </w:tcPr>
          <w:p w14:paraId="73A724ED" w14:textId="1D60584C" w:rsidR="00EE5BDE" w:rsidRPr="009E4A41" w:rsidRDefault="004E7862">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Pr>
                <w:rFonts w:asciiTheme="minorBidi" w:hAnsiTheme="minorBidi" w:cstheme="minorBidi"/>
                <w:sz w:val="18"/>
                <w:szCs w:val="18"/>
              </w:rPr>
              <w:t xml:space="preserve">Written into the report and </w:t>
            </w:r>
            <w:r>
              <w:rPr>
                <w:rFonts w:asciiTheme="minorBidi" w:hAnsiTheme="minorBidi" w:cstheme="minorBidi"/>
                <w:sz w:val="18"/>
                <w:szCs w:val="18"/>
              </w:rPr>
              <w:lastRenderedPageBreak/>
              <w:t xml:space="preserve">illustrated by </w:t>
            </w:r>
            <w:hyperlink w:anchor="Figure_017" w:history="1">
              <w:r w:rsidRPr="004E7862">
                <w:rPr>
                  <w:rStyle w:val="Hyperlink"/>
                  <w:rFonts w:asciiTheme="minorBidi" w:hAnsiTheme="minorBidi" w:cstheme="minorBidi"/>
                  <w:sz w:val="18"/>
                  <w:szCs w:val="18"/>
                </w:rPr>
                <w:t>Figure 17</w:t>
              </w:r>
            </w:hyperlink>
            <w:r>
              <w:rPr>
                <w:rFonts w:asciiTheme="minorBidi" w:hAnsiTheme="minorBidi" w:cstheme="minorBidi"/>
                <w:sz w:val="18"/>
                <w:szCs w:val="18"/>
              </w:rPr>
              <w:t>.</w:t>
            </w:r>
          </w:p>
        </w:tc>
      </w:tr>
      <w:tr w:rsidR="00EE5BDE" w:rsidRPr="009E4A41" w14:paraId="38B6B3CC"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3E2E1E95"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lastRenderedPageBreak/>
              <w:t>project-setup-and-docker-guide.md</w:t>
            </w:r>
          </w:p>
        </w:tc>
        <w:tc>
          <w:tcPr>
            <w:tcW w:w="2136" w:type="dxa"/>
          </w:tcPr>
          <w:p w14:paraId="0A581B77"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Architecture, prerequisites, setup, persistence, database access, updates, and troubleshooting.</w:t>
            </w:r>
          </w:p>
        </w:tc>
        <w:tc>
          <w:tcPr>
            <w:tcW w:w="1066" w:type="dxa"/>
          </w:tcPr>
          <w:p w14:paraId="712255D5"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A</w:t>
            </w:r>
          </w:p>
        </w:tc>
        <w:tc>
          <w:tcPr>
            <w:tcW w:w="1206" w:type="dxa"/>
          </w:tcPr>
          <w:p w14:paraId="4D43AFA9"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Operational essentials written into the report.</w:t>
            </w:r>
          </w:p>
        </w:tc>
      </w:tr>
      <w:tr w:rsidR="00EE5BDE" w:rsidRPr="009E4A41" w14:paraId="06309A16"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541C64F0"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run-project-commands.md</w:t>
            </w:r>
          </w:p>
        </w:tc>
        <w:tc>
          <w:tcPr>
            <w:tcW w:w="2136" w:type="dxa"/>
          </w:tcPr>
          <w:p w14:paraId="60591E22"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Startup, shutdown, migrations, fixtures, tests, logs, inspection, and recovery commands.</w:t>
            </w:r>
          </w:p>
        </w:tc>
        <w:tc>
          <w:tcPr>
            <w:tcW w:w="1066" w:type="dxa"/>
          </w:tcPr>
          <w:p w14:paraId="55E5DB1D"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Appendix A</w:t>
            </w:r>
          </w:p>
        </w:tc>
        <w:tc>
          <w:tcPr>
            <w:tcW w:w="1206" w:type="dxa"/>
          </w:tcPr>
          <w:p w14:paraId="6E13BC6D" w14:textId="77777777" w:rsidR="00EE5BDE" w:rsidRPr="009E4A41"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Validated command set written into the report.</w:t>
            </w:r>
          </w:p>
        </w:tc>
      </w:tr>
      <w:tr w:rsidR="00EE5BDE" w:rsidRPr="009E4A41" w14:paraId="3468404C"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1193F478" w14:textId="77777777" w:rsidR="00EE5BDE" w:rsidRPr="009E4A41" w:rsidRDefault="00997951">
            <w:pPr>
              <w:rPr>
                <w:rFonts w:asciiTheme="minorBidi" w:hAnsiTheme="minorBidi" w:cstheme="minorBidi"/>
                <w:sz w:val="18"/>
                <w:szCs w:val="18"/>
              </w:rPr>
            </w:pPr>
            <w:r w:rsidRPr="009E4A41">
              <w:rPr>
                <w:rFonts w:asciiTheme="minorBidi" w:hAnsiTheme="minorBidi" w:cstheme="minorBidi"/>
                <w:sz w:val="18"/>
                <w:szCs w:val="18"/>
              </w:rPr>
              <w:t>Machine-readable JSON evidence</w:t>
            </w:r>
          </w:p>
        </w:tc>
        <w:tc>
          <w:tcPr>
            <w:tcW w:w="2136" w:type="dxa"/>
          </w:tcPr>
          <w:p w14:paraId="74165517"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WCAG scenarios, integration, E2E, and performance measurements.</w:t>
            </w:r>
          </w:p>
        </w:tc>
        <w:tc>
          <w:tcPr>
            <w:tcW w:w="1066" w:type="dxa"/>
          </w:tcPr>
          <w:p w14:paraId="17CB47B9"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Appendices E–F</w:t>
            </w:r>
          </w:p>
        </w:tc>
        <w:tc>
          <w:tcPr>
            <w:tcW w:w="1206" w:type="dxa"/>
          </w:tcPr>
          <w:p w14:paraId="6C8B3B21" w14:textId="77777777" w:rsidR="00EE5BDE" w:rsidRPr="009E4A41"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9E4A41">
              <w:rPr>
                <w:rFonts w:asciiTheme="minorBidi" w:hAnsiTheme="minorBidi" w:cstheme="minorBidi"/>
                <w:sz w:val="18"/>
                <w:szCs w:val="18"/>
              </w:rPr>
              <w:t xml:space="preserve">Results </w:t>
            </w:r>
            <w:r w:rsidRPr="009E4A41">
              <w:rPr>
                <w:rFonts w:asciiTheme="minorBidi" w:hAnsiTheme="minorBidi" w:cstheme="minorBidi"/>
                <w:sz w:val="17"/>
                <w:szCs w:val="17"/>
              </w:rPr>
              <w:t>summarized;</w:t>
            </w:r>
            <w:r w:rsidRPr="009E4A41">
              <w:rPr>
                <w:rFonts w:asciiTheme="minorBidi" w:hAnsiTheme="minorBidi" w:cstheme="minorBidi"/>
                <w:sz w:val="18"/>
                <w:szCs w:val="18"/>
              </w:rPr>
              <w:t xml:space="preserve"> raw JSON remains attached to source control to preserve machine readability.</w:t>
            </w:r>
          </w:p>
        </w:tc>
      </w:tr>
    </w:tbl>
    <w:p w14:paraId="1E777F40" w14:textId="77777777"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Machine-generated JSON is intentionally summarized rather than printed line by line because raw output is not readable report prose. The original JSON files remain versioned evidence that can be rerun and compared. Chronological frontend notes are likewise consolidated into the current architecture and behavior so obsolete intermediate decisions are not presented as the final system.</w:t>
      </w:r>
    </w:p>
    <w:p w14:paraId="69597358" w14:textId="601C8D8F"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Complete repository documentation: </w:t>
      </w:r>
      <w:hyperlink r:id="rId35" w:history="1">
        <w:r w:rsidRPr="009E4A41">
          <w:rPr>
            <w:rStyle w:val="Hyperlink"/>
            <w:rFonts w:asciiTheme="minorBidi" w:hAnsiTheme="minorBidi" w:cstheme="minorBidi"/>
          </w:rPr>
          <w:t>docs directory on branch zm</w:t>
        </w:r>
      </w:hyperlink>
    </w:p>
    <w:p w14:paraId="27AAE08B" w14:textId="4D083BE5" w:rsidR="00A2616C" w:rsidRPr="009E4A41" w:rsidRDefault="00A2616C" w:rsidP="00A2616C">
      <w:pPr>
        <w:spacing w:before="100" w:beforeAutospacing="1" w:after="100" w:afterAutospacing="1"/>
        <w:rPr>
          <w:rFonts w:asciiTheme="minorBidi" w:hAnsiTheme="minorBidi" w:cstheme="minorBidi"/>
          <w:sz w:val="20"/>
          <w:szCs w:val="20"/>
        </w:rPr>
      </w:pPr>
      <w:r w:rsidRPr="009E4A41">
        <w:rPr>
          <w:rFonts w:asciiTheme="minorBidi" w:hAnsiTheme="minorBidi" w:cstheme="minorBidi"/>
          <w:sz w:val="20"/>
          <w:szCs w:val="20"/>
        </w:rPr>
        <w:t xml:space="preserve">Current implementation source: </w:t>
      </w:r>
      <w:hyperlink r:id="rId36" w:history="1">
        <w:r w:rsidRPr="009E4A41">
          <w:rPr>
            <w:rStyle w:val="Hyperlink"/>
            <w:rFonts w:asciiTheme="minorBidi" w:hAnsiTheme="minorBidi" w:cstheme="minorBidi"/>
          </w:rPr>
          <w:t>inclusive-web-platform branch zm</w:t>
        </w:r>
      </w:hyperlink>
    </w:p>
    <w:sectPr w:rsidR="00A2616C" w:rsidRPr="009E4A41" w:rsidSect="000E62EC">
      <w:headerReference w:type="even" r:id="rId37"/>
      <w:headerReference w:type="default" r:id="rId38"/>
      <w:footerReference w:type="even" r:id="rId39"/>
      <w:footerReference w:type="default" r:id="rId40"/>
      <w:headerReference w:type="first" r:id="rId41"/>
      <w:footerReference w:type="first" r:id="rId42"/>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C0A8" w14:textId="77777777" w:rsidR="0001000E" w:rsidRPr="003F08C9" w:rsidRDefault="0001000E">
      <w:r w:rsidRPr="003F08C9">
        <w:separator/>
      </w:r>
    </w:p>
  </w:endnote>
  <w:endnote w:type="continuationSeparator" w:id="0">
    <w:p w14:paraId="0C76701E" w14:textId="77777777" w:rsidR="0001000E" w:rsidRPr="003F08C9" w:rsidRDefault="0001000E">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50F9"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58662132"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DD2C"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97ECB29"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08D"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782C" w14:textId="77777777" w:rsidR="0001000E" w:rsidRPr="003F08C9" w:rsidRDefault="0001000E">
      <w:r w:rsidRPr="003F08C9">
        <w:separator/>
      </w:r>
    </w:p>
  </w:footnote>
  <w:footnote w:type="continuationSeparator" w:id="0">
    <w:p w14:paraId="36B84AB9" w14:textId="77777777" w:rsidR="0001000E" w:rsidRPr="003F08C9" w:rsidRDefault="0001000E">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4FE6"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01930CCA" w14:textId="77777777" w:rsidR="00191340" w:rsidRPr="003F08C9" w:rsidRDefault="00191340">
    <w:pPr>
      <w:spacing w:line="259" w:lineRule="auto"/>
      <w:ind w:right="-21"/>
      <w:jc w:val="right"/>
    </w:pPr>
    <w:r w:rsidRPr="003F08C9">
      <w:rPr>
        <w:sz w:val="8"/>
      </w:rPr>
      <w:t xml:space="preserve"> </w:t>
    </w:r>
  </w:p>
  <w:p w14:paraId="015E59E2"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BC9"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2F56E6A1" w14:textId="77777777" w:rsidR="00191340" w:rsidRPr="003F08C9" w:rsidRDefault="00191340">
    <w:pPr>
      <w:spacing w:line="259" w:lineRule="auto"/>
      <w:ind w:right="-21"/>
      <w:jc w:val="right"/>
    </w:pPr>
    <w:r w:rsidRPr="003F08C9">
      <w:rPr>
        <w:sz w:val="8"/>
      </w:rPr>
      <w:t xml:space="preserve"> </w:t>
    </w:r>
  </w:p>
  <w:p w14:paraId="33DA7DF3"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FB4"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1000E"/>
    <w:rsid w:val="000469AD"/>
    <w:rsid w:val="00053F54"/>
    <w:rsid w:val="0005498B"/>
    <w:rsid w:val="00066A6B"/>
    <w:rsid w:val="00067035"/>
    <w:rsid w:val="00074734"/>
    <w:rsid w:val="0008730C"/>
    <w:rsid w:val="000C0425"/>
    <w:rsid w:val="000C49EE"/>
    <w:rsid w:val="000D1EA5"/>
    <w:rsid w:val="000D4750"/>
    <w:rsid w:val="000E3DDB"/>
    <w:rsid w:val="000E62EC"/>
    <w:rsid w:val="00163161"/>
    <w:rsid w:val="00175BA9"/>
    <w:rsid w:val="00191340"/>
    <w:rsid w:val="00197B7D"/>
    <w:rsid w:val="001A475B"/>
    <w:rsid w:val="001C555F"/>
    <w:rsid w:val="001D3C70"/>
    <w:rsid w:val="001D647C"/>
    <w:rsid w:val="001E2D15"/>
    <w:rsid w:val="001E3AEC"/>
    <w:rsid w:val="002253BF"/>
    <w:rsid w:val="00250C9C"/>
    <w:rsid w:val="00256D84"/>
    <w:rsid w:val="002716FE"/>
    <w:rsid w:val="002728A9"/>
    <w:rsid w:val="00287C8C"/>
    <w:rsid w:val="002A2D04"/>
    <w:rsid w:val="002B07D9"/>
    <w:rsid w:val="002C5FDA"/>
    <w:rsid w:val="002F3AE9"/>
    <w:rsid w:val="003064C0"/>
    <w:rsid w:val="00320CB2"/>
    <w:rsid w:val="00342C88"/>
    <w:rsid w:val="00352C30"/>
    <w:rsid w:val="00355E62"/>
    <w:rsid w:val="00361E5B"/>
    <w:rsid w:val="003627E9"/>
    <w:rsid w:val="00394EC8"/>
    <w:rsid w:val="003A329F"/>
    <w:rsid w:val="003D3570"/>
    <w:rsid w:val="003D456C"/>
    <w:rsid w:val="003E14A8"/>
    <w:rsid w:val="003F08C9"/>
    <w:rsid w:val="00407485"/>
    <w:rsid w:val="00420B29"/>
    <w:rsid w:val="004304E5"/>
    <w:rsid w:val="00434D1B"/>
    <w:rsid w:val="00477B83"/>
    <w:rsid w:val="00490E10"/>
    <w:rsid w:val="004C7404"/>
    <w:rsid w:val="004D7EB0"/>
    <w:rsid w:val="004E7862"/>
    <w:rsid w:val="004F1AB1"/>
    <w:rsid w:val="004F4834"/>
    <w:rsid w:val="00512175"/>
    <w:rsid w:val="00522708"/>
    <w:rsid w:val="0052640D"/>
    <w:rsid w:val="0054695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5F63D1"/>
    <w:rsid w:val="00607AED"/>
    <w:rsid w:val="00617286"/>
    <w:rsid w:val="00635393"/>
    <w:rsid w:val="006526A1"/>
    <w:rsid w:val="00655A72"/>
    <w:rsid w:val="00682850"/>
    <w:rsid w:val="006A10D0"/>
    <w:rsid w:val="006A11E5"/>
    <w:rsid w:val="006A55B3"/>
    <w:rsid w:val="006A6AC8"/>
    <w:rsid w:val="006C6768"/>
    <w:rsid w:val="006E0984"/>
    <w:rsid w:val="007177E8"/>
    <w:rsid w:val="00725D26"/>
    <w:rsid w:val="0074010B"/>
    <w:rsid w:val="0075447B"/>
    <w:rsid w:val="00766A86"/>
    <w:rsid w:val="00780796"/>
    <w:rsid w:val="00793F30"/>
    <w:rsid w:val="007A01BF"/>
    <w:rsid w:val="007A46CB"/>
    <w:rsid w:val="007B09D5"/>
    <w:rsid w:val="007B3D23"/>
    <w:rsid w:val="007D4166"/>
    <w:rsid w:val="007E55AB"/>
    <w:rsid w:val="007E676B"/>
    <w:rsid w:val="00806A44"/>
    <w:rsid w:val="008172AA"/>
    <w:rsid w:val="00875F05"/>
    <w:rsid w:val="00885652"/>
    <w:rsid w:val="008B14D3"/>
    <w:rsid w:val="008C797A"/>
    <w:rsid w:val="008D1DA9"/>
    <w:rsid w:val="008E719F"/>
    <w:rsid w:val="009147CC"/>
    <w:rsid w:val="00922E6E"/>
    <w:rsid w:val="00983C36"/>
    <w:rsid w:val="00994C77"/>
    <w:rsid w:val="00997951"/>
    <w:rsid w:val="009A5201"/>
    <w:rsid w:val="009C5C70"/>
    <w:rsid w:val="009E12BA"/>
    <w:rsid w:val="009E3E34"/>
    <w:rsid w:val="009E4A41"/>
    <w:rsid w:val="00A03025"/>
    <w:rsid w:val="00A0390F"/>
    <w:rsid w:val="00A16E52"/>
    <w:rsid w:val="00A16E98"/>
    <w:rsid w:val="00A25D22"/>
    <w:rsid w:val="00A2616C"/>
    <w:rsid w:val="00A3499C"/>
    <w:rsid w:val="00A66F9B"/>
    <w:rsid w:val="00A70446"/>
    <w:rsid w:val="00AB63F6"/>
    <w:rsid w:val="00B31C73"/>
    <w:rsid w:val="00B7051C"/>
    <w:rsid w:val="00B80419"/>
    <w:rsid w:val="00B87729"/>
    <w:rsid w:val="00B96BEF"/>
    <w:rsid w:val="00BB3F05"/>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70FE"/>
    <w:rsid w:val="00D3164B"/>
    <w:rsid w:val="00D4642F"/>
    <w:rsid w:val="00DA0545"/>
    <w:rsid w:val="00DD5D78"/>
    <w:rsid w:val="00DD7BA1"/>
    <w:rsid w:val="00DE7EBD"/>
    <w:rsid w:val="00E033C0"/>
    <w:rsid w:val="00E03A08"/>
    <w:rsid w:val="00E11020"/>
    <w:rsid w:val="00E274E8"/>
    <w:rsid w:val="00E27CF1"/>
    <w:rsid w:val="00E645F4"/>
    <w:rsid w:val="00E671EA"/>
    <w:rsid w:val="00E72317"/>
    <w:rsid w:val="00EB3979"/>
    <w:rsid w:val="00EB6C40"/>
    <w:rsid w:val="00EE5BDE"/>
    <w:rsid w:val="00EE7F9A"/>
    <w:rsid w:val="00F0472E"/>
    <w:rsid w:val="00F067E1"/>
    <w:rsid w:val="00F27161"/>
    <w:rsid w:val="00F51CD2"/>
    <w:rsid w:val="00F62ADF"/>
    <w:rsid w:val="00F676D7"/>
    <w:rsid w:val="00F70B5F"/>
    <w:rsid w:val="00FB3C49"/>
    <w:rsid w:val="00FC5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8A9CA"/>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CANDIDATE_VERIFICATION.md"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19.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7.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Zaidan02/inclusive-web-platform/blob/zm/docs/wcag-audit/WCAG_2_1_AA_FINAL_AUDIT_REPORT.md" TargetMode="External"/><Relationship Id="rId32" Type="http://schemas.openxmlformats.org/officeDocument/2006/relationships/hyperlink" Target="https://github.com/Zaidan02/inclusive-web-platform/blob/zm/docs/testing/performance-results.json"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Zaidan02/inclusive-web-platform/blob/zm/docs/PRIVACY_CONTROLS.md" TargetMode="External"/><Relationship Id="rId36" Type="http://schemas.openxmlformats.org/officeDocument/2006/relationships/hyperlink" Target="https://github.com/Zaidan02/inclusive-web-platform/tree/z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Zaidan02/inclusive-web-platform/blob/zm/docs/testing/INTEGRATION_E2E_PERFORMANCE.md"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AI_PROFILE_WORKFLOW.md" TargetMode="External"/><Relationship Id="rId27" Type="http://schemas.openxmlformats.org/officeDocument/2006/relationships/hyperlink" Target="https://github.com/Zaidan02/inclusive-web-platform/blob/zm/docs/AUTHORIZATION_SECURITY.md" TargetMode="External"/><Relationship Id="rId30" Type="http://schemas.openxmlformats.org/officeDocument/2006/relationships/image" Target="media/image18.png"/><Relationship Id="rId35" Type="http://schemas.openxmlformats.org/officeDocument/2006/relationships/hyperlink" Target="https://github.com/Zaidan02/inclusive-web-platform/tree/zm/docs" TargetMode="Externa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github.com/Zaidan02/inclusive-web-platform/tree/zm"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69</Pages>
  <Words>22675</Words>
  <Characters>129250</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19</cp:revision>
  <cp:lastPrinted>2026-07-08T13:00:00Z</cp:lastPrinted>
  <dcterms:created xsi:type="dcterms:W3CDTF">2026-08-10T10:51:00Z</dcterms:created>
  <dcterms:modified xsi:type="dcterms:W3CDTF">2026-08-10T14:26:00Z</dcterms:modified>
</cp:coreProperties>
</file>