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CC93F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DC11B93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44BBE42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68CE9402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58110D1B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2130B2BB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64457551" w14:textId="77777777" w:rsidR="005211E4" w:rsidRDefault="005211E4" w:rsidP="005211E4">
      <w:pPr>
        <w:rPr>
          <w:rFonts w:ascii="Times New Roman" w:hAnsi="Times New Roman"/>
          <w:sz w:val="28"/>
          <w:szCs w:val="28"/>
        </w:rPr>
      </w:pPr>
    </w:p>
    <w:p w14:paraId="57B285E8" w14:textId="19BAD184" w:rsidR="005211E4" w:rsidRDefault="005211E4" w:rsidP="005211E4">
      <w:pPr>
        <w:jc w:val="center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3</w:t>
      </w:r>
    </w:p>
    <w:p w14:paraId="0BDC6AD2" w14:textId="4B3D5BF0" w:rsidR="008074BA" w:rsidRPr="008074BA" w:rsidRDefault="008074BA" w:rsidP="008074BA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8074BA">
        <w:rPr>
          <w:rFonts w:ascii="Times New Roman" w:hAnsi="Times New Roman"/>
          <w:b/>
          <w:bCs/>
          <w:sz w:val="36"/>
          <w:szCs w:val="36"/>
        </w:rPr>
        <w:t>Интегрирование с помощью квадратурных формул Ньютона-Котеса</w:t>
      </w:r>
      <w:r>
        <w:rPr>
          <w:rFonts w:ascii="Times New Roman" w:hAnsi="Times New Roman"/>
          <w:b/>
          <w:bCs/>
          <w:sz w:val="36"/>
          <w:szCs w:val="36"/>
        </w:rPr>
        <w:t xml:space="preserve"> (Метод трапеций)</w:t>
      </w:r>
    </w:p>
    <w:p w14:paraId="41D2FB0F" w14:textId="21FAB902" w:rsidR="005211E4" w:rsidRPr="005211E4" w:rsidRDefault="005211E4" w:rsidP="005211E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70FC151C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11C2C7B0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78736FCB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7F94BC2C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0803E6E3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18BD5288" w14:textId="77777777" w:rsidR="005211E4" w:rsidRPr="002D6DE7" w:rsidRDefault="005211E4" w:rsidP="005211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гр. 5030101/20001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Зайдиев А.И.</w:t>
      </w:r>
    </w:p>
    <w:p w14:paraId="3213EA7F" w14:textId="77777777" w:rsidR="005211E4" w:rsidRDefault="005211E4" w:rsidP="005211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Козлов К.Н.</w:t>
      </w:r>
    </w:p>
    <w:p w14:paraId="4117E1BA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4C3B835F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222BB572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01DC9967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</w:p>
    <w:p w14:paraId="06F5C6BC" w14:textId="77777777" w:rsidR="005211E4" w:rsidRDefault="005211E4" w:rsidP="005211E4">
      <w:pPr>
        <w:jc w:val="center"/>
        <w:rPr>
          <w:rFonts w:ascii="Times New Roman" w:hAnsi="Times New Roman"/>
          <w:sz w:val="24"/>
          <w:szCs w:val="24"/>
        </w:rPr>
      </w:pPr>
    </w:p>
    <w:p w14:paraId="1DD5C443" w14:textId="77777777" w:rsidR="005211E4" w:rsidRDefault="005211E4" w:rsidP="005211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2CD6FE05" w14:textId="77777777" w:rsidR="005211E4" w:rsidRDefault="005211E4" w:rsidP="005211E4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</w:t>
      </w:r>
      <w:r>
        <w:rPr>
          <w:rFonts w:ascii="Times New Roman" w:hAnsi="Times New Roman"/>
          <w:bCs/>
          <w:sz w:val="28"/>
          <w:szCs w:val="28"/>
          <w:lang w:val="en-US"/>
        </w:rPr>
        <w:t>4</w:t>
      </w:r>
    </w:p>
    <w:sdt>
      <w:sdtPr>
        <w:id w:val="32347716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</w:rPr>
      </w:sdtEndPr>
      <w:sdtContent>
        <w:p w14:paraId="5944D134" w14:textId="69F931D7" w:rsidR="008074BA" w:rsidRDefault="008074BA">
          <w:pPr>
            <w:pStyle w:val="af1"/>
          </w:pPr>
          <w:r>
            <w:t>Оглавление</w:t>
          </w:r>
        </w:p>
        <w:p w14:paraId="4177CEEF" w14:textId="31CEFC8E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23279" w:history="1">
            <w:r w:rsidRPr="00027410">
              <w:rPr>
                <w:rStyle w:val="af2"/>
                <w:noProof/>
              </w:rPr>
              <w:t>Формулировка задачи и ее 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8C47" w14:textId="4DB74FFB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0" w:history="1">
            <w:r w:rsidRPr="00027410">
              <w:rPr>
                <w:rStyle w:val="af2"/>
                <w:noProof/>
              </w:rPr>
              <w:t>Алгоритм и условия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5762" w14:textId="0FFE2385" w:rsidR="008074BA" w:rsidRDefault="008074B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1723281" w:history="1">
            <w:r w:rsidRPr="00027410">
              <w:rPr>
                <w:rStyle w:val="af2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3168" w14:textId="372467E7" w:rsidR="008074BA" w:rsidRDefault="008074B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81723282" w:history="1">
            <w:r w:rsidRPr="00027410">
              <w:rPr>
                <w:rStyle w:val="af2"/>
                <w:noProof/>
              </w:rPr>
              <w:t>Условие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1E59" w14:textId="0B310B5B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3" w:history="1">
            <w:r w:rsidRPr="00027410">
              <w:rPr>
                <w:rStyle w:val="af2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25AF" w14:textId="794DE042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4" w:history="1">
            <w:r w:rsidRPr="00027410">
              <w:rPr>
                <w:rStyle w:val="af2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6D0A" w14:textId="7F462A70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5" w:history="1">
            <w:r w:rsidRPr="00027410">
              <w:rPr>
                <w:rStyle w:val="af2"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D087" w14:textId="3BDE95F8" w:rsidR="008074BA" w:rsidRDefault="00807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723286" w:history="1">
            <w:r w:rsidRPr="00027410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96E6" w14:textId="652C27A1" w:rsidR="008074BA" w:rsidRDefault="008074BA">
          <w:r>
            <w:rPr>
              <w:b/>
              <w:bCs/>
            </w:rPr>
            <w:fldChar w:fldCharType="end"/>
          </w:r>
        </w:p>
      </w:sdtContent>
    </w:sdt>
    <w:p w14:paraId="2DE859BC" w14:textId="77777777" w:rsidR="005211E4" w:rsidRDefault="005211E4"/>
    <w:p w14:paraId="0A2E7457" w14:textId="77777777" w:rsidR="005211E4" w:rsidRDefault="005211E4"/>
    <w:p w14:paraId="1DD39A70" w14:textId="77777777" w:rsidR="005211E4" w:rsidRDefault="005211E4"/>
    <w:p w14:paraId="61ECB190" w14:textId="77777777" w:rsidR="005211E4" w:rsidRDefault="005211E4"/>
    <w:p w14:paraId="44FF06BC" w14:textId="77777777" w:rsidR="005211E4" w:rsidRDefault="005211E4"/>
    <w:p w14:paraId="7D3C37BF" w14:textId="77777777" w:rsidR="005211E4" w:rsidRDefault="005211E4"/>
    <w:p w14:paraId="777C7315" w14:textId="77777777" w:rsidR="005211E4" w:rsidRDefault="005211E4"/>
    <w:p w14:paraId="554D8BE1" w14:textId="77777777" w:rsidR="005211E4" w:rsidRDefault="005211E4"/>
    <w:p w14:paraId="54BE3C4C" w14:textId="77777777" w:rsidR="005211E4" w:rsidRDefault="005211E4"/>
    <w:p w14:paraId="4C278C80" w14:textId="77777777" w:rsidR="005211E4" w:rsidRDefault="005211E4"/>
    <w:p w14:paraId="289AAC2D" w14:textId="77777777" w:rsidR="005211E4" w:rsidRDefault="005211E4"/>
    <w:p w14:paraId="3CCB2E2B" w14:textId="77777777" w:rsidR="005211E4" w:rsidRDefault="005211E4"/>
    <w:p w14:paraId="5978834D" w14:textId="77777777" w:rsidR="005211E4" w:rsidRDefault="005211E4"/>
    <w:p w14:paraId="091AF7B3" w14:textId="77777777" w:rsidR="005211E4" w:rsidRDefault="005211E4"/>
    <w:p w14:paraId="306AA691" w14:textId="77777777" w:rsidR="005211E4" w:rsidRDefault="005211E4"/>
    <w:p w14:paraId="3285788A" w14:textId="77777777" w:rsidR="005211E4" w:rsidRDefault="005211E4"/>
    <w:p w14:paraId="2D34E07A" w14:textId="77777777" w:rsidR="005211E4" w:rsidRDefault="005211E4"/>
    <w:p w14:paraId="3744AAC4" w14:textId="77777777" w:rsidR="005211E4" w:rsidRDefault="005211E4"/>
    <w:p w14:paraId="2669D328" w14:textId="77777777" w:rsidR="005211E4" w:rsidRDefault="005211E4"/>
    <w:p w14:paraId="16086924" w14:textId="77777777" w:rsidR="008074BA" w:rsidRPr="008074BA" w:rsidRDefault="008074BA" w:rsidP="008074BA">
      <w:pPr>
        <w:pStyle w:val="1"/>
      </w:pPr>
      <w:bookmarkStart w:id="1" w:name="_Toc167225745"/>
      <w:bookmarkStart w:id="2" w:name="_Toc181723279"/>
      <w:r w:rsidRPr="008074BA">
        <w:lastRenderedPageBreak/>
        <w:t>Формулировка задачи и ее формализация</w:t>
      </w:r>
      <w:bookmarkEnd w:id="1"/>
      <w:bookmarkEnd w:id="2"/>
    </w:p>
    <w:p w14:paraId="5BB635FC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Задача заключается в исследовании решения интегралов с помощью квадратурных формул Ньютона-Котеса (метод трапеций). Для исследования метода требуется построить графики зависимостей фактической ошибки от заданной точности, отметить линию биссектрисы, числа итераций от заданной точности, а также фактической ошибки от длины отрезка разбиения с использованием логарифмического масштаба по основанию 2. </w:t>
      </w:r>
    </w:p>
    <w:p w14:paraId="7841EF51" w14:textId="77777777" w:rsidR="008074BA" w:rsidRPr="008074BA" w:rsidRDefault="008074BA" w:rsidP="008074BA">
      <w:pPr>
        <w:pStyle w:val="1"/>
      </w:pPr>
      <w:bookmarkStart w:id="3" w:name="_Toc167225746"/>
      <w:bookmarkStart w:id="4" w:name="_Toc181723280"/>
      <w:r w:rsidRPr="008074BA">
        <w:t>Алгоритм и условия применимости</w:t>
      </w:r>
      <w:bookmarkEnd w:id="3"/>
      <w:bookmarkEnd w:id="4"/>
    </w:p>
    <w:p w14:paraId="1486F069" w14:textId="77777777" w:rsidR="008074BA" w:rsidRPr="008074BA" w:rsidRDefault="008074BA" w:rsidP="008074BA">
      <w:pPr>
        <w:pStyle w:val="2"/>
      </w:pPr>
      <w:bookmarkStart w:id="5" w:name="_Toc167225747"/>
      <w:bookmarkStart w:id="6" w:name="_Toc181723281"/>
      <w:r w:rsidRPr="008074BA">
        <w:t>Алгоритм</w:t>
      </w:r>
      <w:bookmarkEnd w:id="5"/>
      <w:bookmarkEnd w:id="6"/>
    </w:p>
    <w:p w14:paraId="17C1BAE6" w14:textId="384F118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 xml:space="preserve"> на </w:t>
      </w:r>
      <w:r w:rsidRPr="008074BA">
        <w:rPr>
          <w:rFonts w:ascii="Times New Roman" w:hAnsi="Times New Roman"/>
          <w:sz w:val="24"/>
          <w:szCs w:val="24"/>
          <w:lang w:val="en-US"/>
        </w:rPr>
        <w:t>n</w:t>
      </w:r>
      <w:r w:rsidRPr="008074BA">
        <w:rPr>
          <w:rFonts w:ascii="Times New Roman" w:hAnsi="Times New Roman"/>
          <w:sz w:val="24"/>
          <w:szCs w:val="24"/>
        </w:rPr>
        <w:t xml:space="preserve"> интервалов длиной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8074BA">
        <w:rPr>
          <w:rFonts w:ascii="Times New Roman" w:hAnsi="Times New Roman"/>
          <w:sz w:val="24"/>
          <w:szCs w:val="24"/>
        </w:rPr>
        <w:t xml:space="preserve">. Тогда определенный интеграл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 xml:space="preserve"> заданный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 xml:space="preserve"> можно представить в виде суммы интегралов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e>
        </m:nary>
      </m:oMath>
      <w:r w:rsidRPr="008074BA">
        <w:rPr>
          <w:rFonts w:ascii="Times New Roman" w:hAnsi="Times New Roman"/>
          <w:sz w:val="24"/>
          <w:szCs w:val="24"/>
        </w:rPr>
        <w:t xml:space="preserve"> .</w:t>
      </w:r>
    </w:p>
    <w:p w14:paraId="7E2BB95B" w14:textId="3839BF5A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≈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Pr="008074BA">
        <w:rPr>
          <w:rFonts w:ascii="Times New Roman" w:hAnsi="Times New Roman"/>
          <w:sz w:val="24"/>
          <w:szCs w:val="24"/>
        </w:rPr>
        <w:t xml:space="preserve">где </w:t>
      </w:r>
      <w:r w:rsidRPr="008074BA">
        <w:rPr>
          <w:rFonts w:ascii="Times New Roman" w:hAnsi="Times New Roman"/>
          <w:sz w:val="24"/>
          <w:szCs w:val="24"/>
          <w:lang w:val="en-US"/>
        </w:rPr>
        <w:t>h</w:t>
      </w:r>
      <w:r w:rsidRPr="008074BA">
        <w:rPr>
          <w:rFonts w:ascii="Times New Roman" w:hAnsi="Times New Roman"/>
          <w:sz w:val="24"/>
          <w:szCs w:val="24"/>
        </w:rPr>
        <w:t xml:space="preserve"> – длина разбиения отрезка,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8074BA">
        <w:rPr>
          <w:rFonts w:ascii="Times New Roman" w:hAnsi="Times New Roman"/>
          <w:sz w:val="24"/>
          <w:szCs w:val="24"/>
        </w:rPr>
        <w:t xml:space="preserve">, </w:t>
      </w:r>
    </w:p>
    <w:p w14:paraId="6E72D3EA" w14:textId="7C3DC116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dx=h(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n-1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dx</m:t>
                  </m:r>
                </m:e>
              </m:nary>
            </m:e>
          </m:nary>
        </m:oMath>
      </m:oMathPara>
    </w:p>
    <w:p w14:paraId="46389B96" w14:textId="7AC822FC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Тогда итоговая формула для интеграла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>:</w:t>
      </w:r>
    </w:p>
    <w:p w14:paraId="04B5B2C5" w14:textId="3D2ACD98" w:rsidR="008074BA" w:rsidRPr="008074BA" w:rsidRDefault="008074BA" w:rsidP="008074BA">
      <w:pPr>
        <w:rPr>
          <w:rFonts w:ascii="Times New Roman" w:hAnsi="Times New Roman"/>
          <w:iCs/>
          <w:sz w:val="24"/>
          <w:szCs w:val="24"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dx=h(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14:paraId="4997EAE9" w14:textId="094511B3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 xml:space="preserve">Для вычисления интеграла с заданной точностью будем итеративно вычислять интеграл, каждый раз увеличивая разбиение отрезка вдвое. Также требуется использовать правило Рунге как критерий остановки вычислительного процесса: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>≥ϵ</m:t>
        </m:r>
      </m:oMath>
      <w:r w:rsidRPr="008074BA">
        <w:rPr>
          <w:rFonts w:ascii="Times New Roman" w:hAnsi="Times New Roman"/>
          <w:iCs/>
          <w:sz w:val="24"/>
          <w:szCs w:val="24"/>
        </w:rPr>
        <w:t xml:space="preserve">, алгоритм вычисления интеграла: </w:t>
      </w:r>
    </w:p>
    <w:p w14:paraId="65738C03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bookmarkStart w:id="7" w:name="_Toc167225748"/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Integral(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epsilon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(*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f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x)) {</w:t>
      </w:r>
    </w:p>
    <w:p w14:paraId="1CCF397E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</w:t>
      </w:r>
    </w:p>
    <w:p w14:paraId="54DD478D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next = trapezoidalIntegral(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0,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f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80ECF94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prev;</w:t>
      </w:r>
    </w:p>
    <w:p w14:paraId="7B3E350F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1C86678E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B3F63A9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9DF499F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prev = next;</w:t>
      </w:r>
    </w:p>
    <w:p w14:paraId="06184317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*= 2;</w:t>
      </w:r>
    </w:p>
    <w:p w14:paraId="6BD2733D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next = trapezoidalIntegral(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prev,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f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39BD99C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k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14:paraId="0CF7DF43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(fabs(next - prev) / 3 &lt; 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GB"/>
        </w:rPr>
        <w:t>eps</w:t>
      </w:r>
      <w:r w:rsidRPr="008074BA">
        <w:rPr>
          <w:rFonts w:ascii="Cascadia Mono" w:hAnsi="Cascadia Mono" w:cs="Cascadia Mono"/>
          <w:color w:val="808080"/>
          <w:sz w:val="19"/>
          <w:szCs w:val="19"/>
          <w:lang w:val="en-US"/>
        </w:rPr>
        <w:t>ilon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C3CB98D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0A71024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4231E95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258E403" w14:textId="77777777" w:rsidR="008074BA" w:rsidRPr="008074BA" w:rsidRDefault="008074BA" w:rsidP="008074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8074BA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8074B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next;</w:t>
      </w:r>
    </w:p>
    <w:p w14:paraId="37303589" w14:textId="77777777" w:rsidR="008074BA" w:rsidRDefault="008074BA" w:rsidP="008074BA">
      <w:pPr>
        <w:pStyle w:val="af3"/>
        <w:numPr>
          <w:ilvl w:val="0"/>
          <w:numId w:val="3"/>
        </w:numPr>
        <w:shd w:val="clear" w:color="auto" w:fill="FFFFFF"/>
        <w:spacing w:before="240" w:beforeAutospacing="0" w:after="240" w:afterAutospacing="0" w:line="343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B56F70" w14:textId="77777777" w:rsidR="008074BA" w:rsidRDefault="008074BA" w:rsidP="008074BA">
      <w:pPr>
        <w:rPr>
          <w:b/>
          <w:bCs/>
        </w:rPr>
      </w:pPr>
    </w:p>
    <w:p w14:paraId="7A55FBF0" w14:textId="3C5A77DF" w:rsidR="008074BA" w:rsidRPr="008074BA" w:rsidRDefault="008074BA" w:rsidP="008074BA">
      <w:pPr>
        <w:pStyle w:val="2"/>
      </w:pPr>
      <w:bookmarkStart w:id="8" w:name="_Toc181723282"/>
      <w:r w:rsidRPr="008074BA">
        <w:t>Условие применимости</w:t>
      </w:r>
      <w:bookmarkEnd w:id="7"/>
      <w:bookmarkEnd w:id="8"/>
    </w:p>
    <w:p w14:paraId="4FAF1ADA" w14:textId="7079C78C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Функция </w:t>
      </w:r>
      <w:r w:rsidRPr="008074BA">
        <w:rPr>
          <w:rFonts w:ascii="Times New Roman" w:hAnsi="Times New Roman"/>
          <w:sz w:val="24"/>
          <w:szCs w:val="24"/>
          <w:lang w:val="en-GB"/>
        </w:rPr>
        <w:t>f</w:t>
      </w:r>
      <w:r w:rsidRPr="008074BA">
        <w:rPr>
          <w:rFonts w:ascii="Times New Roman" w:hAnsi="Times New Roman"/>
          <w:sz w:val="24"/>
          <w:szCs w:val="24"/>
        </w:rPr>
        <w:t>(</w:t>
      </w:r>
      <w:r w:rsidRPr="008074BA">
        <w:rPr>
          <w:rFonts w:ascii="Times New Roman" w:hAnsi="Times New Roman"/>
          <w:sz w:val="24"/>
          <w:szCs w:val="24"/>
          <w:lang w:val="en-GB"/>
        </w:rPr>
        <w:t>x</w:t>
      </w:r>
      <w:r w:rsidRPr="008074BA">
        <w:rPr>
          <w:rFonts w:ascii="Times New Roman" w:hAnsi="Times New Roman"/>
          <w:sz w:val="24"/>
          <w:szCs w:val="24"/>
        </w:rPr>
        <w:t xml:space="preserve">) должна быть дважды дифференцируемой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Pr="008074BA">
        <w:rPr>
          <w:rFonts w:ascii="Times New Roman" w:hAnsi="Times New Roman"/>
          <w:sz w:val="24"/>
          <w:szCs w:val="24"/>
        </w:rPr>
        <w:t>.</w:t>
      </w:r>
    </w:p>
    <w:p w14:paraId="0BA5EFFF" w14:textId="77777777" w:rsidR="008074BA" w:rsidRPr="008074BA" w:rsidRDefault="008074BA" w:rsidP="008074BA"/>
    <w:p w14:paraId="77F4B218" w14:textId="77777777" w:rsidR="008074BA" w:rsidRPr="008074BA" w:rsidRDefault="008074BA" w:rsidP="008074BA">
      <w:pPr>
        <w:pStyle w:val="1"/>
      </w:pPr>
      <w:bookmarkStart w:id="9" w:name="_Toc167225749"/>
      <w:bookmarkStart w:id="10" w:name="_Toc181723283"/>
      <w:r w:rsidRPr="008074BA">
        <w:t>Тестовый пример</w:t>
      </w:r>
      <w:bookmarkEnd w:id="9"/>
      <w:bookmarkEnd w:id="10"/>
    </w:p>
    <w:p w14:paraId="01614639" w14:textId="4A93FC87" w:rsidR="008074BA" w:rsidRPr="008074BA" w:rsidRDefault="008074BA" w:rsidP="008074BA">
      <w:pPr>
        <w:rPr>
          <w:b/>
          <w:bCs/>
        </w:rPr>
      </w:pPr>
      <w:r w:rsidRPr="008074BA">
        <w:rPr>
          <w:lang w:val="en-GB"/>
        </w:rPr>
        <w:drawing>
          <wp:inline distT="0" distB="0" distL="0" distR="0" wp14:anchorId="5D510AC1" wp14:editId="361E7C51">
            <wp:extent cx="5940425" cy="5026660"/>
            <wp:effectExtent l="0" t="0" r="3175" b="2540"/>
            <wp:docPr id="1529643844" name="Рисунок 8" descr="Изображение выглядит как текст, рукописный текст, бумаг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, рукописный текст, бумага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A3CB" w14:textId="77777777" w:rsidR="008074BA" w:rsidRPr="008074BA" w:rsidRDefault="008074BA" w:rsidP="008074BA">
      <w:pPr>
        <w:rPr>
          <w:b/>
          <w:bCs/>
        </w:rPr>
      </w:pPr>
    </w:p>
    <w:p w14:paraId="37CB673C" w14:textId="77777777" w:rsidR="008074BA" w:rsidRPr="008074BA" w:rsidRDefault="008074BA" w:rsidP="008074BA">
      <w:pPr>
        <w:rPr>
          <w:b/>
          <w:bCs/>
        </w:rPr>
      </w:pPr>
    </w:p>
    <w:p w14:paraId="11442887" w14:textId="77777777" w:rsidR="008074BA" w:rsidRPr="008074BA" w:rsidRDefault="008074BA" w:rsidP="008074BA"/>
    <w:p w14:paraId="7ED375FE" w14:textId="77777777" w:rsidR="008074BA" w:rsidRDefault="008074BA" w:rsidP="008074BA"/>
    <w:p w14:paraId="75E61305" w14:textId="77777777" w:rsidR="008074BA" w:rsidRPr="008074BA" w:rsidRDefault="008074BA" w:rsidP="008074BA"/>
    <w:p w14:paraId="11627EE6" w14:textId="77777777" w:rsidR="008074BA" w:rsidRPr="008074BA" w:rsidRDefault="008074BA" w:rsidP="008074BA">
      <w:pPr>
        <w:pStyle w:val="1"/>
      </w:pPr>
      <w:bookmarkStart w:id="11" w:name="_Toc167225750"/>
      <w:bookmarkStart w:id="12" w:name="_Toc181723284"/>
      <w:r w:rsidRPr="008074BA">
        <w:lastRenderedPageBreak/>
        <w:t>Модульная структура программы</w:t>
      </w:r>
      <w:bookmarkEnd w:id="11"/>
      <w:bookmarkEnd w:id="12"/>
    </w:p>
    <w:p w14:paraId="0AAAE725" w14:textId="2604AA06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8074BA">
        <w:rPr>
          <w:rFonts w:ascii="Times New Roman" w:hAnsi="Times New Roman"/>
          <w:b/>
          <w:bCs/>
          <w:sz w:val="24"/>
          <w:szCs w:val="24"/>
        </w:rPr>
        <w:t>(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) – </w:t>
      </w:r>
      <w:r w:rsidRPr="008074BA">
        <w:rPr>
          <w:rFonts w:ascii="Times New Roman" w:hAnsi="Times New Roman"/>
          <w:sz w:val="24"/>
          <w:szCs w:val="24"/>
        </w:rPr>
        <w:t xml:space="preserve">возвращает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-4.2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+3.5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-7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-7.4</m:t>
        </m:r>
      </m:oMath>
    </w:p>
    <w:p w14:paraId="597222A6" w14:textId="1822A93C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Trapezoid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 (n, 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previous</w:t>
      </w:r>
      <w:r w:rsidRPr="008074BA">
        <w:rPr>
          <w:rFonts w:ascii="Times New Roman" w:hAnsi="Times New Roman"/>
          <w:b/>
          <w:bCs/>
          <w:sz w:val="24"/>
          <w:szCs w:val="24"/>
        </w:rPr>
        <w:t>, (*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8074BA">
        <w:rPr>
          <w:rFonts w:ascii="Times New Roman" w:hAnsi="Times New Roman"/>
          <w:b/>
          <w:bCs/>
          <w:sz w:val="24"/>
          <w:szCs w:val="24"/>
        </w:rPr>
        <w:t>) (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)) - </w:t>
      </w:r>
      <w:r w:rsidRPr="008074BA">
        <w:rPr>
          <w:rFonts w:ascii="Times New Roman" w:hAnsi="Times New Roman"/>
          <w:sz w:val="24"/>
          <w:szCs w:val="24"/>
        </w:rPr>
        <w:t>вычисляет интеграл функции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 f</w:t>
      </w:r>
      <w:r w:rsidRPr="008074BA">
        <w:rPr>
          <w:rFonts w:ascii="Times New Roman" w:hAnsi="Times New Roman"/>
          <w:sz w:val="24"/>
          <w:szCs w:val="24"/>
        </w:rPr>
        <w:t xml:space="preserve"> методом трапеций на интервале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[A,B] </m:t>
        </m:r>
      </m:oMath>
      <w:r w:rsidRPr="008074BA">
        <w:rPr>
          <w:rFonts w:ascii="Times New Roman" w:hAnsi="Times New Roman"/>
          <w:sz w:val="24"/>
          <w:szCs w:val="24"/>
        </w:rPr>
        <w:t xml:space="preserve">с использованием </w:t>
      </w:r>
      <w:r w:rsidRPr="008074BA">
        <w:rPr>
          <w:rFonts w:ascii="Times New Roman" w:hAnsi="Times New Roman"/>
          <w:b/>
          <w:bCs/>
          <w:sz w:val="24"/>
          <w:szCs w:val="24"/>
        </w:rPr>
        <w:t>n</w:t>
      </w:r>
      <w:r w:rsidRPr="008074BA">
        <w:rPr>
          <w:rFonts w:ascii="Times New Roman" w:hAnsi="Times New Roman"/>
          <w:sz w:val="24"/>
          <w:szCs w:val="24"/>
        </w:rPr>
        <w:t xml:space="preserve"> подынтервалов.</w:t>
      </w:r>
    </w:p>
    <w:p w14:paraId="0AA81A97" w14:textId="4F399F10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Integral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eps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ilon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k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n</w:t>
      </w:r>
      <w:r w:rsidRPr="008074BA">
        <w:rPr>
          <w:rFonts w:ascii="Times New Roman" w:hAnsi="Times New Roman"/>
          <w:b/>
          <w:bCs/>
          <w:sz w:val="24"/>
          <w:szCs w:val="24"/>
        </w:rPr>
        <w:t>, (*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f</w:t>
      </w:r>
      <w:r w:rsidRPr="008074BA">
        <w:rPr>
          <w:rFonts w:ascii="Times New Roman" w:hAnsi="Times New Roman"/>
          <w:b/>
          <w:bCs/>
          <w:sz w:val="24"/>
          <w:szCs w:val="24"/>
        </w:rPr>
        <w:t>) (</w:t>
      </w:r>
      <w:r w:rsidRPr="008074BA">
        <w:rPr>
          <w:rFonts w:ascii="Times New Roman" w:hAnsi="Times New Roman"/>
          <w:b/>
          <w:bCs/>
          <w:sz w:val="24"/>
          <w:szCs w:val="24"/>
          <w:lang w:val="en-GB"/>
        </w:rPr>
        <w:t>x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)) - </w:t>
      </w:r>
      <w:r w:rsidRPr="008074BA">
        <w:rPr>
          <w:rFonts w:ascii="Times New Roman" w:hAnsi="Times New Roman"/>
          <w:sz w:val="24"/>
          <w:szCs w:val="24"/>
        </w:rPr>
        <w:t>вычисляет интеграл функции</w:t>
      </w:r>
      <w:r w:rsidRPr="008074BA">
        <w:rPr>
          <w:rFonts w:ascii="Times New Roman" w:hAnsi="Times New Roman"/>
          <w:b/>
          <w:bCs/>
          <w:sz w:val="24"/>
          <w:szCs w:val="24"/>
        </w:rPr>
        <w:t xml:space="preserve"> f</w:t>
      </w:r>
      <w:r w:rsidRPr="008074BA">
        <w:rPr>
          <w:rFonts w:ascii="Times New Roman" w:hAnsi="Times New Roman"/>
          <w:sz w:val="24"/>
          <w:szCs w:val="24"/>
        </w:rPr>
        <w:t xml:space="preserve"> на интервале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[A,B] </m:t>
        </m:r>
      </m:oMath>
      <w:r w:rsidRPr="008074BA">
        <w:rPr>
          <w:rFonts w:ascii="Times New Roman" w:hAnsi="Times New Roman"/>
          <w:sz w:val="24"/>
          <w:szCs w:val="24"/>
        </w:rPr>
        <w:t xml:space="preserve"> с заданной точностью </w:t>
      </w:r>
      <w:r w:rsidRPr="008074BA">
        <w:rPr>
          <w:rFonts w:ascii="Times New Roman" w:hAnsi="Times New Roman"/>
          <w:b/>
          <w:bCs/>
          <w:sz w:val="24"/>
          <w:szCs w:val="24"/>
        </w:rPr>
        <w:t>eps</w:t>
      </w:r>
      <w:r w:rsidRPr="008074BA">
        <w:rPr>
          <w:rFonts w:ascii="Times New Roman" w:hAnsi="Times New Roman"/>
          <w:b/>
          <w:bCs/>
          <w:sz w:val="24"/>
          <w:szCs w:val="24"/>
          <w:lang w:val="en-US"/>
        </w:rPr>
        <w:t>ilon</w:t>
      </w:r>
      <w:r w:rsidRPr="008074BA">
        <w:rPr>
          <w:rFonts w:ascii="Times New Roman" w:hAnsi="Times New Roman"/>
          <w:b/>
          <w:bCs/>
          <w:sz w:val="24"/>
          <w:szCs w:val="24"/>
        </w:rPr>
        <w:t>.</w:t>
      </w:r>
    </w:p>
    <w:p w14:paraId="0B8D5A63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452CAFA7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48C21179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2737D6E0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601208A5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1CAA5BD4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20A4E09D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49595E3B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133E82E0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2F89B8D3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8C471C7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16795873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0D4D3E85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2C38FA60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6CD1CE36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B437876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31B1D633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BD3C289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366465B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469D7CC" w14:textId="77777777" w:rsid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5C6C761E" w14:textId="77777777" w:rsidR="008074BA" w:rsidRPr="008074BA" w:rsidRDefault="008074BA" w:rsidP="008074BA">
      <w:pPr>
        <w:rPr>
          <w:rFonts w:ascii="Times New Roman" w:hAnsi="Times New Roman"/>
          <w:b/>
          <w:bCs/>
          <w:sz w:val="24"/>
          <w:szCs w:val="24"/>
        </w:rPr>
      </w:pPr>
    </w:p>
    <w:p w14:paraId="6E10D5FD" w14:textId="77777777" w:rsidR="008074BA" w:rsidRPr="008074BA" w:rsidRDefault="008074BA" w:rsidP="008074BA">
      <w:pPr>
        <w:pStyle w:val="1"/>
      </w:pPr>
      <w:bookmarkStart w:id="13" w:name="_Toc167225751"/>
      <w:bookmarkStart w:id="14" w:name="_Toc181723285"/>
      <w:r w:rsidRPr="008074BA">
        <w:lastRenderedPageBreak/>
        <w:t>Исследование</w:t>
      </w:r>
      <w:bookmarkEnd w:id="13"/>
      <w:bookmarkEnd w:id="14"/>
    </w:p>
    <w:p w14:paraId="16EE4186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Для численного анализа решения задачи используется пакет средств </w:t>
      </w:r>
      <w:r w:rsidRPr="008074BA">
        <w:rPr>
          <w:rFonts w:ascii="Times New Roman" w:hAnsi="Times New Roman"/>
          <w:sz w:val="24"/>
          <w:szCs w:val="24"/>
          <w:lang w:val="en-US"/>
        </w:rPr>
        <w:t>MATLAB</w:t>
      </w:r>
      <w:r w:rsidRPr="008074BA">
        <w:rPr>
          <w:rFonts w:ascii="Times New Roman" w:hAnsi="Times New Roman"/>
          <w:sz w:val="24"/>
          <w:szCs w:val="24"/>
        </w:rPr>
        <w:t>.</w:t>
      </w:r>
    </w:p>
    <w:p w14:paraId="4D5479D6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>Построим зависимость фактической ошибки от заданной точности:</w:t>
      </w:r>
    </w:p>
    <w:p w14:paraId="3CD2DD82" w14:textId="6AF5D3B9" w:rsidR="008074BA" w:rsidRPr="008074BA" w:rsidRDefault="008074BA" w:rsidP="008074BA">
      <w:pPr>
        <w:jc w:val="center"/>
        <w:rPr>
          <w:lang w:val="en-US"/>
        </w:rPr>
      </w:pPr>
      <w:r w:rsidRPr="008074BA">
        <w:rPr>
          <w:lang w:val="en-US"/>
        </w:rPr>
        <w:drawing>
          <wp:inline distT="0" distB="0" distL="0" distR="0" wp14:anchorId="091687A7" wp14:editId="2EC587C1">
            <wp:extent cx="4667250" cy="3695700"/>
            <wp:effectExtent l="0" t="0" r="0" b="0"/>
            <wp:docPr id="1728000298" name="Рисунок 7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Изображение выглядит как текст, График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D17D" w14:textId="024BD7D6" w:rsidR="008074BA" w:rsidRPr="008074BA" w:rsidRDefault="008074BA" w:rsidP="008074BA">
      <w:pPr>
        <w:jc w:val="center"/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 xml:space="preserve">Рис. 1: Зависимость фактической ошибки  </w:t>
      </w:r>
      <m:oMath>
        <m:r>
          <w:rPr>
            <w:rFonts w:ascii="Cambria Math" w:hAnsi="Cambria Math"/>
            <w:sz w:val="24"/>
            <w:szCs w:val="24"/>
          </w:rPr>
          <m:t>|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dx</m:t>
            </m:r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</w:rPr>
          <m:t>|</m:t>
        </m:r>
      </m:oMath>
      <w:r w:rsidRPr="008074BA">
        <w:rPr>
          <w:rFonts w:ascii="Times New Roman" w:hAnsi="Times New Roman"/>
          <w:iCs/>
          <w:sz w:val="24"/>
          <w:szCs w:val="24"/>
        </w:rPr>
        <w:t xml:space="preserve"> от заданной точности </w:t>
      </w:r>
      <w:r w:rsidRPr="008074BA">
        <w:rPr>
          <w:rFonts w:ascii="Times New Roman" w:hAnsi="Times New Roman"/>
          <w:iCs/>
          <w:sz w:val="24"/>
          <w:szCs w:val="24"/>
          <w:lang w:val="en-US"/>
        </w:rPr>
        <w:t>ε</w:t>
      </w:r>
      <w:r w:rsidRPr="008074BA">
        <w:rPr>
          <w:rFonts w:ascii="Times New Roman" w:hAnsi="Times New Roman"/>
          <w:iCs/>
          <w:sz w:val="24"/>
          <w:szCs w:val="24"/>
        </w:rPr>
        <w:t>.</w:t>
      </w:r>
    </w:p>
    <w:p w14:paraId="55562E32" w14:textId="6516E421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 xml:space="preserve">По графику видно, что ошибка возрастает при уменьшении точности. При уменьшении точности в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8074BA">
        <w:rPr>
          <w:rFonts w:ascii="Times New Roman" w:hAnsi="Times New Roman"/>
          <w:iCs/>
          <w:sz w:val="24"/>
          <w:szCs w:val="24"/>
        </w:rPr>
        <w:t xml:space="preserve"> раз ошибка возрастает примерно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8074BA">
        <w:rPr>
          <w:rFonts w:ascii="Times New Roman" w:hAnsi="Times New Roman"/>
          <w:iCs/>
          <w:sz w:val="24"/>
          <w:szCs w:val="24"/>
        </w:rPr>
        <w:t xml:space="preserve"> раз.</w:t>
      </w:r>
    </w:p>
    <w:p w14:paraId="1CA6E798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50A276F3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179BE07C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5B71C600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5F47F57B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5482EBDE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2D051A68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3026626F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179CDBB5" w14:textId="77777777" w:rsid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22599935" w14:textId="77777777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</w:p>
    <w:p w14:paraId="663728B7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lastRenderedPageBreak/>
        <w:t xml:space="preserve">Построим зависимость </w:t>
      </w:r>
      <w:r w:rsidRPr="008074BA">
        <w:rPr>
          <w:rFonts w:ascii="Times New Roman" w:hAnsi="Times New Roman"/>
          <w:sz w:val="24"/>
          <w:szCs w:val="24"/>
        </w:rPr>
        <w:t>числа итераций от заданной точности:</w:t>
      </w:r>
    </w:p>
    <w:p w14:paraId="6D21CFE4" w14:textId="24022293" w:rsidR="008074BA" w:rsidRPr="008074BA" w:rsidRDefault="008074BA" w:rsidP="008074BA">
      <w:pPr>
        <w:jc w:val="center"/>
        <w:rPr>
          <w:iCs/>
          <w:lang w:val="en-US"/>
        </w:rPr>
      </w:pPr>
      <w:r w:rsidRPr="008074BA">
        <w:rPr>
          <w:lang w:val="en-US"/>
        </w:rPr>
        <w:drawing>
          <wp:inline distT="0" distB="0" distL="0" distR="0" wp14:anchorId="405EB69C" wp14:editId="23E3EA60">
            <wp:extent cx="3526216" cy="2676525"/>
            <wp:effectExtent l="0" t="0" r="0" b="0"/>
            <wp:docPr id="2009062858" name="Рисунок 6" descr="Изображение выглядит как линия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Изображение выглядит как линия, текст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95" cy="268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C50A" w14:textId="77777777" w:rsidR="008074BA" w:rsidRPr="008074BA" w:rsidRDefault="008074BA" w:rsidP="008074BA">
      <w:pPr>
        <w:jc w:val="center"/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>Рис. 2: Зависимость числа итераций(</w:t>
      </w:r>
      <w:r w:rsidRPr="008074BA">
        <w:rPr>
          <w:rFonts w:ascii="Times New Roman" w:hAnsi="Times New Roman"/>
          <w:iCs/>
          <w:sz w:val="24"/>
          <w:szCs w:val="24"/>
          <w:lang w:val="en-US"/>
        </w:rPr>
        <w:t>N</w:t>
      </w:r>
      <w:r w:rsidRPr="008074BA">
        <w:rPr>
          <w:rFonts w:ascii="Times New Roman" w:hAnsi="Times New Roman"/>
          <w:iCs/>
          <w:sz w:val="24"/>
          <w:szCs w:val="24"/>
        </w:rPr>
        <w:t>) от заданной точности(</w:t>
      </w:r>
      <w:r w:rsidRPr="008074BA">
        <w:rPr>
          <w:rFonts w:ascii="Times New Roman" w:hAnsi="Times New Roman"/>
          <w:iCs/>
          <w:sz w:val="24"/>
          <w:szCs w:val="24"/>
          <w:lang w:val="en-US"/>
        </w:rPr>
        <w:t>ε</w:t>
      </w:r>
      <w:r w:rsidRPr="008074BA">
        <w:rPr>
          <w:rFonts w:ascii="Times New Roman" w:hAnsi="Times New Roman"/>
          <w:iCs/>
          <w:sz w:val="24"/>
          <w:szCs w:val="24"/>
        </w:rPr>
        <w:t>).</w:t>
      </w:r>
    </w:p>
    <w:p w14:paraId="48717CAE" w14:textId="0D0833CC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 xml:space="preserve">По графику видно, что число итераций возрастает при уменьшении точности. При уменьшении точности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8074BA">
        <w:rPr>
          <w:rFonts w:ascii="Times New Roman" w:hAnsi="Times New Roman"/>
          <w:iCs/>
          <w:sz w:val="24"/>
          <w:szCs w:val="24"/>
        </w:rPr>
        <w:t xml:space="preserve"> раз число итераций увеличилось примерно в 3 раза, что говорит о хорошей эффективности данного метода.</w:t>
      </w:r>
    </w:p>
    <w:p w14:paraId="6FA8D248" w14:textId="77777777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>Построим зависимость фактической ошибки от длины разбиения отрезка в логарифмическом масштабе по основанию 2:</w:t>
      </w:r>
    </w:p>
    <w:p w14:paraId="3A97FC28" w14:textId="779FF54C" w:rsidR="008074BA" w:rsidRPr="008074BA" w:rsidRDefault="008074BA" w:rsidP="008074BA">
      <w:pPr>
        <w:rPr>
          <w:iCs/>
        </w:rPr>
      </w:pPr>
      <w:r w:rsidRPr="008074BA">
        <w:drawing>
          <wp:inline distT="0" distB="0" distL="0" distR="0" wp14:anchorId="0C904735" wp14:editId="373B43AC">
            <wp:extent cx="4867275" cy="3705225"/>
            <wp:effectExtent l="0" t="0" r="9525" b="9525"/>
            <wp:docPr id="1324895164" name="Рисунок 5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линия, График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DA6C" w14:textId="77777777" w:rsidR="008074BA" w:rsidRPr="008074BA" w:rsidRDefault="008074BA" w:rsidP="008074BA">
      <w:pPr>
        <w:jc w:val="center"/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t>Рис. 3: Зависимость фактической ошибки от длины разбиения в логарифмическом масштабе по основанию 2.</w:t>
      </w:r>
    </w:p>
    <w:p w14:paraId="3998500E" w14:textId="36F77B23" w:rsidR="008074BA" w:rsidRPr="008074BA" w:rsidRDefault="008074BA" w:rsidP="008074BA">
      <w:pPr>
        <w:rPr>
          <w:rFonts w:ascii="Times New Roman" w:hAnsi="Times New Roman"/>
          <w:iCs/>
          <w:sz w:val="24"/>
          <w:szCs w:val="24"/>
        </w:rPr>
      </w:pPr>
      <w:r w:rsidRPr="008074BA">
        <w:rPr>
          <w:rFonts w:ascii="Times New Roman" w:hAnsi="Times New Roman"/>
          <w:iCs/>
          <w:sz w:val="24"/>
          <w:szCs w:val="24"/>
        </w:rPr>
        <w:lastRenderedPageBreak/>
        <w:t xml:space="preserve">По графику видно, что при увеличении длины разбиения отрезка в 2 раза, погрешность увеличивается в 2 раза. Из чего следует, что порядок точности равен 2, что совпадает с теоретическим значением порядка точности. Константа, вычисляемая по формуле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8074BA">
        <w:rPr>
          <w:rFonts w:ascii="Times New Roman" w:hAnsi="Times New Roman"/>
          <w:iCs/>
          <w:sz w:val="24"/>
          <w:szCs w:val="24"/>
        </w:rPr>
        <w:t xml:space="preserve">,  </w:t>
      </w:r>
      <w:r w:rsidRPr="008074BA">
        <w:rPr>
          <w:rFonts w:ascii="Times New Roman" w:hAnsi="Times New Roman"/>
          <w:iCs/>
          <w:sz w:val="24"/>
          <w:szCs w:val="24"/>
          <w:lang w:val="en-GB"/>
        </w:rPr>
        <w:t>m</w:t>
      </w:r>
      <w:r w:rsidRPr="008074BA">
        <w:rPr>
          <w:rFonts w:ascii="Times New Roman" w:hAnsi="Times New Roman"/>
          <w:iCs/>
          <w:sz w:val="24"/>
          <w:szCs w:val="24"/>
        </w:rPr>
        <w:t xml:space="preserve"> - порядок точности.</w:t>
      </w:r>
    </w:p>
    <w:p w14:paraId="2343F571" w14:textId="77777777" w:rsidR="008074BA" w:rsidRPr="008074BA" w:rsidRDefault="008074BA" w:rsidP="008074BA">
      <w:pPr>
        <w:rPr>
          <w:iCs/>
        </w:rPr>
      </w:pPr>
    </w:p>
    <w:p w14:paraId="012BA70D" w14:textId="77777777" w:rsidR="008074BA" w:rsidRPr="008074BA" w:rsidRDefault="008074BA" w:rsidP="008074BA"/>
    <w:p w14:paraId="02B45DA4" w14:textId="77777777" w:rsidR="008074BA" w:rsidRPr="008074BA" w:rsidRDefault="008074BA" w:rsidP="008074BA">
      <w:pPr>
        <w:pStyle w:val="1"/>
      </w:pPr>
      <w:bookmarkStart w:id="15" w:name="_Toc167225752"/>
      <w:bookmarkStart w:id="16" w:name="_Toc181723286"/>
      <w:r w:rsidRPr="008074BA">
        <w:t>Выводы</w:t>
      </w:r>
      <w:bookmarkEnd w:id="15"/>
      <w:bookmarkEnd w:id="16"/>
    </w:p>
    <w:p w14:paraId="5C790DBB" w14:textId="77777777" w:rsidR="008074BA" w:rsidRPr="008074BA" w:rsidRDefault="008074BA" w:rsidP="008074BA">
      <w:pPr>
        <w:rPr>
          <w:rFonts w:ascii="Times New Roman" w:hAnsi="Times New Roman"/>
          <w:sz w:val="24"/>
          <w:szCs w:val="24"/>
        </w:rPr>
      </w:pPr>
      <w:r w:rsidRPr="008074BA">
        <w:rPr>
          <w:rFonts w:ascii="Times New Roman" w:hAnsi="Times New Roman"/>
          <w:sz w:val="24"/>
          <w:szCs w:val="24"/>
        </w:rPr>
        <w:t>В ходе исследования было выявлено, метод трапеций является достаточно эффективным и простым методом интегрирования. Метод показывает хорошую устойчивость при увеличении заданной точности. Также был экспериментально подтвержден порядок точности метода и вычислена константа.</w:t>
      </w:r>
    </w:p>
    <w:p w14:paraId="2DD47434" w14:textId="77777777" w:rsidR="008074BA" w:rsidRPr="002D7FDC" w:rsidRDefault="008074BA" w:rsidP="002D7FDC"/>
    <w:sectPr w:rsidR="008074BA" w:rsidRPr="002D7FDC" w:rsidSect="0073222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7B969" w14:textId="77777777" w:rsidR="00AE2E4A" w:rsidRDefault="00AE2E4A" w:rsidP="005211E4">
      <w:pPr>
        <w:spacing w:after="0" w:line="240" w:lineRule="auto"/>
      </w:pPr>
      <w:r>
        <w:separator/>
      </w:r>
    </w:p>
  </w:endnote>
  <w:endnote w:type="continuationSeparator" w:id="0">
    <w:p w14:paraId="1BF5B4D6" w14:textId="77777777" w:rsidR="00AE2E4A" w:rsidRDefault="00AE2E4A" w:rsidP="0052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904216"/>
      <w:docPartObj>
        <w:docPartGallery w:val="Page Numbers (Bottom of Page)"/>
        <w:docPartUnique/>
      </w:docPartObj>
    </w:sdtPr>
    <w:sdtContent>
      <w:p w14:paraId="7F6DF732" w14:textId="77777777" w:rsidR="00732228" w:rsidRDefault="0073222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B1D51" w14:textId="77777777" w:rsidR="00732228" w:rsidRDefault="007322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6B9DC" w14:textId="77777777" w:rsidR="00AE2E4A" w:rsidRDefault="00AE2E4A" w:rsidP="005211E4">
      <w:pPr>
        <w:spacing w:after="0" w:line="240" w:lineRule="auto"/>
      </w:pPr>
      <w:r>
        <w:separator/>
      </w:r>
    </w:p>
  </w:footnote>
  <w:footnote w:type="continuationSeparator" w:id="0">
    <w:p w14:paraId="0B917494" w14:textId="77777777" w:rsidR="00AE2E4A" w:rsidRDefault="00AE2E4A" w:rsidP="00521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C0DEF"/>
    <w:multiLevelType w:val="multilevel"/>
    <w:tmpl w:val="7024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E087C"/>
    <w:multiLevelType w:val="multilevel"/>
    <w:tmpl w:val="080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" w15:restartNumberingAfterBreak="0">
    <w:nsid w:val="75366F3C"/>
    <w:multiLevelType w:val="multilevel"/>
    <w:tmpl w:val="23D8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943157">
    <w:abstractNumId w:val="2"/>
  </w:num>
  <w:num w:numId="2" w16cid:durableId="1840146787">
    <w:abstractNumId w:val="0"/>
  </w:num>
  <w:num w:numId="3" w16cid:durableId="650521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E4"/>
    <w:rsid w:val="002D7FDC"/>
    <w:rsid w:val="00354DD9"/>
    <w:rsid w:val="005211E4"/>
    <w:rsid w:val="00566DF4"/>
    <w:rsid w:val="00732228"/>
    <w:rsid w:val="008074BA"/>
    <w:rsid w:val="00832832"/>
    <w:rsid w:val="00A34E9A"/>
    <w:rsid w:val="00AE2E4A"/>
    <w:rsid w:val="00BE4DA0"/>
    <w:rsid w:val="00CD290E"/>
    <w:rsid w:val="00D2596D"/>
    <w:rsid w:val="00E2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2F884"/>
  <w15:chartTrackingRefBased/>
  <w15:docId w15:val="{1234C44E-7015-442B-B36F-BDD8BBD0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1E4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2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2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11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1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1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1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1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1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11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1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11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11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11E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21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211E4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521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211E4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E24373"/>
    <w:rPr>
      <w:color w:val="666666"/>
    </w:rPr>
  </w:style>
  <w:style w:type="paragraph" w:styleId="af1">
    <w:name w:val="TOC Heading"/>
    <w:basedOn w:val="1"/>
    <w:next w:val="a"/>
    <w:uiPriority w:val="39"/>
    <w:unhideWhenUsed/>
    <w:qFormat/>
    <w:rsid w:val="00732228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2228"/>
    <w:pPr>
      <w:spacing w:after="100"/>
    </w:pPr>
  </w:style>
  <w:style w:type="character" w:styleId="af2">
    <w:name w:val="Hyperlink"/>
    <w:basedOn w:val="a0"/>
    <w:uiPriority w:val="99"/>
    <w:unhideWhenUsed/>
    <w:rsid w:val="00732228"/>
    <w:rPr>
      <w:color w:val="467886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8074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23">
    <w:name w:val="toc 2"/>
    <w:basedOn w:val="a"/>
    <w:next w:val="a"/>
    <w:autoRedefine/>
    <w:uiPriority w:val="39"/>
    <w:unhideWhenUsed/>
    <w:rsid w:val="008074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69A69-D9A9-40E6-AD79-AA68FC8C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Зайдиев Артур Ильгизович</dc:creator>
  <cp:keywords/>
  <dc:description/>
  <cp:lastModifiedBy>Зайдиев Артур Ильгизович</cp:lastModifiedBy>
  <cp:revision>2</cp:revision>
  <dcterms:created xsi:type="dcterms:W3CDTF">2024-11-04T16:42:00Z</dcterms:created>
  <dcterms:modified xsi:type="dcterms:W3CDTF">2024-11-05T15:21:00Z</dcterms:modified>
</cp:coreProperties>
</file>