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98911">
      <w:pPr>
        <w:pStyle w:val="4"/>
        <w:keepNext w:val="0"/>
        <w:keepLines w:val="0"/>
        <w:widowControl/>
        <w:suppressLineNumbers w:val="0"/>
      </w:pPr>
      <w:r>
        <w:t>AI-powered audio biomarker analysis for early detection and monitoring of depression and anxiety using the DAIC-WOZ dataset and LightGBM:</w:t>
      </w:r>
    </w:p>
    <w:p w14:paraId="65F3EA6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Core Project Goals:</w:t>
      </w:r>
    </w:p>
    <w:p w14:paraId="759F11E2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Develop an AI-Powered Audio-Based Depression/Anxiety Detection System:</w:t>
      </w:r>
    </w:p>
    <w:p w14:paraId="49BA10F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Your primary goal is to create a machine learning model that can accurately predict the presence or severity of depression and anxiety based on audio features extracted from speech.</w:t>
      </w:r>
    </w:p>
    <w:p w14:paraId="69B640BB">
      <w:pPr>
        <w:pStyle w:val="4"/>
        <w:keepNext w:val="0"/>
        <w:keepLines w:val="0"/>
        <w:widowControl/>
        <w:suppressLineNumbers w:val="0"/>
        <w:ind w:firstLine="841" w:firstLineChars="349"/>
      </w:pPr>
      <w:r>
        <w:rPr>
          <w:rStyle w:val="5"/>
        </w:rPr>
        <w:t>Demonstrate the Feasibility of Audio Biomarkers:</w:t>
      </w:r>
    </w:p>
    <w:p w14:paraId="18E94E9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must show that audio features derived from conversational speech can serve as reliable biomarkers for mental health conditions.</w:t>
      </w:r>
    </w:p>
    <w:p w14:paraId="2C788A3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Implement a Robust Methodology:</w:t>
      </w:r>
    </w:p>
    <w:p w14:paraId="7C9F024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involves: </w:t>
      </w:r>
    </w:p>
    <w:p w14:paraId="4649800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Properly preprocessing the DAIC-WOZ audio data.</w:t>
      </w:r>
    </w:p>
    <w:p w14:paraId="2900C26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Extracting relevant audio features (MFCCs, OpenSmile, etc.).</w:t>
      </w:r>
    </w:p>
    <w:p w14:paraId="6A8920A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Training and optimizing a LightGBM model.</w:t>
      </w:r>
    </w:p>
    <w:p w14:paraId="4FA0E7A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Evaluating the model's performance using appropriate metrics.</w:t>
      </w:r>
    </w:p>
    <w:p w14:paraId="2A4B2DF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Specific Deliverables and Expectations:</w:t>
      </w:r>
    </w:p>
    <w:p w14:paraId="40D44F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Data Preprocessing and Feature Extraction Pipeline:</w:t>
      </w:r>
      <w:r>
        <w:t xml:space="preserve"> </w:t>
      </w:r>
    </w:p>
    <w:p w14:paraId="4FD203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well-documented and functional pipeline for loading, preprocessing, and extracting features from the DAIC-WOZ audio data.</w:t>
      </w:r>
    </w:p>
    <w:p w14:paraId="3E17CD9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should demonstrate your understanding of audio processing techniques.</w:t>
      </w:r>
    </w:p>
    <w:p w14:paraId="5A969B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LightGBM Model Implementation:</w:t>
      </w:r>
      <w:r>
        <w:t xml:space="preserve"> </w:t>
      </w:r>
    </w:p>
    <w:p w14:paraId="15D2716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trained and optimized LightGBM model for depression/anxiety detection.</w:t>
      </w:r>
    </w:p>
    <w:p w14:paraId="526956B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should include hyperparameter tuning and model selection.</w:t>
      </w:r>
    </w:p>
    <w:p w14:paraId="0D8AAA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Model Evaluation and Performance Analysis:</w:t>
      </w:r>
      <w:r>
        <w:t xml:space="preserve"> </w:t>
      </w:r>
    </w:p>
    <w:p w14:paraId="7848CA2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comprehensive evaluation of the model's performance using appropriate metrics (accuracy, precision, recall, F1-score, AUC).</w:t>
      </w:r>
    </w:p>
    <w:p w14:paraId="7C53076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 analysis of the model's strengths and weaknesses.</w:t>
      </w:r>
    </w:p>
    <w:p w14:paraId="6045072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Compare your results to other research that has used the same dataset.</w:t>
      </w:r>
    </w:p>
    <w:p w14:paraId="31FFD5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Feature Importance Analysis:</w:t>
      </w:r>
      <w:r>
        <w:t xml:space="preserve"> </w:t>
      </w:r>
    </w:p>
    <w:p w14:paraId="3ACA650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 analysis of which audio features are most indicative of depression and anxiety.</w:t>
      </w:r>
    </w:p>
    <w:p w14:paraId="60C5424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provides insights into the audio biomarkers.</w:t>
      </w:r>
    </w:p>
    <w:p w14:paraId="11ACDE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Project Report/Presentation:</w:t>
      </w:r>
      <w:r>
        <w:t xml:space="preserve"> </w:t>
      </w:r>
    </w:p>
    <w:p w14:paraId="27473C1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clear and concise report or presentation summarizing your project, including: </w:t>
      </w:r>
    </w:p>
    <w:p w14:paraId="4F1DD677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t>Introduction and background.</w:t>
      </w:r>
    </w:p>
    <w:p w14:paraId="2CC7C332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t>Methodology (data preprocessing, feature extraction, model implementation).</w:t>
      </w:r>
    </w:p>
    <w:p w14:paraId="35A31AD7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t>Results and discussion.</w:t>
      </w:r>
    </w:p>
    <w:p w14:paraId="54D4F0D0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t>Limitations and future work.</w:t>
      </w:r>
    </w:p>
    <w:p w14:paraId="3540E3E8"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2160" w:hanging="360"/>
      </w:pPr>
      <w:r>
        <w:t>Ethical considerations.</w:t>
      </w:r>
    </w:p>
    <w:p w14:paraId="4546ED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Code Repository (Optional but Recommended):</w:t>
      </w:r>
      <w:r>
        <w:t xml:space="preserve"> </w:t>
      </w:r>
    </w:p>
    <w:p w14:paraId="332315C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well-organized and documented code repository (e.g., on GitHub) that showcases your work.</w:t>
      </w:r>
    </w:p>
    <w:p w14:paraId="668205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Demonstration of Understanding:</w:t>
      </w:r>
      <w:r>
        <w:t xml:space="preserve"> </w:t>
      </w:r>
    </w:p>
    <w:p w14:paraId="7B34348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Show that you understand the ethical implications of AI in mental health.</w:t>
      </w:r>
    </w:p>
    <w:p w14:paraId="31E3940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Show that you understand the limitations of the data set that you are using.</w:t>
      </w:r>
    </w:p>
    <w:p w14:paraId="4A6E8C7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Show that you understand the limitations of the model that you are using.</w:t>
      </w:r>
    </w:p>
    <w:p w14:paraId="443AE1D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In essence, your project should demonstrate:</w:t>
      </w:r>
    </w:p>
    <w:p w14:paraId="4218E6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Your ability to apply machine learning techniques to audio data.</w:t>
      </w:r>
    </w:p>
    <w:p w14:paraId="1AEAF59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Your understanding of audio processing and feature extraction.</w:t>
      </w:r>
    </w:p>
    <w:p w14:paraId="3FEE8A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Your ability to evaluate and interpret machine learning models.</w:t>
      </w:r>
    </w:p>
    <w:p w14:paraId="1F231F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Your understanding of the practical implications of your work.</w:t>
      </w:r>
    </w:p>
    <w:p w14:paraId="0734F205"/>
    <w:p w14:paraId="054A5E3E"/>
    <w:p w14:paraId="45FB1727"/>
    <w:p w14:paraId="5378E2AE"/>
    <w:p w14:paraId="6622C83E"/>
    <w:p w14:paraId="31E5EEF4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04D5FA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bookmarkStart w:id="0" w:name="_GoBack"/>
      <w:r>
        <w:rPr>
          <w:rFonts w:hint="default"/>
          <w:b/>
          <w:bCs/>
          <w:lang w:val="en-US"/>
        </w:rPr>
        <w:t>W</w:t>
      </w:r>
      <w:r>
        <w:rPr>
          <w:b/>
          <w:bCs/>
        </w:rPr>
        <w:t xml:space="preserve">hich features should I extract from DAIC-WOZ dataset </w:t>
      </w:r>
    </w:p>
    <w:bookmarkEnd w:id="0"/>
    <w:p w14:paraId="30D8124F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03EEFEF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B5D68DF">
      <w:pPr>
        <w:pStyle w:val="4"/>
        <w:keepNext w:val="0"/>
        <w:keepLines w:val="0"/>
        <w:widowControl/>
        <w:suppressLineNumbers w:val="0"/>
      </w:pPr>
      <w:r>
        <w:t>When extracting features from the DAIC-WOZ dataset for depression detection, it's crucial to consider both the audio and textual modalities. Here's a comprehensive list of features to extract:</w:t>
      </w:r>
    </w:p>
    <w:p w14:paraId="66FA42B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Audio Features:</w:t>
      </w:r>
    </w:p>
    <w:p w14:paraId="7002EFE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Acoustic Features (using openSMILE or Librosa):</w:t>
      </w:r>
      <w:r>
        <w:t xml:space="preserve"> </w:t>
      </w:r>
    </w:p>
    <w:p w14:paraId="37AB8B4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 xml:space="preserve">MFCCs (Mel-frequency cepstral coefficients): Capture spectral characteristics of speech.   </w:t>
      </w:r>
    </w:p>
    <w:p w14:paraId="6D2C7EC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 xml:space="preserve">eGeMAPS (extended Geneva Minimalistic Acoustic Parameter Set): Designed for paralinguistic analysis, capturing emotional and psychological cues. </w:t>
      </w:r>
    </w:p>
    <w:p w14:paraId="3DEEE95A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</w:pPr>
      <w:r>
        <w:t xml:space="preserve">Includes features like: </w:t>
      </w:r>
    </w:p>
    <w:p w14:paraId="735E190D">
      <w:pPr>
        <w:keepNext w:val="0"/>
        <w:keepLines w:val="0"/>
        <w:widowControl/>
        <w:numPr>
          <w:ilvl w:val="3"/>
          <w:numId w:val="13"/>
        </w:numPr>
        <w:suppressLineNumbers w:val="0"/>
        <w:spacing w:before="0" w:beforeAutospacing="1" w:after="0" w:afterAutospacing="1"/>
        <w:ind w:left="2882" w:hanging="360"/>
      </w:pPr>
      <w:r>
        <w:t>Pitch (F0) and its variations.</w:t>
      </w:r>
    </w:p>
    <w:p w14:paraId="206E1264">
      <w:pPr>
        <w:keepNext w:val="0"/>
        <w:keepLines w:val="0"/>
        <w:widowControl/>
        <w:numPr>
          <w:ilvl w:val="3"/>
          <w:numId w:val="13"/>
        </w:numPr>
        <w:suppressLineNumbers w:val="0"/>
        <w:spacing w:before="0" w:beforeAutospacing="1" w:after="0" w:afterAutospacing="1"/>
        <w:ind w:left="2882" w:hanging="360"/>
      </w:pPr>
      <w:r>
        <w:t>Energy and loudness.</w:t>
      </w:r>
    </w:p>
    <w:p w14:paraId="5AFAD760">
      <w:pPr>
        <w:keepNext w:val="0"/>
        <w:keepLines w:val="0"/>
        <w:widowControl/>
        <w:numPr>
          <w:ilvl w:val="3"/>
          <w:numId w:val="13"/>
        </w:numPr>
        <w:suppressLineNumbers w:val="0"/>
        <w:spacing w:before="0" w:beforeAutospacing="1" w:after="0" w:afterAutospacing="1"/>
        <w:ind w:left="2882" w:hanging="360"/>
      </w:pPr>
      <w:r>
        <w:t>Speaking rate and articulation.</w:t>
      </w:r>
    </w:p>
    <w:p w14:paraId="00478300">
      <w:pPr>
        <w:keepNext w:val="0"/>
        <w:keepLines w:val="0"/>
        <w:widowControl/>
        <w:numPr>
          <w:ilvl w:val="3"/>
          <w:numId w:val="13"/>
        </w:numPr>
        <w:suppressLineNumbers w:val="0"/>
        <w:spacing w:before="0" w:beforeAutospacing="1" w:after="0" w:afterAutospacing="1"/>
        <w:ind w:left="2882" w:hanging="360"/>
      </w:pPr>
      <w:r>
        <w:t xml:space="preserve">Spectral features (e.g., spectral slope, spectral flux).   </w:t>
      </w:r>
    </w:p>
    <w:p w14:paraId="32ACBAB0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</w:t>
      </w:r>
    </w:p>
    <w:p w14:paraId="639DB9B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Prosodic Features:</w:t>
      </w:r>
      <w:r>
        <w:t xml:space="preserve"> </w:t>
      </w:r>
    </w:p>
    <w:p w14:paraId="036E23E1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Pitch (mean, standard deviation, range).</w:t>
      </w:r>
    </w:p>
    <w:p w14:paraId="2408BF03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Energy (mean, standard deviation, range).</w:t>
      </w:r>
    </w:p>
    <w:p w14:paraId="4A590CC1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Speaking rate (words per minute, syllables per second).</w:t>
      </w:r>
    </w:p>
    <w:p w14:paraId="33361AB6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Pauses (duration, frequency).   </w:t>
      </w:r>
    </w:p>
    <w:p w14:paraId="3047BECA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Jitter and shimmer (measures of vocal instability).</w:t>
      </w:r>
    </w:p>
    <w:p w14:paraId="7E42129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Voice Quality Features:</w:t>
      </w:r>
      <w:r>
        <w:t xml:space="preserve"> </w:t>
      </w:r>
    </w:p>
    <w:p w14:paraId="19301516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Harmonic-to-noise ratio (HNR).</w:t>
      </w:r>
    </w:p>
    <w:p w14:paraId="4245E0F4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Vocal fold closure measures.</w:t>
      </w:r>
    </w:p>
    <w:p w14:paraId="4711D98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Textual Features:</w:t>
      </w:r>
    </w:p>
    <w:p w14:paraId="69F8549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Lexical Features:</w:t>
      </w:r>
      <w:r>
        <w:t xml:space="preserve"> </w:t>
      </w:r>
    </w:p>
    <w:p w14:paraId="4750D8E0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Word Count and Diversity:</w:t>
      </w:r>
      <w:r>
        <w:t xml:space="preserve"> Number of words, unique words, and lexical richness.</w:t>
      </w:r>
    </w:p>
    <w:p w14:paraId="577E4DE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Function Words:</w:t>
      </w:r>
      <w:r>
        <w:t xml:space="preserve"> Frequency of pronouns, prepositions, and other function words.</w:t>
      </w:r>
    </w:p>
    <w:p w14:paraId="1144DE33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Sentiment Analysis:</w:t>
      </w:r>
      <w:r>
        <w:t xml:space="preserve"> Polarity and subjectivity scores using libraries like VADER or TextBlob.</w:t>
      </w:r>
    </w:p>
    <w:p w14:paraId="335A6BE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 xml:space="preserve">LIWC (Linguistic Inquiry and Word Count): Measures psychological and emotional dimensions of language.   </w:t>
      </w:r>
    </w:p>
    <w:p w14:paraId="7C239A9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Semantic Features:</w:t>
      </w:r>
      <w:r>
        <w:t xml:space="preserve"> </w:t>
      </w:r>
    </w:p>
    <w:p w14:paraId="314D98F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Word Embeddings:</w:t>
      </w:r>
      <w:r>
        <w:t xml:space="preserve"> Pre-trained embeddings like Word2Vec, GloVe, or FastText.</w:t>
      </w:r>
    </w:p>
    <w:p w14:paraId="0ED9E1F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Sentence Embeddings:</w:t>
      </w:r>
      <w:r>
        <w:t xml:space="preserve"> Embeddings from models like Sentence-BERT.</w:t>
      </w:r>
    </w:p>
    <w:p w14:paraId="76CF0EA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Topic Modeling:</w:t>
      </w:r>
      <w:r>
        <w:t xml:space="preserve"> Latent Dirichlet Allocation (LDA) to identify underlying topics.</w:t>
      </w:r>
    </w:p>
    <w:p w14:paraId="7ADCC8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Discourse Features:</w:t>
      </w:r>
      <w:r>
        <w:t xml:space="preserve"> </w:t>
      </w:r>
    </w:p>
    <w:p w14:paraId="6A7B3E4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Turn-Taking Patterns:</w:t>
      </w:r>
      <w:r>
        <w:t xml:space="preserve"> Duration of turns, interruptions, and overlaps.</w:t>
      </w:r>
    </w:p>
    <w:p w14:paraId="7008A097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Dialogue Acts: Identifying the function of utterances (e.g., questions, statements, backchannels).   </w:t>
      </w:r>
    </w:p>
    <w:p w14:paraId="4496AEE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Cohesion and Coherence:</w:t>
      </w:r>
      <w:r>
        <w:t xml:space="preserve"> Measures of how well the dialogue flows.</w:t>
      </w:r>
    </w:p>
    <w:p w14:paraId="74F595E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Transformer-Based Features:</w:t>
      </w:r>
      <w:r>
        <w:t xml:space="preserve"> </w:t>
      </w:r>
    </w:p>
    <w:p w14:paraId="64EC353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BERT/RoBERTa Embeddings: CLS token embeddings or averaged hidden state embeddings from pre-trained transformer models.   </w:t>
      </w:r>
    </w:p>
    <w:p w14:paraId="25B771D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Attention Weights:</w:t>
      </w:r>
      <w:r>
        <w:t xml:space="preserve"> Analyzing attention patterns to identify important words and phrases.</w:t>
      </w:r>
    </w:p>
    <w:p w14:paraId="4422550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Multimodal Feature Considerations:</w:t>
      </w:r>
    </w:p>
    <w:p w14:paraId="329EC72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Alignment:</w:t>
      </w:r>
      <w:r>
        <w:t xml:space="preserve"> If combining audio and text features, consider aligning them temporally.</w:t>
      </w:r>
    </w:p>
    <w:p w14:paraId="52DA37B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Fusion: Experiment with early fusion (concatenating features) and late fusion (combining predictions).   </w:t>
      </w:r>
    </w:p>
    <w:p w14:paraId="7DD4496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Tools and Libraries:</w:t>
      </w:r>
    </w:p>
    <w:p w14:paraId="2BC1CA9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openSMILE:</w:t>
      </w:r>
      <w:r>
        <w:t xml:space="preserve"> For extracting comprehensive acoustic features.</w:t>
      </w:r>
    </w:p>
    <w:p w14:paraId="0AA71A3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Librosa: For audio analysis and feature extraction.   </w:t>
      </w:r>
    </w:p>
    <w:p w14:paraId="7AADA5B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Transformers (Hugging Face):</w:t>
      </w:r>
      <w:r>
        <w:t xml:space="preserve"> For pre-trained transformer models and embeddings.</w:t>
      </w:r>
    </w:p>
    <w:p w14:paraId="6B09553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NLTK and spaCy:</w:t>
      </w:r>
      <w:r>
        <w:t xml:space="preserve"> For natural language processing tasks.</w:t>
      </w:r>
    </w:p>
    <w:p w14:paraId="5DE294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LIWC:</w:t>
      </w:r>
      <w:r>
        <w:t xml:space="preserve"> For linguistic analysis.</w:t>
      </w:r>
    </w:p>
    <w:p w14:paraId="51AC290E">
      <w:pPr>
        <w:pStyle w:val="4"/>
        <w:keepNext w:val="0"/>
        <w:keepLines w:val="0"/>
        <w:widowControl/>
        <w:suppressLineNumbers w:val="0"/>
      </w:pPr>
      <w:r>
        <w:t>By extracting a comprehensive set of features from both audio and text, you can provide your model with rich information for accurate depression detection.</w:t>
      </w:r>
    </w:p>
    <w:p w14:paraId="271A832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00F2D"/>
    <w:multiLevelType w:val="multilevel"/>
    <w:tmpl w:val="C4800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6FDA979"/>
    <w:multiLevelType w:val="multilevel"/>
    <w:tmpl w:val="06FDA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7192E49"/>
    <w:multiLevelType w:val="multilevel"/>
    <w:tmpl w:val="07192E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B26C87B"/>
    <w:multiLevelType w:val="multilevel"/>
    <w:tmpl w:val="1B26C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11034D1"/>
    <w:multiLevelType w:val="multilevel"/>
    <w:tmpl w:val="31103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51E750"/>
    <w:multiLevelType w:val="multilevel"/>
    <w:tmpl w:val="6B51E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81C771C"/>
    <w:multiLevelType w:val="multilevel"/>
    <w:tmpl w:val="781C7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45968"/>
    <w:rsid w:val="597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367</Words>
  <Characters>2382</Characters>
  <Lines>0</Lines>
  <Paragraphs>0</Paragraphs>
  <TotalTime>26</TotalTime>
  <ScaleCrop>false</ScaleCrop>
  <LinksUpToDate>false</LinksUpToDate>
  <CharactersWithSpaces>2714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2025-04-13T05:36:00Z</dcterms:created>
  <dc:creator>IT LAND</dc:creator>
  <cp:lastModifiedBy>zain ulabdin</cp:lastModifiedBy>
  <dcterms:modified xsi:type="dcterms:W3CDTF">2025-04-13T18:51:27Z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1DE7ED45C498475C9FE35C345FCE20F1_12</vt:lpwstr>
  </property>
</Properties>
</file>