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7A2D9F" w14:paraId="6C4D899F" w14:textId="77777777" w:rsidTr="007A2D9F">
        <w:tc>
          <w:tcPr>
            <w:tcW w:w="1435" w:type="dxa"/>
          </w:tcPr>
          <w:p w14:paraId="06945D2D" w14:textId="7BEED51A" w:rsidR="007A2D9F" w:rsidRPr="007A2D9F" w:rsidRDefault="007A2D9F" w:rsidP="007A2D9F">
            <w:pPr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</w:pPr>
            <w:r w:rsidRPr="007A2D9F"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>Name</w:t>
            </w:r>
          </w:p>
        </w:tc>
        <w:tc>
          <w:tcPr>
            <w:tcW w:w="7915" w:type="dxa"/>
          </w:tcPr>
          <w:p w14:paraId="04C74923" w14:textId="1AB75606" w:rsidR="007A2D9F" w:rsidRPr="007A2D9F" w:rsidRDefault="007A2D9F" w:rsidP="007A2D9F">
            <w:pPr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</w:pPr>
            <w:r w:rsidRPr="007A2D9F"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 xml:space="preserve"> Zainab Hilal Abo-Alhamad </w:t>
            </w:r>
            <w:proofErr w:type="spellStart"/>
            <w:r w:rsidRPr="007A2D9F"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>sayed</w:t>
            </w:r>
            <w:proofErr w:type="spellEnd"/>
            <w:r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>mern</w:t>
            </w:r>
            <w:proofErr w:type="spellEnd"/>
            <w:r>
              <w:rPr>
                <w:rFonts w:asciiTheme="minorBidi" w:hAnsiTheme="minorBidi"/>
                <w:color w:val="17365D" w:themeColor="text2" w:themeShade="BF"/>
                <w:sz w:val="32"/>
                <w:szCs w:val="32"/>
              </w:rPr>
              <w:t xml:space="preserve"> stack)</w:t>
            </w:r>
          </w:p>
        </w:tc>
      </w:tr>
    </w:tbl>
    <w:p w14:paraId="0ECBDEFD" w14:textId="77777777" w:rsidR="007A2D9F" w:rsidRDefault="007A2D9F" w:rsidP="007A2D9F">
      <w:pPr>
        <w:rPr>
          <w:rFonts w:asciiTheme="minorBidi" w:hAnsiTheme="minorBidi"/>
          <w:b/>
          <w:bCs/>
          <w:color w:val="17365D" w:themeColor="text2" w:themeShade="BF"/>
          <w:sz w:val="40"/>
          <w:szCs w:val="40"/>
        </w:rPr>
      </w:pPr>
    </w:p>
    <w:p w14:paraId="30CEFA4F" w14:textId="2AB8CE37" w:rsidR="0027383E" w:rsidRPr="00CF740B" w:rsidRDefault="00B67340" w:rsidP="0027383E">
      <w:pPr>
        <w:jc w:val="center"/>
        <w:rPr>
          <w:rFonts w:asciiTheme="minorBidi" w:hAnsiTheme="minorBidi"/>
          <w:b/>
          <w:bCs/>
          <w:color w:val="17365D" w:themeColor="text2" w:themeShade="BF"/>
          <w:sz w:val="40"/>
          <w:szCs w:val="40"/>
        </w:rPr>
      </w:pPr>
      <w:r w:rsidRPr="00CF740B">
        <w:rPr>
          <w:rFonts w:asciiTheme="minorBidi" w:hAnsiTheme="minorBidi"/>
          <w:b/>
          <w:bCs/>
          <w:color w:val="17365D" w:themeColor="text2" w:themeShade="BF"/>
          <w:sz w:val="40"/>
          <w:szCs w:val="40"/>
        </w:rPr>
        <w:t>Lab1_Testing</w:t>
      </w:r>
    </w:p>
    <w:p w14:paraId="5BA2F436" w14:textId="7388EBA3" w:rsidR="00B67340" w:rsidRPr="00156244" w:rsidRDefault="00B67340" w:rsidP="00156244">
      <w:pP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 w:rsidRPr="007A2D9F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>True or False</w:t>
      </w:r>
    </w:p>
    <w:p w14:paraId="46B57D5A" w14:textId="0CBD29C8" w:rsidR="00B67340" w:rsidRDefault="00B67340" w:rsidP="00B67340">
      <w:pPr>
        <w:pStyle w:val="ListParagraph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</w:rPr>
        <w:t>Why is Testing necessary?</w:t>
      </w:r>
    </w:p>
    <w:p w14:paraId="26FE6421" w14:textId="77777777" w:rsidR="00CF740B" w:rsidRDefault="00CF740B" w:rsidP="00B67340">
      <w:pPr>
        <w:pStyle w:val="ListParagraph"/>
        <w:rPr>
          <w:rFonts w:asciiTheme="minorBidi" w:hAnsiTheme="minorBidi"/>
          <w:color w:val="000000" w:themeColor="text1"/>
          <w:sz w:val="28"/>
          <w:szCs w:val="28"/>
        </w:rPr>
      </w:pPr>
    </w:p>
    <w:p w14:paraId="6EE903BB" w14:textId="01DFAC00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 xml:space="preserve">because software is likely to have </w:t>
      </w:r>
      <w:proofErr w:type="gramStart"/>
      <w:r w:rsidRPr="003C2E25">
        <w:rPr>
          <w:rFonts w:asciiTheme="minorBidi" w:hAnsiTheme="minorBidi"/>
          <w:color w:val="000000" w:themeColor="text1"/>
        </w:rPr>
        <w:t xml:space="preserve">faults </w:t>
      </w:r>
      <w:r w:rsidR="003C2E25">
        <w:rPr>
          <w:rFonts w:asciiTheme="minorBidi" w:hAnsiTheme="minorBidi"/>
          <w:color w:val="000000" w:themeColor="text1"/>
        </w:rPr>
        <w:t xml:space="preserve"> (</w:t>
      </w:r>
      <w:proofErr w:type="gramEnd"/>
      <w:r w:rsidR="003C2E25">
        <w:rPr>
          <w:rFonts w:asciiTheme="minorBidi" w:hAnsiTheme="minorBidi"/>
          <w:color w:val="000000" w:themeColor="text1"/>
        </w:rPr>
        <w:t xml:space="preserve"> </w:t>
      </w:r>
      <w:r w:rsidR="003C2E25" w:rsidRPr="003C2E25">
        <w:rPr>
          <w:rFonts w:asciiTheme="minorBidi" w:hAnsiTheme="minorBidi"/>
          <w:color w:val="FF0000"/>
        </w:rPr>
        <w:t>T</w:t>
      </w:r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60E6F490" w14:textId="2A7D6D89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>To learn about the reliability of the software</w:t>
      </w:r>
      <w:r w:rsidR="003C2E25">
        <w:rPr>
          <w:rFonts w:asciiTheme="minorBidi" w:hAnsiTheme="minorBidi"/>
          <w:color w:val="000000" w:themeColor="text1"/>
        </w:rPr>
        <w:t xml:space="preserve"> </w:t>
      </w:r>
      <w:proofErr w:type="gramStart"/>
      <w:r w:rsidR="003C2E25">
        <w:rPr>
          <w:rFonts w:asciiTheme="minorBidi" w:hAnsiTheme="minorBidi"/>
          <w:color w:val="000000" w:themeColor="text1"/>
        </w:rPr>
        <w:t xml:space="preserve">( </w:t>
      </w:r>
      <w:r w:rsidR="003C2E25" w:rsidRPr="003C2E25">
        <w:rPr>
          <w:rFonts w:asciiTheme="minorBidi" w:hAnsiTheme="minorBidi"/>
          <w:color w:val="FF0000"/>
        </w:rPr>
        <w:t>T</w:t>
      </w:r>
      <w:proofErr w:type="gramEnd"/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2E511445" w14:textId="2754F28C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 xml:space="preserve">To fill the time between the delivery of the software and the release </w:t>
      </w:r>
      <w:proofErr w:type="gramStart"/>
      <w:r w:rsidRPr="003C2E25">
        <w:rPr>
          <w:rFonts w:asciiTheme="minorBidi" w:hAnsiTheme="minorBidi"/>
          <w:color w:val="000000" w:themeColor="text1"/>
        </w:rPr>
        <w:t xml:space="preserve">date </w:t>
      </w:r>
      <w:r w:rsidR="003C2E25">
        <w:rPr>
          <w:rFonts w:asciiTheme="minorBidi" w:hAnsiTheme="minorBidi"/>
          <w:color w:val="000000" w:themeColor="text1"/>
        </w:rPr>
        <w:t xml:space="preserve"> (</w:t>
      </w:r>
      <w:proofErr w:type="gramEnd"/>
      <w:r w:rsidR="003C2E25">
        <w:rPr>
          <w:rFonts w:asciiTheme="minorBidi" w:hAnsiTheme="minorBidi"/>
          <w:color w:val="000000" w:themeColor="text1"/>
        </w:rPr>
        <w:t xml:space="preserve"> </w:t>
      </w:r>
      <w:r w:rsidR="00DC3AC3">
        <w:rPr>
          <w:rFonts w:asciiTheme="minorBidi" w:hAnsiTheme="minorBidi"/>
          <w:color w:val="FF0000"/>
        </w:rPr>
        <w:t>F</w:t>
      </w:r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4C02CEB8" w14:textId="30F54069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>To prove that the software has no faults</w:t>
      </w:r>
      <w:r w:rsidR="003C2E25">
        <w:rPr>
          <w:rFonts w:asciiTheme="minorBidi" w:hAnsiTheme="minorBidi"/>
          <w:color w:val="000000" w:themeColor="text1"/>
        </w:rPr>
        <w:t xml:space="preserve"> </w:t>
      </w:r>
      <w:proofErr w:type="gramStart"/>
      <w:r w:rsidR="003C2E25">
        <w:rPr>
          <w:rFonts w:asciiTheme="minorBidi" w:hAnsiTheme="minorBidi"/>
          <w:color w:val="000000" w:themeColor="text1"/>
        </w:rPr>
        <w:t xml:space="preserve">( </w:t>
      </w:r>
      <w:r w:rsidR="00CF740B">
        <w:rPr>
          <w:rFonts w:asciiTheme="minorBidi" w:hAnsiTheme="minorBidi"/>
          <w:color w:val="FF0000"/>
        </w:rPr>
        <w:t>F</w:t>
      </w:r>
      <w:proofErr w:type="gramEnd"/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321123EE" w14:textId="3B41EE99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>Because testing is included in the project plan</w:t>
      </w:r>
      <w:r w:rsidR="003C2E25">
        <w:rPr>
          <w:rFonts w:asciiTheme="minorBidi" w:hAnsiTheme="minorBidi"/>
          <w:color w:val="000000" w:themeColor="text1"/>
        </w:rPr>
        <w:t xml:space="preserve"> </w:t>
      </w:r>
      <w:proofErr w:type="gramStart"/>
      <w:r w:rsidR="003C2E25">
        <w:rPr>
          <w:rFonts w:asciiTheme="minorBidi" w:hAnsiTheme="minorBidi"/>
          <w:color w:val="000000" w:themeColor="text1"/>
        </w:rPr>
        <w:t xml:space="preserve">( </w:t>
      </w:r>
      <w:r w:rsidR="00074F8E">
        <w:rPr>
          <w:rFonts w:asciiTheme="minorBidi" w:hAnsiTheme="minorBidi"/>
          <w:color w:val="FF0000"/>
        </w:rPr>
        <w:t>F</w:t>
      </w:r>
      <w:proofErr w:type="gramEnd"/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516F2DDC" w14:textId="1FEC9AC5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 xml:space="preserve">Because failures can be very </w:t>
      </w:r>
      <w:proofErr w:type="gramStart"/>
      <w:r w:rsidRPr="003C2E25">
        <w:rPr>
          <w:rFonts w:asciiTheme="minorBidi" w:hAnsiTheme="minorBidi"/>
          <w:color w:val="000000" w:themeColor="text1"/>
        </w:rPr>
        <w:t xml:space="preserve">expensive </w:t>
      </w:r>
      <w:r w:rsidR="003C2E25">
        <w:rPr>
          <w:rFonts w:asciiTheme="minorBidi" w:hAnsiTheme="minorBidi"/>
          <w:color w:val="000000" w:themeColor="text1"/>
        </w:rPr>
        <w:t xml:space="preserve"> (</w:t>
      </w:r>
      <w:proofErr w:type="gramEnd"/>
      <w:r w:rsidR="003C2E25">
        <w:rPr>
          <w:rFonts w:asciiTheme="minorBidi" w:hAnsiTheme="minorBidi"/>
          <w:color w:val="000000" w:themeColor="text1"/>
        </w:rPr>
        <w:t xml:space="preserve"> </w:t>
      </w:r>
      <w:r w:rsidR="003C2E25" w:rsidRPr="003C2E25">
        <w:rPr>
          <w:rFonts w:asciiTheme="minorBidi" w:hAnsiTheme="minorBidi"/>
          <w:color w:val="FF0000"/>
        </w:rPr>
        <w:t>T</w:t>
      </w:r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7EBC49F1" w14:textId="37FB630F" w:rsidR="003C2E25" w:rsidRPr="003C2E25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>To avoid being sued by customers</w:t>
      </w:r>
      <w:r w:rsidR="003C2E25">
        <w:rPr>
          <w:rFonts w:asciiTheme="minorBidi" w:hAnsiTheme="minorBidi"/>
          <w:color w:val="000000" w:themeColor="text1"/>
        </w:rPr>
        <w:t xml:space="preserve"> </w:t>
      </w:r>
      <w:proofErr w:type="gramStart"/>
      <w:r w:rsidR="003C2E25">
        <w:rPr>
          <w:rFonts w:asciiTheme="minorBidi" w:hAnsiTheme="minorBidi"/>
          <w:color w:val="000000" w:themeColor="text1"/>
        </w:rPr>
        <w:t xml:space="preserve">( </w:t>
      </w:r>
      <w:r w:rsidR="003C2E25" w:rsidRPr="003C2E25">
        <w:rPr>
          <w:rFonts w:asciiTheme="minorBidi" w:hAnsiTheme="minorBidi"/>
          <w:color w:val="FF0000"/>
        </w:rPr>
        <w:t>T</w:t>
      </w:r>
      <w:proofErr w:type="gramEnd"/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0D1E3FF3" w14:textId="733F6202" w:rsidR="00B67340" w:rsidRDefault="00B27151" w:rsidP="0015624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color w:val="000000" w:themeColor="text1"/>
        </w:rPr>
      </w:pPr>
      <w:r w:rsidRPr="003C2E25">
        <w:rPr>
          <w:rFonts w:asciiTheme="minorBidi" w:hAnsiTheme="minorBidi"/>
          <w:color w:val="000000" w:themeColor="text1"/>
        </w:rPr>
        <w:t>To stay in business</w:t>
      </w:r>
      <w:proofErr w:type="gramStart"/>
      <w:r w:rsidR="00B67340" w:rsidRPr="003C2E25">
        <w:rPr>
          <w:rFonts w:asciiTheme="minorBidi" w:hAnsiTheme="minorBidi"/>
          <w:color w:val="000000" w:themeColor="text1"/>
        </w:rPr>
        <w:t xml:space="preserve">  </w:t>
      </w:r>
      <w:r w:rsidR="003C2E25">
        <w:rPr>
          <w:rFonts w:asciiTheme="minorBidi" w:hAnsiTheme="minorBidi"/>
          <w:color w:val="000000" w:themeColor="text1"/>
        </w:rPr>
        <w:t xml:space="preserve"> (</w:t>
      </w:r>
      <w:proofErr w:type="gramEnd"/>
      <w:r w:rsidR="003C2E25">
        <w:rPr>
          <w:rFonts w:asciiTheme="minorBidi" w:hAnsiTheme="minorBidi"/>
          <w:color w:val="000000" w:themeColor="text1"/>
        </w:rPr>
        <w:t xml:space="preserve"> </w:t>
      </w:r>
      <w:r w:rsidR="003C2E25" w:rsidRPr="003C2E25">
        <w:rPr>
          <w:rFonts w:asciiTheme="minorBidi" w:hAnsiTheme="minorBidi"/>
          <w:color w:val="FF0000"/>
        </w:rPr>
        <w:t>T</w:t>
      </w:r>
      <w:r w:rsidR="003C2E25" w:rsidRPr="003C2E25">
        <w:rPr>
          <w:rFonts w:asciiTheme="minorBidi" w:hAnsiTheme="minorBidi"/>
          <w:color w:val="000000" w:themeColor="text1"/>
        </w:rPr>
        <w:t xml:space="preserve"> )</w:t>
      </w:r>
    </w:p>
    <w:p w14:paraId="74BF3DD7" w14:textId="0F79DF5B" w:rsidR="00CF740B" w:rsidRPr="0027383E" w:rsidRDefault="00CF740B" w:rsidP="0027383E">
      <w:pPr>
        <w:spacing w:line="480" w:lineRule="auto"/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 xml:space="preserve">compare </w:t>
      </w:r>
      <w:proofErr w:type="gramStart"/>
      <w:r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>between :</w:t>
      </w:r>
      <w:proofErr w:type="gramEnd"/>
    </w:p>
    <w:tbl>
      <w:tblPr>
        <w:tblStyle w:val="GridTable4-Accent5"/>
        <w:tblW w:w="10620" w:type="dxa"/>
        <w:tblInd w:w="-725" w:type="dxa"/>
        <w:tblLook w:val="04A0" w:firstRow="1" w:lastRow="0" w:firstColumn="1" w:lastColumn="0" w:noHBand="0" w:noVBand="1"/>
      </w:tblPr>
      <w:tblGrid>
        <w:gridCol w:w="5427"/>
        <w:gridCol w:w="5193"/>
      </w:tblGrid>
      <w:tr w:rsidR="00CF740B" w14:paraId="1AC58ECF" w14:textId="77777777" w:rsidTr="001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7" w:type="dxa"/>
          </w:tcPr>
          <w:p w14:paraId="4A94E73F" w14:textId="3D89C8BD" w:rsidR="00CF740B" w:rsidRPr="00CF740B" w:rsidRDefault="00CF740B" w:rsidP="00122C4C">
            <w:pPr>
              <w:spacing w:before="240" w:line="480" w:lineRule="auto"/>
              <w:jc w:val="center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  <w:proofErr w:type="gramStart"/>
            <w:r w:rsidRPr="00CF740B"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  <w:t>functional  testing</w:t>
            </w:r>
            <w:proofErr w:type="gramEnd"/>
          </w:p>
        </w:tc>
        <w:tc>
          <w:tcPr>
            <w:tcW w:w="5193" w:type="dxa"/>
          </w:tcPr>
          <w:p w14:paraId="4D784A41" w14:textId="69E6D3F9" w:rsidR="00CF740B" w:rsidRPr="00CF740B" w:rsidRDefault="00CF740B" w:rsidP="00122C4C">
            <w:pPr>
              <w:spacing w:before="24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  <w:r w:rsidRPr="00CF740B"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  <w:t>non-functional</w:t>
            </w:r>
          </w:p>
        </w:tc>
      </w:tr>
      <w:tr w:rsidR="00CF740B" w14:paraId="597C84A7" w14:textId="77777777" w:rsidTr="00156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7" w:type="dxa"/>
          </w:tcPr>
          <w:p w14:paraId="280463F5" w14:textId="72488720" w:rsidR="00CF740B" w:rsidRPr="00CF740B" w:rsidRDefault="00CF740B" w:rsidP="00122C4C">
            <w:pPr>
              <w:spacing w:before="240" w:line="360" w:lineRule="auto"/>
              <w:jc w:val="center"/>
              <w:rPr>
                <w:rFonts w:asciiTheme="minorBidi" w:hAnsiTheme="minorBidi"/>
                <w:b w:val="0"/>
                <w:bCs w:val="0"/>
                <w:color w:val="C00000"/>
              </w:rPr>
            </w:pPr>
            <w:r w:rsidRPr="00CF740B">
              <w:rPr>
                <w:rFonts w:asciiTheme="minorBidi" w:hAnsiTheme="minorBidi"/>
                <w:b w:val="0"/>
                <w:bCs w:val="0"/>
                <w:color w:val="000000" w:themeColor="text1"/>
              </w:rPr>
              <w:t xml:space="preserve">Tests what the system does (functions &amp; </w:t>
            </w:r>
            <w:r>
              <w:rPr>
                <w:rFonts w:asciiTheme="minorBidi" w:hAnsiTheme="minorBidi"/>
                <w:b w:val="0"/>
                <w:bCs w:val="0"/>
                <w:color w:val="000000" w:themeColor="text1"/>
              </w:rPr>
              <w:t>Requirements</w:t>
            </w:r>
            <w:r w:rsidRPr="00CF740B">
              <w:rPr>
                <w:rFonts w:asciiTheme="minorBidi" w:hAnsiTheme="minorBidi"/>
                <w:b w:val="0"/>
                <w:bCs w:val="0"/>
                <w:color w:val="000000" w:themeColor="text1"/>
              </w:rPr>
              <w:t>)</w:t>
            </w:r>
          </w:p>
        </w:tc>
        <w:tc>
          <w:tcPr>
            <w:tcW w:w="5193" w:type="dxa"/>
          </w:tcPr>
          <w:p w14:paraId="4B7B6FCA" w14:textId="292FD4E9" w:rsidR="00CF740B" w:rsidRPr="00CF740B" w:rsidRDefault="00CF740B" w:rsidP="00122C4C">
            <w:pPr>
              <w:spacing w:before="24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CF740B">
              <w:rPr>
                <w:rFonts w:asciiTheme="minorBidi" w:hAnsiTheme="minorBidi"/>
                <w:color w:val="000000" w:themeColor="text1"/>
              </w:rPr>
              <w:t>Tests how well the system works</w:t>
            </w:r>
          </w:p>
        </w:tc>
      </w:tr>
      <w:tr w:rsidR="00CF740B" w14:paraId="4B281098" w14:textId="77777777" w:rsidTr="00156244">
        <w:trPr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7" w:type="dxa"/>
          </w:tcPr>
          <w:p w14:paraId="18F9E691" w14:textId="29F2C559" w:rsidR="00CF740B" w:rsidRPr="00CF740B" w:rsidRDefault="00CF740B" w:rsidP="00151A7A">
            <w:pPr>
              <w:spacing w:before="240" w:line="276" w:lineRule="auto"/>
              <w:jc w:val="center"/>
              <w:rPr>
                <w:rFonts w:asciiTheme="minorBidi" w:hAnsiTheme="minorBidi"/>
                <w:b w:val="0"/>
                <w:bCs w:val="0"/>
                <w:color w:val="C00000"/>
              </w:rPr>
            </w:pPr>
            <w:r w:rsidRPr="00CF740B">
              <w:rPr>
                <w:rFonts w:asciiTheme="minorBidi" w:hAnsiTheme="minorBidi"/>
                <w:b w:val="0"/>
                <w:bCs w:val="0"/>
                <w:color w:val="000000" w:themeColor="text1"/>
              </w:rPr>
              <w:t>Validates system behavior</w:t>
            </w:r>
          </w:p>
        </w:tc>
        <w:tc>
          <w:tcPr>
            <w:tcW w:w="5193" w:type="dxa"/>
          </w:tcPr>
          <w:p w14:paraId="460F11BB" w14:textId="1E34224B" w:rsidR="00CF740B" w:rsidRPr="00CF740B" w:rsidRDefault="00CF740B" w:rsidP="00151A7A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C00000"/>
              </w:rPr>
            </w:pPr>
            <w:r w:rsidRPr="00CF740B">
              <w:rPr>
                <w:rFonts w:asciiTheme="minorBidi" w:hAnsiTheme="minorBidi"/>
                <w:color w:val="000000" w:themeColor="text1"/>
              </w:rPr>
              <w:t>Validates performance, quality, reliability</w:t>
            </w:r>
          </w:p>
        </w:tc>
      </w:tr>
      <w:tr w:rsidR="00151A7A" w14:paraId="0D3F3A3B" w14:textId="77777777" w:rsidTr="00156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7" w:type="dxa"/>
          </w:tcPr>
          <w:p w14:paraId="6F94CB92" w14:textId="4691B964" w:rsidR="00151A7A" w:rsidRPr="00151A7A" w:rsidRDefault="00151A7A" w:rsidP="00151A7A">
            <w:pPr>
              <w:spacing w:before="240"/>
              <w:jc w:val="center"/>
              <w:rPr>
                <w:rFonts w:asciiTheme="minorBidi" w:hAnsiTheme="minorBidi"/>
                <w:b w:val="0"/>
                <w:bCs w:val="0"/>
                <w:color w:val="000000" w:themeColor="text1"/>
              </w:rPr>
            </w:pPr>
            <w:r w:rsidRPr="00151A7A">
              <w:rPr>
                <w:rFonts w:asciiTheme="minorBidi" w:hAnsiTheme="minorBidi"/>
                <w:b w:val="0"/>
                <w:bCs w:val="0"/>
                <w:color w:val="000000" w:themeColor="text1"/>
              </w:rPr>
              <w:t>Unit, Integration, System, Acceptance</w:t>
            </w:r>
          </w:p>
        </w:tc>
        <w:tc>
          <w:tcPr>
            <w:tcW w:w="5193" w:type="dxa"/>
          </w:tcPr>
          <w:p w14:paraId="3A529587" w14:textId="4AA1DD5D" w:rsidR="00151A7A" w:rsidRPr="00CF740B" w:rsidRDefault="00151A7A" w:rsidP="00151A7A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151A7A">
              <w:rPr>
                <w:rFonts w:asciiTheme="minorBidi" w:hAnsiTheme="minorBidi"/>
                <w:color w:val="000000" w:themeColor="text1"/>
              </w:rPr>
              <w:t>Performance, Load, Stress, Security, Usability</w:t>
            </w:r>
          </w:p>
        </w:tc>
      </w:tr>
    </w:tbl>
    <w:p w14:paraId="33B08BE8" w14:textId="77777777" w:rsidR="009A194A" w:rsidRDefault="009A194A" w:rsidP="0027383E">
      <w:pPr>
        <w:spacing w:line="480" w:lineRule="auto"/>
        <w:rPr>
          <w:rFonts w:asciiTheme="minorBidi" w:hAnsiTheme="minorBidi"/>
          <w:color w:val="C00000"/>
          <w:sz w:val="28"/>
          <w:szCs w:val="28"/>
        </w:rPr>
      </w:pPr>
    </w:p>
    <w:tbl>
      <w:tblPr>
        <w:tblStyle w:val="GridTable4-Accent5"/>
        <w:tblW w:w="9857" w:type="dxa"/>
        <w:tblInd w:w="-507" w:type="dxa"/>
        <w:tblLook w:val="04A0" w:firstRow="1" w:lastRow="0" w:firstColumn="1" w:lastColumn="0" w:noHBand="0" w:noVBand="1"/>
      </w:tblPr>
      <w:tblGrid>
        <w:gridCol w:w="2063"/>
        <w:gridCol w:w="959"/>
        <w:gridCol w:w="3420"/>
        <w:gridCol w:w="3415"/>
      </w:tblGrid>
      <w:tr w:rsidR="00122C4C" w14:paraId="71C8D9BE" w14:textId="77777777" w:rsidTr="00122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</w:tcPr>
          <w:p w14:paraId="32CB4FBD" w14:textId="1AC95945" w:rsidR="00122C4C" w:rsidRPr="00CF740B" w:rsidRDefault="00122C4C" w:rsidP="00151A7A">
            <w:pPr>
              <w:spacing w:before="240" w:line="480" w:lineRule="auto"/>
              <w:jc w:val="center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  <w:r w:rsidRPr="00122C4C"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  <w:t>black box</w:t>
            </w:r>
          </w:p>
        </w:tc>
        <w:tc>
          <w:tcPr>
            <w:tcW w:w="959" w:type="dxa"/>
          </w:tcPr>
          <w:p w14:paraId="3CBED3A9" w14:textId="77777777" w:rsidR="00122C4C" w:rsidRPr="00CF740B" w:rsidRDefault="00122C4C" w:rsidP="00151A7A">
            <w:pPr>
              <w:spacing w:before="24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</w:p>
        </w:tc>
        <w:tc>
          <w:tcPr>
            <w:tcW w:w="3420" w:type="dxa"/>
          </w:tcPr>
          <w:p w14:paraId="1526841B" w14:textId="768A37E4" w:rsidR="00122C4C" w:rsidRPr="00CF740B" w:rsidRDefault="00122C4C" w:rsidP="00151A7A">
            <w:pPr>
              <w:spacing w:before="24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  <w:r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  <w:t>White Box</w:t>
            </w:r>
          </w:p>
        </w:tc>
        <w:tc>
          <w:tcPr>
            <w:tcW w:w="3415" w:type="dxa"/>
          </w:tcPr>
          <w:p w14:paraId="01A6A9B3" w14:textId="0CDEE374" w:rsidR="00122C4C" w:rsidRPr="00CF740B" w:rsidRDefault="00122C4C" w:rsidP="00151A7A">
            <w:pPr>
              <w:spacing w:before="24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</w:pPr>
            <w:r>
              <w:rPr>
                <w:rFonts w:asciiTheme="minorBidi" w:hAnsiTheme="minorBidi"/>
                <w:color w:val="0F243E" w:themeColor="text2" w:themeShade="80"/>
                <w:sz w:val="28"/>
                <w:szCs w:val="28"/>
              </w:rPr>
              <w:t>Gray Box</w:t>
            </w:r>
          </w:p>
        </w:tc>
      </w:tr>
      <w:tr w:rsidR="00122C4C" w14:paraId="2280E905" w14:textId="77777777" w:rsidTr="00151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gridSpan w:val="2"/>
          </w:tcPr>
          <w:p w14:paraId="51EA1923" w14:textId="4B82541A" w:rsidR="00122C4C" w:rsidRPr="00151A7A" w:rsidRDefault="00151A7A" w:rsidP="00151A7A">
            <w:pPr>
              <w:spacing w:before="240" w:line="360" w:lineRule="auto"/>
              <w:jc w:val="center"/>
              <w:rPr>
                <w:rFonts w:asciiTheme="minorBidi" w:hAnsiTheme="minorBidi"/>
                <w:b w:val="0"/>
                <w:bCs w:val="0"/>
                <w:color w:val="000000" w:themeColor="text1"/>
              </w:rPr>
            </w:pPr>
            <w:r w:rsidRPr="00151A7A">
              <w:rPr>
                <w:rFonts w:asciiTheme="minorBidi" w:hAnsiTheme="minorBidi"/>
                <w:b w:val="0"/>
                <w:bCs w:val="0"/>
                <w:color w:val="000000" w:themeColor="text1"/>
              </w:rPr>
              <w:lastRenderedPageBreak/>
              <w:t>no code knowledge</w:t>
            </w:r>
          </w:p>
        </w:tc>
        <w:tc>
          <w:tcPr>
            <w:tcW w:w="3420" w:type="dxa"/>
          </w:tcPr>
          <w:p w14:paraId="41564430" w14:textId="32F0CE3D" w:rsidR="00122C4C" w:rsidRPr="00151A7A" w:rsidRDefault="00151A7A" w:rsidP="00151A7A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151A7A">
              <w:rPr>
                <w:rFonts w:asciiTheme="minorBidi" w:hAnsiTheme="minorBidi"/>
                <w:color w:val="000000" w:themeColor="text1"/>
              </w:rPr>
              <w:t>full code knowledge</w:t>
            </w:r>
          </w:p>
        </w:tc>
        <w:tc>
          <w:tcPr>
            <w:tcW w:w="3415" w:type="dxa"/>
          </w:tcPr>
          <w:p w14:paraId="2582B5B0" w14:textId="7F808F19" w:rsidR="00122C4C" w:rsidRPr="00151A7A" w:rsidRDefault="00151A7A" w:rsidP="00151A7A">
            <w:pPr>
              <w:spacing w:before="24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151A7A">
              <w:rPr>
                <w:rFonts w:asciiTheme="minorBidi" w:hAnsiTheme="minorBidi"/>
                <w:color w:val="000000" w:themeColor="text1"/>
              </w:rPr>
              <w:t>partial code knowledge</w:t>
            </w:r>
          </w:p>
        </w:tc>
      </w:tr>
      <w:tr w:rsidR="00122C4C" w14:paraId="3EFC596E" w14:textId="77777777" w:rsidTr="00122C4C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gridSpan w:val="2"/>
          </w:tcPr>
          <w:p w14:paraId="5A0C938B" w14:textId="39A2CFA8" w:rsidR="00122C4C" w:rsidRPr="00151A7A" w:rsidRDefault="00337D8D" w:rsidP="00337D8D">
            <w:pPr>
              <w:spacing w:before="240"/>
              <w:jc w:val="center"/>
              <w:rPr>
                <w:rFonts w:asciiTheme="minorBidi" w:hAnsiTheme="minorBidi"/>
                <w:b w:val="0"/>
                <w:bCs w:val="0"/>
                <w:color w:val="000000" w:themeColor="text1"/>
              </w:rPr>
            </w:pPr>
            <w:r w:rsidRPr="00337D8D">
              <w:rPr>
                <w:rFonts w:asciiTheme="minorBidi" w:hAnsiTheme="minorBidi"/>
                <w:b w:val="0"/>
                <w:bCs w:val="0"/>
                <w:color w:val="000000" w:themeColor="text1"/>
              </w:rPr>
              <w:t>Testers / End Users</w:t>
            </w:r>
          </w:p>
        </w:tc>
        <w:tc>
          <w:tcPr>
            <w:tcW w:w="3420" w:type="dxa"/>
          </w:tcPr>
          <w:p w14:paraId="4678349D" w14:textId="41A394EE" w:rsidR="00122C4C" w:rsidRPr="00151A7A" w:rsidRDefault="00151A7A" w:rsidP="00151A7A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151A7A">
              <w:rPr>
                <w:rFonts w:asciiTheme="minorBidi" w:hAnsiTheme="minorBidi"/>
                <w:color w:val="000000" w:themeColor="text1"/>
              </w:rPr>
              <w:t>developers</w:t>
            </w:r>
          </w:p>
        </w:tc>
        <w:tc>
          <w:tcPr>
            <w:tcW w:w="3415" w:type="dxa"/>
          </w:tcPr>
          <w:p w14:paraId="0C875609" w14:textId="3C0E4018" w:rsidR="00122C4C" w:rsidRPr="00151A7A" w:rsidRDefault="00337D8D" w:rsidP="00337D8D">
            <w:pPr>
              <w:spacing w:before="24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</w:rPr>
            </w:pPr>
            <w:r w:rsidRPr="00337D8D">
              <w:rPr>
                <w:rFonts w:asciiTheme="minorBidi" w:hAnsiTheme="minorBidi"/>
                <w:color w:val="000000" w:themeColor="text1"/>
              </w:rPr>
              <w:t>Testers / Developers</w:t>
            </w:r>
          </w:p>
        </w:tc>
      </w:tr>
    </w:tbl>
    <w:p w14:paraId="10056688" w14:textId="77777777" w:rsidR="00653790" w:rsidRPr="00653790" w:rsidRDefault="00653790" w:rsidP="00653790">
      <w:pPr>
        <w:rPr>
          <w:rFonts w:asciiTheme="minorBidi" w:hAnsiTheme="minorBidi"/>
          <w:color w:val="548DD4" w:themeColor="text2" w:themeTint="99"/>
          <w:sz w:val="28"/>
          <w:szCs w:val="28"/>
        </w:rPr>
      </w:pPr>
    </w:p>
    <w:p w14:paraId="68FDF74A" w14:textId="13EF7D24" w:rsidR="00151A7A" w:rsidRPr="0027383E" w:rsidRDefault="0027383E" w:rsidP="0027383E">
      <w:pP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 xml:space="preserve">      </w:t>
      </w:r>
      <w:r w:rsidR="00653790"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>What is the SDLC?</w:t>
      </w:r>
    </w:p>
    <w:p w14:paraId="7E0136FC" w14:textId="56225088" w:rsidR="00653790" w:rsidRDefault="00653790" w:rsidP="0027383E">
      <w:pPr>
        <w:ind w:left="360"/>
        <w:rPr>
          <w:rFonts w:asciiTheme="minorBidi" w:hAnsiTheme="minorBidi"/>
          <w:color w:val="000000" w:themeColor="text1"/>
          <w:sz w:val="22"/>
          <w:szCs w:val="22"/>
        </w:rPr>
      </w:pPr>
      <w:r>
        <w:rPr>
          <w:rFonts w:asciiTheme="minorBidi" w:hAnsiTheme="minorBidi"/>
          <w:color w:val="000000" w:themeColor="text1"/>
          <w:sz w:val="22"/>
          <w:szCs w:val="22"/>
        </w:rPr>
        <w:t xml:space="preserve">      </w:t>
      </w:r>
      <w:r w:rsidRPr="00653790">
        <w:rPr>
          <w:rFonts w:asciiTheme="minorBidi" w:hAnsiTheme="minorBidi"/>
          <w:color w:val="000000" w:themeColor="text1"/>
          <w:sz w:val="22"/>
          <w:szCs w:val="22"/>
        </w:rPr>
        <w:t>Software / system Development Life Cycle</w:t>
      </w:r>
    </w:p>
    <w:p w14:paraId="1344E26B" w14:textId="2F7539CF" w:rsidR="00A02403" w:rsidRPr="00155DCF" w:rsidRDefault="00A02403" w:rsidP="00155DCF">
      <w:pPr>
        <w:ind w:left="360"/>
        <w:rPr>
          <w:rFonts w:asciiTheme="minorBidi" w:hAnsiTheme="minorBidi"/>
          <w:b/>
          <w:bCs/>
          <w:color w:val="000000" w:themeColor="text1"/>
          <w:sz w:val="22"/>
          <w:szCs w:val="22"/>
        </w:rPr>
      </w:pPr>
      <w:r w:rsidRPr="00A02403">
        <w:rPr>
          <w:rFonts w:asciiTheme="minorBidi" w:hAnsiTheme="minorBidi"/>
          <w:b/>
          <w:bCs/>
          <w:color w:val="000000" w:themeColor="text1"/>
          <w:sz w:val="22"/>
          <w:szCs w:val="22"/>
        </w:rPr>
        <w:t xml:space="preserve">      consists of </w:t>
      </w:r>
      <w:r w:rsidR="00155DCF">
        <w:rPr>
          <w:rFonts w:asciiTheme="minorBidi" w:hAnsiTheme="minorBidi"/>
          <w:b/>
          <w:bCs/>
          <w:color w:val="000000" w:themeColor="text1"/>
          <w:sz w:val="22"/>
          <w:szCs w:val="22"/>
        </w:rPr>
        <w:t>5</w:t>
      </w:r>
      <w:r w:rsidRPr="00A02403">
        <w:rPr>
          <w:rFonts w:asciiTheme="minorBidi" w:hAnsiTheme="minorBidi"/>
          <w:b/>
          <w:bCs/>
          <w:color w:val="000000" w:themeColor="text1"/>
          <w:sz w:val="22"/>
          <w:szCs w:val="22"/>
        </w:rPr>
        <w:t xml:space="preserve"> key phases</w:t>
      </w:r>
    </w:p>
    <w:p w14:paraId="5D8C0C29" w14:textId="2D75ABE1" w:rsidR="00A02403" w:rsidRPr="00A02403" w:rsidRDefault="00A02403" w:rsidP="00A02403">
      <w:pPr>
        <w:pStyle w:val="ListParagraph"/>
        <w:numPr>
          <w:ilvl w:val="0"/>
          <w:numId w:val="1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A02403">
        <w:rPr>
          <w:rFonts w:asciiTheme="minorBidi" w:hAnsiTheme="minorBidi"/>
          <w:color w:val="000000" w:themeColor="text1"/>
          <w:sz w:val="22"/>
          <w:szCs w:val="22"/>
        </w:rPr>
        <w:t>Analysis (Requirement Gathering)</w:t>
      </w:r>
    </w:p>
    <w:p w14:paraId="0851F0BE" w14:textId="5ADACE67" w:rsidR="00A02403" w:rsidRPr="00A02403" w:rsidRDefault="00A02403" w:rsidP="00A02403">
      <w:pPr>
        <w:pStyle w:val="ListParagraph"/>
        <w:numPr>
          <w:ilvl w:val="0"/>
          <w:numId w:val="1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A02403">
        <w:rPr>
          <w:rFonts w:asciiTheme="minorBidi" w:hAnsiTheme="minorBidi"/>
          <w:color w:val="000000" w:themeColor="text1"/>
          <w:sz w:val="22"/>
          <w:szCs w:val="22"/>
        </w:rPr>
        <w:t xml:space="preserve">Design </w:t>
      </w:r>
    </w:p>
    <w:p w14:paraId="38C47C45" w14:textId="7164132A" w:rsidR="00A02403" w:rsidRPr="00A02403" w:rsidRDefault="00A02403" w:rsidP="00A02403">
      <w:pPr>
        <w:pStyle w:val="ListParagraph"/>
        <w:numPr>
          <w:ilvl w:val="0"/>
          <w:numId w:val="1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A02403">
        <w:rPr>
          <w:rFonts w:asciiTheme="minorBidi" w:hAnsiTheme="minorBidi"/>
          <w:color w:val="000000" w:themeColor="text1"/>
          <w:sz w:val="22"/>
          <w:szCs w:val="22"/>
        </w:rPr>
        <w:t>Implementation (Coding)</w:t>
      </w:r>
    </w:p>
    <w:p w14:paraId="2DBA3802" w14:textId="3137EFE5" w:rsidR="00A02403" w:rsidRPr="00A02403" w:rsidRDefault="00A02403" w:rsidP="00A02403">
      <w:pPr>
        <w:pStyle w:val="ListParagraph"/>
        <w:numPr>
          <w:ilvl w:val="0"/>
          <w:numId w:val="1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A02403">
        <w:rPr>
          <w:rFonts w:asciiTheme="minorBidi" w:hAnsiTheme="minorBidi"/>
          <w:color w:val="000000" w:themeColor="text1"/>
          <w:sz w:val="22"/>
          <w:szCs w:val="22"/>
        </w:rPr>
        <w:t>Testing</w:t>
      </w:r>
    </w:p>
    <w:p w14:paraId="40438481" w14:textId="3D4896FD" w:rsidR="00A02403" w:rsidRPr="00A02403" w:rsidRDefault="00155DCF" w:rsidP="00A02403">
      <w:pPr>
        <w:pStyle w:val="ListParagraph"/>
        <w:numPr>
          <w:ilvl w:val="0"/>
          <w:numId w:val="16"/>
        </w:numPr>
        <w:rPr>
          <w:rFonts w:asciiTheme="minorBidi" w:hAnsiTheme="minorBidi"/>
          <w:color w:val="000000" w:themeColor="text1"/>
          <w:sz w:val="22"/>
          <w:szCs w:val="22"/>
        </w:rPr>
      </w:pPr>
      <w:r>
        <w:rPr>
          <w:rFonts w:asciiTheme="minorBidi" w:hAnsiTheme="minorBidi"/>
          <w:color w:val="000000" w:themeColor="text1"/>
          <w:sz w:val="22"/>
          <w:szCs w:val="22"/>
        </w:rPr>
        <w:t xml:space="preserve">Evolution </w:t>
      </w:r>
    </w:p>
    <w:p w14:paraId="3D6AA707" w14:textId="160E2180" w:rsidR="00653790" w:rsidRPr="0027383E" w:rsidRDefault="0027383E" w:rsidP="0027383E">
      <w:pP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 xml:space="preserve">       </w:t>
      </w:r>
      <w:r w:rsidR="00653790"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>What are the Testing levels?</w:t>
      </w:r>
    </w:p>
    <w:p w14:paraId="20BBB451" w14:textId="5B09B694" w:rsidR="00653790" w:rsidRPr="00653790" w:rsidRDefault="00653790" w:rsidP="00653790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53790">
        <w:rPr>
          <w:rFonts w:asciiTheme="minorBidi" w:hAnsiTheme="minorBidi"/>
          <w:color w:val="000000" w:themeColor="text1"/>
          <w:sz w:val="22"/>
          <w:szCs w:val="22"/>
        </w:rPr>
        <w:t>Unit Testing</w:t>
      </w:r>
    </w:p>
    <w:p w14:paraId="2967EC17" w14:textId="05064FEF" w:rsidR="00653790" w:rsidRPr="00653790" w:rsidRDefault="00653790" w:rsidP="00653790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53790">
        <w:rPr>
          <w:rFonts w:asciiTheme="minorBidi" w:hAnsiTheme="minorBidi"/>
          <w:color w:val="000000" w:themeColor="text1"/>
          <w:sz w:val="22"/>
          <w:szCs w:val="22"/>
        </w:rPr>
        <w:t>Integration Testing</w:t>
      </w:r>
    </w:p>
    <w:p w14:paraId="56249B2B" w14:textId="18013B4C" w:rsidR="00653790" w:rsidRPr="00653790" w:rsidRDefault="00653790" w:rsidP="00653790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53790">
        <w:rPr>
          <w:rFonts w:asciiTheme="minorBidi" w:hAnsiTheme="minorBidi"/>
          <w:color w:val="000000" w:themeColor="text1"/>
          <w:sz w:val="22"/>
          <w:szCs w:val="22"/>
        </w:rPr>
        <w:t>System Testing</w:t>
      </w:r>
    </w:p>
    <w:p w14:paraId="5A3A0439" w14:textId="7CFECD99" w:rsidR="0027383E" w:rsidRPr="0027383E" w:rsidRDefault="00653790" w:rsidP="0027383E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53790">
        <w:rPr>
          <w:rFonts w:asciiTheme="minorBidi" w:hAnsiTheme="minorBidi"/>
          <w:color w:val="000000" w:themeColor="text1"/>
          <w:sz w:val="22"/>
          <w:szCs w:val="22"/>
        </w:rPr>
        <w:t>Acceptance Testing (UAT)</w:t>
      </w:r>
    </w:p>
    <w:p w14:paraId="08468BC6" w14:textId="77777777" w:rsidR="00653790" w:rsidRDefault="00653790" w:rsidP="00653790">
      <w:pPr>
        <w:pStyle w:val="ListParagraph"/>
        <w:ind w:left="1344"/>
        <w:rPr>
          <w:rFonts w:asciiTheme="minorBidi" w:hAnsiTheme="minorBidi"/>
          <w:color w:val="000000" w:themeColor="text1"/>
          <w:sz w:val="22"/>
          <w:szCs w:val="22"/>
        </w:rPr>
      </w:pPr>
    </w:p>
    <w:p w14:paraId="78C7F1AF" w14:textId="3DECDC3A" w:rsidR="00420461" w:rsidRPr="0027383E" w:rsidRDefault="00653790" w:rsidP="0027383E">
      <w:pPr>
        <w:pStyle w:val="ListParagraph"/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lastRenderedPageBreak/>
        <w:t>What are the Testing Types?</w:t>
      </w:r>
      <w:r w:rsidR="007A2D9F" w:rsidRPr="007A2D9F">
        <w:rPr>
          <w:rFonts w:asciiTheme="minorBidi" w:hAnsiTheme="minorBidi"/>
          <w:noProof/>
          <w:color w:val="1F497D" w:themeColor="text2"/>
          <w:sz w:val="22"/>
          <w:szCs w:val="22"/>
        </w:rPr>
        <w:t xml:space="preserve"> </w:t>
      </w:r>
      <w:r w:rsidR="007A2D9F">
        <w:rPr>
          <w:rFonts w:asciiTheme="minorBidi" w:hAnsiTheme="minorBidi"/>
          <w:noProof/>
          <w:color w:val="1F497D" w:themeColor="text2"/>
          <w:sz w:val="22"/>
          <w:szCs w:val="22"/>
        </w:rPr>
        <w:drawing>
          <wp:inline distT="0" distB="0" distL="0" distR="0" wp14:anchorId="4ED5CD8F" wp14:editId="085926A3">
            <wp:extent cx="5943600" cy="4550410"/>
            <wp:effectExtent l="0" t="0" r="0" b="2540"/>
            <wp:docPr id="2064974562" name="Picture 1" descr="A diagram of software tes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4562" name="Picture 1" descr="A diagram of software test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F46C" w14:textId="28D277CA" w:rsidR="00420461" w:rsidRPr="0027383E" w:rsidRDefault="00420461" w:rsidP="0027383E">
      <w:pPr>
        <w:pStyle w:val="ListParagraph"/>
        <w:rPr>
          <w:rFonts w:asciiTheme="minorBidi" w:hAnsiTheme="minorBidi"/>
          <w:color w:val="1F497D" w:themeColor="text2"/>
          <w:sz w:val="22"/>
          <w:szCs w:val="22"/>
        </w:rPr>
      </w:pPr>
    </w:p>
    <w:p w14:paraId="00923FC4" w14:textId="4F2B4EF1" w:rsidR="00420461" w:rsidRPr="0027383E" w:rsidRDefault="00420461" w:rsidP="0027383E">
      <w:pPr>
        <w:rPr>
          <w:rFonts w:asciiTheme="minorBidi" w:hAnsiTheme="minorBidi"/>
          <w:b/>
          <w:bCs/>
          <w:color w:val="244061" w:themeColor="accent1" w:themeShade="80"/>
        </w:rPr>
      </w:pPr>
      <w:r w:rsidRPr="0027383E">
        <w:rPr>
          <w:rFonts w:asciiTheme="minorBidi" w:hAnsiTheme="minorBidi"/>
          <w:b/>
          <w:bCs/>
          <w:color w:val="244061" w:themeColor="accent1" w:themeShade="80"/>
        </w:rPr>
        <w:t>[</w:t>
      </w:r>
      <w:proofErr w:type="spellStart"/>
      <w:r w:rsidRPr="0027383E">
        <w:rPr>
          <w:rFonts w:asciiTheme="minorBidi" w:hAnsiTheme="minorBidi"/>
          <w:b/>
          <w:bCs/>
          <w:color w:val="244061" w:themeColor="accent1" w:themeShade="80"/>
        </w:rPr>
        <w:t>Bouns</w:t>
      </w:r>
      <w:proofErr w:type="spellEnd"/>
      <w:r w:rsidRPr="0027383E">
        <w:rPr>
          <w:rFonts w:asciiTheme="minorBidi" w:hAnsiTheme="minorBidi"/>
          <w:b/>
          <w:bCs/>
          <w:color w:val="244061" w:themeColor="accent1" w:themeShade="80"/>
        </w:rPr>
        <w:t>] search for the difference between TDD and DDD and BDD</w:t>
      </w:r>
    </w:p>
    <w:p w14:paraId="1B2AE869" w14:textId="77777777" w:rsidR="0027383E" w:rsidRDefault="0027383E" w:rsidP="0027383E">
      <w:pPr>
        <w:ind w:left="360"/>
        <w:rPr>
          <w:rFonts w:ascii="Helvetica" w:eastAsia="Times New Roman" w:hAnsi="Helvetica" w:cs="Helvetica"/>
          <w:b/>
          <w:bCs/>
          <w:color w:val="244061" w:themeColor="accent1" w:themeShade="80"/>
          <w:spacing w:val="-4"/>
          <w:kern w:val="0"/>
          <w:sz w:val="28"/>
          <w:szCs w:val="28"/>
          <w14:ligatures w14:val="none"/>
        </w:rPr>
      </w:pPr>
      <w:r w:rsidRPr="0027383E">
        <w:rPr>
          <w:rFonts w:ascii="Helvetica" w:eastAsia="Times New Roman" w:hAnsi="Helvetica" w:cs="Helvetica"/>
          <w:b/>
          <w:bCs/>
          <w:color w:val="244061" w:themeColor="accent1" w:themeShade="80"/>
          <w:spacing w:val="-4"/>
          <w:kern w:val="0"/>
          <w:sz w:val="28"/>
          <w:szCs w:val="28"/>
          <w14:ligatures w14:val="none"/>
        </w:rPr>
        <w:t>Test-Driven Development (TDD)</w:t>
      </w:r>
    </w:p>
    <w:p w14:paraId="3BFB2FBE" w14:textId="05A80DED" w:rsidR="0027383E" w:rsidRDefault="0027383E" w:rsidP="0027383E">
      <w:pPr>
        <w:ind w:left="360"/>
        <w:rPr>
          <w:rFonts w:asciiTheme="minorBidi" w:hAnsiTheme="minorBidi"/>
          <w:b/>
          <w:bCs/>
          <w:color w:val="000000" w:themeColor="text1"/>
        </w:rPr>
      </w:pPr>
      <w:r w:rsidRPr="0027383E">
        <w:rPr>
          <w:rFonts w:ascii="Helvetica" w:eastAsia="Times New Roman" w:hAnsi="Helvetica" w:cs="Helvetica"/>
          <w:color w:val="242424"/>
          <w:spacing w:val="-4"/>
          <w:kern w:val="0"/>
          <w14:ligatures w14:val="none"/>
        </w:rPr>
        <w:t xml:space="preserve">TDD is a development methodology where tests are written before the code that </w:t>
      </w:r>
      <w:r>
        <w:rPr>
          <w:rFonts w:ascii="Helvetica" w:eastAsia="Times New Roman" w:hAnsi="Helvetica" w:cs="Helvetica" w:hint="cs"/>
          <w:color w:val="242424"/>
          <w:spacing w:val="-4"/>
          <w:kern w:val="0"/>
          <w:rtl/>
          <w14:ligatures w14:val="none"/>
        </w:rPr>
        <w:t xml:space="preserve">    </w:t>
      </w:r>
      <w:r w:rsidRPr="0027383E">
        <w:rPr>
          <w:rFonts w:ascii="Helvetica" w:eastAsia="Times New Roman" w:hAnsi="Helvetica" w:cs="Helvetica"/>
          <w:color w:val="242424"/>
          <w:spacing w:val="-4"/>
          <w:kern w:val="0"/>
          <w14:ligatures w14:val="none"/>
        </w:rPr>
        <w:t xml:space="preserve">needs </w:t>
      </w:r>
      <w:proofErr w:type="gramStart"/>
      <w:r w:rsidRPr="0027383E">
        <w:rPr>
          <w:rFonts w:ascii="Helvetica" w:eastAsia="Times New Roman" w:hAnsi="Helvetica" w:cs="Helvetica"/>
          <w:color w:val="242424"/>
          <w:spacing w:val="-4"/>
          <w:kern w:val="0"/>
          <w14:ligatures w14:val="none"/>
        </w:rPr>
        <w:t>to  be</w:t>
      </w:r>
      <w:proofErr w:type="gramEnd"/>
      <w:r w:rsidRPr="0027383E">
        <w:rPr>
          <w:rFonts w:ascii="Helvetica" w:eastAsia="Times New Roman" w:hAnsi="Helvetica" w:cs="Helvetica"/>
          <w:color w:val="242424"/>
          <w:spacing w:val="-4"/>
          <w:kern w:val="0"/>
          <w14:ligatures w14:val="none"/>
        </w:rPr>
        <w:t xml:space="preserve"> tested</w:t>
      </w:r>
      <w:r w:rsidRPr="00420461">
        <w:rPr>
          <w:rFonts w:asciiTheme="minorBidi" w:hAnsiTheme="minorBidi"/>
          <w:b/>
          <w:bCs/>
          <w:color w:val="000000" w:themeColor="text1"/>
        </w:rPr>
        <w:t xml:space="preserve"> </w:t>
      </w:r>
    </w:p>
    <w:p w14:paraId="6ABAC6D4" w14:textId="6F0525C3" w:rsidR="0027383E" w:rsidRPr="00420461" w:rsidRDefault="0027383E" w:rsidP="0027383E">
      <w:pPr>
        <w:ind w:left="360"/>
        <w:rPr>
          <w:rFonts w:asciiTheme="minorBidi" w:hAnsiTheme="minorBidi"/>
          <w:b/>
          <w:bCs/>
          <w:color w:val="000000" w:themeColor="text1"/>
        </w:rPr>
      </w:pPr>
      <w:r w:rsidRPr="00420461">
        <w:rPr>
          <w:rFonts w:asciiTheme="minorBidi" w:hAnsiTheme="minorBidi"/>
          <w:b/>
          <w:bCs/>
          <w:color w:val="000000" w:themeColor="text1"/>
        </w:rPr>
        <w:t xml:space="preserve">Pros of </w:t>
      </w:r>
      <w:r>
        <w:rPr>
          <w:rFonts w:asciiTheme="minorBidi" w:hAnsiTheme="minorBidi"/>
          <w:b/>
          <w:bCs/>
          <w:color w:val="000000" w:themeColor="text1"/>
        </w:rPr>
        <w:t>TDD</w:t>
      </w:r>
    </w:p>
    <w:p w14:paraId="6D7517B2" w14:textId="77777777" w:rsidR="0027383E" w:rsidRPr="00420461" w:rsidRDefault="0027383E" w:rsidP="0027383E">
      <w:pPr>
        <w:pStyle w:val="ListParagraph"/>
        <w:numPr>
          <w:ilvl w:val="0"/>
          <w:numId w:val="6"/>
        </w:numPr>
        <w:tabs>
          <w:tab w:val="num" w:pos="720"/>
        </w:tabs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Higher code quality</w:t>
      </w:r>
    </w:p>
    <w:p w14:paraId="401B071E" w14:textId="77777777" w:rsidR="0027383E" w:rsidRPr="00420461" w:rsidRDefault="0027383E" w:rsidP="0027383E">
      <w:pPr>
        <w:pStyle w:val="ListParagraph"/>
        <w:numPr>
          <w:ilvl w:val="0"/>
          <w:numId w:val="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Early bug detection</w:t>
      </w:r>
    </w:p>
    <w:p w14:paraId="67ECE2B0" w14:textId="77777777" w:rsidR="0027383E" w:rsidRDefault="0027383E" w:rsidP="0027383E">
      <w:pPr>
        <w:pStyle w:val="ListParagraph"/>
        <w:numPr>
          <w:ilvl w:val="0"/>
          <w:numId w:val="6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Cleaner interfaces</w:t>
      </w:r>
    </w:p>
    <w:p w14:paraId="7A9B43B5" w14:textId="04A3A9CD" w:rsidR="0027383E" w:rsidRPr="006D4050" w:rsidRDefault="0027383E" w:rsidP="0027383E">
      <w:pPr>
        <w:rPr>
          <w:rFonts w:asciiTheme="minorBidi" w:hAnsiTheme="minorBidi"/>
          <w:b/>
          <w:bCs/>
          <w:color w:val="365F91" w:themeColor="accent1" w:themeShade="BF"/>
        </w:rPr>
      </w:pPr>
      <w:r>
        <w:rPr>
          <w:rFonts w:asciiTheme="minorBidi" w:hAnsiTheme="minorBidi"/>
          <w:color w:val="365F91" w:themeColor="accent1" w:themeShade="BF"/>
          <w:sz w:val="28"/>
          <w:szCs w:val="28"/>
        </w:rPr>
        <w:t xml:space="preserve">    </w:t>
      </w:r>
      <w:r w:rsidRPr="006D4050">
        <w:rPr>
          <w:rFonts w:asciiTheme="minorBidi" w:hAnsiTheme="minorBidi"/>
          <w:b/>
          <w:bCs/>
          <w:color w:val="000000" w:themeColor="text1"/>
        </w:rPr>
        <w:t xml:space="preserve">Cons of </w:t>
      </w:r>
      <w:r>
        <w:rPr>
          <w:rFonts w:asciiTheme="minorBidi" w:hAnsiTheme="minorBidi"/>
          <w:b/>
          <w:bCs/>
          <w:color w:val="000000" w:themeColor="text1"/>
        </w:rPr>
        <w:t>TDD</w:t>
      </w:r>
    </w:p>
    <w:p w14:paraId="0AC73784" w14:textId="77777777" w:rsidR="0027383E" w:rsidRPr="00420461" w:rsidRDefault="0027383E" w:rsidP="0027383E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Steeper learning curve</w:t>
      </w:r>
    </w:p>
    <w:p w14:paraId="17A975D5" w14:textId="77777777" w:rsidR="0027383E" w:rsidRPr="00420461" w:rsidRDefault="0027383E" w:rsidP="0027383E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 xml:space="preserve">Initial productivity slowdown </w:t>
      </w:r>
    </w:p>
    <w:p w14:paraId="7CCB2685" w14:textId="14FA3884" w:rsidR="00653790" w:rsidRPr="0027383E" w:rsidRDefault="0027383E" w:rsidP="0027383E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Maintenance overhead</w:t>
      </w:r>
    </w:p>
    <w:p w14:paraId="2FC8E141" w14:textId="77777777" w:rsidR="00420461" w:rsidRPr="00420461" w:rsidRDefault="00420461" w:rsidP="00420461">
      <w:pPr>
        <w:ind w:left="360"/>
        <w:rPr>
          <w:rFonts w:asciiTheme="minorBidi" w:hAnsiTheme="minorBidi"/>
          <w:b/>
          <w:bCs/>
          <w:color w:val="365F91" w:themeColor="accent1" w:themeShade="BF"/>
          <w:sz w:val="28"/>
          <w:szCs w:val="28"/>
        </w:rPr>
      </w:pPr>
      <w:r w:rsidRPr="00420461">
        <w:rPr>
          <w:rFonts w:asciiTheme="minorBidi" w:hAnsiTheme="minorBidi"/>
          <w:b/>
          <w:bCs/>
          <w:color w:val="365F91" w:themeColor="accent1" w:themeShade="BF"/>
          <w:sz w:val="28"/>
          <w:szCs w:val="28"/>
        </w:rPr>
        <w:lastRenderedPageBreak/>
        <w:t>Behavior-Driven Development (BDD)</w:t>
      </w:r>
    </w:p>
    <w:p w14:paraId="4876441E" w14:textId="77777777" w:rsidR="00420461" w:rsidRPr="00420461" w:rsidRDefault="00420461" w:rsidP="00420461">
      <w:pPr>
        <w:ind w:left="360"/>
        <w:rPr>
          <w:rFonts w:asciiTheme="minorBidi" w:hAnsiTheme="minorBidi"/>
          <w:color w:val="000000" w:themeColor="text1"/>
        </w:rPr>
      </w:pPr>
      <w:r w:rsidRPr="00420461">
        <w:rPr>
          <w:rFonts w:asciiTheme="minorBidi" w:hAnsiTheme="minorBidi"/>
          <w:color w:val="000000" w:themeColor="text1"/>
        </w:rPr>
        <w:t>BDD evolved from TDD but focuses on business value and user behavior rather than implementation details.</w:t>
      </w:r>
    </w:p>
    <w:p w14:paraId="4AA4A2A9" w14:textId="77777777" w:rsidR="00420461" w:rsidRPr="00420461" w:rsidRDefault="00420461" w:rsidP="00420461">
      <w:pPr>
        <w:ind w:left="360"/>
        <w:rPr>
          <w:rFonts w:asciiTheme="minorBidi" w:hAnsiTheme="minorBidi"/>
          <w:b/>
          <w:bCs/>
          <w:color w:val="000000" w:themeColor="text1"/>
        </w:rPr>
      </w:pPr>
      <w:r w:rsidRPr="00420461">
        <w:rPr>
          <w:rFonts w:asciiTheme="minorBidi" w:hAnsiTheme="minorBidi"/>
          <w:b/>
          <w:bCs/>
          <w:color w:val="000000" w:themeColor="text1"/>
        </w:rPr>
        <w:t>Pros of BDD</w:t>
      </w:r>
    </w:p>
    <w:p w14:paraId="29011386" w14:textId="2349E7E8" w:rsidR="00420461" w:rsidRPr="00420461" w:rsidRDefault="00420461" w:rsidP="00420461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Improved communication</w:t>
      </w:r>
    </w:p>
    <w:p w14:paraId="2956C543" w14:textId="43DDD194" w:rsidR="00420461" w:rsidRPr="00420461" w:rsidRDefault="00420461" w:rsidP="00420461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Better requirement alignment</w:t>
      </w:r>
    </w:p>
    <w:p w14:paraId="00DA5D0E" w14:textId="066BDEC8" w:rsidR="00420461" w:rsidRDefault="00420461" w:rsidP="00420461">
      <w:pPr>
        <w:pStyle w:val="ListParagraph"/>
        <w:numPr>
          <w:ilvl w:val="0"/>
          <w:numId w:val="11"/>
        </w:numPr>
        <w:rPr>
          <w:rFonts w:asciiTheme="minorBidi" w:hAnsiTheme="minorBidi"/>
          <w:color w:val="365F91" w:themeColor="accent1" w:themeShade="BF"/>
          <w:sz w:val="28"/>
          <w:szCs w:val="28"/>
        </w:rPr>
      </w:pPr>
      <w:r w:rsidRPr="00420461">
        <w:rPr>
          <w:rFonts w:asciiTheme="minorBidi" w:hAnsiTheme="minorBidi"/>
          <w:color w:val="000000" w:themeColor="text1"/>
          <w:sz w:val="22"/>
          <w:szCs w:val="22"/>
        </w:rPr>
        <w:t>Living documentation</w:t>
      </w:r>
    </w:p>
    <w:p w14:paraId="60762E92" w14:textId="32AC235B" w:rsidR="006D4050" w:rsidRPr="006D4050" w:rsidRDefault="006D4050" w:rsidP="006D4050">
      <w:pPr>
        <w:rPr>
          <w:rFonts w:asciiTheme="minorBidi" w:hAnsiTheme="minorBidi"/>
          <w:b/>
          <w:bCs/>
          <w:color w:val="365F91" w:themeColor="accent1" w:themeShade="BF"/>
        </w:rPr>
      </w:pPr>
      <w:r>
        <w:rPr>
          <w:rFonts w:asciiTheme="minorBidi" w:hAnsiTheme="minorBidi"/>
          <w:color w:val="365F91" w:themeColor="accent1" w:themeShade="BF"/>
          <w:sz w:val="28"/>
          <w:szCs w:val="28"/>
        </w:rPr>
        <w:t xml:space="preserve">    </w:t>
      </w:r>
      <w:r w:rsidRPr="006D4050">
        <w:rPr>
          <w:rFonts w:asciiTheme="minorBidi" w:hAnsiTheme="minorBidi"/>
          <w:b/>
          <w:bCs/>
          <w:color w:val="000000" w:themeColor="text1"/>
        </w:rPr>
        <w:t>Cons of BDD</w:t>
      </w:r>
    </w:p>
    <w:p w14:paraId="31A33BC2" w14:textId="77777777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Tool complexity</w:t>
      </w:r>
    </w:p>
    <w:p w14:paraId="6F729F06" w14:textId="315C37E3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Slower test execution</w:t>
      </w:r>
    </w:p>
    <w:p w14:paraId="1B4BAC3B" w14:textId="77777777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Maintenance challenges</w:t>
      </w:r>
    </w:p>
    <w:p w14:paraId="1D6A02C5" w14:textId="411B216F" w:rsidR="006D4050" w:rsidRPr="006D4050" w:rsidRDefault="006D4050" w:rsidP="006D4050">
      <w:pPr>
        <w:rPr>
          <w:rFonts w:asciiTheme="minorBidi" w:hAnsiTheme="minorBidi"/>
          <w:color w:val="365F91" w:themeColor="accent1" w:themeShade="BF"/>
          <w:sz w:val="28"/>
          <w:szCs w:val="28"/>
        </w:rPr>
      </w:pPr>
    </w:p>
    <w:p w14:paraId="18494720" w14:textId="77777777" w:rsidR="006D4050" w:rsidRPr="006D4050" w:rsidRDefault="006D4050" w:rsidP="006D4050">
      <w:pPr>
        <w:ind w:left="360"/>
        <w:rPr>
          <w:rFonts w:asciiTheme="minorBidi" w:hAnsiTheme="minorBidi"/>
          <w:b/>
          <w:bCs/>
          <w:color w:val="365F91" w:themeColor="accent1" w:themeShade="BF"/>
          <w:sz w:val="28"/>
          <w:szCs w:val="28"/>
        </w:rPr>
      </w:pPr>
      <w:r w:rsidRPr="006D4050">
        <w:rPr>
          <w:rFonts w:asciiTheme="minorBidi" w:hAnsiTheme="minorBidi"/>
          <w:b/>
          <w:bCs/>
          <w:color w:val="365F91" w:themeColor="accent1" w:themeShade="BF"/>
          <w:sz w:val="28"/>
          <w:szCs w:val="28"/>
        </w:rPr>
        <w:t>Domain-Driven Design (DDD)</w:t>
      </w:r>
    </w:p>
    <w:p w14:paraId="73238133" w14:textId="78CB370B" w:rsidR="00653790" w:rsidRDefault="006D4050" w:rsidP="006D4050">
      <w:pPr>
        <w:ind w:left="360"/>
        <w:rPr>
          <w:rFonts w:asciiTheme="minorBidi" w:hAnsiTheme="minorBidi"/>
          <w:color w:val="000000" w:themeColor="text1"/>
        </w:rPr>
      </w:pPr>
      <w:r w:rsidRPr="006D4050">
        <w:rPr>
          <w:rFonts w:asciiTheme="minorBidi" w:hAnsiTheme="minorBidi"/>
          <w:color w:val="000000" w:themeColor="text1"/>
        </w:rPr>
        <w:t>DDD is a design approach that focuses on modeling software to match the business domain. It emphasizes collaboration between technical and domain experts to create a shared understanding and language around business concepts.</w:t>
      </w:r>
    </w:p>
    <w:p w14:paraId="667FB3B5" w14:textId="5AD5E273" w:rsidR="006D4050" w:rsidRPr="00420461" w:rsidRDefault="006D4050" w:rsidP="006D4050">
      <w:pPr>
        <w:ind w:left="360"/>
        <w:rPr>
          <w:rFonts w:asciiTheme="minorBidi" w:hAnsiTheme="minorBidi"/>
          <w:b/>
          <w:bCs/>
          <w:color w:val="000000" w:themeColor="text1"/>
        </w:rPr>
      </w:pPr>
      <w:r>
        <w:rPr>
          <w:rFonts w:asciiTheme="minorBidi" w:hAnsiTheme="minorBidi"/>
          <w:color w:val="000000" w:themeColor="text1"/>
        </w:rPr>
        <w:t xml:space="preserve"> </w:t>
      </w:r>
      <w:r w:rsidRPr="00420461">
        <w:rPr>
          <w:rFonts w:asciiTheme="minorBidi" w:hAnsiTheme="minorBidi"/>
          <w:b/>
          <w:bCs/>
          <w:color w:val="000000" w:themeColor="text1"/>
        </w:rPr>
        <w:t xml:space="preserve">Pros of </w:t>
      </w:r>
      <w:r w:rsidR="0027383E">
        <w:rPr>
          <w:rFonts w:asciiTheme="minorBidi" w:hAnsiTheme="minorBidi"/>
          <w:b/>
          <w:bCs/>
          <w:color w:val="000000" w:themeColor="text1"/>
        </w:rPr>
        <w:t>D</w:t>
      </w:r>
      <w:r w:rsidRPr="00420461">
        <w:rPr>
          <w:rFonts w:asciiTheme="minorBidi" w:hAnsiTheme="minorBidi"/>
          <w:b/>
          <w:bCs/>
          <w:color w:val="000000" w:themeColor="text1"/>
        </w:rPr>
        <w:t>DD</w:t>
      </w:r>
    </w:p>
    <w:p w14:paraId="0C9AE831" w14:textId="77777777" w:rsidR="006D4050" w:rsidRPr="006D4050" w:rsidRDefault="006D4050" w:rsidP="006D4050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Strategic design tools</w:t>
      </w:r>
    </w:p>
    <w:p w14:paraId="4F71A0A1" w14:textId="77777777" w:rsidR="006D4050" w:rsidRPr="006D4050" w:rsidRDefault="006D4050" w:rsidP="006D4050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  <w:sz w:val="28"/>
          <w:szCs w:val="28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More maintainable codebase</w:t>
      </w:r>
    </w:p>
    <w:p w14:paraId="1150857E" w14:textId="7775EAE6" w:rsidR="006D4050" w:rsidRPr="006D4050" w:rsidRDefault="006D4050" w:rsidP="006D4050">
      <w:pPr>
        <w:pStyle w:val="ListParagraph"/>
        <w:numPr>
          <w:ilvl w:val="0"/>
          <w:numId w:val="11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Better alignment with business needs</w:t>
      </w:r>
    </w:p>
    <w:p w14:paraId="591DED97" w14:textId="46B312A5" w:rsidR="006D4050" w:rsidRPr="006D4050" w:rsidRDefault="006D4050" w:rsidP="006D4050">
      <w:pPr>
        <w:rPr>
          <w:rFonts w:asciiTheme="minorBidi" w:hAnsiTheme="minorBidi"/>
          <w:b/>
          <w:bCs/>
          <w:color w:val="365F91" w:themeColor="accent1" w:themeShade="BF"/>
        </w:rPr>
      </w:pPr>
      <w:r>
        <w:rPr>
          <w:rFonts w:asciiTheme="minorBidi" w:hAnsiTheme="minorBidi"/>
          <w:color w:val="365F91" w:themeColor="accent1" w:themeShade="BF"/>
          <w:sz w:val="28"/>
          <w:szCs w:val="28"/>
        </w:rPr>
        <w:t xml:space="preserve">    </w:t>
      </w:r>
      <w:r w:rsidRPr="006D4050">
        <w:rPr>
          <w:rFonts w:asciiTheme="minorBidi" w:hAnsiTheme="minorBidi"/>
          <w:b/>
          <w:bCs/>
          <w:color w:val="000000" w:themeColor="text1"/>
        </w:rPr>
        <w:t xml:space="preserve">Cons of </w:t>
      </w:r>
      <w:r w:rsidR="0027383E">
        <w:rPr>
          <w:rFonts w:asciiTheme="minorBidi" w:hAnsiTheme="minorBidi"/>
          <w:b/>
          <w:bCs/>
          <w:color w:val="000000" w:themeColor="text1"/>
        </w:rPr>
        <w:t>D</w:t>
      </w:r>
      <w:r w:rsidRPr="006D4050">
        <w:rPr>
          <w:rFonts w:asciiTheme="minorBidi" w:hAnsiTheme="minorBidi"/>
          <w:b/>
          <w:bCs/>
          <w:color w:val="000000" w:themeColor="text1"/>
        </w:rPr>
        <w:t>DD</w:t>
      </w:r>
    </w:p>
    <w:p w14:paraId="0BC01546" w14:textId="77777777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Not suitable for all applications</w:t>
      </w:r>
    </w:p>
    <w:p w14:paraId="71E14427" w14:textId="77777777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Steep learning curve</w:t>
      </w:r>
    </w:p>
    <w:p w14:paraId="799B6ECB" w14:textId="7985F9F5" w:rsidR="006D4050" w:rsidRPr="006D4050" w:rsidRDefault="006D4050" w:rsidP="006D4050">
      <w:pPr>
        <w:pStyle w:val="ListParagraph"/>
        <w:numPr>
          <w:ilvl w:val="0"/>
          <w:numId w:val="13"/>
        </w:numPr>
        <w:rPr>
          <w:rFonts w:asciiTheme="minorBidi" w:hAnsiTheme="minorBidi"/>
          <w:color w:val="000000" w:themeColor="text1"/>
          <w:sz w:val="22"/>
          <w:szCs w:val="22"/>
        </w:rPr>
      </w:pPr>
      <w:r w:rsidRPr="006D4050">
        <w:rPr>
          <w:rFonts w:asciiTheme="minorBidi" w:hAnsiTheme="minorBidi"/>
          <w:color w:val="000000" w:themeColor="text1"/>
          <w:sz w:val="22"/>
          <w:szCs w:val="22"/>
        </w:rPr>
        <w:t>High initial investment</w:t>
      </w:r>
    </w:p>
    <w:p w14:paraId="20211E84" w14:textId="77777777" w:rsidR="006D4050" w:rsidRDefault="006D4050" w:rsidP="006D4050">
      <w:pPr>
        <w:rPr>
          <w:rFonts w:asciiTheme="minorBidi" w:hAnsiTheme="minorBidi"/>
          <w:b/>
          <w:bCs/>
          <w:color w:val="1F497D" w:themeColor="text2"/>
          <w:sz w:val="28"/>
          <w:szCs w:val="28"/>
        </w:rPr>
      </w:pPr>
      <w:r>
        <w:rPr>
          <w:rFonts w:asciiTheme="minorBidi" w:hAnsiTheme="minorBidi"/>
          <w:color w:val="000000" w:themeColor="text1"/>
        </w:rPr>
        <w:t xml:space="preserve">  </w:t>
      </w:r>
      <w:r w:rsidRPr="006D4050">
        <w:rPr>
          <w:rFonts w:asciiTheme="minorBidi" w:hAnsiTheme="minorBidi"/>
          <w:b/>
          <w:bCs/>
          <w:color w:val="1F497D" w:themeColor="text2"/>
          <w:sz w:val="28"/>
          <w:szCs w:val="28"/>
        </w:rPr>
        <w:t xml:space="preserve"> </w:t>
      </w:r>
    </w:p>
    <w:p w14:paraId="0519E8EF" w14:textId="3E1AAB0E" w:rsidR="006D4050" w:rsidRPr="0027383E" w:rsidRDefault="006D4050" w:rsidP="006D4050">
      <w:pPr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</w:pPr>
      <w:r w:rsidRPr="0027383E">
        <w:rPr>
          <w:rFonts w:asciiTheme="minorBidi" w:hAnsiTheme="minorBidi"/>
          <w:b/>
          <w:bCs/>
          <w:color w:val="244061" w:themeColor="accent1" w:themeShade="80"/>
          <w:sz w:val="28"/>
          <w:szCs w:val="28"/>
        </w:rPr>
        <w:t>Who does Testing?</w:t>
      </w:r>
    </w:p>
    <w:p w14:paraId="59101696" w14:textId="4E9CA390" w:rsidR="006D4050" w:rsidRPr="006D4050" w:rsidRDefault="006D4050" w:rsidP="006D4050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6D4050">
        <w:rPr>
          <w:rFonts w:asciiTheme="minorBidi" w:hAnsiTheme="minorBidi"/>
          <w:color w:val="000000" w:themeColor="text1"/>
        </w:rPr>
        <w:t xml:space="preserve">Software testing </w:t>
      </w:r>
    </w:p>
    <w:p w14:paraId="02314123" w14:textId="6BD3FD93" w:rsidR="006D4050" w:rsidRPr="006D4050" w:rsidRDefault="006D4050" w:rsidP="006D4050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6D4050">
        <w:rPr>
          <w:rFonts w:asciiTheme="minorBidi" w:hAnsiTheme="minorBidi"/>
          <w:color w:val="000000" w:themeColor="text1"/>
        </w:rPr>
        <w:t xml:space="preserve">Software Developer </w:t>
      </w:r>
    </w:p>
    <w:p w14:paraId="14AFC3B0" w14:textId="38EAC96D" w:rsidR="006D4050" w:rsidRPr="006D4050" w:rsidRDefault="006D4050" w:rsidP="006D4050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6D4050">
        <w:rPr>
          <w:rFonts w:asciiTheme="minorBidi" w:hAnsiTheme="minorBidi"/>
          <w:color w:val="000000" w:themeColor="text1"/>
        </w:rPr>
        <w:t xml:space="preserve">Project lead /Manger </w:t>
      </w:r>
    </w:p>
    <w:p w14:paraId="4876F276" w14:textId="3D6DEB2D" w:rsidR="006D4050" w:rsidRPr="006D4050" w:rsidRDefault="006D4050" w:rsidP="006D4050">
      <w:pPr>
        <w:pStyle w:val="ListParagraph"/>
        <w:numPr>
          <w:ilvl w:val="0"/>
          <w:numId w:val="15"/>
        </w:numPr>
        <w:rPr>
          <w:rFonts w:asciiTheme="minorBidi" w:hAnsiTheme="minorBidi"/>
          <w:color w:val="000000" w:themeColor="text1"/>
        </w:rPr>
      </w:pPr>
      <w:r w:rsidRPr="006D4050">
        <w:rPr>
          <w:rFonts w:asciiTheme="minorBidi" w:hAnsiTheme="minorBidi"/>
          <w:color w:val="000000" w:themeColor="text1"/>
        </w:rPr>
        <w:t>End user</w:t>
      </w:r>
    </w:p>
    <w:p w14:paraId="0CC00067" w14:textId="77777777" w:rsidR="006D4050" w:rsidRPr="006D4050" w:rsidRDefault="006D4050" w:rsidP="006D4050">
      <w:pPr>
        <w:rPr>
          <w:rFonts w:asciiTheme="minorBidi" w:hAnsiTheme="minorBidi"/>
          <w:b/>
          <w:bCs/>
          <w:color w:val="1F497D" w:themeColor="text2"/>
          <w:sz w:val="28"/>
          <w:szCs w:val="28"/>
        </w:rPr>
      </w:pPr>
    </w:p>
    <w:sectPr w:rsidR="006D4050" w:rsidRPr="006D4050" w:rsidSect="00855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800"/>
    <w:multiLevelType w:val="hybridMultilevel"/>
    <w:tmpl w:val="CC4CFB64"/>
    <w:lvl w:ilvl="0" w:tplc="EBA8090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5D045B"/>
    <w:multiLevelType w:val="hybridMultilevel"/>
    <w:tmpl w:val="C1880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454F34"/>
    <w:multiLevelType w:val="hybridMultilevel"/>
    <w:tmpl w:val="17EC0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B0771"/>
    <w:multiLevelType w:val="multilevel"/>
    <w:tmpl w:val="6DE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3353D"/>
    <w:multiLevelType w:val="hybridMultilevel"/>
    <w:tmpl w:val="AEFC79E0"/>
    <w:lvl w:ilvl="0" w:tplc="6AB05D9C">
      <w:start w:val="1"/>
      <w:numFmt w:val="decimal"/>
      <w:lvlText w:val="%1-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272C6E83"/>
    <w:multiLevelType w:val="multilevel"/>
    <w:tmpl w:val="CC06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6622B"/>
    <w:multiLevelType w:val="hybridMultilevel"/>
    <w:tmpl w:val="AC42F7C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31B768D1"/>
    <w:multiLevelType w:val="hybridMultilevel"/>
    <w:tmpl w:val="EC261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68689F"/>
    <w:multiLevelType w:val="multilevel"/>
    <w:tmpl w:val="C3BC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E607B"/>
    <w:multiLevelType w:val="hybridMultilevel"/>
    <w:tmpl w:val="1BE23810"/>
    <w:lvl w:ilvl="0" w:tplc="003AF95C">
      <w:start w:val="1"/>
      <w:numFmt w:val="decimal"/>
      <w:lvlText w:val="%1-"/>
      <w:lvlJc w:val="left"/>
      <w:pPr>
        <w:ind w:left="13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650C0"/>
    <w:multiLevelType w:val="hybridMultilevel"/>
    <w:tmpl w:val="B6323166"/>
    <w:lvl w:ilvl="0" w:tplc="04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D290E"/>
    <w:multiLevelType w:val="multilevel"/>
    <w:tmpl w:val="7BC2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6145F5"/>
    <w:multiLevelType w:val="multilevel"/>
    <w:tmpl w:val="F4F4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35A8D"/>
    <w:multiLevelType w:val="hybridMultilevel"/>
    <w:tmpl w:val="E8A468A4"/>
    <w:lvl w:ilvl="0" w:tplc="003AF95C">
      <w:start w:val="1"/>
      <w:numFmt w:val="decimal"/>
      <w:lvlText w:val="%1-"/>
      <w:lvlJc w:val="left"/>
      <w:pPr>
        <w:ind w:left="13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4" w15:restartNumberingAfterBreak="0">
    <w:nsid w:val="6EE50F87"/>
    <w:multiLevelType w:val="hybridMultilevel"/>
    <w:tmpl w:val="4E081840"/>
    <w:lvl w:ilvl="0" w:tplc="F9B414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7569F1"/>
    <w:multiLevelType w:val="hybridMultilevel"/>
    <w:tmpl w:val="219CB8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8430571">
    <w:abstractNumId w:val="2"/>
  </w:num>
  <w:num w:numId="2" w16cid:durableId="761411670">
    <w:abstractNumId w:val="0"/>
  </w:num>
  <w:num w:numId="3" w16cid:durableId="1276327815">
    <w:abstractNumId w:val="14"/>
  </w:num>
  <w:num w:numId="4" w16cid:durableId="162282333">
    <w:abstractNumId w:val="3"/>
  </w:num>
  <w:num w:numId="5" w16cid:durableId="449201960">
    <w:abstractNumId w:val="13"/>
  </w:num>
  <w:num w:numId="6" w16cid:durableId="1277249361">
    <w:abstractNumId w:val="6"/>
  </w:num>
  <w:num w:numId="7" w16cid:durableId="1424914008">
    <w:abstractNumId w:val="5"/>
  </w:num>
  <w:num w:numId="8" w16cid:durableId="919170647">
    <w:abstractNumId w:val="8"/>
  </w:num>
  <w:num w:numId="9" w16cid:durableId="1910531720">
    <w:abstractNumId w:val="7"/>
  </w:num>
  <w:num w:numId="10" w16cid:durableId="1365523408">
    <w:abstractNumId w:val="11"/>
  </w:num>
  <w:num w:numId="11" w16cid:durableId="1362441792">
    <w:abstractNumId w:val="15"/>
  </w:num>
  <w:num w:numId="12" w16cid:durableId="1262029398">
    <w:abstractNumId w:val="12"/>
  </w:num>
  <w:num w:numId="13" w16cid:durableId="974943253">
    <w:abstractNumId w:val="1"/>
  </w:num>
  <w:num w:numId="14" w16cid:durableId="1196382241">
    <w:abstractNumId w:val="9"/>
  </w:num>
  <w:num w:numId="15" w16cid:durableId="355886649">
    <w:abstractNumId w:val="10"/>
  </w:num>
  <w:num w:numId="16" w16cid:durableId="376900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40"/>
    <w:rsid w:val="00074F8E"/>
    <w:rsid w:val="00122C4C"/>
    <w:rsid w:val="00151A7A"/>
    <w:rsid w:val="00155DCF"/>
    <w:rsid w:val="00156244"/>
    <w:rsid w:val="001926A2"/>
    <w:rsid w:val="0027383E"/>
    <w:rsid w:val="00337D8D"/>
    <w:rsid w:val="00384C8F"/>
    <w:rsid w:val="003C2E25"/>
    <w:rsid w:val="00420461"/>
    <w:rsid w:val="004224FA"/>
    <w:rsid w:val="005A30ED"/>
    <w:rsid w:val="005C626E"/>
    <w:rsid w:val="00653790"/>
    <w:rsid w:val="006D4050"/>
    <w:rsid w:val="00750A3A"/>
    <w:rsid w:val="00770B64"/>
    <w:rsid w:val="007A2D9F"/>
    <w:rsid w:val="007E7679"/>
    <w:rsid w:val="008554A5"/>
    <w:rsid w:val="0089388C"/>
    <w:rsid w:val="008951F8"/>
    <w:rsid w:val="008A1771"/>
    <w:rsid w:val="009A194A"/>
    <w:rsid w:val="00A02403"/>
    <w:rsid w:val="00B207F1"/>
    <w:rsid w:val="00B27151"/>
    <w:rsid w:val="00B67340"/>
    <w:rsid w:val="00CF740B"/>
    <w:rsid w:val="00DC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8B2D"/>
  <w15:chartTrackingRefBased/>
  <w15:docId w15:val="{58B00956-CE1A-4583-8396-A8E2639C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83E"/>
  </w:style>
  <w:style w:type="paragraph" w:styleId="Heading1">
    <w:name w:val="heading 1"/>
    <w:basedOn w:val="Normal"/>
    <w:next w:val="Normal"/>
    <w:link w:val="Heading1Char"/>
    <w:uiPriority w:val="9"/>
    <w:qFormat/>
    <w:rsid w:val="00B6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3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40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F7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CF740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8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hlal</dc:creator>
  <cp:keywords/>
  <dc:description/>
  <cp:lastModifiedBy>zainab hlal</cp:lastModifiedBy>
  <cp:revision>16</cp:revision>
  <dcterms:created xsi:type="dcterms:W3CDTF">2026-01-15T09:03:00Z</dcterms:created>
  <dcterms:modified xsi:type="dcterms:W3CDTF">2026-01-15T10:56:00Z</dcterms:modified>
</cp:coreProperties>
</file>