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DSA Lab 02 Report</w:t>
      </w:r>
    </w:p>
    <w:p>
      <w:pPr>
        <w:jc w:val="center"/>
      </w:pPr>
      <w:r>
        <w:rPr>
          <w:i/>
          <w:sz w:val="24"/>
        </w:rPr>
        <w:t>Static and Dynamic Arrays: Pointers and Dynamic Memory Allocation</w:t>
      </w:r>
    </w:p>
    <w:p/>
    <w:tbl>
      <w:tblPr>
        <w:tblW w:type="auto" w:w="0"/>
        <w:jc w:val="center"/>
        <w:tblLook w:firstColumn="1" w:firstRow="1" w:lastColumn="0" w:lastRow="0" w:noHBand="0" w:noVBand="1" w:val="04A0"/>
      </w:tblPr>
      <w:tblGrid>
        <w:gridCol w:w="4320"/>
        <w:gridCol w:w="4320"/>
      </w:tblGrid>
      <w:tr>
        <w:tc>
          <w:tcPr>
            <w:tcW w:type="dxa" w:w="2880"/>
          </w:tcPr>
          <w:p>
            <w:r>
              <w:rPr>
                <w:b/>
              </w:rPr>
              <w:t>Name</w:t>
            </w:r>
          </w:p>
        </w:tc>
        <w:tc>
          <w:tcPr>
            <w:tcW w:type="dxa" w:w="5760"/>
          </w:tcPr>
          <w:p>
            <w:r>
              <w:t>Zain Ahmad Irfan</w:t>
            </w:r>
          </w:p>
        </w:tc>
      </w:tr>
      <w:tr>
        <w:tc>
          <w:tcPr>
            <w:tcW w:type="dxa" w:w="2880"/>
          </w:tcPr>
          <w:p>
            <w:r>
              <w:rPr>
                <w:b/>
              </w:rPr>
              <w:t>Registration / LMS ID</w:t>
            </w:r>
          </w:p>
        </w:tc>
        <w:tc>
          <w:tcPr>
            <w:tcW w:type="dxa" w:w="5760"/>
          </w:tcPr>
          <w:p>
            <w:r>
              <w:t>577280</w:t>
            </w:r>
          </w:p>
        </w:tc>
      </w:tr>
      <w:tr>
        <w:tc>
          <w:tcPr>
            <w:tcW w:type="dxa" w:w="2880"/>
          </w:tcPr>
          <w:p>
            <w:r>
              <w:rPr>
                <w:b/>
              </w:rPr>
              <w:t>Section</w:t>
            </w:r>
          </w:p>
        </w:tc>
        <w:tc>
          <w:tcPr>
            <w:tcW w:type="dxa" w:w="5760"/>
          </w:tcPr>
          <w:p>
            <w:r>
              <w:t>BSCS-15D</w:t>
            </w:r>
          </w:p>
        </w:tc>
      </w:tr>
      <w:tr>
        <w:tc>
          <w:tcPr>
            <w:tcW w:type="dxa" w:w="2880"/>
          </w:tcPr>
          <w:p>
            <w:r>
              <w:rPr>
                <w:b/>
              </w:rPr>
              <w:t>Course</w:t>
            </w:r>
          </w:p>
        </w:tc>
        <w:tc>
          <w:tcPr>
            <w:tcW w:type="dxa" w:w="5760"/>
          </w:tcPr>
          <w:p>
            <w:r>
              <w:t>CS: Data Structures and Algorithms</w:t>
            </w:r>
          </w:p>
        </w:tc>
      </w:tr>
      <w:tr>
        <w:tc>
          <w:tcPr>
            <w:tcW w:type="dxa" w:w="2880"/>
          </w:tcPr>
          <w:p>
            <w:r>
              <w:rPr>
                <w:b/>
              </w:rPr>
              <w:t>Date</w:t>
            </w:r>
          </w:p>
        </w:tc>
        <w:tc>
          <w:tcPr>
            <w:tcW w:type="dxa" w:w="5760"/>
          </w:tcPr>
          <w:p>
            <w:r>
              <w:t>15th September 2026</w:t>
            </w:r>
          </w:p>
        </w:tc>
      </w:tr>
    </w:tbl>
    <w:p/>
    <w:p>
      <w:r>
        <w:t>Deliverables: task1.cpp through task6.cpp (each compiles and runs independently, compiled and tested with g++ -std=c++11 -Wall -Wextra with no warnings) and this report.</w:t>
      </w:r>
    </w:p>
    <w:p>
      <w:pPr>
        <w:pStyle w:val="Heading1"/>
      </w:pPr>
      <w:r>
        <w:rPr>
          <w:color w:val="1F3B57"/>
        </w:rPr>
        <w:t>Task 1: Static One-Dimensional Array with a Pointer</w:t>
      </w:r>
    </w:p>
    <w:p>
      <w:r>
        <w:t>sales[5] is declared as a fixed-size local array and p is set to point at its first element. All reading, display and updating is done through pointer notation (*(p + i)), and p itself is never moved, so it keeps pointing at sales[0] throughout.</w:t>
      </w:r>
    </w:p>
    <w:p>
      <w:pPr>
        <w:pStyle w:val="Heading2"/>
      </w:pPr>
      <w:r>
        <w:rPr>
          <w:color w:val="1F3B57"/>
        </w:rPr>
        <w:t>Test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D9E2F3"/>
          </w:tcPr>
          <w:p>
            <w:r>
              <w:rPr>
                <w:b/>
                <w:sz w:val="20"/>
              </w:rPr>
              <w:t>Task and input</w:t>
            </w:r>
          </w:p>
        </w:tc>
        <w:tc>
          <w:tcPr>
            <w:tcW w:type="dxa" w:w="2736"/>
            <w:shd w:val="clear" w:color="auto" w:fill="D9E2F3"/>
          </w:tcPr>
          <w:p>
            <w:r>
              <w:rPr>
                <w:b/>
                <w:sz w:val="20"/>
              </w:rPr>
              <w:t>Expected result</w:t>
            </w:r>
          </w:p>
        </w:tc>
        <w:tc>
          <w:tcPr>
            <w:tcW w:type="dxa" w:w="2736"/>
            <w:shd w:val="clear" w:color="auto" w:fill="D9E2F3"/>
          </w:tcPr>
          <w:p>
            <w:r>
              <w:rPr>
                <w:b/>
                <w:sz w:val="20"/>
              </w:rPr>
              <w:t>Actual result</w:t>
            </w:r>
          </w:p>
        </w:tc>
        <w:tc>
          <w:tcPr>
            <w:tcW w:type="dxa" w:w="1152"/>
            <w:shd w:val="clear" w:color="auto" w:fill="D9E2F3"/>
          </w:tcPr>
          <w:p>
            <w:r>
              <w:rPr>
                <w:b/>
                <w:sz w:val="20"/>
              </w:rPr>
              <w:t>Pass/Fail</w:t>
            </w:r>
          </w:p>
        </w:tc>
      </w:tr>
      <w:tr>
        <w:tc>
          <w:tcPr>
            <w:tcW w:type="dxa" w:w="2304"/>
          </w:tcPr>
          <w:p>
            <w:r>
              <w:rPr>
                <w:sz w:val="20"/>
              </w:rPr>
              <w:t>Task 1</w:t>
              <w:br/>
              <w:t>Input: 10 20 30 40 50</w:t>
            </w:r>
          </w:p>
        </w:tc>
        <w:tc>
          <w:tcPr>
            <w:tcW w:type="dxa" w:w="2736"/>
          </w:tcPr>
          <w:p>
            <w:r>
              <w:rPr>
                <w:sz w:val="20"/>
              </w:rPr>
              <w:t>Total = 150.</w:t>
              <w:br/>
              <w:t>After adding 2 to day 3: 10 20 32 40 50, updated total = 152.</w:t>
            </w:r>
          </w:p>
        </w:tc>
        <w:tc>
          <w:tcPr>
            <w:tcW w:type="dxa" w:w="2736"/>
          </w:tcPr>
          <w:p>
            <w:r>
              <w:rPr>
                <w:sz w:val="20"/>
              </w:rPr>
              <w:t>Total: 150.</w:t>
              <w:br/>
              <w:t>Updated sales: 10 20 32 40 50, Updated total: 152.</w:t>
            </w:r>
          </w:p>
        </w:tc>
        <w:tc>
          <w:tcPr>
            <w:tcW w:type="dxa" w:w="1152"/>
          </w:tcPr>
          <w:p>
            <w:r>
              <w:rPr>
                <w:sz w:val="20"/>
              </w:rPr>
              <w:t>Pass</w:t>
            </w:r>
          </w:p>
        </w:tc>
      </w:tr>
    </w:tbl>
    <w:p/>
    <w:p>
      <w:pPr>
        <w:pStyle w:val="Heading2"/>
      </w:pPr>
      <w:r>
        <w:rPr>
          <w:color w:val="1F3B57"/>
        </w:rPr>
        <w:t>Explanation questions</w:t>
      </w:r>
    </w:p>
    <w:p>
      <w:r>
        <w:rPr>
          <w:b/>
        </w:rPr>
        <w:t xml:space="preserve">p </w:t>
      </w:r>
      <w:r>
        <w:t>is the pointer variable itself; its value is the address of sales[0], the first element of the array.</w:t>
      </w:r>
    </w:p>
    <w:p>
      <w:r>
        <w:rPr>
          <w:b/>
        </w:rPr>
        <w:t xml:space="preserve">&amp;p </w:t>
      </w:r>
      <w:r>
        <w:t>is the address of the pointer variable p itself (where p is stored in memory), not the address of any array element.</w:t>
      </w:r>
    </w:p>
    <w:p>
      <w:r>
        <w:rPr>
          <w:b/>
        </w:rPr>
        <w:t xml:space="preserve">*p </w:t>
      </w:r>
      <w:r>
        <w:t>is the value stored at the address p holds, i.e. sales[0].</w:t>
      </w:r>
    </w:p>
    <w:p>
      <w:r>
        <w:rPr>
          <w:b/>
        </w:rPr>
        <w:t xml:space="preserve">*(p + 2) </w:t>
      </w:r>
      <w:r>
        <w:t>is the value at address (p + 2 ints), i.e. sales[2], the third day’s value.</w:t>
      </w:r>
    </w:p>
    <w:p>
      <w:r>
        <w:t>Valid indices for sales are 0 to 4 (5 elements). *(p + 5) cannot be used to read an element because index 5 is one position past the last valid element: sales only reserves storage for indices 0-4, so p + 5 is a legally computable address but it points to memory that was never part of this array. Dereferencing it is an out-of-bounds access and undefined behaviour, even though computing the address itself does not fail.</w:t>
      </w:r>
    </w:p>
    <w:p>
      <w:pPr>
        <w:pStyle w:val="Heading1"/>
      </w:pPr>
      <w:r>
        <w:rPr>
          <w:color w:val="1F3B57"/>
        </w:rPr>
        <w:t>Task 2: Dynamic One-Dimensional Array Sized at Runtime</w:t>
      </w:r>
    </w:p>
    <w:p>
      <w:r>
        <w:t>n is read and validated to be between 1 and 10 before any allocation happens (the program prints an error and exits for any other value, including 0). marks = new int[n] is then allocated, and all reading, display, total, average and pass-count calculations use pointer notation, *(marks + i). The average is stored in a double so its fractional part is not lost. The array is released with delete[] marks; and marks is reset to nullptr.</w:t>
      </w:r>
    </w:p>
    <w:p>
      <w:pPr>
        <w:pStyle w:val="Heading2"/>
      </w:pPr>
      <w:r>
        <w:rPr>
          <w:color w:val="1F3B57"/>
        </w:rPr>
        <w:t>Test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D9E2F3"/>
          </w:tcPr>
          <w:p>
            <w:r>
              <w:rPr>
                <w:b/>
                <w:sz w:val="20"/>
              </w:rPr>
              <w:t>Task and input</w:t>
            </w:r>
          </w:p>
        </w:tc>
        <w:tc>
          <w:tcPr>
            <w:tcW w:type="dxa" w:w="2736"/>
            <w:shd w:val="clear" w:color="auto" w:fill="D9E2F3"/>
          </w:tcPr>
          <w:p>
            <w:r>
              <w:rPr>
                <w:b/>
                <w:sz w:val="20"/>
              </w:rPr>
              <w:t>Expected result</w:t>
            </w:r>
          </w:p>
        </w:tc>
        <w:tc>
          <w:tcPr>
            <w:tcW w:type="dxa" w:w="2736"/>
            <w:shd w:val="clear" w:color="auto" w:fill="D9E2F3"/>
          </w:tcPr>
          <w:p>
            <w:r>
              <w:rPr>
                <w:b/>
                <w:sz w:val="20"/>
              </w:rPr>
              <w:t>Actual result</w:t>
            </w:r>
          </w:p>
        </w:tc>
        <w:tc>
          <w:tcPr>
            <w:tcW w:type="dxa" w:w="1152"/>
            <w:shd w:val="clear" w:color="auto" w:fill="D9E2F3"/>
          </w:tcPr>
          <w:p>
            <w:r>
              <w:rPr>
                <w:b/>
                <w:sz w:val="20"/>
              </w:rPr>
              <w:t>Pass/Fail</w:t>
            </w:r>
          </w:p>
        </w:tc>
      </w:tr>
      <w:tr>
        <w:tc>
          <w:tcPr>
            <w:tcW w:type="dxa" w:w="2304"/>
          </w:tcPr>
          <w:p>
            <w:r>
              <w:rPr>
                <w:sz w:val="20"/>
              </w:rPr>
              <w:t>Task 2</w:t>
              <w:br/>
              <w:t>Input: n = 4; marks 40 50 70 81</w:t>
            </w:r>
          </w:p>
        </w:tc>
        <w:tc>
          <w:tcPr>
            <w:tcW w:type="dxa" w:w="2736"/>
          </w:tcPr>
          <w:p>
            <w:r>
              <w:rPr>
                <w:sz w:val="20"/>
              </w:rPr>
              <w:t>Total 241; average 60.25; pass count 3</w:t>
            </w:r>
          </w:p>
        </w:tc>
        <w:tc>
          <w:tcPr>
            <w:tcW w:type="dxa" w:w="2736"/>
          </w:tcPr>
          <w:p>
            <w:r>
              <w:rPr>
                <w:sz w:val="20"/>
              </w:rPr>
              <w:t>Total: 241; Average: 60.25; Pass count (&gt;= 50): 3</w:t>
            </w:r>
          </w:p>
        </w:tc>
        <w:tc>
          <w:tcPr>
            <w:tcW w:type="dxa" w:w="1152"/>
          </w:tcPr>
          <w:p>
            <w:r>
              <w:rPr>
                <w:sz w:val="20"/>
              </w:rPr>
              <w:t>Pass</w:t>
            </w:r>
          </w:p>
        </w:tc>
      </w:tr>
      <w:tr>
        <w:tc>
          <w:tcPr>
            <w:tcW w:type="dxa" w:w="2304"/>
          </w:tcPr>
          <w:p>
            <w:r>
              <w:rPr>
                <w:sz w:val="20"/>
              </w:rPr>
              <w:t>Task 2</w:t>
              <w:br/>
              <w:t>Input: n = 1; mark 0</w:t>
            </w:r>
          </w:p>
        </w:tc>
        <w:tc>
          <w:tcPr>
            <w:tcW w:type="dxa" w:w="2736"/>
          </w:tcPr>
          <w:p>
            <w:r>
              <w:rPr>
                <w:sz w:val="20"/>
              </w:rPr>
              <w:t>Total 0; average 0; pass count 0</w:t>
            </w:r>
          </w:p>
        </w:tc>
        <w:tc>
          <w:tcPr>
            <w:tcW w:type="dxa" w:w="2736"/>
          </w:tcPr>
          <w:p>
            <w:r>
              <w:rPr>
                <w:sz w:val="20"/>
              </w:rPr>
              <w:t>Total: 0; Average: 0; Pass count (&gt;= 50): 0</w:t>
            </w:r>
          </w:p>
        </w:tc>
        <w:tc>
          <w:tcPr>
            <w:tcW w:type="dxa" w:w="1152"/>
          </w:tcPr>
          <w:p>
            <w:r>
              <w:rPr>
                <w:sz w:val="20"/>
              </w:rPr>
              <w:t>Pass</w:t>
            </w:r>
          </w:p>
        </w:tc>
      </w:tr>
      <w:tr>
        <w:tc>
          <w:tcPr>
            <w:tcW w:type="dxa" w:w="2304"/>
          </w:tcPr>
          <w:p>
            <w:r>
              <w:rPr>
                <w:sz w:val="20"/>
              </w:rPr>
              <w:t>Task 2</w:t>
              <w:br/>
              <w:t>Input: n = 0</w:t>
            </w:r>
          </w:p>
        </w:tc>
        <w:tc>
          <w:tcPr>
            <w:tcW w:type="dxa" w:w="2736"/>
          </w:tcPr>
          <w:p>
            <w:r>
              <w:rPr>
                <w:sz w:val="20"/>
              </w:rPr>
              <w:t>Error; no allocation or mark input</w:t>
            </w:r>
          </w:p>
        </w:tc>
        <w:tc>
          <w:tcPr>
            <w:tcW w:type="dxa" w:w="2736"/>
          </w:tcPr>
          <w:p>
            <w:r>
              <w:rPr>
                <w:sz w:val="20"/>
              </w:rPr>
              <w:t>Error: n must be between 1 and 10. No allocation or mark input performed.</w:t>
            </w:r>
          </w:p>
        </w:tc>
        <w:tc>
          <w:tcPr>
            <w:tcW w:type="dxa" w:w="1152"/>
          </w:tcPr>
          <w:p>
            <w:r>
              <w:rPr>
                <w:sz w:val="20"/>
              </w:rPr>
              <w:t>Pass</w:t>
            </w:r>
          </w:p>
        </w:tc>
      </w:tr>
    </w:tbl>
    <w:p/>
    <w:p>
      <w:pPr>
        <w:pStyle w:val="Heading2"/>
      </w:pPr>
      <w:r>
        <w:rPr>
          <w:color w:val="1F3B57"/>
        </w:rPr>
        <w:t>Explanation questions</w:t>
      </w:r>
    </w:p>
    <w:p>
      <w:r>
        <w:t>marks (the pointer variable) and the allocated block of n integers are different objects: marks is a local variable that only stores an address, while the block on the heap is the memory new int[n] reserved. Copying marks would only copy that address, not the elements; delete[] frees the heap block itself, and setting marks = nullptr only changes what address the local variable marks holds afterward – it does not undo the deletion and has no effect on any other pointer that might still hold a copy of the old address.</w:t>
      </w:r>
    </w:p>
    <w:p>
      <w:r>
        <w:t>new int[n] works with a runtime n because dynamic allocation reserves memory on the heap while the program is running, so n can be any value computed at runtime. int marks[n]; is not a standard C++ fixed-size array declaration when n is a runtime variable because the C++ standard requires the size of a built-in (automatic/stack) array to be a compile-time constant, so the compiler can reserve a fixed amount of stack space before the program even runs. Some compilers (e.g. GCC) accept int marks[n]; as a non-standard variable-length-array (VLA) extension, but it is not part of standard C++, which is why this lab uses new[] instead.</w:t>
      </w:r>
    </w:p>
    <w:p>
      <w:pPr>
        <w:pStyle w:val="Heading1"/>
      </w:pPr>
      <w:r>
        <w:rPr>
          <w:color w:val="1F3B57"/>
        </w:rPr>
        <w:t>Task 3: Static Two-Dimensional Array with a Row Pointer</w:t>
      </w:r>
    </w:p>
    <w:p>
      <w:r>
        <w:t>sales[2][3] holds two branches (rows) across three days (columns), and rowPtr is declared as int (*rowPtr)[3] = sales;. All reading, display, branch totals and day totals use *(*(rowPtr + r) + c). Branch totals and day totals are computed in separate loops, and each total is reset to 0 at the start of its own loop iteration. Branch and day numbers in the output start at 1, while the underlying array indices still start at 0.</w:t>
      </w:r>
    </w:p>
    <w:p>
      <w:pPr>
        <w:pStyle w:val="Heading2"/>
      </w:pPr>
      <w:r>
        <w:rPr>
          <w:color w:val="1F3B57"/>
        </w:rPr>
        <w:t>Test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D9E2F3"/>
          </w:tcPr>
          <w:p>
            <w:r>
              <w:rPr>
                <w:b/>
                <w:sz w:val="20"/>
              </w:rPr>
              <w:t>Task and input</w:t>
            </w:r>
          </w:p>
        </w:tc>
        <w:tc>
          <w:tcPr>
            <w:tcW w:type="dxa" w:w="2736"/>
            <w:shd w:val="clear" w:color="auto" w:fill="D9E2F3"/>
          </w:tcPr>
          <w:p>
            <w:r>
              <w:rPr>
                <w:b/>
                <w:sz w:val="20"/>
              </w:rPr>
              <w:t>Expected result</w:t>
            </w:r>
          </w:p>
        </w:tc>
        <w:tc>
          <w:tcPr>
            <w:tcW w:type="dxa" w:w="2736"/>
            <w:shd w:val="clear" w:color="auto" w:fill="D9E2F3"/>
          </w:tcPr>
          <w:p>
            <w:r>
              <w:rPr>
                <w:b/>
                <w:sz w:val="20"/>
              </w:rPr>
              <w:t>Actual result</w:t>
            </w:r>
          </w:p>
        </w:tc>
        <w:tc>
          <w:tcPr>
            <w:tcW w:type="dxa" w:w="1152"/>
            <w:shd w:val="clear" w:color="auto" w:fill="D9E2F3"/>
          </w:tcPr>
          <w:p>
            <w:r>
              <w:rPr>
                <w:b/>
                <w:sz w:val="20"/>
              </w:rPr>
              <w:t>Pass/Fail</w:t>
            </w:r>
          </w:p>
        </w:tc>
      </w:tr>
      <w:tr>
        <w:tc>
          <w:tcPr>
            <w:tcW w:type="dxa" w:w="2304"/>
          </w:tcPr>
          <w:p>
            <w:r>
              <w:rPr>
                <w:sz w:val="20"/>
              </w:rPr>
              <w:t>Task 3</w:t>
              <w:br/>
              <w:t>Input: Branch 1: 2 4 6; Branch 2: 1 3 5</w:t>
            </w:r>
          </w:p>
        </w:tc>
        <w:tc>
          <w:tcPr>
            <w:tcW w:type="dxa" w:w="2736"/>
          </w:tcPr>
          <w:p>
            <w:r>
              <w:rPr>
                <w:sz w:val="20"/>
              </w:rPr>
              <w:t>Branch totals: 12 and 9.</w:t>
              <w:br/>
              <w:t>Day totals: 3, 7 and 11.</w:t>
            </w:r>
          </w:p>
        </w:tc>
        <w:tc>
          <w:tcPr>
            <w:tcW w:type="dxa" w:w="2736"/>
          </w:tcPr>
          <w:p>
            <w:r>
              <w:rPr>
                <w:sz w:val="20"/>
              </w:rPr>
              <w:t>Branch 1: 12, Branch 2: 9.</w:t>
              <w:br/>
              <w:t>Day 1: 3, Day 2: 7, Day 3: 11.</w:t>
            </w:r>
          </w:p>
        </w:tc>
        <w:tc>
          <w:tcPr>
            <w:tcW w:type="dxa" w:w="1152"/>
          </w:tcPr>
          <w:p>
            <w:r>
              <w:rPr>
                <w:sz w:val="20"/>
              </w:rPr>
              <w:t>Pass</w:t>
            </w:r>
          </w:p>
        </w:tc>
      </w:tr>
      <w:tr>
        <w:tc>
          <w:tcPr>
            <w:tcW w:type="dxa" w:w="2304"/>
          </w:tcPr>
          <w:p>
            <w:r>
              <w:rPr>
                <w:sz w:val="20"/>
              </w:rPr>
              <w:t>Task 3</w:t>
              <w:br/>
              <w:t>Input: both rows 0 0 0</w:t>
            </w:r>
          </w:p>
        </w:tc>
        <w:tc>
          <w:tcPr>
            <w:tcW w:type="dxa" w:w="2736"/>
          </w:tcPr>
          <w:p>
            <w:r>
              <w:rPr>
                <w:sz w:val="20"/>
              </w:rPr>
              <w:t>Every total is 0</w:t>
            </w:r>
          </w:p>
        </w:tc>
        <w:tc>
          <w:tcPr>
            <w:tcW w:type="dxa" w:w="2736"/>
          </w:tcPr>
          <w:p>
            <w:r>
              <w:rPr>
                <w:sz w:val="20"/>
              </w:rPr>
              <w:t>All branch totals and day totals are 0</w:t>
            </w:r>
          </w:p>
        </w:tc>
        <w:tc>
          <w:tcPr>
            <w:tcW w:type="dxa" w:w="1152"/>
          </w:tcPr>
          <w:p>
            <w:r>
              <w:rPr>
                <w:sz w:val="20"/>
              </w:rPr>
              <w:t>Pass</w:t>
            </w:r>
          </w:p>
        </w:tc>
      </w:tr>
    </w:tbl>
    <w:p/>
    <w:p>
      <w:pPr>
        <w:pStyle w:val="Heading2"/>
      </w:pPr>
      <w:r>
        <w:rPr>
          <w:color w:val="1F3B57"/>
        </w:rPr>
        <w:t>Explanation questions</w:t>
      </w:r>
    </w:p>
    <w:p>
      <w:r>
        <w:t>rowPtr + 1 points to the next whole row of the array, i.e. the address of sales[1][0], treated as a block of 3 ints. Advancing rowPtr by 1 therefore moves the address forward by sizeof(int) * 3 bytes, because rowPtr’s type is "pointer to array of 3 ints". An ordinary int* pointing at a single integer instead has a step of just sizeof(int) (one integer) when incremented, since it only knows how to skip over one int at a time, not a whole row.</w:t>
      </w:r>
    </w:p>
    <w:p>
      <w:r>
        <w:t>int** p = sales; should not be used because sales is a genuine 2D array, stored as one contiguous block of 2 x 3 ints, and its name decays to a pointer to its first row (of type int(*)[3]), not to a pointer-to-pointer. int** is meant to point at a stored int* value (as in an array of separately allocated row pointers), which is a different memory layout from this built-in contiguous 2D array – the assignment does not compile, and forcing it would misinterpret the contiguous row-major data as addresses.</w:t>
      </w:r>
    </w:p>
    <w:p>
      <w:pPr>
        <w:pStyle w:val="Heading1"/>
      </w:pPr>
      <w:r>
        <w:rPr>
          <w:color w:val="1F3B57"/>
        </w:rPr>
        <w:t>Task 4: Dynamic Two-Dimensional Array (Array of Row Pointers)</w:t>
      </w:r>
    </w:p>
    <w:p>
      <w:r>
        <w:t>rows and cols are read and validated (1 to 10 each) before any allocation. marks is allocated as int** marks = new int*[rows];, then each marks[r] is separately allocated with new int[cols]. Reading uses *(*(marks + r) + c). Each student’s total is a row sum; the first student’s total seeds bestTotal and bestStudent, and later rows only replace it on a strictly greater total, so a tie keeps the first student, as required. Cleanup deletes every row first, then the row-pointer array, and resets marks to nullptr.</w:t>
      </w:r>
    </w:p>
    <w:p>
      <w:pPr>
        <w:pStyle w:val="Heading2"/>
      </w:pPr>
      <w:r>
        <w:rPr>
          <w:color w:val="1F3B57"/>
        </w:rPr>
        <w:t>Test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D9E2F3"/>
          </w:tcPr>
          <w:p>
            <w:r>
              <w:rPr>
                <w:b/>
                <w:sz w:val="20"/>
              </w:rPr>
              <w:t>Task and input</w:t>
            </w:r>
          </w:p>
        </w:tc>
        <w:tc>
          <w:tcPr>
            <w:tcW w:type="dxa" w:w="2736"/>
            <w:shd w:val="clear" w:color="auto" w:fill="D9E2F3"/>
          </w:tcPr>
          <w:p>
            <w:r>
              <w:rPr>
                <w:b/>
                <w:sz w:val="20"/>
              </w:rPr>
              <w:t>Expected result</w:t>
            </w:r>
          </w:p>
        </w:tc>
        <w:tc>
          <w:tcPr>
            <w:tcW w:type="dxa" w:w="2736"/>
            <w:shd w:val="clear" w:color="auto" w:fill="D9E2F3"/>
          </w:tcPr>
          <w:p>
            <w:r>
              <w:rPr>
                <w:b/>
                <w:sz w:val="20"/>
              </w:rPr>
              <w:t>Actual result</w:t>
            </w:r>
          </w:p>
        </w:tc>
        <w:tc>
          <w:tcPr>
            <w:tcW w:type="dxa" w:w="1152"/>
            <w:shd w:val="clear" w:color="auto" w:fill="D9E2F3"/>
          </w:tcPr>
          <w:p>
            <w:r>
              <w:rPr>
                <w:b/>
                <w:sz w:val="20"/>
              </w:rPr>
              <w:t>Pass/Fail</w:t>
            </w:r>
          </w:p>
        </w:tc>
      </w:tr>
      <w:tr>
        <w:tc>
          <w:tcPr>
            <w:tcW w:type="dxa" w:w="2304"/>
          </w:tcPr>
          <w:p>
            <w:r>
              <w:rPr>
                <w:sz w:val="20"/>
              </w:rPr>
              <w:t>Task 4</w:t>
              <w:br/>
              <w:t>2×3: 50 60 70 / 80 40 90</w:t>
            </w:r>
          </w:p>
        </w:tc>
        <w:tc>
          <w:tcPr>
            <w:tcW w:type="dxa" w:w="2736"/>
          </w:tcPr>
          <w:p>
            <w:r>
              <w:rPr>
                <w:sz w:val="20"/>
              </w:rPr>
              <w:t>Totals: 180, 210; top student: 2</w:t>
            </w:r>
          </w:p>
        </w:tc>
        <w:tc>
          <w:tcPr>
            <w:tcW w:type="dxa" w:w="2736"/>
          </w:tcPr>
          <w:p>
            <w:r>
              <w:rPr>
                <w:sz w:val="20"/>
              </w:rPr>
              <w:t>Student 1: 180, Student 2: 210; Highest total: Student 2 with 210</w:t>
            </w:r>
          </w:p>
        </w:tc>
        <w:tc>
          <w:tcPr>
            <w:tcW w:type="dxa" w:w="1152"/>
          </w:tcPr>
          <w:p>
            <w:r>
              <w:rPr>
                <w:sz w:val="20"/>
              </w:rPr>
              <w:t>Pass</w:t>
            </w:r>
          </w:p>
        </w:tc>
      </w:tr>
      <w:tr>
        <w:tc>
          <w:tcPr>
            <w:tcW w:type="dxa" w:w="2304"/>
          </w:tcPr>
          <w:p>
            <w:r>
              <w:rPr>
                <w:sz w:val="20"/>
              </w:rPr>
              <w:t>Task 4</w:t>
              <w:br/>
              <w:t>2×2: 40 60 / 50 50</w:t>
            </w:r>
          </w:p>
        </w:tc>
        <w:tc>
          <w:tcPr>
            <w:tcW w:type="dxa" w:w="2736"/>
          </w:tcPr>
          <w:p>
            <w:r>
              <w:rPr>
                <w:sz w:val="20"/>
              </w:rPr>
              <w:t>Totals: 100, 100; top student: 1</w:t>
            </w:r>
          </w:p>
        </w:tc>
        <w:tc>
          <w:tcPr>
            <w:tcW w:type="dxa" w:w="2736"/>
          </w:tcPr>
          <w:p>
            <w:r>
              <w:rPr>
                <w:sz w:val="20"/>
              </w:rPr>
              <w:t>Student 1: 100, Student 2: 100; Highest total: Student 1 with 100</w:t>
            </w:r>
          </w:p>
        </w:tc>
        <w:tc>
          <w:tcPr>
            <w:tcW w:type="dxa" w:w="1152"/>
          </w:tcPr>
          <w:p>
            <w:r>
              <w:rPr>
                <w:sz w:val="20"/>
              </w:rPr>
              <w:t>Pass</w:t>
            </w:r>
          </w:p>
        </w:tc>
      </w:tr>
      <w:tr>
        <w:tc>
          <w:tcPr>
            <w:tcW w:type="dxa" w:w="2304"/>
          </w:tcPr>
          <w:p>
            <w:r>
              <w:rPr>
                <w:sz w:val="20"/>
              </w:rPr>
              <w:t>Task 4</w:t>
              <w:br/>
              <w:t>1×1: 75</w:t>
            </w:r>
          </w:p>
        </w:tc>
        <w:tc>
          <w:tcPr>
            <w:tcW w:type="dxa" w:w="2736"/>
          </w:tcPr>
          <w:p>
            <w:r>
              <w:rPr>
                <w:sz w:val="20"/>
              </w:rPr>
              <w:t>Total: 75; top student: 1</w:t>
            </w:r>
          </w:p>
        </w:tc>
        <w:tc>
          <w:tcPr>
            <w:tcW w:type="dxa" w:w="2736"/>
          </w:tcPr>
          <w:p>
            <w:r>
              <w:rPr>
                <w:sz w:val="20"/>
              </w:rPr>
              <w:t>Student 1: 75; Highest total: Student 1 with 75</w:t>
            </w:r>
          </w:p>
        </w:tc>
        <w:tc>
          <w:tcPr>
            <w:tcW w:type="dxa" w:w="1152"/>
          </w:tcPr>
          <w:p>
            <w:r>
              <w:rPr>
                <w:sz w:val="20"/>
              </w:rPr>
              <w:t>Pass</w:t>
            </w:r>
          </w:p>
        </w:tc>
      </w:tr>
    </w:tbl>
    <w:p/>
    <w:p>
      <w:pPr>
        <w:pStyle w:val="Heading2"/>
      </w:pPr>
      <w:r>
        <w:rPr>
          <w:color w:val="1F3B57"/>
        </w:rPr>
        <w:t>Explanation: partial delete[]</w:t>
      </w:r>
    </w:p>
    <w:p>
      <w:r>
        <w:t>If only "delete[] marks;" were executed, without first deleting each marks[r], the array of row pointers itself would be freed, but the rows separately allocated integer blocks that those pointers referred to would not be freed. Their addresses are lost the instant the row-pointer array is deleted, so that heap memory can never be reached or released again – a memory leak.</w:t>
      </w:r>
    </w:p>
    <w:p>
      <w:pPr>
        <w:pStyle w:val="Heading2"/>
      </w:pPr>
      <w:r>
        <w:rPr>
          <w:color w:val="1F3B57"/>
        </w:rPr>
        <w:t>Memory sketch (2 students × 3 subjects)</w:t>
      </w:r>
    </w:p>
    <w:p>
      <w:r>
        <w:t>Example values: Student 1 = 50 60 70, Student 2 = 80 40 90.</w:t>
      </w:r>
    </w:p>
    <w:p>
      <w:pPr>
        <w:spacing w:after="40"/>
      </w:pPr>
      <w:r>
        <w:rPr>
          <w:rFonts w:ascii="Consolas" w:hAnsi="Consolas" w:eastAsia="Consolas"/>
          <w:sz w:val="20"/>
        </w:rPr>
        <w:t>marks (int**, local variable)</w:t>
        <w:br/>
        <w:t xml:space="preserve">  |</w:t>
        <w:br/>
        <w:t xml:space="preserve">  v</w:t>
        <w:br/>
        <w:t>[ marks[0] | marks[1] ]        &lt;- heap: array of 2 row pointers</w:t>
        <w:br/>
        <w:t xml:space="preserve">     |           |</w:t>
        <w:br/>
        <w:t xml:space="preserve">     v           v</w:t>
        <w:br/>
        <w:t>marks[0] -&gt; [ 50 | 60 | 70 ]   &lt;- heap: row 0 (student 1), 3 ints</w:t>
        <w:br/>
        <w:t>marks[1] -&gt; [ 80 | 40 | 90 ]   &lt;- heap: row 1 (student 2), 3 ints</w:t>
      </w:r>
    </w:p>
    <w:p/>
    <w:p>
      <w:r>
        <w:rPr>
          <w:b/>
        </w:rPr>
        <w:t>marks</w:t>
      </w:r>
      <w:r>
        <w:t xml:space="preserve">       = address of the array of row pointers (an int**).</w:t>
      </w:r>
    </w:p>
    <w:p>
      <w:r>
        <w:rPr>
          <w:b/>
        </w:rPr>
        <w:t>marks[0]</w:t>
      </w:r>
      <w:r>
        <w:t xml:space="preserve">    = address of row 0’s first int, i.e. student 1’s row (also written *marks).</w:t>
      </w:r>
    </w:p>
    <w:p>
      <w:r>
        <w:rPr>
          <w:b/>
        </w:rPr>
        <w:t>marks[0][0]</w:t>
      </w:r>
      <w:r>
        <w:t xml:space="preserve"> = the mark value itself: student 1, subject 1 (also written **marks) = 50.</w:t>
      </w:r>
    </w:p>
    <w:p>
      <w:pPr>
        <w:pStyle w:val="Heading1"/>
      </w:pPr>
      <w:r>
        <w:rPr>
          <w:color w:val="1F3B57"/>
        </w:rPr>
        <w:t>Task 5: Expanding a Dynamic Array by Copying</w:t>
      </w:r>
    </w:p>
    <w:p>
      <w:r>
        <w:t>n (1 to 10) is read and validated, and n marks are read into a first block. A second block of n + 1 integers is then allocated; the original n values are copied into it with pointer notation, and the new mark is read into the final position. The old block is released, the original pointer is made to refer to the new block, the stored size is updated (n = n + 1), and all values are displayed. The final block is released exactly once at the end of the program.</w:t>
      </w:r>
    </w:p>
    <w:p>
      <w:pPr>
        <w:pStyle w:val="Heading2"/>
      </w:pPr>
      <w:r>
        <w:rPr>
          <w:color w:val="1F3B57"/>
        </w:rPr>
        <w:t>Test results</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D9E2F3"/>
          </w:tcPr>
          <w:p>
            <w:r>
              <w:rPr>
                <w:b/>
                <w:sz w:val="20"/>
              </w:rPr>
              <w:t>Task and input</w:t>
            </w:r>
          </w:p>
        </w:tc>
        <w:tc>
          <w:tcPr>
            <w:tcW w:type="dxa" w:w="2736"/>
            <w:shd w:val="clear" w:color="auto" w:fill="D9E2F3"/>
          </w:tcPr>
          <w:p>
            <w:r>
              <w:rPr>
                <w:b/>
                <w:sz w:val="20"/>
              </w:rPr>
              <w:t>Expected result</w:t>
            </w:r>
          </w:p>
        </w:tc>
        <w:tc>
          <w:tcPr>
            <w:tcW w:type="dxa" w:w="2736"/>
            <w:shd w:val="clear" w:color="auto" w:fill="D9E2F3"/>
          </w:tcPr>
          <w:p>
            <w:r>
              <w:rPr>
                <w:b/>
                <w:sz w:val="20"/>
              </w:rPr>
              <w:t>Actual result</w:t>
            </w:r>
          </w:p>
        </w:tc>
        <w:tc>
          <w:tcPr>
            <w:tcW w:type="dxa" w:w="1152"/>
            <w:shd w:val="clear" w:color="auto" w:fill="D9E2F3"/>
          </w:tcPr>
          <w:p>
            <w:r>
              <w:rPr>
                <w:b/>
                <w:sz w:val="20"/>
              </w:rPr>
              <w:t>Pass/Fail</w:t>
            </w:r>
          </w:p>
        </w:tc>
      </w:tr>
      <w:tr>
        <w:tc>
          <w:tcPr>
            <w:tcW w:type="dxa" w:w="2304"/>
          </w:tcPr>
          <w:p>
            <w:r>
              <w:rPr>
                <w:sz w:val="20"/>
              </w:rPr>
              <w:t>Task 5</w:t>
              <w:br/>
              <w:t>n = 3; marks 45 60 75; new mark 90</w:t>
            </w:r>
          </w:p>
        </w:tc>
        <w:tc>
          <w:tcPr>
            <w:tcW w:type="dxa" w:w="2736"/>
          </w:tcPr>
          <w:p>
            <w:r>
              <w:rPr>
                <w:sz w:val="20"/>
              </w:rPr>
              <w:t>45 60 75 90</w:t>
            </w:r>
          </w:p>
        </w:tc>
        <w:tc>
          <w:tcPr>
            <w:tcW w:type="dxa" w:w="2736"/>
          </w:tcPr>
          <w:p>
            <w:r>
              <w:rPr>
                <w:sz w:val="20"/>
              </w:rPr>
              <w:t>45 60 75 90</w:t>
            </w:r>
          </w:p>
        </w:tc>
        <w:tc>
          <w:tcPr>
            <w:tcW w:type="dxa" w:w="1152"/>
          </w:tcPr>
          <w:p>
            <w:r>
              <w:rPr>
                <w:sz w:val="20"/>
              </w:rPr>
              <w:t>Pass</w:t>
            </w:r>
          </w:p>
        </w:tc>
      </w:tr>
      <w:tr>
        <w:tc>
          <w:tcPr>
            <w:tcW w:type="dxa" w:w="2304"/>
          </w:tcPr>
          <w:p>
            <w:r>
              <w:rPr>
                <w:sz w:val="20"/>
              </w:rPr>
              <w:t>Task 5</w:t>
              <w:br/>
              <w:t>n = 1; mark 0; new mark 100</w:t>
            </w:r>
          </w:p>
        </w:tc>
        <w:tc>
          <w:tcPr>
            <w:tcW w:type="dxa" w:w="2736"/>
          </w:tcPr>
          <w:p>
            <w:r>
              <w:rPr>
                <w:sz w:val="20"/>
              </w:rPr>
              <w:t>0 100</w:t>
            </w:r>
          </w:p>
        </w:tc>
        <w:tc>
          <w:tcPr>
            <w:tcW w:type="dxa" w:w="2736"/>
          </w:tcPr>
          <w:p>
            <w:r>
              <w:rPr>
                <w:sz w:val="20"/>
              </w:rPr>
              <w:t>0 100</w:t>
            </w:r>
          </w:p>
        </w:tc>
        <w:tc>
          <w:tcPr>
            <w:tcW w:type="dxa" w:w="1152"/>
          </w:tcPr>
          <w:p>
            <w:r>
              <w:rPr>
                <w:sz w:val="20"/>
              </w:rPr>
              <w:t>Pass</w:t>
            </w:r>
          </w:p>
        </w:tc>
      </w:tr>
    </w:tbl>
    <w:p/>
    <w:p>
      <w:pPr>
        <w:pStyle w:val="Heading2"/>
      </w:pPr>
      <w:r>
        <w:rPr>
          <w:color w:val="1F3B57"/>
        </w:rPr>
        <w:t>Explanation question</w:t>
      </w:r>
    </w:p>
    <w:p>
      <w:r>
        <w:t>Changing the variable n alone does not increase the old block’s capacity because n is just an ordinary int holding a count; it has no lasting connection to the amount of memory that was fixed the moment new int[n] originally ran. The heap manager reserved exactly that many ints for that one allocation, and that reservation is a fixed block of memory that cannot grow in place. Holding more elements therefore requires allocating a new, larger block and copying the existing data into it – exactly the allocate / copy / append / delete-old sequence used in this program – after which the old block is freed and any other pointer still referring to it would become dangling.</w:t>
      </w:r>
    </w:p>
    <w:p>
      <w:pPr>
        <w:pStyle w:val="Heading1"/>
      </w:pPr>
      <w:r>
        <w:rPr>
          <w:color w:val="1F3B57"/>
        </w:rPr>
        <w:t>Task 6: Identifying and Correcting Errors</w:t>
      </w:r>
    </w:p>
    <w:p>
      <w:r>
        <w:t>Original fragment (as given):</w:t>
      </w:r>
    </w:p>
    <w:p>
      <w:pPr>
        <w:spacing w:after="40"/>
      </w:pPr>
      <w:r>
        <w:rPr>
          <w:rFonts w:ascii="Consolas" w:hAnsi="Consolas" w:eastAsia="Consolas"/>
          <w:sz w:val="20"/>
        </w:rPr>
        <w:t>int n = 3;</w:t>
        <w:br/>
        <w:t>int* values = new int[n];</w:t>
        <w:br/>
        <w:t>for (int i = 0; i &lt;= n; i++)</w:t>
        <w:br/>
        <w:t xml:space="preserve">    cin &gt;&gt; values[i];</w:t>
        <w:br/>
        <w:t>delete values;</w:t>
        <w:br/>
        <w:t>cout &lt;&lt; values[0];</w:t>
      </w:r>
    </w:p>
    <w:p>
      <w:pPr>
        <w:pStyle w:val="Heading2"/>
      </w:pPr>
      <w:r>
        <w:rPr>
          <w:color w:val="1F3B57"/>
        </w:rPr>
        <w:t>Three errors</w:t>
      </w:r>
    </w:p>
    <w:p>
      <w:pPr>
        <w:pStyle w:val="ListNumber"/>
      </w:pPr>
      <w:r>
        <w:rPr>
          <w:b/>
        </w:rPr>
        <w:t xml:space="preserve">Off-by-one loop bound. </w:t>
      </w:r>
      <w:r>
        <w:t>"i &lt;= n" runs i = 0, 1, 2, 3 (four iterations) for an array of only 3 elements (valid indices 0..2). At i = 3 the loop writes to values[3], one element past the end of the allocated block. Consequence: an out-of-bounds write, which is undefined behaviour – it can silently corrupt adjacent heap memory (e.g. allocator bookkeeping) or crash, and the effect can differ between runs, compilers or optimisation levels.</w:t>
      </w:r>
    </w:p>
    <w:p>
      <w:pPr>
        <w:pStyle w:val="ListNumber"/>
      </w:pPr>
      <w:r>
        <w:rPr>
          <w:b/>
        </w:rPr>
        <w:t xml:space="preserve">Mismatched delete. </w:t>
      </w:r>
      <w:r>
        <w:t>"delete values;" applies the single-object delete to a block allocated with new int[n] (an array). new[] must be paired with delete[]; using plain delete on an array is undefined behaviour. Consequence: the runtime may free the wrong amount of memory or corrupt the heap allocator’s internal bookkeeping, which can cause crashes or corruption elsewhere that are hard to trace back to this line.</w:t>
      </w:r>
    </w:p>
    <w:p>
      <w:pPr>
        <w:pStyle w:val="ListNumber"/>
      </w:pPr>
      <w:r>
        <w:rPr>
          <w:b/>
        </w:rPr>
        <w:t xml:space="preserve">Use-after-free (dangling pointer read). </w:t>
      </w:r>
      <w:r>
        <w:t>"cout &lt;&lt; values[0];" runs after delete has already released the block, so values is a dangling pointer at that point and values[0] reads freed memory. Consequence: undefined behaviour – the printed value is unpredictable, and in a larger program that memory could already have been reused by something else.</w:t>
      </w:r>
    </w:p>
    <w:p>
      <w:pPr>
        <w:pStyle w:val="Heading2"/>
      </w:pPr>
      <w:r>
        <w:rPr>
          <w:color w:val="1F3B57"/>
        </w:rPr>
        <w:t>Corrected program (task6.cpp)</w:t>
      </w:r>
    </w:p>
    <w:p>
      <w:r>
        <w:t>The loop bound is changed to i &lt; n; the array is read and displayed before it is released; delete[] is used instead of delete; and the pointer is reset to nullptr immediately after release.</w:t>
      </w:r>
    </w:p>
    <w:p>
      <w:pPr>
        <w:pStyle w:val="Heading2"/>
      </w:pPr>
      <w:r>
        <w:rPr>
          <w:color w:val="1F3B57"/>
        </w:rPr>
        <w:t>Test result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304"/>
            <w:shd w:val="clear" w:color="auto" w:fill="D9E2F3"/>
          </w:tcPr>
          <w:p>
            <w:r>
              <w:rPr>
                <w:b/>
                <w:sz w:val="20"/>
              </w:rPr>
              <w:t>Task and input</w:t>
            </w:r>
          </w:p>
        </w:tc>
        <w:tc>
          <w:tcPr>
            <w:tcW w:type="dxa" w:w="2736"/>
            <w:shd w:val="clear" w:color="auto" w:fill="D9E2F3"/>
          </w:tcPr>
          <w:p>
            <w:r>
              <w:rPr>
                <w:b/>
                <w:sz w:val="20"/>
              </w:rPr>
              <w:t>Expected result</w:t>
            </w:r>
          </w:p>
        </w:tc>
        <w:tc>
          <w:tcPr>
            <w:tcW w:type="dxa" w:w="2736"/>
            <w:shd w:val="clear" w:color="auto" w:fill="D9E2F3"/>
          </w:tcPr>
          <w:p>
            <w:r>
              <w:rPr>
                <w:b/>
                <w:sz w:val="20"/>
              </w:rPr>
              <w:t>Actual result</w:t>
            </w:r>
          </w:p>
        </w:tc>
        <w:tc>
          <w:tcPr>
            <w:tcW w:type="dxa" w:w="1152"/>
            <w:shd w:val="clear" w:color="auto" w:fill="D9E2F3"/>
          </w:tcPr>
          <w:p>
            <w:r>
              <w:rPr>
                <w:b/>
                <w:sz w:val="20"/>
              </w:rPr>
              <w:t>Pass/Fail</w:t>
            </w:r>
          </w:p>
        </w:tc>
      </w:tr>
      <w:tr>
        <w:tc>
          <w:tcPr>
            <w:tcW w:type="dxa" w:w="2304"/>
          </w:tcPr>
          <w:p>
            <w:r>
              <w:rPr>
                <w:sz w:val="20"/>
              </w:rPr>
              <w:t>Task 6</w:t>
              <w:br/>
              <w:t>Input: 4 5 6</w:t>
            </w:r>
          </w:p>
        </w:tc>
        <w:tc>
          <w:tcPr>
            <w:tcW w:type="dxa" w:w="2736"/>
          </w:tcPr>
          <w:p>
            <w:r>
              <w:rPr>
                <w:sz w:val="20"/>
              </w:rPr>
              <w:t>Reads and displays 4 5 6; releases with delete[]; pointer reset to nullptr</w:t>
            </w:r>
          </w:p>
        </w:tc>
        <w:tc>
          <w:tcPr>
            <w:tcW w:type="dxa" w:w="2736"/>
          </w:tcPr>
          <w:p>
            <w:r>
              <w:rPr>
                <w:sz w:val="20"/>
              </w:rPr>
              <w:t>Values: 4 5 6</w:t>
            </w:r>
          </w:p>
        </w:tc>
        <w:tc>
          <w:tcPr>
            <w:tcW w:type="dxa" w:w="1152"/>
          </w:tcPr>
          <w:p>
            <w:r>
              <w:rPr>
                <w:sz w:val="20"/>
              </w:rPr>
              <w:t>Pass</w:t>
            </w:r>
          </w:p>
        </w:tc>
      </w:tr>
    </w:tbl>
    <w:p/>
    <w:p>
      <w:pPr>
        <w:pStyle w:val="Heading2"/>
      </w:pPr>
      <w:r>
        <w:rPr>
          <w:color w:val="1F3B57"/>
        </w:rPr>
        <w:t>Out-of-bounds access, dangling pointer, and memory leak</w:t>
      </w:r>
    </w:p>
    <w:p>
      <w:r>
        <w:rPr>
          <w:b/>
        </w:rPr>
        <w:t xml:space="preserve">Out-of-bounds access: </w:t>
      </w:r>
      <w:r>
        <w:t>reading or writing at an index outside the memory that was actually reserved (e.g. values[3] for a 3-element array). The pointer itself is fine; the offset applied to it is not.</w:t>
      </w:r>
    </w:p>
    <w:p>
      <w:r>
        <w:rPr>
          <w:b/>
        </w:rPr>
        <w:t xml:space="preserve">Dangling pointer: </w:t>
      </w:r>
      <w:r>
        <w:t>a pointer that still holds the address of memory that has already been freed (or gone out of scope). The pointer’s value still looks like a valid address, but the memory behind it is no longer owned by the program for that purpose.</w:t>
      </w:r>
    </w:p>
    <w:p>
      <w:r>
        <w:rPr>
          <w:b/>
        </w:rPr>
        <w:t xml:space="preserve">Memory leak: </w:t>
      </w:r>
      <w:r>
        <w:t>allocated memory that is never freed, because every pointer to it is lost (overwritten or goes out of scope) before delete/delete[] is called on it; the memory stays reserved but the program can never reach or release it again.</w:t>
      </w:r>
    </w:p>
    <w:p>
      <w:r>
        <w:t>A program can appear to run successfully without proving its memory accesses are valid because undefined behaviour is not guaranteed to crash or to produce visibly wrong output. An out-of-bounds write or a dangling-pointer read may, by chance, land on memory that currently holds a plausible-looking value, or on memory the allocator has not yet reused, so the program can appear to "work" on a given run, compiler or machine. The C++ standard makes no promises about what happens in these cases, so correctness cannot be confirmed just by observing one successful-looking run; only careful reasoning about the code, or tools such as sanitizers or Valgrind, can confirm that every access stays within bounds and every access is to memory that is still alive.</w:t>
      </w:r>
    </w:p>
    <w:p>
      <w:pPr>
        <w:pStyle w:val="Heading1"/>
      </w:pPr>
      <w:r>
        <w:rPr>
          <w:color w:val="1F3B57"/>
        </w:rPr>
        <w:t>Academic Integrity</w:t>
      </w:r>
    </w:p>
    <w:p>
      <w:r>
        <w:t>All programs were typed, compiled and run independently for this submission. Compilation and testing were performed with g++ (MinGW-w64, C++11) on Windows; each task .cpp file was compiled separately and run against the test inputs shown above, all of which passed.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