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7B867">
      <w:pPr>
        <w:rPr>
          <w:rFonts w:hint="default" w:ascii="Times New Roman" w:hAnsi="Times New Roman" w:cs="Times New Roman"/>
        </w:rPr>
      </w:pPr>
      <w:r>
        <w:rPr>
          <w:rFonts w:hint="default" w:ascii="Times New Roman" w:hAnsi="Times New Roman" w:eastAsia="SimSun" w:cs="Times New Roman"/>
          <w:lang w:eastAsia="zh-CN"/>
        </w:rPr>
        <w:pict>
          <v:shape id="_x0000_s1035" o:spid="_x0000_s1035" o:spt="75" type="#_x0000_t75" style="position:absolute;left:0pt;height:453.4pt;width:612.5pt;mso-position-horizontal:left;mso-position-horizontal-relative:page;mso-position-vertical:top;mso-position-vertical-relative:page;z-index:-251657216;mso-width-relative:page;mso-height-relative:page;" filled="f" o:preferrelative="t" stroked="f" coordsize="21600,21600">
            <v:path/>
            <v:fill on="f" focussize="0,0"/>
            <v:stroke on="f"/>
            <v:imagedata r:id="rId4" o:title="未标题-1"/>
            <o:lock v:ext="edit" grouping="f" rotation="f" text="f" aspectratio="t"/>
          </v:shape>
        </w:pict>
      </w:r>
    </w:p>
    <w:p w14:paraId="180244EA">
      <w:pPr>
        <w:ind w:left="0" w:leftChars="0" w:right="0" w:rightChars="0" w:firstLine="0" w:firstLineChars="0"/>
        <w:jc w:val="both"/>
        <w:rPr>
          <w:rFonts w:hint="default" w:ascii="Times New Roman" w:hAnsi="Times New Roman" w:cs="Times New Roman"/>
        </w:rPr>
        <w:sectPr>
          <w:pgSz w:w="11906" w:h="16838"/>
          <w:pgMar w:top="1440" w:right="1080" w:bottom="1440" w:left="1080" w:header="720" w:footer="720" w:gutter="0"/>
          <w:pgBorders>
            <w:top w:val="none" w:sz="0" w:space="0"/>
            <w:left w:val="none" w:sz="0" w:space="0"/>
            <w:bottom w:val="none" w:sz="0" w:space="0"/>
            <w:right w:val="none" w:sz="0" w:space="0"/>
          </w:pgBorders>
          <w:cols w:space="720" w:num="1"/>
          <w:docGrid w:linePitch="360" w:charSpace="0"/>
        </w:sectPr>
      </w:pPr>
      <w:r>
        <w:rPr>
          <w:rFonts w:hint="default" w:ascii="Times New Roman" w:hAnsi="Times New Roman" w:cs="Times New Roman"/>
        </w:rPr>
        <w:pict>
          <v:rect id="_x0000_s1034" o:spid="_x0000_s1034" o:spt="1" style="position:absolute;left:0pt;margin-left:29.95pt;margin-top:433.1pt;height:238.65pt;width:448.85pt;z-index:251660288;mso-width-relative:page;mso-height-relative:page;" fillcolor="#FFFFFF" filled="t" stroked="f" coordsize="21600,21600">
            <v:path/>
            <v:fill on="t" color2="#FFFFFF" focussize="0,0"/>
            <v:stroke on="f"/>
            <v:imagedata o:title=""/>
            <o:lock v:ext="edit" aspectratio="f"/>
            <v:textbox>
              <w:txbxContent>
                <w:p w14:paraId="7E0634EB">
                  <w:pPr>
                    <w:jc w:val="center"/>
                    <w:rPr>
                      <w:rFonts w:hint="default" w:ascii="Times New Roman" w:hAnsi="Times New Roman"/>
                      <w:b/>
                      <w:bCs/>
                      <w:sz w:val="52"/>
                      <w:szCs w:val="52"/>
                    </w:rPr>
                  </w:pPr>
                  <w:r>
                    <w:rPr>
                      <w:rFonts w:hint="default" w:ascii="Times New Roman" w:hAnsi="Times New Roman"/>
                      <w:b/>
                      <w:bCs/>
                      <w:sz w:val="52"/>
                      <w:szCs w:val="52"/>
                    </w:rPr>
                    <w:t>Healthcare Management System</w:t>
                  </w:r>
                </w:p>
                <w:p w14:paraId="7E68C90C">
                  <w:pPr>
                    <w:jc w:val="center"/>
                    <w:rPr>
                      <w:rFonts w:hint="default" w:ascii="Times New Roman" w:hAnsi="Times New Roman"/>
                      <w:b/>
                      <w:bCs/>
                      <w:sz w:val="52"/>
                      <w:szCs w:val="52"/>
                    </w:rPr>
                  </w:pPr>
                </w:p>
                <w:p w14:paraId="69FBD3CE">
                  <w:pPr>
                    <w:jc w:val="center"/>
                    <w:rPr>
                      <w:rFonts w:hint="default" w:ascii="Times New Roman" w:hAnsi="Times New Roman"/>
                      <w:b/>
                      <w:bCs/>
                      <w:sz w:val="40"/>
                      <w:szCs w:val="40"/>
                    </w:rPr>
                  </w:pPr>
                  <w:r>
                    <w:rPr>
                      <w:rFonts w:hint="default" w:ascii="Times New Roman" w:hAnsi="Times New Roman"/>
                      <w:b/>
                      <w:bCs/>
                      <w:sz w:val="40"/>
                      <w:szCs w:val="40"/>
                    </w:rPr>
                    <w:t>Zain Ul Abadeen Student</w:t>
                  </w:r>
                </w:p>
                <w:p w14:paraId="4EAE05EC">
                  <w:pPr>
                    <w:jc w:val="center"/>
                    <w:rPr>
                      <w:rFonts w:hint="default"/>
                      <w:sz w:val="40"/>
                      <w:szCs w:val="40"/>
                    </w:rPr>
                  </w:pPr>
                  <w:r>
                    <w:rPr>
                      <w:rFonts w:hint="default" w:ascii="Times New Roman" w:hAnsi="Times New Roman"/>
                      <w:b/>
                      <w:bCs/>
                      <w:sz w:val="40"/>
                      <w:szCs w:val="40"/>
                    </w:rPr>
                    <w:t>ID: 24108632</w:t>
                  </w:r>
                </w:p>
              </w:txbxContent>
            </v:textbox>
          </v:rect>
        </w:pict>
      </w:r>
    </w:p>
    <w:p w14:paraId="3E1F183A">
      <w:pPr>
        <w:spacing w:line="240" w:lineRule="auto"/>
        <w:jc w:val="center"/>
        <w:rPr>
          <w:rStyle w:val="9"/>
          <w:rFonts w:hint="default" w:ascii="Times New Roman" w:hAnsi="Times New Roman" w:cs="Times New Roman"/>
          <w:sz w:val="36"/>
          <w:szCs w:val="36"/>
          <w:lang w:val="en-US"/>
        </w:rPr>
      </w:pPr>
      <w:r>
        <w:rPr>
          <w:rStyle w:val="9"/>
          <w:rFonts w:hint="default" w:ascii="Times New Roman" w:hAnsi="Times New Roman" w:cs="Times New Roman"/>
          <w:sz w:val="36"/>
          <w:szCs w:val="36"/>
          <w:lang w:val="en-US"/>
        </w:rPr>
        <w:t>Design Realisation and Implementation using MVC Pattern</w:t>
      </w:r>
    </w:p>
    <w:p w14:paraId="7E7283ED">
      <w:pPr>
        <w:spacing w:line="240" w:lineRule="auto"/>
        <w:jc w:val="center"/>
        <w:rPr>
          <w:rStyle w:val="9"/>
          <w:rFonts w:hint="default" w:ascii="Times New Roman" w:hAnsi="Times New Roman" w:cs="Times New Roman"/>
          <w:sz w:val="36"/>
          <w:szCs w:val="36"/>
          <w:lang w:val="en-US"/>
        </w:rPr>
      </w:pPr>
    </w:p>
    <w:p w14:paraId="06D5D81E">
      <w:pPr>
        <w:spacing w:line="240" w:lineRule="auto"/>
        <w:jc w:val="center"/>
        <w:rPr>
          <w:rStyle w:val="9"/>
          <w:rFonts w:hint="default" w:ascii="Times New Roman" w:hAnsi="Times New Roman" w:cs="Times New Roman"/>
          <w:sz w:val="36"/>
          <w:szCs w:val="36"/>
          <w:lang w:val="en-US"/>
        </w:rPr>
      </w:pPr>
    </w:p>
    <w:p w14:paraId="1F5E232E">
      <w:pPr>
        <w:spacing w:line="360" w:lineRule="auto"/>
        <w:jc w:val="both"/>
        <w:rPr>
          <w:rFonts w:hint="default" w:ascii="Times New Roman" w:hAnsi="Times New Roman" w:cs="Times New Roman"/>
          <w:sz w:val="32"/>
          <w:szCs w:val="32"/>
          <w:lang w:val="en-US"/>
        </w:rPr>
      </w:pPr>
      <w:r>
        <w:rPr>
          <w:rStyle w:val="9"/>
          <w:rFonts w:hint="default" w:ascii="Times New Roman" w:hAnsi="Times New Roman" w:cs="Times New Roman"/>
          <w:sz w:val="32"/>
          <w:szCs w:val="32"/>
          <w:lang w:val="en-US"/>
        </w:rPr>
        <w:t>Introduction</w:t>
      </w:r>
      <w:r>
        <w:rPr>
          <w:rFonts w:hint="default" w:ascii="Times New Roman" w:hAnsi="Times New Roman" w:cs="Times New Roman"/>
          <w:sz w:val="32"/>
          <w:szCs w:val="32"/>
          <w:lang w:val="en-US"/>
        </w:rPr>
        <w:t xml:space="preserve"> </w:t>
      </w:r>
    </w:p>
    <w:p w14:paraId="73497AF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Part 1 designs have been reproduced in the implementation in this project in a way that there is smooth transition between the analysis and the code. The Use Case Diagram has distinguished the central functionalities as Book Appointment, Register Patient, Create Prescription, Make Referral and Manage Patient Records, and the actors have been listed as comprising of Patient, General practitioner, Specialist Doctor, Nurse, and Administrative Staff. These applications are directly aligned with the features implemented: through the GUI, it is possible to book an appointment, register a patient, issue a prescription, and make a referral with the help of the buttons, and it is possible to work with patient records through CSV.</w:t>
      </w:r>
    </w:p>
    <w:p w14:paraId="639C4D25">
      <w:pPr>
        <w:spacing w:line="360" w:lineRule="auto"/>
        <w:jc w:val="both"/>
        <w:rPr>
          <w:rFonts w:hint="default" w:ascii="Times New Roman" w:hAnsi="Times New Roman" w:cs="Times New Roman"/>
          <w:sz w:val="24"/>
          <w:szCs w:val="24"/>
        </w:rPr>
      </w:pPr>
      <w:r>
        <w:rPr>
          <w:rStyle w:val="10"/>
          <w:rFonts w:hint="default" w:ascii="Times New Roman" w:hAnsi="Times New Roman" w:cs="Times New Roman"/>
        </w:rPr>
        <w:t>Reflection on Use Case Diagram Reali</w:t>
      </w:r>
      <w:r>
        <w:rPr>
          <w:rStyle w:val="10"/>
          <w:rFonts w:hint="default" w:ascii="Times New Roman" w:hAnsi="Times New Roman" w:cs="Times New Roman"/>
          <w:lang w:val="en-US"/>
        </w:rPr>
        <w:t>z</w:t>
      </w:r>
      <w:r>
        <w:rPr>
          <w:rStyle w:val="10"/>
          <w:rFonts w:hint="default" w:ascii="Times New Roman" w:hAnsi="Times New Roman" w:cs="Times New Roman"/>
        </w:rPr>
        <w:t>ation</w:t>
      </w:r>
    </w:p>
    <w:p w14:paraId="0AC1B10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Such relationships as the &lt;&lt;include&gt; (e.g. Make Referral includes Update EHR) and the &lt;&lt;extend&gt; (e.g. Create Prescription extends Perform Consultation) are implemented with method calls in the controllers, and hence result in modular and reusable logic. As an example, by default, a referral is automatically recorded in the electronic health record (EHR) of the patient, which is reflective of the design intent.</w:t>
      </w:r>
    </w:p>
    <w:p w14:paraId="6EA2CBBC">
      <w:pPr>
        <w:spacing w:line="360" w:lineRule="auto"/>
        <w:jc w:val="both"/>
        <w:rPr>
          <w:rFonts w:hint="default" w:ascii="Times New Roman" w:hAnsi="Times New Roman" w:cs="Times New Roman"/>
          <w:sz w:val="24"/>
          <w:szCs w:val="24"/>
        </w:rPr>
      </w:pPr>
      <w:r>
        <w:rPr>
          <w:rStyle w:val="10"/>
          <w:rFonts w:hint="default" w:ascii="Times New Roman" w:hAnsi="Times New Roman" w:cs="Times New Roman"/>
        </w:rPr>
        <w:t>Reflection on Class Diagram Reali</w:t>
      </w:r>
      <w:r>
        <w:rPr>
          <w:rStyle w:val="10"/>
          <w:rFonts w:hint="default" w:ascii="Times New Roman" w:hAnsi="Times New Roman" w:cs="Times New Roman"/>
          <w:lang w:val="en-US"/>
        </w:rPr>
        <w:t>z</w:t>
      </w:r>
      <w:r>
        <w:rPr>
          <w:rStyle w:val="10"/>
          <w:rFonts w:hint="default" w:ascii="Times New Roman" w:hAnsi="Times New Roman" w:cs="Times New Roman"/>
        </w:rPr>
        <w:t>ation</w:t>
      </w:r>
      <w:r>
        <w:rPr>
          <w:rStyle w:val="10"/>
          <w:rFonts w:hint="default" w:ascii="Times New Roman" w:hAnsi="Times New Roman" w:cs="Times New Roman"/>
          <w:lang w:val="en-US"/>
        </w:rPr>
        <w:t xml:space="preserve"> </w:t>
      </w:r>
    </w:p>
    <w:p w14:paraId="5DE4DC1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Structural blueprint was the Class Diagram, which gave the implementation the blueprint. Classes like Patient, Appointment, Prescription, Referral, Clinician (inherited by </w:t>
      </w:r>
      <w:r>
        <w:rPr>
          <w:rFonts w:hint="default" w:ascii="Times New Roman" w:hAnsi="Times New Roman" w:cs="Times New Roman"/>
          <w:sz w:val="24"/>
          <w:szCs w:val="24"/>
          <w:lang w:val="en-US"/>
        </w:rPr>
        <w:t>General-practitioner</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rPr>
        <w:t>Specialist-Doctor</w:t>
      </w:r>
      <w:r>
        <w:rPr>
          <w:rFonts w:hint="default" w:ascii="Times New Roman" w:hAnsi="Times New Roman" w:cs="Times New Roman"/>
          <w:sz w:val="24"/>
          <w:szCs w:val="24"/>
        </w:rPr>
        <w:t xml:space="preserve">), Nurse and </w:t>
      </w:r>
      <w:r>
        <w:rPr>
          <w:rFonts w:hint="default" w:ascii="Times New Roman" w:hAnsi="Times New Roman" w:cs="Times New Roman"/>
          <w:sz w:val="24"/>
          <w:szCs w:val="24"/>
          <w:lang w:val="en-US"/>
        </w:rPr>
        <w:t>Administrative Staff</w:t>
      </w:r>
      <w:r>
        <w:rPr>
          <w:rFonts w:hint="default" w:ascii="Times New Roman" w:hAnsi="Times New Roman" w:cs="Times New Roman"/>
          <w:sz w:val="24"/>
          <w:szCs w:val="24"/>
        </w:rPr>
        <w:t xml:space="preserve"> were done as POJOs with the corresponding attributes and getters/setters. </w:t>
      </w:r>
    </w:p>
    <w:p w14:paraId="188BB5F4">
      <w:pPr>
        <w:spacing w:line="360" w:lineRule="auto"/>
        <w:jc w:val="both"/>
        <w:rPr>
          <w:rFonts w:hint="default" w:ascii="Times New Roman" w:hAnsi="Times New Roman" w:cs="Times New Roman"/>
          <w:sz w:val="24"/>
          <w:szCs w:val="24"/>
        </w:rPr>
      </w:pPr>
    </w:p>
    <w:p w14:paraId="0682E32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Associations (e.g., Patient has many Appointments) are stored in form of lists of controllers and CSV. The relationship of inheritance is correctly displayed with Clinician being an abstract superclass with shared attributes such as specialty. Implicitly, data management in controllers is used to deal with aggregation concepts, which include a healthcare facility with schedules and staff. The provided specification of the Singleton(pattern) of the </w:t>
      </w:r>
      <w:r>
        <w:rPr>
          <w:rFonts w:hint="default" w:ascii="Times New Roman" w:hAnsi="Times New Roman" w:cs="Times New Roman"/>
          <w:sz w:val="24"/>
          <w:szCs w:val="24"/>
          <w:lang w:val="en-US"/>
        </w:rPr>
        <w:t>Referral Manager</w:t>
      </w:r>
      <w:r>
        <w:rPr>
          <w:rFonts w:hint="default" w:ascii="Times New Roman" w:hAnsi="Times New Roman" w:cs="Times New Roman"/>
          <w:sz w:val="24"/>
          <w:szCs w:val="24"/>
        </w:rPr>
        <w:t xml:space="preserve"> will result in only one instance that will be responsible to maintain the referral queue with the generation of emails (simulated as text files), and updates to the EHR, and the data would be reflective throughout the application.</w:t>
      </w:r>
    </w:p>
    <w:p w14:paraId="17F5E0EA">
      <w:pPr>
        <w:spacing w:line="360" w:lineRule="auto"/>
        <w:jc w:val="both"/>
        <w:rPr>
          <w:rFonts w:hint="default" w:ascii="Times New Roman" w:hAnsi="Times New Roman" w:cs="Times New Roman"/>
          <w:sz w:val="24"/>
          <w:szCs w:val="24"/>
        </w:rPr>
      </w:pPr>
      <w:bookmarkStart w:id="0" w:name="_GoBack"/>
      <w:bookmarkEnd w:id="0"/>
    </w:p>
    <w:p w14:paraId="6D2CACC0">
      <w:pPr>
        <w:spacing w:line="360" w:lineRule="auto"/>
        <w:jc w:val="both"/>
        <w:rPr>
          <w:rFonts w:hint="default" w:ascii="Times New Roman" w:hAnsi="Times New Roman" w:cs="Times New Roman"/>
          <w:sz w:val="24"/>
          <w:szCs w:val="24"/>
        </w:rPr>
      </w:pPr>
      <w:r>
        <w:rPr>
          <w:rStyle w:val="10"/>
          <w:rFonts w:hint="default" w:ascii="Times New Roman" w:hAnsi="Times New Roman" w:cs="Times New Roman"/>
        </w:rPr>
        <w:t>Application of MVC Architectural Pattern</w:t>
      </w:r>
      <w:r>
        <w:rPr>
          <w:rStyle w:val="10"/>
          <w:rFonts w:hint="default" w:ascii="Times New Roman" w:hAnsi="Times New Roman" w:cs="Times New Roman"/>
          <w:lang w:val="en-US"/>
        </w:rPr>
        <w:t xml:space="preserve"> </w:t>
      </w:r>
    </w:p>
    <w:p w14:paraId="2D62F8A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application is designed on the basis of the Model-View-Controller (MVC) architectural pattern that facilitates separation of concerns, maintainability and scalability. The Model layer comprises of domain classes (Patient, Appointment, Prescription, Referral, etc), utility classes (CSVUtil, </w:t>
      </w:r>
      <w:r>
        <w:rPr>
          <w:rFonts w:hint="default" w:ascii="Times New Roman" w:hAnsi="Times New Roman" w:cs="Times New Roman"/>
          <w:sz w:val="24"/>
          <w:szCs w:val="24"/>
          <w:lang w:val="en-US"/>
        </w:rPr>
        <w:t>Referral Manager</w:t>
      </w:r>
      <w:r>
        <w:rPr>
          <w:rFonts w:hint="default" w:ascii="Times New Roman" w:hAnsi="Times New Roman" w:cs="Times New Roman"/>
          <w:sz w:val="24"/>
          <w:szCs w:val="24"/>
        </w:rPr>
        <w:t>). They contain data and business rules, and CSV files act as a persistent storage where data is loaded at the start up and saved on changes.</w:t>
      </w:r>
    </w:p>
    <w:p w14:paraId="0A9AC902">
      <w:pPr>
        <w:spacing w:line="360" w:lineRule="auto"/>
        <w:jc w:val="both"/>
        <w:rPr>
          <w:rFonts w:hint="default" w:ascii="Times New Roman" w:hAnsi="Times New Roman" w:cs="Times New Roman"/>
          <w:sz w:val="24"/>
          <w:szCs w:val="24"/>
        </w:rPr>
      </w:pPr>
      <w:r>
        <w:rPr>
          <w:rStyle w:val="10"/>
          <w:rFonts w:hint="default" w:ascii="Times New Roman" w:hAnsi="Times New Roman" w:cs="Times New Roman"/>
        </w:rPr>
        <w:t>Challenges and Design Decisions</w:t>
      </w:r>
      <w:r>
        <w:rPr>
          <w:rStyle w:val="10"/>
          <w:rFonts w:hint="default" w:ascii="Times New Roman" w:hAnsi="Times New Roman" w:cs="Times New Roman"/>
          <w:lang w:val="en-US"/>
        </w:rPr>
        <w:t xml:space="preserve"> </w:t>
      </w:r>
    </w:p>
    <w:p w14:paraId="7335C5D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View is the View layer which is implemented in </w:t>
      </w:r>
      <w:r>
        <w:rPr>
          <w:rFonts w:hint="default" w:ascii="Times New Roman" w:hAnsi="Times New Roman" w:cs="Times New Roman"/>
          <w:sz w:val="24"/>
          <w:szCs w:val="24"/>
          <w:lang w:val="en-US"/>
        </w:rPr>
        <w:t>Main View</w:t>
      </w:r>
      <w:r>
        <w:rPr>
          <w:rFonts w:hint="default" w:ascii="Times New Roman" w:hAnsi="Times New Roman" w:cs="Times New Roman"/>
          <w:sz w:val="24"/>
          <w:szCs w:val="24"/>
        </w:rPr>
        <w:t>.java with the use of Java Swing giving it a professional appearance with tabbed interface that offers tables in Appointments, Prescriptions, Referrals and Patients. Control buttons activate action, and there are tables which show real time data in the models. Refresh functionality makes the view show the up to date state.</w:t>
      </w:r>
    </w:p>
    <w:p w14:paraId="34E25072">
      <w:pPr>
        <w:spacing w:line="360" w:lineRule="auto"/>
        <w:jc w:val="both"/>
        <w:rPr>
          <w:rFonts w:hint="default" w:ascii="Times New Roman" w:hAnsi="Times New Roman" w:cs="Times New Roman"/>
          <w:sz w:val="24"/>
          <w:szCs w:val="24"/>
        </w:rPr>
      </w:pPr>
    </w:p>
    <w:p w14:paraId="30AF3D4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the case of Controller layer, Controller layer intermediates View and Model, and as such, its description is Controller (</w:t>
      </w:r>
      <w:r>
        <w:rPr>
          <w:rFonts w:hint="default" w:ascii="Times New Roman" w:hAnsi="Times New Roman" w:cs="Times New Roman"/>
          <w:sz w:val="24"/>
          <w:szCs w:val="24"/>
          <w:lang w:val="en-US"/>
        </w:rPr>
        <w:t>Patient Controller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Appointment Controller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Prescription Controller</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Referral controller</w:t>
      </w:r>
      <w:r>
        <w:rPr>
          <w:rFonts w:hint="default" w:ascii="Times New Roman" w:hAnsi="Times New Roman" w:cs="Times New Roman"/>
          <w:sz w:val="24"/>
          <w:szCs w:val="24"/>
        </w:rPr>
        <w:t>). Controllers receive the input of the user on the view (e.g. inputs on dialogs to add the records), modify the model (e.g. add to the lists and save them to CSV), and update the view to show the changes. The result of this decoupling is that the GUI can be changed without any business logic and that data persistence can be changed without impacting the interface.</w:t>
      </w:r>
    </w:p>
    <w:p w14:paraId="1644F4D2">
      <w:pPr>
        <w:spacing w:line="360" w:lineRule="auto"/>
        <w:jc w:val="both"/>
        <w:rPr>
          <w:rFonts w:hint="default" w:ascii="Times New Roman" w:hAnsi="Times New Roman" w:cs="Times New Roman"/>
          <w:sz w:val="24"/>
          <w:szCs w:val="24"/>
        </w:rPr>
      </w:pPr>
    </w:p>
    <w:p w14:paraId="505CA48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in all, MVC pattern has created a clean, modular application that bears a lot of resemblance to the original designs. The implementation proves the use of good object-oriented principles, design patterns use (Singleton), and real-life GUI development, being able to implement all the desired functionalities and being readable and extensible.</w:t>
      </w:r>
    </w:p>
    <w:p w14:paraId="225B86A3">
      <w:pPr>
        <w:spacing w:line="360" w:lineRule="auto"/>
        <w:jc w:val="both"/>
        <w:rPr>
          <w:rFonts w:hint="default" w:ascii="Times New Roman" w:hAnsi="Times New Roman" w:cs="Times New Roman"/>
          <w:sz w:val="24"/>
          <w:szCs w:val="24"/>
        </w:rPr>
      </w:pPr>
    </w:p>
    <w:sectPr>
      <w:pgSz w:w="11906" w:h="16838"/>
      <w:pgMar w:top="1440" w:right="1080" w:bottom="1440" w:left="108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altName w:val="SimSun"/>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215847AE"/>
    <w:rsid w:val="28F04076"/>
    <w:rsid w:val="375436D4"/>
    <w:rsid w:val="5B593C4C"/>
    <w:rsid w:val="5CCC1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0"/>
    <w:semiHidden/>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9">
    <w:name w:val="Heading 1 Char"/>
    <w:link w:val="2"/>
    <w:uiPriority w:val="0"/>
    <w:rPr>
      <w:b/>
      <w:bCs/>
      <w:kern w:val="44"/>
      <w:sz w:val="44"/>
      <w:szCs w:val="44"/>
    </w:rPr>
  </w:style>
  <w:style w:type="character" w:customStyle="1" w:styleId="10">
    <w:name w:val="Heading 2 Char"/>
    <w:link w:val="3"/>
    <w:uiPriority w:val="0"/>
    <w:rPr>
      <w:b/>
      <w:bCs/>
      <w:sz w:val="32"/>
      <w:szCs w:val="32"/>
    </w:rPr>
  </w:style>
  <w:style w:type="character" w:customStyle="1" w:styleId="11">
    <w:name w:val="无间隔 Char"/>
    <w:basedOn w:val="4"/>
    <w:link w:val="12"/>
    <w:uiPriority w:val="0"/>
    <w:rPr>
      <w:rFonts w:hint="default" w:ascii="Times New Roman" w:hAnsi="Times New Roman" w:eastAsia="SimSun"/>
      <w:sz w:val="22"/>
    </w:rPr>
  </w:style>
  <w:style w:type="paragraph" w:customStyle="1" w:styleId="12">
    <w:name w:val="No Spacing"/>
    <w:link w:val="11"/>
    <w:uiPriority w:val="0"/>
    <w:rPr>
      <w:rFonts w:hint="default" w:ascii="Times New Roman" w:hAnsi="Times New Roman" w:eastAsia="SimSun"/>
      <w:sz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Local\Kingsoft\WPS%20Office\12.2.0.23155\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35"/>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2025-12-21T16:32:00Z</dcterms:created>
  <dc:creator>Administrator</dc:creator>
  <cp:lastModifiedBy>Administrator</cp:lastModifiedBy>
  <dcterms:modified xsi:type="dcterms:W3CDTF">2025-12-22T08:51:19Z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5A7B1DB0B5B34772AFDD317D4C3B816E_11</vt:lpwstr>
  </property>
</Properties>
</file>