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HAFSA MUNIR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