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32B013D6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372F49">
        <w:rPr>
          <w:sz w:val="36"/>
        </w:rPr>
        <w:t>Global Data Association for Multi-Object Tracking Using Network Flows</w:t>
      </w:r>
      <w:r w:rsidR="00E73C89" w:rsidRPr="00E73C89">
        <w:rPr>
          <w:sz w:val="36"/>
        </w:rPr>
        <w:t>”</w:t>
      </w:r>
    </w:p>
    <w:p w14:paraId="3493AB22" w14:textId="15AB3ED3" w:rsidR="00424CD3" w:rsidRDefault="00A23C1D" w:rsidP="00BD0DCF">
      <w:pPr>
        <w:jc w:val="center"/>
      </w:pPr>
      <w:r>
        <w:t xml:space="preserve">Authors: </w:t>
      </w:r>
      <w:r w:rsidR="00372F49">
        <w:t xml:space="preserve">L. Zhang, Y. Li, R. </w:t>
      </w:r>
      <w:proofErr w:type="spellStart"/>
      <w:r w:rsidR="00372F49">
        <w:t>Nev</w:t>
      </w:r>
      <w:r w:rsidR="00CA222E">
        <w:t>atia</w:t>
      </w:r>
      <w:proofErr w:type="spellEnd"/>
    </w:p>
    <w:p w14:paraId="20190401" w14:textId="0DAE4B94" w:rsidR="00424CD3" w:rsidRDefault="00424CD3" w:rsidP="00424CD3">
      <w:pPr>
        <w:pStyle w:val="Heading1"/>
      </w:pPr>
      <w:r>
        <w:t>Short Summary</w:t>
      </w:r>
    </w:p>
    <w:p w14:paraId="424F9A9C" w14:textId="2CB0AEEA" w:rsidR="00C51B15" w:rsidRDefault="00CA222E" w:rsidP="00CA222E">
      <w:r>
        <w:t xml:space="preserve">This paper formulates </w:t>
      </w:r>
      <w:r w:rsidR="00616C63">
        <w:t>a</w:t>
      </w:r>
      <w:r w:rsidR="00216674">
        <w:t xml:space="preserve">n approach </w:t>
      </w:r>
      <w:r w:rsidR="00135C9F">
        <w:t xml:space="preserve">for global data association that outperforms previous methods </w:t>
      </w:r>
      <w:r w:rsidR="00B05D51">
        <w:t xml:space="preserve">on </w:t>
      </w:r>
      <w:r w:rsidR="0020794A">
        <w:t xml:space="preserve">object tracking in </w:t>
      </w:r>
      <w:r w:rsidR="00B05D51">
        <w:t>lon</w:t>
      </w:r>
      <w:r w:rsidR="0020794A">
        <w:t>g</w:t>
      </w:r>
      <w:r w:rsidR="00B05D51">
        <w:t xml:space="preserve"> sequences. </w:t>
      </w:r>
      <w:r w:rsidR="00135C9F">
        <w:t xml:space="preserve"> </w:t>
      </w:r>
      <w:r w:rsidR="00B05D51">
        <w:t xml:space="preserve">Specifically, data association is </w:t>
      </w:r>
      <w:r w:rsidR="00776BD2">
        <w:t xml:space="preserve">presented as </w:t>
      </w:r>
      <w:r w:rsidR="00616C63">
        <w:t>a maximum-a-posteriori (MAP) problem</w:t>
      </w:r>
      <w:r w:rsidR="00776BD2">
        <w:t xml:space="preserve"> </w:t>
      </w:r>
      <w:r w:rsidR="0054564C">
        <w:t xml:space="preserve">mapped into a cost-flow network. Associated </w:t>
      </w:r>
      <w:r w:rsidR="00AA71B2">
        <w:t xml:space="preserve">non-overlapping trajectories are modelled as disjoint flow paths </w:t>
      </w:r>
      <w:r w:rsidR="003C0399">
        <w:t xml:space="preserve">where observation likelihood and transition probabilities are flow costs. Thus, </w:t>
      </w:r>
      <w:r w:rsidR="00746939">
        <w:t>the optimal trajectory can be found by a minimum-cost flow algorithm</w:t>
      </w:r>
      <w:r w:rsidR="00E12270">
        <w:t xml:space="preserve"> (Algorithm 1)</w:t>
      </w:r>
      <w:r w:rsidR="00746939">
        <w:t xml:space="preserve">. </w:t>
      </w:r>
      <w:r w:rsidR="00F3753C">
        <w:t xml:space="preserve">The paper also discusses the inclusion of </w:t>
      </w:r>
      <w:r w:rsidR="00754831">
        <w:t>occlusion nodes and constraints as an Explicit Occlusion Model (EOM)</w:t>
      </w:r>
      <w:r w:rsidR="001B53D0">
        <w:t xml:space="preserve"> which mitigates the impact of long-term occlusion. </w:t>
      </w:r>
      <w:r w:rsidR="00B679F3">
        <w:t xml:space="preserve">This </w:t>
      </w:r>
      <w:r w:rsidR="00083546">
        <w:t>new network can be solved using an iterative approach built upon the original minimum-cost flow algorithm</w:t>
      </w:r>
      <w:r w:rsidR="00E12270">
        <w:t xml:space="preserve"> (Algorithm 2)</w:t>
      </w:r>
      <w:r w:rsidR="00083546">
        <w:t xml:space="preserve">. </w:t>
      </w:r>
      <w:r w:rsidR="00C51B15">
        <w:t xml:space="preserve">Uniquely, since the method contains trajectory initialization, </w:t>
      </w:r>
      <w:r w:rsidR="009245C2">
        <w:t>termination and object occlusions, these</w:t>
      </w:r>
      <w:r w:rsidR="00D25762">
        <w:t xml:space="preserve"> parameters can be inferred from the solution.</w:t>
      </w:r>
    </w:p>
    <w:p w14:paraId="5027C4E3" w14:textId="38AA0DE3" w:rsidR="008210EF" w:rsidRPr="00CA222E" w:rsidRDefault="008210EF" w:rsidP="00CA222E">
      <w:r>
        <w:t>The final</w:t>
      </w:r>
      <w:r w:rsidR="00852A90">
        <w:t xml:space="preserve"> two</w:t>
      </w:r>
      <w:r>
        <w:t xml:space="preserve"> algorithm</w:t>
      </w:r>
      <w:r w:rsidR="00852A90">
        <w:t>s are</w:t>
      </w:r>
      <w:r>
        <w:t xml:space="preserve"> evaluated on the CAVIAR and ETHMS</w:t>
      </w:r>
      <w:r w:rsidR="009177CB">
        <w:t xml:space="preserve"> video</w:t>
      </w:r>
      <w:r>
        <w:t xml:space="preserve"> datasets</w:t>
      </w:r>
      <w:r w:rsidR="009177CB">
        <w:t xml:space="preserve"> which suffer from </w:t>
      </w:r>
      <w:r w:rsidR="00B5334A">
        <w:t xml:space="preserve">high </w:t>
      </w:r>
      <w:r w:rsidR="009177CB">
        <w:t>occlusion and poor image contrast.</w:t>
      </w:r>
      <w:r w:rsidR="00B5334A">
        <w:t xml:space="preserve"> </w:t>
      </w:r>
      <w:r w:rsidR="00B5334A">
        <w:t xml:space="preserve">The second algorithm improves detection performance at the expensive of a higher false positive rate. </w:t>
      </w:r>
      <w:r w:rsidR="009177CB">
        <w:t xml:space="preserve"> </w:t>
      </w:r>
      <w:r w:rsidR="00B5334A">
        <w:t>Both methods</w:t>
      </w:r>
      <w:r w:rsidR="00A8260A">
        <w:t xml:space="preserve"> </w:t>
      </w:r>
      <w:r w:rsidR="00386B8C">
        <w:t>demonstrate</w:t>
      </w:r>
      <w:r w:rsidR="00A8260A">
        <w:t xml:space="preserve"> performance</w:t>
      </w:r>
      <w:r w:rsidR="00386B8C">
        <w:t xml:space="preserve"> comparable</w:t>
      </w:r>
      <w:r w:rsidR="00A8260A">
        <w:t xml:space="preserve"> to a</w:t>
      </w:r>
      <w:r w:rsidR="00D4353E">
        <w:t xml:space="preserve"> well-established baseline which at the time of publishing scored highest on the CAVIAR dataset</w:t>
      </w:r>
      <w:r w:rsidR="00386B8C">
        <w:t>.</w:t>
      </w:r>
      <w:r w:rsidR="00852A90">
        <w:t xml:space="preserve"> </w:t>
      </w:r>
      <w:r w:rsidR="00386B8C">
        <w:t>Additionally, the proposed algorithms reduce false positives</w:t>
      </w:r>
      <w:r w:rsidR="00243AE8">
        <w:t>.</w:t>
      </w:r>
      <w:r w:rsidR="00F45B50">
        <w:t xml:space="preserve"> </w:t>
      </w:r>
      <w:r w:rsidR="00AD1EC1">
        <w:t>Despite a polynomial theoretical complexity, t</w:t>
      </w:r>
      <w:r w:rsidR="00F45B50">
        <w:t xml:space="preserve">he model </w:t>
      </w:r>
      <w:r w:rsidR="00CC6495">
        <w:t xml:space="preserve">complexity seems to grow linearly in practice. </w:t>
      </w:r>
    </w:p>
    <w:p w14:paraId="035A6C98" w14:textId="095677A7" w:rsidR="00424CD3" w:rsidRDefault="00424CD3" w:rsidP="00424CD3">
      <w:pPr>
        <w:pStyle w:val="Heading1"/>
      </w:pPr>
      <w:r>
        <w:t>Main Contributions</w:t>
      </w:r>
    </w:p>
    <w:p w14:paraId="553906FA" w14:textId="196AC907" w:rsidR="0062704D" w:rsidRDefault="0020794A" w:rsidP="0062704D">
      <w:pPr>
        <w:pStyle w:val="ListParagraph"/>
        <w:numPr>
          <w:ilvl w:val="0"/>
          <w:numId w:val="8"/>
        </w:numPr>
      </w:pPr>
      <w:r>
        <w:t>Proposes a novel data association framework for multiple object tracking</w:t>
      </w:r>
      <w:r w:rsidR="00225AA0">
        <w:t xml:space="preserve"> that optimizes association globally using the entire sequence of observations</w:t>
      </w:r>
    </w:p>
    <w:p w14:paraId="30AEDF05" w14:textId="6B35374C" w:rsidR="00881F65" w:rsidRDefault="00881F65" w:rsidP="0062704D">
      <w:pPr>
        <w:pStyle w:val="ListParagraph"/>
        <w:numPr>
          <w:ilvl w:val="0"/>
          <w:numId w:val="8"/>
        </w:numPr>
      </w:pPr>
      <w:r>
        <w:t>Proposes the inclusion of an Explicit Occlusion Model (EOM) to deal with</w:t>
      </w:r>
      <w:r w:rsidR="00663928">
        <w:t xml:space="preserve"> long-term</w:t>
      </w:r>
      <w:r>
        <w:t xml:space="preserve"> </w:t>
      </w:r>
      <w:r w:rsidR="00663928">
        <w:t>occlusions</w:t>
      </w:r>
    </w:p>
    <w:p w14:paraId="739D784E" w14:textId="47ADF8DD" w:rsidR="00ED2BFF" w:rsidRDefault="00ED2BFF" w:rsidP="0062704D">
      <w:pPr>
        <w:pStyle w:val="ListParagraph"/>
        <w:numPr>
          <w:ilvl w:val="0"/>
          <w:numId w:val="8"/>
        </w:numPr>
      </w:pPr>
      <w:r>
        <w:t>Proposes a</w:t>
      </w:r>
      <w:r w:rsidR="00312D67">
        <w:t>n iterative</w:t>
      </w:r>
      <w:r>
        <w:t xml:space="preserve"> solution methodology using </w:t>
      </w:r>
      <w:r w:rsidR="00312D67">
        <w:t xml:space="preserve">a </w:t>
      </w:r>
      <w:r>
        <w:t>modified min-cost flow algorithm</w:t>
      </w:r>
    </w:p>
    <w:p w14:paraId="7C69A3E7" w14:textId="65164DE0" w:rsidR="00261AEE" w:rsidRDefault="009810D9" w:rsidP="008F3FF5">
      <w:pPr>
        <w:pStyle w:val="Heading1"/>
      </w:pPr>
      <w:r>
        <w:t>High-Level Evaluation of Paper</w:t>
      </w:r>
    </w:p>
    <w:p w14:paraId="23B67287" w14:textId="1B1E8345" w:rsidR="008C2046" w:rsidRPr="008C2046" w:rsidRDefault="008C2046" w:rsidP="008C2046">
      <w:r>
        <w:t xml:space="preserve">Of all the papers I’ve read thus far, I struggled the most with following this paper. </w:t>
      </w:r>
      <w:r w:rsidR="00DE1E6C">
        <w:t>Although a high-level intuition for the methodology is provided, the supporting mathematics</w:t>
      </w:r>
      <w:r w:rsidR="000B4C31">
        <w:t xml:space="preserve"> is difficult to follow and requires familiarity with dynamic programming or optimization.</w:t>
      </w:r>
      <w:r w:rsidR="00A87C53">
        <w:t xml:space="preserve"> </w:t>
      </w:r>
      <w:r w:rsidR="00CA1521">
        <w:t xml:space="preserve">Additionally, I do not have much familiarity with this </w:t>
      </w:r>
      <w:r w:rsidR="007839E5">
        <w:t>task</w:t>
      </w:r>
      <w:r w:rsidR="00CA1521">
        <w:t xml:space="preserve"> </w:t>
      </w:r>
      <w:r w:rsidR="00E023A4">
        <w:t xml:space="preserve">(object tracking) which </w:t>
      </w:r>
      <w:r w:rsidR="00DC74E6">
        <w:t>further complicated the reading</w:t>
      </w:r>
      <w:r w:rsidR="00E023A4">
        <w:t xml:space="preserve">. </w:t>
      </w:r>
      <w:r w:rsidR="001820A5">
        <w:t xml:space="preserve">I feel </w:t>
      </w:r>
      <w:r w:rsidR="00DC74E6">
        <w:t xml:space="preserve">that </w:t>
      </w:r>
      <w:r w:rsidR="001820A5">
        <w:t xml:space="preserve">the authors </w:t>
      </w:r>
      <w:r w:rsidR="00DC74E6">
        <w:t>should</w:t>
      </w:r>
      <w:r w:rsidR="001820A5">
        <w:t xml:space="preserve"> have opted to extend the length </w:t>
      </w:r>
      <w:r w:rsidR="00DC74E6">
        <w:t xml:space="preserve">of the paper (7 pages) </w:t>
      </w:r>
      <w:r w:rsidR="007839E5">
        <w:t>to</w:t>
      </w:r>
      <w:r w:rsidR="00AC0E48">
        <w:t xml:space="preserve"> provide </w:t>
      </w:r>
      <w:r w:rsidR="00D9377B">
        <w:t xml:space="preserve">concise explanations for what intermediate mathematical steps they are performing and why. </w:t>
      </w:r>
    </w:p>
    <w:p w14:paraId="539BB4B8" w14:textId="78E3E006" w:rsidR="00237024" w:rsidRDefault="00424CD3" w:rsidP="008F3FF5">
      <w:pPr>
        <w:pStyle w:val="Heading1"/>
      </w:pPr>
      <w:r>
        <w:t>Discussion on Evaluation</w:t>
      </w:r>
      <w:r w:rsidR="009810D9">
        <w:t xml:space="preserve"> Methodology</w:t>
      </w:r>
    </w:p>
    <w:p w14:paraId="59164F13" w14:textId="15E885E9" w:rsidR="003E572C" w:rsidRDefault="00E2609D" w:rsidP="003E572C">
      <w:r>
        <w:t xml:space="preserve">The initial evaluation where the proposed Algorithms are compared to </w:t>
      </w:r>
      <w:r w:rsidR="00E15732">
        <w:t xml:space="preserve">Wu </w:t>
      </w:r>
      <w:r w:rsidR="00E15732" w:rsidRPr="00E15732">
        <w:rPr>
          <w:i/>
        </w:rPr>
        <w:t>et al.</w:t>
      </w:r>
      <w:r w:rsidR="00E15732">
        <w:t xml:space="preserve"> [2 in paper]</w:t>
      </w:r>
      <w:r w:rsidR="005F72A1">
        <w:t xml:space="preserve"> on the CAV</w:t>
      </w:r>
      <w:r w:rsidR="00140D10">
        <w:t xml:space="preserve">IAR dataset provides </w:t>
      </w:r>
      <w:r w:rsidR="00357042">
        <w:t>insight in</w:t>
      </w:r>
      <w:r w:rsidR="009F70D3">
        <w:t xml:space="preserve">to trade-offs. Evaluated on five </w:t>
      </w:r>
      <w:r w:rsidR="00060351">
        <w:t xml:space="preserve">metrics, one can identify </w:t>
      </w:r>
      <w:r w:rsidR="00E22E86">
        <w:t xml:space="preserve">readily in what ways the first proposed algorithm builds on the baseline and then the second algorithm builds on the baseline. </w:t>
      </w:r>
      <w:r w:rsidR="002525E1">
        <w:t>Qualitative results are also provided in a figure to give a concrete</w:t>
      </w:r>
      <w:r w:rsidR="00AB3BCD">
        <w:t xml:space="preserve"> example of the benefits </w:t>
      </w:r>
      <w:r w:rsidR="00AB3BCD">
        <w:lastRenderedPageBreak/>
        <w:t xml:space="preserve">in practice.  The more detailed second </w:t>
      </w:r>
      <w:r w:rsidR="00A82E86">
        <w:t xml:space="preserve">table compares </w:t>
      </w:r>
      <w:r w:rsidR="00C45021">
        <w:t xml:space="preserve">detection performance and false alarms per frame to similarly contrast the baselines with the proposals and is effective in conveying the results. </w:t>
      </w:r>
    </w:p>
    <w:p w14:paraId="146607A0" w14:textId="2BF5ACCD" w:rsidR="00445924" w:rsidRPr="00E15732" w:rsidRDefault="00445924" w:rsidP="003E572C">
      <w:r>
        <w:t xml:space="preserve">The authors strangely opted to </w:t>
      </w:r>
      <w:r w:rsidR="006F1AD8">
        <w:t xml:space="preserve">exclude a table summarizing </w:t>
      </w:r>
      <w:r w:rsidR="00702235">
        <w:t xml:space="preserve">the complexity of both models and additionally do not compare this important aspect to any historical baselines. It’s strange that they bring this up as a benefit yet do not develop the idea. </w:t>
      </w:r>
    </w:p>
    <w:p w14:paraId="040407D3" w14:textId="5D793334" w:rsidR="00424CD3" w:rsidRPr="00424CD3" w:rsidRDefault="00424CD3" w:rsidP="0076445C">
      <w:bookmarkStart w:id="0" w:name="_GoBack"/>
      <w:bookmarkEnd w:id="0"/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C221" w14:textId="77777777" w:rsidR="00424CD3" w:rsidRDefault="00424CD3" w:rsidP="00424CD3">
      <w:pPr>
        <w:spacing w:after="0" w:line="240" w:lineRule="auto"/>
      </w:pPr>
      <w:r>
        <w:separator/>
      </w:r>
    </w:p>
  </w:endnote>
  <w:endnote w:type="continuationSeparator" w:id="0">
    <w:p w14:paraId="4EC041A1" w14:textId="77777777" w:rsidR="00424CD3" w:rsidRDefault="00424CD3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CC73" w14:textId="77777777" w:rsidR="00424CD3" w:rsidRDefault="00424CD3" w:rsidP="00424CD3">
      <w:pPr>
        <w:spacing w:after="0" w:line="240" w:lineRule="auto"/>
      </w:pPr>
      <w:r>
        <w:separator/>
      </w:r>
    </w:p>
  </w:footnote>
  <w:footnote w:type="continuationSeparator" w:id="0">
    <w:p w14:paraId="1B6A124D" w14:textId="77777777" w:rsidR="00424CD3" w:rsidRDefault="00424CD3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199"/>
    <w:multiLevelType w:val="hybridMultilevel"/>
    <w:tmpl w:val="B47EE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C08"/>
    <w:multiLevelType w:val="hybridMultilevel"/>
    <w:tmpl w:val="C0B6A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6FA"/>
    <w:multiLevelType w:val="hybridMultilevel"/>
    <w:tmpl w:val="919A4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06905"/>
    <w:multiLevelType w:val="hybridMultilevel"/>
    <w:tmpl w:val="4E20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2A38"/>
    <w:multiLevelType w:val="hybridMultilevel"/>
    <w:tmpl w:val="B5B0CB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11E81"/>
    <w:rsid w:val="00060351"/>
    <w:rsid w:val="000621BA"/>
    <w:rsid w:val="000818FB"/>
    <w:rsid w:val="00083546"/>
    <w:rsid w:val="000A0A83"/>
    <w:rsid w:val="000B4C31"/>
    <w:rsid w:val="000C2184"/>
    <w:rsid w:val="000C7BBA"/>
    <w:rsid w:val="000D6782"/>
    <w:rsid w:val="000F70FF"/>
    <w:rsid w:val="00121572"/>
    <w:rsid w:val="00126F60"/>
    <w:rsid w:val="00135C9F"/>
    <w:rsid w:val="00140D10"/>
    <w:rsid w:val="00142DD8"/>
    <w:rsid w:val="001523CE"/>
    <w:rsid w:val="00152FD3"/>
    <w:rsid w:val="00165D8D"/>
    <w:rsid w:val="0017069E"/>
    <w:rsid w:val="001713B2"/>
    <w:rsid w:val="001820A5"/>
    <w:rsid w:val="00197A9E"/>
    <w:rsid w:val="001B53D0"/>
    <w:rsid w:val="001D5255"/>
    <w:rsid w:val="001E3E10"/>
    <w:rsid w:val="0020794A"/>
    <w:rsid w:val="00214C08"/>
    <w:rsid w:val="00216674"/>
    <w:rsid w:val="00225AA0"/>
    <w:rsid w:val="00226E63"/>
    <w:rsid w:val="00230A7D"/>
    <w:rsid w:val="0023633E"/>
    <w:rsid w:val="00236C97"/>
    <w:rsid w:val="00237024"/>
    <w:rsid w:val="00243AE8"/>
    <w:rsid w:val="002525E1"/>
    <w:rsid w:val="00254932"/>
    <w:rsid w:val="00261AEE"/>
    <w:rsid w:val="00283633"/>
    <w:rsid w:val="00295380"/>
    <w:rsid w:val="002B533C"/>
    <w:rsid w:val="002B649F"/>
    <w:rsid w:val="002C251F"/>
    <w:rsid w:val="002C4CE0"/>
    <w:rsid w:val="00302A12"/>
    <w:rsid w:val="00312D67"/>
    <w:rsid w:val="003159D6"/>
    <w:rsid w:val="00336EF0"/>
    <w:rsid w:val="00341184"/>
    <w:rsid w:val="00357042"/>
    <w:rsid w:val="003603DE"/>
    <w:rsid w:val="00372F49"/>
    <w:rsid w:val="00376EC6"/>
    <w:rsid w:val="00386B8C"/>
    <w:rsid w:val="00394BA2"/>
    <w:rsid w:val="00395150"/>
    <w:rsid w:val="003B13E9"/>
    <w:rsid w:val="003C0399"/>
    <w:rsid w:val="003E4C9D"/>
    <w:rsid w:val="003E572C"/>
    <w:rsid w:val="00400380"/>
    <w:rsid w:val="004005FB"/>
    <w:rsid w:val="0040380F"/>
    <w:rsid w:val="00424CD3"/>
    <w:rsid w:val="00445924"/>
    <w:rsid w:val="004576D6"/>
    <w:rsid w:val="00485142"/>
    <w:rsid w:val="004A772D"/>
    <w:rsid w:val="004B0E55"/>
    <w:rsid w:val="004B6248"/>
    <w:rsid w:val="004C4F6E"/>
    <w:rsid w:val="004C64E1"/>
    <w:rsid w:val="004D7958"/>
    <w:rsid w:val="00506150"/>
    <w:rsid w:val="005243A0"/>
    <w:rsid w:val="00526AD6"/>
    <w:rsid w:val="00534523"/>
    <w:rsid w:val="0054564C"/>
    <w:rsid w:val="00587933"/>
    <w:rsid w:val="005A69A5"/>
    <w:rsid w:val="005C09EA"/>
    <w:rsid w:val="005F72A1"/>
    <w:rsid w:val="006133A5"/>
    <w:rsid w:val="00616C63"/>
    <w:rsid w:val="0062704D"/>
    <w:rsid w:val="006273DB"/>
    <w:rsid w:val="00642A1E"/>
    <w:rsid w:val="0065696F"/>
    <w:rsid w:val="00662E78"/>
    <w:rsid w:val="00663928"/>
    <w:rsid w:val="00671FE8"/>
    <w:rsid w:val="00672728"/>
    <w:rsid w:val="00680081"/>
    <w:rsid w:val="00682676"/>
    <w:rsid w:val="006A305C"/>
    <w:rsid w:val="006B0A01"/>
    <w:rsid w:val="006C47B2"/>
    <w:rsid w:val="006F1124"/>
    <w:rsid w:val="006F1AD8"/>
    <w:rsid w:val="006F32BE"/>
    <w:rsid w:val="00702235"/>
    <w:rsid w:val="00746939"/>
    <w:rsid w:val="00754831"/>
    <w:rsid w:val="007561A1"/>
    <w:rsid w:val="0076445C"/>
    <w:rsid w:val="00776BD2"/>
    <w:rsid w:val="007839E5"/>
    <w:rsid w:val="007A2CA7"/>
    <w:rsid w:val="007E0C38"/>
    <w:rsid w:val="00816E04"/>
    <w:rsid w:val="008210EF"/>
    <w:rsid w:val="00822317"/>
    <w:rsid w:val="008302A0"/>
    <w:rsid w:val="00837E13"/>
    <w:rsid w:val="00852A90"/>
    <w:rsid w:val="00854849"/>
    <w:rsid w:val="00862A69"/>
    <w:rsid w:val="00866603"/>
    <w:rsid w:val="0087140C"/>
    <w:rsid w:val="00881F65"/>
    <w:rsid w:val="0088610E"/>
    <w:rsid w:val="008A5ADA"/>
    <w:rsid w:val="008B2F02"/>
    <w:rsid w:val="008C2046"/>
    <w:rsid w:val="008C284C"/>
    <w:rsid w:val="008C6C12"/>
    <w:rsid w:val="008E0CD8"/>
    <w:rsid w:val="008E44D5"/>
    <w:rsid w:val="008E56BC"/>
    <w:rsid w:val="008F13AE"/>
    <w:rsid w:val="008F33F2"/>
    <w:rsid w:val="008F3FF5"/>
    <w:rsid w:val="009012A5"/>
    <w:rsid w:val="00903FEB"/>
    <w:rsid w:val="00910001"/>
    <w:rsid w:val="009177CB"/>
    <w:rsid w:val="009245C2"/>
    <w:rsid w:val="00931333"/>
    <w:rsid w:val="00935361"/>
    <w:rsid w:val="00972B1F"/>
    <w:rsid w:val="00980418"/>
    <w:rsid w:val="009810D9"/>
    <w:rsid w:val="00993744"/>
    <w:rsid w:val="009A2EC1"/>
    <w:rsid w:val="009C0F76"/>
    <w:rsid w:val="009C3388"/>
    <w:rsid w:val="009D4D58"/>
    <w:rsid w:val="009F70D3"/>
    <w:rsid w:val="00A23C1D"/>
    <w:rsid w:val="00A4771C"/>
    <w:rsid w:val="00A81E3D"/>
    <w:rsid w:val="00A8260A"/>
    <w:rsid w:val="00A82E86"/>
    <w:rsid w:val="00A87C53"/>
    <w:rsid w:val="00AA71B2"/>
    <w:rsid w:val="00AB3BCD"/>
    <w:rsid w:val="00AB51A6"/>
    <w:rsid w:val="00AC0E48"/>
    <w:rsid w:val="00AC506C"/>
    <w:rsid w:val="00AD1EC1"/>
    <w:rsid w:val="00B05D51"/>
    <w:rsid w:val="00B06789"/>
    <w:rsid w:val="00B46DCD"/>
    <w:rsid w:val="00B5334A"/>
    <w:rsid w:val="00B6072F"/>
    <w:rsid w:val="00B679F3"/>
    <w:rsid w:val="00B908C2"/>
    <w:rsid w:val="00B972D4"/>
    <w:rsid w:val="00BB4384"/>
    <w:rsid w:val="00BD01E5"/>
    <w:rsid w:val="00BD0DCF"/>
    <w:rsid w:val="00BD388C"/>
    <w:rsid w:val="00BE1598"/>
    <w:rsid w:val="00BF3726"/>
    <w:rsid w:val="00BF5A1E"/>
    <w:rsid w:val="00C00F74"/>
    <w:rsid w:val="00C22FF4"/>
    <w:rsid w:val="00C23FF0"/>
    <w:rsid w:val="00C323C1"/>
    <w:rsid w:val="00C45021"/>
    <w:rsid w:val="00C51B15"/>
    <w:rsid w:val="00C5438A"/>
    <w:rsid w:val="00C60297"/>
    <w:rsid w:val="00C7087D"/>
    <w:rsid w:val="00C90801"/>
    <w:rsid w:val="00CA134B"/>
    <w:rsid w:val="00CA1521"/>
    <w:rsid w:val="00CA222E"/>
    <w:rsid w:val="00CC586A"/>
    <w:rsid w:val="00CC6495"/>
    <w:rsid w:val="00CE7ECB"/>
    <w:rsid w:val="00CF0C97"/>
    <w:rsid w:val="00D02588"/>
    <w:rsid w:val="00D131C4"/>
    <w:rsid w:val="00D25762"/>
    <w:rsid w:val="00D31EF7"/>
    <w:rsid w:val="00D4353E"/>
    <w:rsid w:val="00D53AB7"/>
    <w:rsid w:val="00D54333"/>
    <w:rsid w:val="00D77C09"/>
    <w:rsid w:val="00D871A0"/>
    <w:rsid w:val="00D9377B"/>
    <w:rsid w:val="00DA41C9"/>
    <w:rsid w:val="00DC74E6"/>
    <w:rsid w:val="00DD33F5"/>
    <w:rsid w:val="00DE1E6C"/>
    <w:rsid w:val="00DE4230"/>
    <w:rsid w:val="00DE53BF"/>
    <w:rsid w:val="00DF2779"/>
    <w:rsid w:val="00E023A4"/>
    <w:rsid w:val="00E12270"/>
    <w:rsid w:val="00E13535"/>
    <w:rsid w:val="00E15732"/>
    <w:rsid w:val="00E22E86"/>
    <w:rsid w:val="00E2609D"/>
    <w:rsid w:val="00E573D7"/>
    <w:rsid w:val="00E65FBE"/>
    <w:rsid w:val="00E73C89"/>
    <w:rsid w:val="00E73F51"/>
    <w:rsid w:val="00E812E3"/>
    <w:rsid w:val="00E83504"/>
    <w:rsid w:val="00E848DF"/>
    <w:rsid w:val="00EA2587"/>
    <w:rsid w:val="00ED1F77"/>
    <w:rsid w:val="00ED2114"/>
    <w:rsid w:val="00ED273A"/>
    <w:rsid w:val="00ED2BFF"/>
    <w:rsid w:val="00ED636A"/>
    <w:rsid w:val="00F07EC9"/>
    <w:rsid w:val="00F153E2"/>
    <w:rsid w:val="00F3753C"/>
    <w:rsid w:val="00F45B50"/>
    <w:rsid w:val="00F47CB0"/>
    <w:rsid w:val="00F620F9"/>
    <w:rsid w:val="00F75E80"/>
    <w:rsid w:val="00FA3174"/>
    <w:rsid w:val="00FC5A3A"/>
    <w:rsid w:val="00FE4B6D"/>
    <w:rsid w:val="00FF33B9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72</cp:revision>
  <dcterms:created xsi:type="dcterms:W3CDTF">2018-02-13T06:07:00Z</dcterms:created>
  <dcterms:modified xsi:type="dcterms:W3CDTF">2018-02-13T06:52:00Z</dcterms:modified>
</cp:coreProperties>
</file>