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1A7" w:rsidRPr="007E46C6" w:rsidRDefault="008C1CDD">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simplePos x="0" y="0"/>
                <wp:positionH relativeFrom="column">
                  <wp:posOffset>4962525</wp:posOffset>
                </wp:positionH>
                <wp:positionV relativeFrom="paragraph">
                  <wp:posOffset>-752474</wp:posOffset>
                </wp:positionV>
                <wp:extent cx="15525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552575" cy="647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1CDD" w:rsidRDefault="008C1CDD" w:rsidP="008C1CDD">
                            <w:pPr>
                              <w:jc w:val="center"/>
                              <w:rPr>
                                <w:rFonts w:ascii="Times New Roman" w:hAnsi="Times New Roman" w:cs="Times New Roman"/>
                                <w:b/>
                                <w:sz w:val="24"/>
                                <w:szCs w:val="24"/>
                              </w:rPr>
                            </w:pPr>
                            <w:r w:rsidRPr="008C1CDD">
                              <w:rPr>
                                <w:rFonts w:ascii="Times New Roman" w:hAnsi="Times New Roman" w:cs="Times New Roman"/>
                                <w:b/>
                                <w:sz w:val="24"/>
                                <w:szCs w:val="24"/>
                              </w:rPr>
                              <w:t>Nida Andleeb</w:t>
                            </w:r>
                          </w:p>
                          <w:p w:rsidR="008C1CDD" w:rsidRPr="008C1CDD" w:rsidRDefault="008C1CDD" w:rsidP="008C1CDD">
                            <w:pPr>
                              <w:jc w:val="center"/>
                              <w:rPr>
                                <w:rFonts w:ascii="Times New Roman" w:hAnsi="Times New Roman" w:cs="Times New Roman"/>
                                <w:b/>
                                <w:sz w:val="24"/>
                                <w:szCs w:val="24"/>
                              </w:rPr>
                            </w:pPr>
                            <w:r>
                              <w:rPr>
                                <w:rFonts w:ascii="Times New Roman" w:hAnsi="Times New Roman" w:cs="Times New Roman"/>
                                <w:b/>
                                <w:sz w:val="24"/>
                                <w:szCs w:val="24"/>
                              </w:rPr>
                              <w:t>Reg# 401521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0.75pt;margin-top:-59.25pt;width:122.25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" fillcolor="white [3201]" strokecolor="white [3212]" strokeweight=".5pt">
                <v:textbox>
                  <w:txbxContent>
                    <w:p w:rsidR="008C1CDD" w:rsidRDefault="008C1CDD" w:rsidP="008C1CDD">
                      <w:pPr>
                        <w:jc w:val="center"/>
                        <w:rPr>
                          <w:rFonts w:ascii="Times New Roman" w:hAnsi="Times New Roman" w:cs="Times New Roman"/>
                          <w:b/>
                          <w:sz w:val="24"/>
                          <w:szCs w:val="24"/>
                        </w:rPr>
                      </w:pPr>
                      <w:r w:rsidRPr="008C1CDD">
                        <w:rPr>
                          <w:rFonts w:ascii="Times New Roman" w:hAnsi="Times New Roman" w:cs="Times New Roman"/>
                          <w:b/>
                          <w:sz w:val="24"/>
                          <w:szCs w:val="24"/>
                        </w:rPr>
                        <w:t>Nida Andleeb</w:t>
                      </w:r>
                    </w:p>
                    <w:p w:rsidR="008C1CDD" w:rsidRPr="008C1CDD" w:rsidRDefault="008C1CDD" w:rsidP="008C1CDD">
                      <w:pPr>
                        <w:jc w:val="center"/>
                        <w:rPr>
                          <w:rFonts w:ascii="Times New Roman" w:hAnsi="Times New Roman" w:cs="Times New Roman"/>
                          <w:b/>
                          <w:sz w:val="24"/>
                          <w:szCs w:val="24"/>
                        </w:rPr>
                      </w:pPr>
                      <w:r>
                        <w:rPr>
                          <w:rFonts w:ascii="Times New Roman" w:hAnsi="Times New Roman" w:cs="Times New Roman"/>
                          <w:b/>
                          <w:sz w:val="24"/>
                          <w:szCs w:val="24"/>
                        </w:rPr>
                        <w:t>Reg# 401521</w:t>
                      </w:r>
                    </w:p>
                  </w:txbxContent>
                </v:textbox>
              </v:shape>
            </w:pict>
          </mc:Fallback>
        </mc:AlternateContent>
      </w:r>
      <w:r w:rsidR="00A10AF8">
        <w:rPr>
          <w:rFonts w:ascii="Times New Roman" w:hAnsi="Times New Roman" w:cs="Times New Roman"/>
          <w:b/>
          <w:sz w:val="24"/>
          <w:szCs w:val="24"/>
        </w:rPr>
        <w:t>Biotic Stresses</w:t>
      </w:r>
    </w:p>
    <w:p w:rsidR="00302CEE" w:rsidRDefault="00E51870" w:rsidP="00B47FFD">
      <w:pPr>
        <w:spacing w:line="360" w:lineRule="auto"/>
        <w:jc w:val="both"/>
        <w:rPr>
          <w:rFonts w:ascii="Times New Roman" w:hAnsi="Times New Roman" w:cs="Times New Roman"/>
          <w:sz w:val="24"/>
          <w:szCs w:val="24"/>
          <w:shd w:val="clear" w:color="auto" w:fill="FFFFFF"/>
        </w:rPr>
      </w:pPr>
      <w:r w:rsidRPr="007E46C6">
        <w:rPr>
          <w:rFonts w:ascii="Times New Roman" w:hAnsi="Times New Roman" w:cs="Times New Roman"/>
          <w:sz w:val="24"/>
          <w:szCs w:val="24"/>
        </w:rPr>
        <w:t xml:space="preserve">Doped CQDs alleviates detrimental effects of biotic stresses through improving nutrients uptake, hormone levels </w:t>
      </w:r>
      <w:r w:rsidR="00704392" w:rsidRPr="007E46C6">
        <w:rPr>
          <w:rFonts w:ascii="Times New Roman" w:hAnsi="Times New Roman" w:cs="Times New Roman"/>
          <w:sz w:val="24"/>
          <w:szCs w:val="24"/>
        </w:rPr>
        <w:t>and enhancing</w:t>
      </w:r>
      <w:r w:rsidR="009C1BAD" w:rsidRPr="007E46C6">
        <w:rPr>
          <w:rFonts w:ascii="Times New Roman" w:hAnsi="Times New Roman" w:cs="Times New Roman"/>
          <w:sz w:val="24"/>
          <w:szCs w:val="24"/>
        </w:rPr>
        <w:t xml:space="preserve"> the </w:t>
      </w:r>
      <w:r w:rsidRPr="007E46C6">
        <w:rPr>
          <w:rFonts w:ascii="Times New Roman" w:hAnsi="Times New Roman" w:cs="Times New Roman"/>
          <w:sz w:val="24"/>
          <w:szCs w:val="24"/>
        </w:rPr>
        <w:t>antioxidant defense system against pathogen attac</w:t>
      </w:r>
      <w:r w:rsidR="009C1BAD" w:rsidRPr="007E46C6">
        <w:rPr>
          <w:rFonts w:ascii="Times New Roman" w:hAnsi="Times New Roman" w:cs="Times New Roman"/>
          <w:sz w:val="24"/>
          <w:szCs w:val="24"/>
        </w:rPr>
        <w:t xml:space="preserve">k. </w:t>
      </w:r>
      <w:r w:rsidR="007501A7" w:rsidRPr="007E46C6">
        <w:rPr>
          <w:rFonts w:ascii="Times New Roman" w:hAnsi="Times New Roman" w:cs="Times New Roman"/>
          <w:sz w:val="24"/>
          <w:szCs w:val="24"/>
        </w:rPr>
        <w:t>Phytopathogen infection is a typical biotic stress that annually causes a significan</w:t>
      </w:r>
      <w:r w:rsidR="00D11A26" w:rsidRPr="007E46C6">
        <w:rPr>
          <w:rFonts w:ascii="Times New Roman" w:hAnsi="Times New Roman" w:cs="Times New Roman"/>
          <w:sz w:val="24"/>
          <w:szCs w:val="24"/>
        </w:rPr>
        <w:t>t decrease in crop productivity (Li et al. 2020).</w:t>
      </w:r>
      <w:r w:rsidR="003E5694" w:rsidRPr="007E46C6">
        <w:rPr>
          <w:rFonts w:ascii="Times New Roman" w:hAnsi="Times New Roman" w:cs="Times New Roman"/>
          <w:sz w:val="24"/>
          <w:szCs w:val="24"/>
        </w:rPr>
        <w:t xml:space="preserve"> For instance, </w:t>
      </w:r>
      <w:r w:rsidR="003E5694" w:rsidRPr="007E46C6">
        <w:rPr>
          <w:rFonts w:ascii="Times New Roman" w:hAnsi="Times New Roman" w:cs="Times New Roman"/>
          <w:sz w:val="24"/>
          <w:szCs w:val="24"/>
          <w:shd w:val="clear" w:color="auto" w:fill="FFFFFF"/>
        </w:rPr>
        <w:t>CDs</w:t>
      </w:r>
      <w:r w:rsidR="00B608EA" w:rsidRPr="007E46C6">
        <w:rPr>
          <w:rFonts w:ascii="Times New Roman" w:hAnsi="Times New Roman" w:cs="Times New Roman"/>
          <w:sz w:val="24"/>
          <w:szCs w:val="24"/>
          <w:shd w:val="clear" w:color="auto" w:fill="FFFFFF"/>
        </w:rPr>
        <w:t xml:space="preserve"> enhance the rice plant disease resistance ability through </w:t>
      </w:r>
      <w:r w:rsidR="00B32F17" w:rsidRPr="007E46C6">
        <w:rPr>
          <w:rFonts w:ascii="Times New Roman" w:hAnsi="Times New Roman" w:cs="Times New Roman"/>
          <w:sz w:val="24"/>
          <w:szCs w:val="24"/>
          <w:shd w:val="clear" w:color="auto" w:fill="FFFFFF"/>
        </w:rPr>
        <w:t xml:space="preserve">inducing </w:t>
      </w:r>
      <w:r w:rsidR="00B608EA" w:rsidRPr="007E46C6">
        <w:rPr>
          <w:rFonts w:ascii="Times New Roman" w:hAnsi="Times New Roman" w:cs="Times New Roman"/>
          <w:sz w:val="24"/>
          <w:szCs w:val="24"/>
          <w:shd w:val="clear" w:color="auto" w:fill="FFFFFF"/>
        </w:rPr>
        <w:t>the</w:t>
      </w:r>
      <w:r w:rsidR="00B32F17" w:rsidRPr="007E46C6">
        <w:rPr>
          <w:rFonts w:ascii="Times New Roman" w:hAnsi="Times New Roman" w:cs="Times New Roman"/>
          <w:sz w:val="24"/>
          <w:szCs w:val="24"/>
          <w:shd w:val="clear" w:color="auto" w:fill="FFFFFF"/>
        </w:rPr>
        <w:t xml:space="preserve"> over expression of related genes such as</w:t>
      </w:r>
      <w:r w:rsidR="003E5694" w:rsidRPr="007E46C6">
        <w:rPr>
          <w:rFonts w:ascii="Times New Roman" w:hAnsi="Times New Roman" w:cs="Times New Roman"/>
          <w:sz w:val="24"/>
          <w:szCs w:val="24"/>
          <w:shd w:val="clear" w:color="auto" w:fill="FFFFFF"/>
        </w:rPr>
        <w:t xml:space="preserve"> thionin (Os06g32600</w:t>
      </w:r>
      <w:r w:rsidR="00B32F17" w:rsidRPr="007E46C6">
        <w:rPr>
          <w:rFonts w:ascii="Times New Roman" w:hAnsi="Times New Roman" w:cs="Times New Roman"/>
          <w:sz w:val="24"/>
          <w:szCs w:val="24"/>
          <w:shd w:val="clear" w:color="auto" w:fill="FFFFFF"/>
        </w:rPr>
        <w:t xml:space="preserve">) </w:t>
      </w:r>
      <w:r w:rsidR="00B608EA" w:rsidRPr="007E46C6">
        <w:rPr>
          <w:rFonts w:ascii="Times New Roman" w:hAnsi="Times New Roman" w:cs="Times New Roman"/>
          <w:sz w:val="24"/>
          <w:szCs w:val="24"/>
          <w:shd w:val="clear" w:color="auto" w:fill="FFFFFF"/>
        </w:rPr>
        <w:t>(Li et al. 2018).</w:t>
      </w:r>
      <w:r w:rsidR="00D410A5" w:rsidRPr="007E46C6">
        <w:rPr>
          <w:rFonts w:ascii="Times New Roman" w:hAnsi="Times New Roman" w:cs="Times New Roman"/>
          <w:sz w:val="24"/>
          <w:szCs w:val="24"/>
          <w:shd w:val="clear" w:color="auto" w:fill="FFFFFF"/>
        </w:rPr>
        <w:t xml:space="preserve"> Additionally, the C</w:t>
      </w:r>
      <w:r w:rsidR="006C6F64" w:rsidRPr="007E46C6">
        <w:rPr>
          <w:rFonts w:ascii="Times New Roman" w:hAnsi="Times New Roman" w:cs="Times New Roman"/>
          <w:sz w:val="24"/>
          <w:szCs w:val="24"/>
          <w:shd w:val="clear" w:color="auto" w:fill="FFFFFF"/>
        </w:rPr>
        <w:t>Q</w:t>
      </w:r>
      <w:r w:rsidR="00D410A5" w:rsidRPr="007E46C6">
        <w:rPr>
          <w:rFonts w:ascii="Times New Roman" w:hAnsi="Times New Roman" w:cs="Times New Roman"/>
          <w:sz w:val="24"/>
          <w:szCs w:val="24"/>
          <w:shd w:val="clear" w:color="auto" w:fill="FFFFFF"/>
        </w:rPr>
        <w:t>Ds were</w:t>
      </w:r>
      <w:r w:rsidR="006C6F64" w:rsidRPr="007E46C6">
        <w:rPr>
          <w:rFonts w:ascii="Times New Roman" w:hAnsi="Times New Roman" w:cs="Times New Roman"/>
          <w:sz w:val="24"/>
          <w:szCs w:val="24"/>
          <w:shd w:val="clear" w:color="auto" w:fill="FFFFFF"/>
        </w:rPr>
        <w:t xml:space="preserve"> also </w:t>
      </w:r>
      <w:r w:rsidR="00D410A5" w:rsidRPr="007E46C6">
        <w:rPr>
          <w:rFonts w:ascii="Times New Roman" w:hAnsi="Times New Roman" w:cs="Times New Roman"/>
          <w:sz w:val="24"/>
          <w:szCs w:val="24"/>
          <w:shd w:val="clear" w:color="auto" w:fill="FFFFFF"/>
        </w:rPr>
        <w:t>degraded</w:t>
      </w:r>
      <w:r w:rsidR="006C6F64" w:rsidRPr="007E46C6">
        <w:rPr>
          <w:rFonts w:ascii="Times New Roman" w:hAnsi="Times New Roman" w:cs="Times New Roman"/>
          <w:sz w:val="24"/>
          <w:szCs w:val="24"/>
          <w:shd w:val="clear" w:color="auto" w:fill="FFFFFF"/>
        </w:rPr>
        <w:t xml:space="preserve"> into CO</w:t>
      </w:r>
      <w:r w:rsidR="006C6F64" w:rsidRPr="007E46C6">
        <w:rPr>
          <w:rFonts w:ascii="Times New Roman" w:hAnsi="Times New Roman" w:cs="Times New Roman"/>
          <w:sz w:val="24"/>
          <w:szCs w:val="24"/>
          <w:shd w:val="clear" w:color="auto" w:fill="FFFFFF"/>
          <w:vertAlign w:val="subscript"/>
        </w:rPr>
        <w:t>2</w:t>
      </w:r>
      <w:r w:rsidR="00D410A5" w:rsidRPr="007E46C6">
        <w:rPr>
          <w:rFonts w:ascii="Times New Roman" w:hAnsi="Times New Roman" w:cs="Times New Roman"/>
          <w:sz w:val="24"/>
          <w:szCs w:val="24"/>
          <w:shd w:val="clear" w:color="auto" w:fill="FFFFFF"/>
        </w:rPr>
        <w:t xml:space="preserve"> </w:t>
      </w:r>
      <w:r w:rsidR="006C6F64" w:rsidRPr="007E46C6">
        <w:rPr>
          <w:rFonts w:ascii="Times New Roman" w:hAnsi="Times New Roman" w:cs="Times New Roman"/>
          <w:sz w:val="24"/>
          <w:szCs w:val="24"/>
          <w:shd w:val="clear" w:color="auto" w:fill="FFFFFF"/>
        </w:rPr>
        <w:t>and</w:t>
      </w:r>
      <w:r w:rsidR="00D410A5" w:rsidRPr="007E46C6">
        <w:rPr>
          <w:rFonts w:ascii="Times New Roman" w:hAnsi="Times New Roman" w:cs="Times New Roman"/>
          <w:sz w:val="24"/>
          <w:szCs w:val="24"/>
          <w:shd w:val="clear" w:color="auto" w:fill="FFFFFF"/>
        </w:rPr>
        <w:t xml:space="preserve"> plant hormone</w:t>
      </w:r>
      <w:r w:rsidR="006C6F64" w:rsidRPr="007E46C6">
        <w:rPr>
          <w:rFonts w:ascii="Times New Roman" w:hAnsi="Times New Roman" w:cs="Times New Roman"/>
          <w:sz w:val="24"/>
          <w:szCs w:val="24"/>
          <w:shd w:val="clear" w:color="auto" w:fill="FFFFFF"/>
        </w:rPr>
        <w:t xml:space="preserve"> analogues</w:t>
      </w:r>
      <w:r w:rsidR="00D410A5" w:rsidRPr="007E46C6">
        <w:rPr>
          <w:rFonts w:ascii="Times New Roman" w:hAnsi="Times New Roman" w:cs="Times New Roman"/>
          <w:sz w:val="24"/>
          <w:szCs w:val="24"/>
          <w:shd w:val="clear" w:color="auto" w:fill="FFFFFF"/>
        </w:rPr>
        <w:t xml:space="preserve">, </w:t>
      </w:r>
      <w:r w:rsidR="006C6F64" w:rsidRPr="007E46C6">
        <w:rPr>
          <w:rFonts w:ascii="Times New Roman" w:hAnsi="Times New Roman" w:cs="Times New Roman"/>
          <w:sz w:val="24"/>
          <w:szCs w:val="24"/>
          <w:shd w:val="clear" w:color="auto" w:fill="FFFFFF"/>
        </w:rPr>
        <w:t xml:space="preserve">which then </w:t>
      </w:r>
      <w:r w:rsidR="00D410A5" w:rsidRPr="007E46C6">
        <w:rPr>
          <w:rFonts w:ascii="Times New Roman" w:hAnsi="Times New Roman" w:cs="Times New Roman"/>
          <w:sz w:val="24"/>
          <w:szCs w:val="24"/>
          <w:shd w:val="clear" w:color="auto" w:fill="FFFFFF"/>
        </w:rPr>
        <w:t>promote</w:t>
      </w:r>
      <w:r w:rsidR="006C6F64" w:rsidRPr="007E46C6">
        <w:rPr>
          <w:rFonts w:ascii="Times New Roman" w:hAnsi="Times New Roman" w:cs="Times New Roman"/>
          <w:sz w:val="24"/>
          <w:szCs w:val="24"/>
          <w:shd w:val="clear" w:color="auto" w:fill="FFFFFF"/>
        </w:rPr>
        <w:t xml:space="preserve">d </w:t>
      </w:r>
      <w:r w:rsidR="00D410A5" w:rsidRPr="007E46C6">
        <w:rPr>
          <w:rFonts w:ascii="Times New Roman" w:hAnsi="Times New Roman" w:cs="Times New Roman"/>
          <w:sz w:val="24"/>
          <w:szCs w:val="24"/>
          <w:shd w:val="clear" w:color="auto" w:fill="FFFFFF"/>
        </w:rPr>
        <w:t>the rice plant growth, while the CO</w:t>
      </w:r>
      <w:r w:rsidR="00D410A5" w:rsidRPr="007E46C6">
        <w:rPr>
          <w:rFonts w:ascii="Times New Roman" w:hAnsi="Times New Roman" w:cs="Times New Roman"/>
          <w:sz w:val="24"/>
          <w:szCs w:val="24"/>
          <w:shd w:val="clear" w:color="auto" w:fill="FFFFFF"/>
          <w:vertAlign w:val="subscript"/>
        </w:rPr>
        <w:t>2</w:t>
      </w:r>
      <w:r w:rsidR="006C6F64" w:rsidRPr="007E46C6">
        <w:rPr>
          <w:rFonts w:ascii="Times New Roman" w:hAnsi="Times New Roman" w:cs="Times New Roman"/>
          <w:sz w:val="24"/>
          <w:szCs w:val="24"/>
          <w:shd w:val="clear" w:color="auto" w:fill="FFFFFF"/>
          <w:vertAlign w:val="subscript"/>
        </w:rPr>
        <w:t xml:space="preserve"> </w:t>
      </w:r>
      <w:r w:rsidR="00D410A5" w:rsidRPr="007E46C6">
        <w:rPr>
          <w:rFonts w:ascii="Times New Roman" w:hAnsi="Times New Roman" w:cs="Times New Roman"/>
          <w:sz w:val="24"/>
          <w:szCs w:val="24"/>
          <w:shd w:val="clear" w:color="auto" w:fill="FFFFFF"/>
        </w:rPr>
        <w:t>was converted into</w:t>
      </w:r>
      <w:r w:rsidR="006C6F64" w:rsidRPr="007E46C6">
        <w:rPr>
          <w:rFonts w:ascii="Times New Roman" w:hAnsi="Times New Roman" w:cs="Times New Roman"/>
          <w:sz w:val="24"/>
          <w:szCs w:val="24"/>
          <w:shd w:val="clear" w:color="auto" w:fill="FFFFFF"/>
        </w:rPr>
        <w:t xml:space="preserve"> </w:t>
      </w:r>
      <w:r w:rsidR="00D410A5" w:rsidRPr="007E46C6">
        <w:rPr>
          <w:rFonts w:ascii="Times New Roman" w:hAnsi="Times New Roman" w:cs="Times New Roman"/>
          <w:sz w:val="24"/>
          <w:szCs w:val="24"/>
          <w:shd w:val="clear" w:color="auto" w:fill="FFFFFF"/>
        </w:rPr>
        <w:t>carbohydrates through the Calvin cycle of photosynthesis</w:t>
      </w:r>
      <w:r w:rsidR="006C6F64" w:rsidRPr="007E46C6">
        <w:rPr>
          <w:rFonts w:ascii="Times New Roman" w:hAnsi="Times New Roman" w:cs="Times New Roman"/>
          <w:sz w:val="24"/>
          <w:szCs w:val="24"/>
          <w:shd w:val="clear" w:color="auto" w:fill="FFFFFF"/>
        </w:rPr>
        <w:t xml:space="preserve"> (Lahiani et al. 2016).</w:t>
      </w:r>
      <w:r w:rsidR="004D6103" w:rsidRPr="007E46C6">
        <w:rPr>
          <w:rFonts w:ascii="Times New Roman" w:hAnsi="Times New Roman" w:cs="Times New Roman"/>
          <w:sz w:val="24"/>
          <w:szCs w:val="24"/>
          <w:shd w:val="clear" w:color="auto" w:fill="FFFFFF"/>
        </w:rPr>
        <w:t xml:space="preserve"> </w:t>
      </w:r>
    </w:p>
    <w:p w:rsidR="00134A7F" w:rsidRDefault="00F4108D" w:rsidP="00134A7F">
      <w:pPr>
        <w:spacing w:line="360" w:lineRule="auto"/>
        <w:jc w:val="both"/>
        <w:rPr>
          <w:rFonts w:ascii="Times New Roman" w:hAnsi="Times New Roman" w:cs="Times New Roman"/>
          <w:sz w:val="24"/>
          <w:szCs w:val="24"/>
          <w:shd w:val="clear" w:color="auto" w:fill="FFFFFF"/>
        </w:rPr>
      </w:pPr>
      <w:r w:rsidRPr="007E46C6">
        <w:rPr>
          <w:rFonts w:ascii="Times New Roman" w:hAnsi="Times New Roman" w:cs="Times New Roman"/>
          <w:sz w:val="24"/>
          <w:szCs w:val="24"/>
          <w:shd w:val="clear" w:color="auto" w:fill="FFFFFF"/>
        </w:rPr>
        <w:t>Luo et al. (2021)</w:t>
      </w:r>
      <w:r w:rsidR="00120997" w:rsidRPr="007E46C6">
        <w:rPr>
          <w:rFonts w:ascii="Times New Roman" w:hAnsi="Times New Roman" w:cs="Times New Roman"/>
          <w:sz w:val="24"/>
          <w:szCs w:val="24"/>
          <w:shd w:val="clear" w:color="auto" w:fill="FFFFFF"/>
        </w:rPr>
        <w:t xml:space="preserve"> reported that N-CDs (nitrogen doped carbon dots)</w:t>
      </w:r>
      <w:r w:rsidR="00BA51EE" w:rsidRPr="007E46C6">
        <w:t xml:space="preserve"> </w:t>
      </w:r>
      <w:r w:rsidR="00BA51EE" w:rsidRPr="007E46C6">
        <w:rPr>
          <w:rFonts w:ascii="Times New Roman" w:hAnsi="Times New Roman" w:cs="Times New Roman"/>
          <w:sz w:val="24"/>
          <w:szCs w:val="24"/>
          <w:shd w:val="clear" w:color="auto" w:fill="FFFFFF"/>
        </w:rPr>
        <w:t>suppressed bacterial wilt in tomatoes, statistically</w:t>
      </w:r>
      <w:r w:rsidR="00120997" w:rsidRPr="007E46C6">
        <w:rPr>
          <w:rFonts w:ascii="Times New Roman" w:hAnsi="Times New Roman" w:cs="Times New Roman"/>
          <w:sz w:val="24"/>
          <w:szCs w:val="24"/>
          <w:shd w:val="clear" w:color="auto" w:fill="FFFFFF"/>
        </w:rPr>
        <w:t xml:space="preserve"> reduced disease severity by 71.19%.</w:t>
      </w:r>
      <w:r w:rsidR="00BA51EE" w:rsidRPr="007E46C6">
        <w:rPr>
          <w:rFonts w:ascii="Times New Roman" w:hAnsi="Times New Roman" w:cs="Times New Roman"/>
          <w:sz w:val="24"/>
          <w:szCs w:val="24"/>
          <w:shd w:val="clear" w:color="auto" w:fill="FFFFFF"/>
        </w:rPr>
        <w:t xml:space="preserve"> Studied showed, </w:t>
      </w:r>
      <w:r w:rsidR="00120997" w:rsidRPr="007E46C6">
        <w:rPr>
          <w:rFonts w:ascii="Times New Roman" w:hAnsi="Times New Roman" w:cs="Times New Roman"/>
          <w:sz w:val="24"/>
          <w:szCs w:val="24"/>
          <w:shd w:val="clear" w:color="auto" w:fill="FFFFFF"/>
        </w:rPr>
        <w:t>N-CDs were 1.56 times more effective at preventing disease than pure CDs (P-CDs).</w:t>
      </w:r>
      <w:r w:rsidR="00B47FFD" w:rsidRPr="007E46C6">
        <w:rPr>
          <w:rFonts w:ascii="Arial" w:hAnsi="Arial" w:cs="Arial"/>
          <w:shd w:val="clear" w:color="auto" w:fill="FFFFFF"/>
        </w:rPr>
        <w:t xml:space="preserve"> </w:t>
      </w:r>
      <w:r w:rsidR="00B47FFD" w:rsidRPr="007E46C6">
        <w:rPr>
          <w:rFonts w:ascii="Times New Roman" w:hAnsi="Times New Roman" w:cs="Times New Roman"/>
          <w:sz w:val="24"/>
          <w:szCs w:val="24"/>
          <w:shd w:val="clear" w:color="auto" w:fill="FFFFFF"/>
        </w:rPr>
        <w:t>This indicate</w:t>
      </w:r>
      <w:r w:rsidR="004D6103" w:rsidRPr="007E46C6">
        <w:rPr>
          <w:rFonts w:ascii="Times New Roman" w:hAnsi="Times New Roman" w:cs="Times New Roman"/>
          <w:sz w:val="24"/>
          <w:szCs w:val="24"/>
          <w:shd w:val="clear" w:color="auto" w:fill="FFFFFF"/>
        </w:rPr>
        <w:t xml:space="preserve">s </w:t>
      </w:r>
      <w:r w:rsidR="00B47FFD" w:rsidRPr="007E46C6">
        <w:rPr>
          <w:rFonts w:ascii="Times New Roman" w:hAnsi="Times New Roman" w:cs="Times New Roman"/>
          <w:sz w:val="24"/>
          <w:szCs w:val="24"/>
          <w:shd w:val="clear" w:color="auto" w:fill="FFFFFF"/>
        </w:rPr>
        <w:t>that N-CDs stimulated the anti-oxidative enzyme activity in plants, and then reduced the pathogen induced oxidative stress.</w:t>
      </w:r>
      <w:r w:rsidR="007E46C6" w:rsidRPr="007E46C6">
        <w:rPr>
          <w:rFonts w:ascii="Times New Roman" w:hAnsi="Times New Roman" w:cs="Times New Roman"/>
          <w:sz w:val="24"/>
          <w:szCs w:val="24"/>
          <w:shd w:val="clear" w:color="auto" w:fill="FFFFFF"/>
        </w:rPr>
        <w:t xml:space="preserve"> </w:t>
      </w:r>
      <w:r w:rsidR="00F72990" w:rsidRPr="007E46C6">
        <w:rPr>
          <w:rFonts w:ascii="Times New Roman" w:hAnsi="Times New Roman" w:cs="Times New Roman"/>
          <w:sz w:val="24"/>
          <w:szCs w:val="24"/>
          <w:shd w:val="clear" w:color="auto" w:fill="FFFFFF"/>
        </w:rPr>
        <w:t>Song et al. (2018) reported that the CDs extracted from cigarette smoke have antimicrobial activities, suggesting that the CDs can function as an effective broad-spectrum antibiotic, even against drug-resistant bacteria</w:t>
      </w:r>
      <w:r w:rsidR="006B5057" w:rsidRPr="007E46C6">
        <w:rPr>
          <w:rFonts w:ascii="Times New Roman" w:hAnsi="Times New Roman" w:cs="Times New Roman"/>
          <w:sz w:val="24"/>
          <w:szCs w:val="24"/>
          <w:shd w:val="clear" w:color="auto" w:fill="FFFFFF"/>
        </w:rPr>
        <w:t>.</w:t>
      </w:r>
      <w:r w:rsidR="00B1597A">
        <w:rPr>
          <w:rFonts w:ascii="Times New Roman" w:hAnsi="Times New Roman" w:cs="Times New Roman"/>
          <w:sz w:val="24"/>
          <w:szCs w:val="24"/>
          <w:shd w:val="clear" w:color="auto" w:fill="FFFFFF"/>
        </w:rPr>
        <w:t xml:space="preserve"> </w:t>
      </w:r>
      <w:r w:rsidR="007E46C6" w:rsidRPr="007E46C6">
        <w:rPr>
          <w:rFonts w:ascii="Times New Roman" w:hAnsi="Times New Roman" w:cs="Times New Roman"/>
          <w:sz w:val="24"/>
          <w:szCs w:val="24"/>
          <w:shd w:val="clear" w:color="auto" w:fill="F7F7F8"/>
        </w:rPr>
        <w:t xml:space="preserve">CQDs were tested for inhibitory activity against plants (B. cinerea, A. alternata, and F. oxysporum) using optical density as an estimate for spore growth. CQDs significantly reduced mycelial growth of P. infestans and sporangia </w:t>
      </w:r>
      <w:r w:rsidR="00672142">
        <w:rPr>
          <w:rFonts w:ascii="Times New Roman" w:hAnsi="Times New Roman" w:cs="Times New Roman"/>
          <w:sz w:val="24"/>
          <w:szCs w:val="24"/>
          <w:shd w:val="clear" w:color="auto" w:fill="F7F7F8"/>
        </w:rPr>
        <w:t>development</w:t>
      </w:r>
      <w:r w:rsidR="00ED12AB">
        <w:rPr>
          <w:rFonts w:ascii="Times New Roman" w:hAnsi="Times New Roman" w:cs="Times New Roman"/>
          <w:sz w:val="24"/>
          <w:szCs w:val="24"/>
          <w:shd w:val="clear" w:color="auto" w:fill="F7F7F8"/>
        </w:rPr>
        <w:t xml:space="preserve">. CQDs </w:t>
      </w:r>
      <w:r w:rsidR="00ED12AB">
        <w:rPr>
          <w:rFonts w:ascii="Times New Roman" w:hAnsi="Times New Roman" w:cs="Times New Roman"/>
          <w:sz w:val="24"/>
          <w:szCs w:val="24"/>
        </w:rPr>
        <w:t xml:space="preserve">enhanced </w:t>
      </w:r>
      <w:r w:rsidR="00ED12AB" w:rsidRPr="007E46C6">
        <w:rPr>
          <w:rFonts w:ascii="Times New Roman" w:hAnsi="Times New Roman" w:cs="Times New Roman"/>
          <w:sz w:val="24"/>
          <w:szCs w:val="24"/>
        </w:rPr>
        <w:t>the dsRNA-induced gene silencing in Phytophthora infestans and to evaluate the CQDs cytotoxicity</w:t>
      </w:r>
      <w:r w:rsidR="00672142">
        <w:rPr>
          <w:rFonts w:ascii="Times New Roman" w:hAnsi="Times New Roman" w:cs="Times New Roman"/>
          <w:sz w:val="24"/>
          <w:szCs w:val="24"/>
          <w:shd w:val="clear" w:color="auto" w:fill="F7F7F8"/>
        </w:rPr>
        <w:t xml:space="preserve"> (</w:t>
      </w:r>
      <w:r w:rsidR="00672142" w:rsidRPr="00672142">
        <w:rPr>
          <w:rFonts w:ascii="Times New Roman" w:hAnsi="Times New Roman" w:cs="Times New Roman"/>
          <w:sz w:val="24"/>
          <w:szCs w:val="24"/>
          <w:shd w:val="clear" w:color="auto" w:fill="FFFFFF"/>
        </w:rPr>
        <w:t>Kostov et al. 2022).</w:t>
      </w:r>
      <w:r w:rsidR="0096318C">
        <w:rPr>
          <w:rFonts w:ascii="Times New Roman" w:hAnsi="Times New Roman" w:cs="Times New Roman"/>
          <w:sz w:val="24"/>
          <w:szCs w:val="24"/>
          <w:shd w:val="clear" w:color="auto" w:fill="FFFFFF"/>
        </w:rPr>
        <w:t xml:space="preserve"> </w:t>
      </w:r>
      <w:r w:rsidR="00DA60AD">
        <w:rPr>
          <w:rFonts w:ascii="Times New Roman" w:hAnsi="Times New Roman" w:cs="Times New Roman"/>
          <w:sz w:val="24"/>
          <w:szCs w:val="24"/>
          <w:shd w:val="clear" w:color="auto" w:fill="FFFFFF"/>
        </w:rPr>
        <w:t>Wang et al.</w:t>
      </w:r>
      <w:r w:rsidR="000A5A40">
        <w:rPr>
          <w:rFonts w:ascii="Times New Roman" w:hAnsi="Times New Roman" w:cs="Times New Roman"/>
          <w:sz w:val="24"/>
          <w:szCs w:val="24"/>
          <w:shd w:val="clear" w:color="auto" w:fill="FFFFFF"/>
        </w:rPr>
        <w:t xml:space="preserve"> (2014)</w:t>
      </w:r>
      <w:r w:rsidR="00DA60AD">
        <w:rPr>
          <w:rFonts w:ascii="Times New Roman" w:hAnsi="Times New Roman" w:cs="Times New Roman"/>
          <w:sz w:val="24"/>
          <w:szCs w:val="24"/>
          <w:shd w:val="clear" w:color="auto" w:fill="FFFFFF"/>
        </w:rPr>
        <w:t xml:space="preserve"> examined </w:t>
      </w:r>
      <w:r w:rsidR="00DA60AD" w:rsidRPr="00DA60AD">
        <w:rPr>
          <w:rFonts w:ascii="Times New Roman" w:hAnsi="Times New Roman" w:cs="Times New Roman"/>
          <w:sz w:val="24"/>
          <w:szCs w:val="24"/>
          <w:shd w:val="clear" w:color="auto" w:fill="FFFFFF"/>
        </w:rPr>
        <w:t>the</w:t>
      </w:r>
      <w:r w:rsidR="000D76A8">
        <w:rPr>
          <w:rFonts w:ascii="Times New Roman" w:hAnsi="Times New Roman" w:cs="Times New Roman"/>
          <w:sz w:val="24"/>
          <w:szCs w:val="24"/>
          <w:shd w:val="clear" w:color="auto" w:fill="FFFFFF"/>
        </w:rPr>
        <w:t xml:space="preserve"> antifungal activity of C</w:t>
      </w:r>
      <w:r w:rsidR="00DA60AD" w:rsidRPr="00DA60AD">
        <w:rPr>
          <w:rFonts w:ascii="Times New Roman" w:hAnsi="Times New Roman" w:cs="Times New Roman"/>
          <w:sz w:val="24"/>
          <w:szCs w:val="24"/>
          <w:shd w:val="clear" w:color="auto" w:fill="FFFFFF"/>
        </w:rPr>
        <w:t>Ds against Fusarium graminearum and Fusarium poae, two significant plant pathogenic fungus</w:t>
      </w:r>
      <w:r w:rsidR="00DA60AD" w:rsidRPr="000D76A8">
        <w:rPr>
          <w:rFonts w:ascii="Times New Roman" w:hAnsi="Times New Roman" w:cs="Times New Roman"/>
          <w:sz w:val="24"/>
          <w:szCs w:val="24"/>
          <w:shd w:val="clear" w:color="auto" w:fill="FFFFFF"/>
        </w:rPr>
        <w:t>.</w:t>
      </w:r>
      <w:r w:rsidR="000D76A8" w:rsidRPr="000D76A8">
        <w:rPr>
          <w:rFonts w:ascii="Times New Roman" w:hAnsi="Times New Roman" w:cs="Times New Roman"/>
          <w:sz w:val="24"/>
          <w:szCs w:val="24"/>
        </w:rPr>
        <w:t xml:space="preserve"> Aauthors showed that suppression of water uptake and the stimulation of plasmolysis, are two mechanisms underlying the antifungal actions of these CDs.</w:t>
      </w:r>
    </w:p>
    <w:p w:rsidR="00134A7F" w:rsidRPr="00134A7F" w:rsidRDefault="00134A7F" w:rsidP="00134A7F">
      <w:pPr>
        <w:spacing w:line="360" w:lineRule="auto"/>
        <w:jc w:val="both"/>
        <w:rPr>
          <w:rFonts w:ascii="Times New Roman" w:hAnsi="Times New Roman" w:cs="Times New Roman"/>
          <w:sz w:val="24"/>
          <w:szCs w:val="24"/>
          <w:shd w:val="clear" w:color="auto" w:fill="FFFFFF"/>
        </w:rPr>
      </w:pPr>
      <w:r w:rsidRPr="00134A7F">
        <w:rPr>
          <w:rFonts w:ascii="Times New Roman" w:hAnsi="Times New Roman" w:cs="Times New Roman"/>
          <w:sz w:val="24"/>
          <w:szCs w:val="24"/>
          <w:shd w:val="clear" w:color="auto" w:fill="FFFFFF"/>
        </w:rPr>
        <w:t>N-CQDs not only showed potent anti-pathogen actions but were also used for pesti</w:t>
      </w:r>
      <w:r>
        <w:rPr>
          <w:rFonts w:ascii="Times New Roman" w:hAnsi="Times New Roman" w:cs="Times New Roman"/>
          <w:sz w:val="24"/>
          <w:szCs w:val="24"/>
          <w:shd w:val="clear" w:color="auto" w:fill="FFFFFF"/>
        </w:rPr>
        <w:t xml:space="preserve">cide residue detection. N-CQDs </w:t>
      </w:r>
      <w:r w:rsidRPr="00134A7F">
        <w:rPr>
          <w:rFonts w:ascii="Times New Roman" w:hAnsi="Times New Roman" w:cs="Times New Roman"/>
          <w:sz w:val="24"/>
          <w:szCs w:val="24"/>
          <w:shd w:val="clear" w:color="auto" w:fill="FFFFFF"/>
        </w:rPr>
        <w:t>exceptionally low plant toxicity was confirmed in sorghum seedlings</w:t>
      </w:r>
      <w:r>
        <w:rPr>
          <w:rFonts w:ascii="Times New Roman" w:hAnsi="Times New Roman" w:cs="Times New Roman"/>
          <w:sz w:val="24"/>
          <w:szCs w:val="24"/>
          <w:shd w:val="clear" w:color="auto" w:fill="FFFFFF"/>
        </w:rPr>
        <w:t xml:space="preserve"> (Wang et al. 2021).</w:t>
      </w:r>
      <w:r w:rsidRPr="00134A7F">
        <w:t xml:space="preserve"> </w:t>
      </w:r>
      <w:r w:rsidRPr="00134A7F">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studied demonstrate</w:t>
      </w:r>
      <w:r w:rsidR="00824866">
        <w:rPr>
          <w:rFonts w:ascii="Times New Roman" w:hAnsi="Times New Roman" w:cs="Times New Roman"/>
          <w:sz w:val="24"/>
          <w:szCs w:val="24"/>
          <w:shd w:val="clear" w:color="auto" w:fill="FFFFFF"/>
        </w:rPr>
        <w:t xml:space="preserve">d </w:t>
      </w:r>
      <w:r>
        <w:rPr>
          <w:rFonts w:ascii="Times New Roman" w:hAnsi="Times New Roman" w:cs="Times New Roman"/>
          <w:sz w:val="24"/>
          <w:szCs w:val="24"/>
          <w:shd w:val="clear" w:color="auto" w:fill="FFFFFF"/>
        </w:rPr>
        <w:t xml:space="preserve">that </w:t>
      </w:r>
      <w:r w:rsidRPr="00134A7F">
        <w:rPr>
          <w:rFonts w:ascii="Times New Roman" w:hAnsi="Times New Roman" w:cs="Times New Roman"/>
          <w:sz w:val="24"/>
          <w:szCs w:val="24"/>
          <w:shd w:val="clear" w:color="auto" w:fill="FFFFFF"/>
        </w:rPr>
        <w:t>carbon quantum dots have consi</w:t>
      </w:r>
      <w:r>
        <w:rPr>
          <w:rFonts w:ascii="Times New Roman" w:hAnsi="Times New Roman" w:cs="Times New Roman"/>
          <w:sz w:val="24"/>
          <w:szCs w:val="24"/>
          <w:shd w:val="clear" w:color="auto" w:fill="FFFFFF"/>
        </w:rPr>
        <w:t>derable potential as green pes</w:t>
      </w:r>
      <w:r w:rsidRPr="00134A7F">
        <w:rPr>
          <w:rFonts w:ascii="Times New Roman" w:hAnsi="Times New Roman" w:cs="Times New Roman"/>
          <w:sz w:val="24"/>
          <w:szCs w:val="24"/>
          <w:shd w:val="clear" w:color="auto" w:fill="FFFFFF"/>
        </w:rPr>
        <w:t>ticides</w:t>
      </w:r>
      <w:r>
        <w:rPr>
          <w:rFonts w:ascii="Times New Roman" w:hAnsi="Times New Roman" w:cs="Times New Roman"/>
          <w:sz w:val="24"/>
          <w:szCs w:val="24"/>
          <w:shd w:val="clear" w:color="auto" w:fill="FFFFFF"/>
        </w:rPr>
        <w:t>.</w:t>
      </w:r>
    </w:p>
    <w:p w:rsidR="00D11A26" w:rsidRPr="007E46C6" w:rsidRDefault="00D11A26">
      <w:pPr>
        <w:rPr>
          <w:rFonts w:ascii="Times New Roman" w:hAnsi="Times New Roman" w:cs="Times New Roman"/>
          <w:sz w:val="24"/>
          <w:szCs w:val="24"/>
        </w:rPr>
      </w:pPr>
    </w:p>
    <w:p w:rsidR="00D11A26" w:rsidRPr="00F653A6" w:rsidRDefault="00D11A26">
      <w:pPr>
        <w:rPr>
          <w:rFonts w:ascii="Times New Roman" w:hAnsi="Times New Roman" w:cs="Times New Roman"/>
          <w:sz w:val="24"/>
          <w:szCs w:val="24"/>
        </w:rPr>
      </w:pPr>
    </w:p>
    <w:p w:rsidR="00D11A26" w:rsidRPr="007E46C6" w:rsidRDefault="00CA459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5EBB0121" wp14:editId="47273A10">
                <wp:simplePos x="0" y="0"/>
                <wp:positionH relativeFrom="column">
                  <wp:posOffset>3876675</wp:posOffset>
                </wp:positionH>
                <wp:positionV relativeFrom="paragraph">
                  <wp:posOffset>-685801</wp:posOffset>
                </wp:positionV>
                <wp:extent cx="2852420" cy="4143375"/>
                <wp:effectExtent l="0" t="0" r="24130" b="28575"/>
                <wp:wrapNone/>
                <wp:docPr id="30" name="Text Box 30"/>
                <wp:cNvGraphicFramePr/>
                <a:graphic xmlns:a="http://schemas.openxmlformats.org/drawingml/2006/main">
                  <a:graphicData uri="http://schemas.microsoft.com/office/word/2010/wordprocessingShape">
                    <wps:wsp>
                      <wps:cNvSpPr txBox="1"/>
                      <wps:spPr>
                        <a:xfrm>
                          <a:off x="0" y="0"/>
                          <a:ext cx="2852420" cy="4143375"/>
                        </a:xfrm>
                        <a:prstGeom prst="rect">
                          <a:avLst/>
                        </a:prstGeom>
                        <a:solidFill>
                          <a:schemeClr val="accent2">
                            <a:lumMod val="20000"/>
                            <a:lumOff val="80000"/>
                          </a:schemeClr>
                        </a:solidFill>
                        <a:ln w="6350">
                          <a:solidFill>
                            <a:schemeClr val="accent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D16A0" w:rsidRDefault="00FD16A0" w:rsidP="00FD16A0">
                            <w:pPr>
                              <w:jc w:val="center"/>
                              <w:rPr>
                                <w:rFonts w:ascii="Times New Roman" w:hAnsi="Times New Roman" w:cs="Times New Roman"/>
                                <w:sz w:val="24"/>
                                <w:szCs w:val="24"/>
                              </w:rPr>
                            </w:pPr>
                            <w:r w:rsidRPr="00FD16A0">
                              <w:rPr>
                                <w:rFonts w:ascii="Times New Roman" w:hAnsi="Times New Roman" w:cs="Times New Roman"/>
                                <w:sz w:val="24"/>
                                <w:szCs w:val="24"/>
                              </w:rPr>
                              <w:t>Doped CQDs exposu</w:t>
                            </w:r>
                            <w:r>
                              <w:rPr>
                                <w:rFonts w:ascii="Times New Roman" w:hAnsi="Times New Roman" w:cs="Times New Roman"/>
                                <w:sz w:val="24"/>
                                <w:szCs w:val="24"/>
                              </w:rPr>
                              <w:t>re to plants</w:t>
                            </w:r>
                          </w:p>
                          <w:p w:rsidR="00FD16A0" w:rsidRDefault="00FD16A0" w:rsidP="00FD16A0">
                            <w:pP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Induction of ROS production in plants</w:t>
                            </w:r>
                          </w:p>
                          <w:p w:rsidR="00FD16A0" w:rsidRDefault="00FD16A0" w:rsidP="00FD16A0">
                            <w:pPr>
                              <w:jc w:val="cente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Activation of plant defense mechanisms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Expression of defense- related gene and enzymes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Inhibition of pathogen growth and spread</w:t>
                            </w:r>
                          </w:p>
                          <w:p w:rsidR="00CA4598" w:rsidRDefault="00CA4598" w:rsidP="00FD16A0">
                            <w:pPr>
                              <w:jc w:val="center"/>
                              <w:rPr>
                                <w:rFonts w:ascii="Times New Roman" w:hAnsi="Times New Roman" w:cs="Times New Roman"/>
                                <w:sz w:val="24"/>
                                <w:szCs w:val="24"/>
                              </w:rPr>
                            </w:pPr>
                          </w:p>
                          <w:p w:rsidR="00CA4598" w:rsidRDefault="00CA4598" w:rsidP="00FD16A0">
                            <w:pPr>
                              <w:jc w:val="center"/>
                              <w:rPr>
                                <w:rFonts w:ascii="Times New Roman" w:hAnsi="Times New Roman" w:cs="Times New Roman"/>
                                <w:sz w:val="24"/>
                                <w:szCs w:val="24"/>
                              </w:rPr>
                            </w:pPr>
                            <w:r>
                              <w:rPr>
                                <w:rFonts w:ascii="Times New Roman" w:hAnsi="Times New Roman" w:cs="Times New Roman"/>
                                <w:sz w:val="24"/>
                                <w:szCs w:val="24"/>
                              </w:rPr>
                              <w:t>Improved Plant growth and development</w:t>
                            </w:r>
                          </w:p>
                          <w:p w:rsidR="00CA4598" w:rsidRDefault="00CA4598" w:rsidP="00FD16A0">
                            <w:pPr>
                              <w:jc w:val="center"/>
                              <w:rPr>
                                <w:rFonts w:ascii="Times New Roman" w:hAnsi="Times New Roman" w:cs="Times New Roman"/>
                                <w:sz w:val="24"/>
                                <w:szCs w:val="24"/>
                              </w:rPr>
                            </w:pPr>
                          </w:p>
                          <w:p w:rsidR="00CA4598" w:rsidRPr="00FD16A0" w:rsidRDefault="00CA4598" w:rsidP="00FD16A0">
                            <w:pPr>
                              <w:jc w:val="center"/>
                              <w:rPr>
                                <w:rFonts w:ascii="Times New Roman" w:hAnsi="Times New Roman" w:cs="Times New Roman"/>
                                <w:sz w:val="24"/>
                                <w:szCs w:val="24"/>
                              </w:rPr>
                            </w:pPr>
                            <w:r>
                              <w:rPr>
                                <w:rFonts w:ascii="Times New Roman" w:hAnsi="Times New Roman" w:cs="Times New Roman"/>
                                <w:sz w:val="24"/>
                                <w:szCs w:val="24"/>
                              </w:rPr>
                              <w:t>Enhanced photosynthesis and nutrient uptake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BB0121" id="_x0000_t202" coordsize="21600,21600" o:spt="202" path="m,l,21600r21600,l21600,xe">
                <v:stroke joinstyle="miter"/>
                <v:path gradientshapeok="t" o:connecttype="rect"/>
              </v:shapetype>
              <v:shape id="Text Box 30" o:spid="_x0000_s1026" type="#_x0000_t202" style="position:absolute;margin-left:305.25pt;margin-top:-54pt;width:224.6pt;height:3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" fillcolor="#fbe4d5 [661]" strokecolor="#823b0b [1605]" strokeweight=".5pt">
                <v:textbox>
                  <w:txbxContent>
                    <w:p w:rsidR="00FD16A0" w:rsidRDefault="00FD16A0" w:rsidP="00FD16A0">
                      <w:pPr>
                        <w:jc w:val="center"/>
                        <w:rPr>
                          <w:rFonts w:ascii="Times New Roman" w:hAnsi="Times New Roman" w:cs="Times New Roman"/>
                          <w:sz w:val="24"/>
                          <w:szCs w:val="24"/>
                        </w:rPr>
                      </w:pPr>
                      <w:r w:rsidRPr="00FD16A0">
                        <w:rPr>
                          <w:rFonts w:ascii="Times New Roman" w:hAnsi="Times New Roman" w:cs="Times New Roman"/>
                          <w:sz w:val="24"/>
                          <w:szCs w:val="24"/>
                        </w:rPr>
                        <w:t>Doped CQDs exposu</w:t>
                      </w:r>
                      <w:r>
                        <w:rPr>
                          <w:rFonts w:ascii="Times New Roman" w:hAnsi="Times New Roman" w:cs="Times New Roman"/>
                          <w:sz w:val="24"/>
                          <w:szCs w:val="24"/>
                        </w:rPr>
                        <w:t>re to plants</w:t>
                      </w:r>
                    </w:p>
                    <w:p w:rsidR="00FD16A0" w:rsidRDefault="00FD16A0" w:rsidP="00FD16A0">
                      <w:pP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Induction of ROS production in plants</w:t>
                      </w:r>
                    </w:p>
                    <w:p w:rsidR="00FD16A0" w:rsidRDefault="00FD16A0" w:rsidP="00FD16A0">
                      <w:pPr>
                        <w:jc w:val="cente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Activation of plant defense mechanisms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Expression of defense- related gene and enzymes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Inhibition of pathogen growth and spread</w:t>
                      </w:r>
                    </w:p>
                    <w:p w:rsidR="00CA4598" w:rsidRDefault="00CA4598" w:rsidP="00FD16A0">
                      <w:pPr>
                        <w:jc w:val="center"/>
                        <w:rPr>
                          <w:rFonts w:ascii="Times New Roman" w:hAnsi="Times New Roman" w:cs="Times New Roman"/>
                          <w:sz w:val="24"/>
                          <w:szCs w:val="24"/>
                        </w:rPr>
                      </w:pPr>
                    </w:p>
                    <w:p w:rsidR="00CA4598" w:rsidRDefault="00CA4598" w:rsidP="00FD16A0">
                      <w:pPr>
                        <w:jc w:val="center"/>
                        <w:rPr>
                          <w:rFonts w:ascii="Times New Roman" w:hAnsi="Times New Roman" w:cs="Times New Roman"/>
                          <w:sz w:val="24"/>
                          <w:szCs w:val="24"/>
                        </w:rPr>
                      </w:pPr>
                      <w:r>
                        <w:rPr>
                          <w:rFonts w:ascii="Times New Roman" w:hAnsi="Times New Roman" w:cs="Times New Roman"/>
                          <w:sz w:val="24"/>
                          <w:szCs w:val="24"/>
                        </w:rPr>
                        <w:t>Improved Plant growth and development</w:t>
                      </w:r>
                    </w:p>
                    <w:p w:rsidR="00CA4598" w:rsidRDefault="00CA4598" w:rsidP="00FD16A0">
                      <w:pPr>
                        <w:jc w:val="center"/>
                        <w:rPr>
                          <w:rFonts w:ascii="Times New Roman" w:hAnsi="Times New Roman" w:cs="Times New Roman"/>
                          <w:sz w:val="24"/>
                          <w:szCs w:val="24"/>
                        </w:rPr>
                      </w:pPr>
                    </w:p>
                    <w:p w:rsidR="00CA4598" w:rsidRPr="00FD16A0" w:rsidRDefault="00CA4598" w:rsidP="00FD16A0">
                      <w:pPr>
                        <w:jc w:val="center"/>
                        <w:rPr>
                          <w:rFonts w:ascii="Times New Roman" w:hAnsi="Times New Roman" w:cs="Times New Roman"/>
                          <w:sz w:val="24"/>
                          <w:szCs w:val="24"/>
                        </w:rPr>
                      </w:pPr>
                      <w:r>
                        <w:rPr>
                          <w:rFonts w:ascii="Times New Roman" w:hAnsi="Times New Roman" w:cs="Times New Roman"/>
                          <w:sz w:val="24"/>
                          <w:szCs w:val="24"/>
                        </w:rPr>
                        <w:t>Enhanced photosynthesis and nutrient uptake</w:t>
                      </w:r>
                    </w:p>
                  </w:txbxContent>
                </v:textbox>
              </v:shape>
            </w:pict>
          </mc:Fallback>
        </mc:AlternateContent>
      </w:r>
      <w:r w:rsidR="00FD16A0">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E2BEB10" wp14:editId="35E58853">
                <wp:simplePos x="0" y="0"/>
                <wp:positionH relativeFrom="margin">
                  <wp:posOffset>5095875</wp:posOffset>
                </wp:positionH>
                <wp:positionV relativeFrom="paragraph">
                  <wp:posOffset>190500</wp:posOffset>
                </wp:positionV>
                <wp:extent cx="161925" cy="247650"/>
                <wp:effectExtent l="19050" t="0" r="28575" b="38100"/>
                <wp:wrapNone/>
                <wp:docPr id="32" name="Down Arrow 32"/>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62E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26" type="#_x0000_t67" style="position:absolute;margin-left:401.25pt;margin-top:15pt;width:12.75pt;height:1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" adj="14538" fillcolor="#823b0b [1605]" strokecolor="#f7caac [1301]" strokeweight="1pt">
                <w10:wrap anchorx="margin"/>
              </v:shape>
            </w:pict>
          </mc:Fallback>
        </mc:AlternateContent>
      </w:r>
      <w:r w:rsidR="00FD16A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1ABA4E1" wp14:editId="70E12593">
                <wp:simplePos x="0" y="0"/>
                <wp:positionH relativeFrom="margin">
                  <wp:posOffset>5095240</wp:posOffset>
                </wp:positionH>
                <wp:positionV relativeFrom="paragraph">
                  <wp:posOffset>-351790</wp:posOffset>
                </wp:positionV>
                <wp:extent cx="161925" cy="247650"/>
                <wp:effectExtent l="19050" t="0" r="28575" b="38100"/>
                <wp:wrapNone/>
                <wp:docPr id="31" name="Down Arrow 31"/>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0E07" id="Down Arrow 31" o:spid="_x0000_s1026" type="#_x0000_t67" style="position:absolute;margin-left:401.2pt;margin-top:-27.7pt;width:12.75pt;height:1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Qkqg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" adj="14538" fillcolor="#823b0b [1605]" strokecolor="#f7caac [1301]" strokeweight="1pt">
                <w10:wrap anchorx="margin"/>
              </v:shape>
            </w:pict>
          </mc:Fallback>
        </mc:AlternateContent>
      </w:r>
      <w:r w:rsidR="00F55DC6">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EA1AE76" wp14:editId="7BAECBE4">
                <wp:simplePos x="0" y="0"/>
                <wp:positionH relativeFrom="column">
                  <wp:posOffset>-590550</wp:posOffset>
                </wp:positionH>
                <wp:positionV relativeFrom="paragraph">
                  <wp:posOffset>-419100</wp:posOffset>
                </wp:positionV>
                <wp:extent cx="819150" cy="447675"/>
                <wp:effectExtent l="0" t="0" r="19050" b="28575"/>
                <wp:wrapNone/>
                <wp:docPr id="26" name="Oval 26"/>
                <wp:cNvGraphicFramePr/>
                <a:graphic xmlns:a="http://schemas.openxmlformats.org/drawingml/2006/main">
                  <a:graphicData uri="http://schemas.microsoft.com/office/word/2010/wordprocessingShape">
                    <wps:wsp>
                      <wps:cNvSpPr/>
                      <wps:spPr>
                        <a:xfrm>
                          <a:off x="0" y="0"/>
                          <a:ext cx="819150" cy="447675"/>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5DC6" w:rsidRPr="00F55DC6" w:rsidRDefault="00F55DC6" w:rsidP="00F55DC6">
                            <w:pPr>
                              <w:jc w:val="center"/>
                              <w:rPr>
                                <w:rFonts w:ascii="Times New Roman" w:hAnsi="Times New Roman" w:cs="Times New Roman"/>
                                <w:color w:val="000000" w:themeColor="text1"/>
                                <w:sz w:val="24"/>
                                <w:szCs w:val="24"/>
                              </w:rPr>
                            </w:pPr>
                            <w:r w:rsidRPr="00F55DC6">
                              <w:rPr>
                                <w:rFonts w:ascii="Times New Roman" w:hAnsi="Times New Roman" w:cs="Times New Roman"/>
                                <w:color w:val="000000" w:themeColor="text1"/>
                                <w:sz w:val="24"/>
                                <w:szCs w:val="24"/>
                              </w:rPr>
                              <w:t>CQDs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1AE76" id="Oval 26" o:spid="_x0000_s1027" style="position:absolute;margin-left:-46.5pt;margin-top:-33pt;width:64.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" fillcolor="#e2efd9 [665]" strokecolor="#a8d08d [1945]" strokeweight="1pt">
                <v:stroke joinstyle="miter"/>
                <v:textbox>
                  <w:txbxContent>
                    <w:p w:rsidR="00F55DC6" w:rsidRPr="00F55DC6" w:rsidRDefault="00F55DC6" w:rsidP="00F55DC6">
                      <w:pPr>
                        <w:jc w:val="center"/>
                        <w:rPr>
                          <w:rFonts w:ascii="Times New Roman" w:hAnsi="Times New Roman" w:cs="Times New Roman"/>
                          <w:color w:val="000000" w:themeColor="text1"/>
                          <w:sz w:val="24"/>
                          <w:szCs w:val="24"/>
                        </w:rPr>
                      </w:pPr>
                      <w:r w:rsidRPr="00F55DC6">
                        <w:rPr>
                          <w:rFonts w:ascii="Times New Roman" w:hAnsi="Times New Roman" w:cs="Times New Roman"/>
                          <w:color w:val="000000" w:themeColor="text1"/>
                          <w:sz w:val="24"/>
                          <w:szCs w:val="24"/>
                        </w:rPr>
                        <w:t>CQDs</w:t>
                      </w:r>
                    </w:p>
                  </w:txbxContent>
                </v:textbox>
              </v:oval>
            </w:pict>
          </mc:Fallback>
        </mc:AlternateContent>
      </w:r>
      <w:r w:rsidR="00F653A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D0E0A9" wp14:editId="1747B6E6">
                <wp:simplePos x="0" y="0"/>
                <wp:positionH relativeFrom="margin">
                  <wp:align>left</wp:align>
                </wp:positionH>
                <wp:positionV relativeFrom="paragraph">
                  <wp:posOffset>0</wp:posOffset>
                </wp:positionV>
                <wp:extent cx="2324100" cy="485775"/>
                <wp:effectExtent l="0" t="0" r="19050" b="28575"/>
                <wp:wrapSquare wrapText="bothSides"/>
                <wp:docPr id="17" name="Text Box 17"/>
                <wp:cNvGraphicFramePr/>
                <a:graphic xmlns:a="http://schemas.openxmlformats.org/drawingml/2006/main">
                  <a:graphicData uri="http://schemas.microsoft.com/office/word/2010/wordprocessingShape">
                    <wps:wsp>
                      <wps:cNvSpPr txBox="1"/>
                      <wps:spPr>
                        <a:xfrm>
                          <a:off x="0" y="0"/>
                          <a:ext cx="2324100" cy="485775"/>
                        </a:xfrm>
                        <a:prstGeom prst="rect">
                          <a:avLst/>
                        </a:prstGeom>
                        <a:solidFill>
                          <a:schemeClr val="accent2">
                            <a:lumMod val="20000"/>
                            <a:lumOff val="80000"/>
                          </a:schemeClr>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653A6" w:rsidRPr="00F653A6" w:rsidRDefault="00F55DC6" w:rsidP="00023233">
                            <w:pPr>
                              <w:rPr>
                                <w:rFonts w:ascii="Times New Roman" w:hAnsi="Times New Roman" w:cs="Times New Roman"/>
                                <w:sz w:val="24"/>
                                <w:szCs w:val="24"/>
                              </w:rPr>
                            </w:pPr>
                            <w:r w:rsidRPr="00F653A6">
                              <w:rPr>
                                <w:rFonts w:ascii="Times New Roman" w:hAnsi="Times New Roman" w:cs="Times New Roman"/>
                                <w:sz w:val="24"/>
                                <w:szCs w:val="24"/>
                              </w:rPr>
                              <w:t>Enhance</w:t>
                            </w:r>
                            <w:r w:rsidR="00A81E11" w:rsidRPr="00F653A6">
                              <w:rPr>
                                <w:rFonts w:ascii="Times New Roman" w:hAnsi="Times New Roman" w:cs="Times New Roman"/>
                                <w:sz w:val="24"/>
                                <w:szCs w:val="24"/>
                              </w:rPr>
                              <w:t xml:space="preserve"> the plant’s defense mecha</w:t>
                            </w:r>
                            <w:r w:rsidR="00F13F7C">
                              <w:rPr>
                                <w:rFonts w:ascii="Times New Roman" w:hAnsi="Times New Roman" w:cs="Times New Roman"/>
                                <w:sz w:val="24"/>
                                <w:szCs w:val="24"/>
                              </w:rPr>
                              <w:t xml:space="preserve">nism against biotic stresses </w:t>
                            </w:r>
                          </w:p>
                          <w:p w:rsidR="00A81E11" w:rsidRPr="00F653A6" w:rsidRDefault="00A81E11" w:rsidP="00F653A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0E0A9" id="Text Box 17" o:spid="_x0000_s1028" type="#_x0000_t202" style="position:absolute;margin-left:0;margin-top:0;width:183pt;height:38.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" fillcolor="#fbe4d5 [661]" strokecolor="#c45911 [2405]" strokeweight=".5pt">
                <v:textbox>
                  <w:txbxContent>
                    <w:p w:rsidR="00F653A6" w:rsidRPr="00F653A6" w:rsidRDefault="00F55DC6" w:rsidP="00023233">
                      <w:pPr>
                        <w:rPr>
                          <w:rFonts w:ascii="Times New Roman" w:hAnsi="Times New Roman" w:cs="Times New Roman"/>
                          <w:sz w:val="24"/>
                          <w:szCs w:val="24"/>
                        </w:rPr>
                      </w:pPr>
                      <w:r w:rsidRPr="00F653A6">
                        <w:rPr>
                          <w:rFonts w:ascii="Times New Roman" w:hAnsi="Times New Roman" w:cs="Times New Roman"/>
                          <w:sz w:val="24"/>
                          <w:szCs w:val="24"/>
                        </w:rPr>
                        <w:t>Enhance</w:t>
                      </w:r>
                      <w:r w:rsidR="00A81E11" w:rsidRPr="00F653A6">
                        <w:rPr>
                          <w:rFonts w:ascii="Times New Roman" w:hAnsi="Times New Roman" w:cs="Times New Roman"/>
                          <w:sz w:val="24"/>
                          <w:szCs w:val="24"/>
                        </w:rPr>
                        <w:t xml:space="preserve"> the plant’s defense mecha</w:t>
                      </w:r>
                      <w:r w:rsidR="00F13F7C">
                        <w:rPr>
                          <w:rFonts w:ascii="Times New Roman" w:hAnsi="Times New Roman" w:cs="Times New Roman"/>
                          <w:sz w:val="24"/>
                          <w:szCs w:val="24"/>
                        </w:rPr>
                        <w:t xml:space="preserve">nism against biotic stresses </w:t>
                      </w:r>
                    </w:p>
                    <w:p w:rsidR="00A81E11" w:rsidRPr="00F653A6" w:rsidRDefault="00A81E11" w:rsidP="00F653A6">
                      <w:pPr>
                        <w:jc w:val="center"/>
                        <w:rPr>
                          <w:rFonts w:ascii="Times New Roman" w:hAnsi="Times New Roman" w:cs="Times New Roman"/>
                          <w:sz w:val="24"/>
                          <w:szCs w:val="24"/>
                        </w:rPr>
                      </w:pPr>
                    </w:p>
                  </w:txbxContent>
                </v:textbox>
                <w10:wrap type="square" anchorx="margin"/>
              </v:shape>
            </w:pict>
          </mc:Fallback>
        </mc:AlternateContent>
      </w:r>
      <w:r w:rsidR="00C04161">
        <w:rPr>
          <w:rFonts w:ascii="Times New Roman" w:hAnsi="Times New Roman" w:cs="Times New Roman"/>
          <w:b/>
          <w:noProof/>
          <w:sz w:val="24"/>
          <w:szCs w:val="24"/>
          <w:shd w:val="clear" w:color="auto" w:fill="FFFFFF"/>
        </w:rPr>
        <w:drawing>
          <wp:anchor distT="0" distB="0" distL="114300" distR="114300" simplePos="0" relativeHeight="251658240" behindDoc="0" locked="0" layoutInCell="1" allowOverlap="1" wp14:anchorId="354040A4" wp14:editId="7CFC980F">
            <wp:simplePos x="0" y="0"/>
            <wp:positionH relativeFrom="margin">
              <wp:posOffset>1895475</wp:posOffset>
            </wp:positionH>
            <wp:positionV relativeFrom="paragraph">
              <wp:posOffset>9525</wp:posOffset>
            </wp:positionV>
            <wp:extent cx="1976755" cy="35528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5900" t="8852" r="28864" b="11513"/>
                    <a:stretch/>
                  </pic:blipFill>
                  <pic:spPr bwMode="auto">
                    <a:xfrm>
                      <a:off x="0" y="0"/>
                      <a:ext cx="1976755"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1A26" w:rsidRPr="007E46C6" w:rsidRDefault="00D4207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D49D34E" wp14:editId="743C481A">
                <wp:simplePos x="0" y="0"/>
                <wp:positionH relativeFrom="margin">
                  <wp:align>left</wp:align>
                </wp:positionH>
                <wp:positionV relativeFrom="paragraph">
                  <wp:posOffset>213995</wp:posOffset>
                </wp:positionV>
                <wp:extent cx="190500" cy="371475"/>
                <wp:effectExtent l="19050" t="0" r="38100" b="47625"/>
                <wp:wrapNone/>
                <wp:docPr id="21" name="Down Arrow 21"/>
                <wp:cNvGraphicFramePr/>
                <a:graphic xmlns:a="http://schemas.openxmlformats.org/drawingml/2006/main">
                  <a:graphicData uri="http://schemas.microsoft.com/office/word/2010/wordprocessingShape">
                    <wps:wsp>
                      <wps:cNvSpPr/>
                      <wps:spPr>
                        <a:xfrm>
                          <a:off x="0" y="0"/>
                          <a:ext cx="190500" cy="371475"/>
                        </a:xfrm>
                        <a:prstGeom prst="downArrow">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57D6B" id="Down Arrow 21" o:spid="_x0000_s1026" type="#_x0000_t67" style="position:absolute;margin-left:0;margin-top:16.85pt;width:15pt;height:29.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" adj="16062" fillcolor="#f2f2f2 [3052]" strokecolor="black [3213]" strokeweight="1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7A6F572" wp14:editId="6B22F4BF">
                <wp:simplePos x="0" y="0"/>
                <wp:positionH relativeFrom="column">
                  <wp:posOffset>1143000</wp:posOffset>
                </wp:positionH>
                <wp:positionV relativeFrom="paragraph">
                  <wp:posOffset>213995</wp:posOffset>
                </wp:positionV>
                <wp:extent cx="209550" cy="495300"/>
                <wp:effectExtent l="19050" t="0" r="19050" b="38100"/>
                <wp:wrapNone/>
                <wp:docPr id="22" name="Down Arrow 22"/>
                <wp:cNvGraphicFramePr/>
                <a:graphic xmlns:a="http://schemas.openxmlformats.org/drawingml/2006/main">
                  <a:graphicData uri="http://schemas.microsoft.com/office/word/2010/wordprocessingShape">
                    <wps:wsp>
                      <wps:cNvSpPr/>
                      <wps:spPr>
                        <a:xfrm>
                          <a:off x="0" y="0"/>
                          <a:ext cx="209550" cy="495300"/>
                        </a:xfrm>
                        <a:prstGeom prst="downArrow">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159A" id="Down Arrow 22" o:spid="_x0000_s1026" type="#_x0000_t67" style="position:absolute;margin-left:90pt;margin-top:16.85pt;width:16.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" adj="17031" fillcolor="#f2f2f2 [3052]" strokecolor="black [3213]" strokeweight="1pt"/>
            </w:pict>
          </mc:Fallback>
        </mc:AlternateContent>
      </w:r>
    </w:p>
    <w:p w:rsidR="00D11A26" w:rsidRPr="007E46C6" w:rsidRDefault="00EF7B3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6B526EF" wp14:editId="3EA3675B">
                <wp:simplePos x="0" y="0"/>
                <wp:positionH relativeFrom="margin">
                  <wp:posOffset>5105400</wp:posOffset>
                </wp:positionH>
                <wp:positionV relativeFrom="paragraph">
                  <wp:posOffset>180340</wp:posOffset>
                </wp:positionV>
                <wp:extent cx="161925" cy="247650"/>
                <wp:effectExtent l="19050" t="0" r="28575" b="38100"/>
                <wp:wrapNone/>
                <wp:docPr id="34" name="Down Arrow 34"/>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42C9E" id="Down Arrow 34" o:spid="_x0000_s1026" type="#_x0000_t67" style="position:absolute;margin-left:402pt;margin-top:14.2pt;width:12.75pt;height:1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aqQ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" adj="14538" fillcolor="#823b0b [1605]" strokecolor="#f7caac [1301]" strokeweight="1pt">
                <w10:wrap anchorx="margin"/>
              </v:shape>
            </w:pict>
          </mc:Fallback>
        </mc:AlternateContent>
      </w:r>
      <w:r w:rsidR="00F653A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DC0E14E" wp14:editId="0B903F9C">
                <wp:simplePos x="0" y="0"/>
                <wp:positionH relativeFrom="column">
                  <wp:posOffset>-495300</wp:posOffset>
                </wp:positionH>
                <wp:positionV relativeFrom="paragraph">
                  <wp:posOffset>304165</wp:posOffset>
                </wp:positionV>
                <wp:extent cx="1143000" cy="8572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143000" cy="857250"/>
                        </a:xfrm>
                        <a:prstGeom prst="rect">
                          <a:avLst/>
                        </a:prstGeom>
                        <a:solidFill>
                          <a:schemeClr val="accent1">
                            <a:lumMod val="20000"/>
                            <a:lumOff val="80000"/>
                          </a:schemeClr>
                        </a:solidFill>
                        <a:ln w="6350">
                          <a:solidFill>
                            <a:schemeClr val="accent5">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Regulating the gene expression</w:t>
                            </w:r>
                            <w:r w:rsidR="00FD16A0">
                              <w:rPr>
                                <w:rFonts w:ascii="Times New Roman" w:hAnsi="Times New Roman" w:cs="Times New Roman"/>
                                <w:sz w:val="24"/>
                                <w:szCs w:val="24"/>
                              </w:rPr>
                              <w:t xml:space="preserve"> in </w:t>
                            </w:r>
                            <w:r w:rsidR="00F176DA">
                              <w:rPr>
                                <w:rFonts w:ascii="Times New Roman" w:hAnsi="Times New Roman" w:cs="Times New Roman"/>
                                <w:sz w:val="24"/>
                                <w:szCs w:val="24"/>
                              </w:rPr>
                              <w:t xml:space="preserve">plants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0E14E" id="Text Box 18" o:spid="_x0000_s1029" type="#_x0000_t202" style="position:absolute;margin-left:-39pt;margin-top:23.95pt;width:90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" fillcolor="#deeaf6 [660]" strokecolor="#8eaadb [1944]" strokeweight=".5pt">
                <v:textbo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Regulating the gene expression</w:t>
                      </w:r>
                      <w:r w:rsidR="00FD16A0">
                        <w:rPr>
                          <w:rFonts w:ascii="Times New Roman" w:hAnsi="Times New Roman" w:cs="Times New Roman"/>
                          <w:sz w:val="24"/>
                          <w:szCs w:val="24"/>
                        </w:rPr>
                        <w:t xml:space="preserve"> in </w:t>
                      </w:r>
                      <w:r w:rsidR="00F176DA">
                        <w:rPr>
                          <w:rFonts w:ascii="Times New Roman" w:hAnsi="Times New Roman" w:cs="Times New Roman"/>
                          <w:sz w:val="24"/>
                          <w:szCs w:val="24"/>
                        </w:rPr>
                        <w:t xml:space="preserve">plants </w:t>
                      </w:r>
                    </w:p>
                  </w:txbxContent>
                </v:textbox>
              </v:shape>
            </w:pict>
          </mc:Fallback>
        </mc:AlternateContent>
      </w:r>
    </w:p>
    <w:p w:rsidR="00D11A26" w:rsidRDefault="00F653A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C89AD76" wp14:editId="78D07423">
                <wp:simplePos x="0" y="0"/>
                <wp:positionH relativeFrom="column">
                  <wp:posOffset>818974</wp:posOffset>
                </wp:positionH>
                <wp:positionV relativeFrom="paragraph">
                  <wp:posOffset>128270</wp:posOffset>
                </wp:positionV>
                <wp:extent cx="1066800" cy="15621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66800" cy="1562100"/>
                        </a:xfrm>
                        <a:prstGeom prst="rect">
                          <a:avLst/>
                        </a:prstGeom>
                        <a:solidFill>
                          <a:schemeClr val="bg2"/>
                        </a:solidFill>
                        <a:ln w="6350">
                          <a:solidFill>
                            <a:schemeClr val="bg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Inducing the production of secondary metabolites such as phenolic, flavonoids and alkaloids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9AD76" id="Text Box 19" o:spid="_x0000_s1030" type="#_x0000_t202" style="position:absolute;margin-left:64.5pt;margin-top:10.1pt;width:84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" fillcolor="#e7e6e6 [3214]" strokecolor="#aeaaaa [2414]" strokeweight=".5pt">
                <v:textbo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Inducing the production of secondary metabolites such as phenolic, flavonoids and alkaloids</w:t>
                      </w:r>
                    </w:p>
                  </w:txbxContent>
                </v:textbox>
              </v:shape>
            </w:pict>
          </mc:Fallback>
        </mc:AlternateContent>
      </w:r>
    </w:p>
    <w:p w:rsidR="00380C1C" w:rsidRPr="007E46C6" w:rsidRDefault="00380C1C">
      <w:pPr>
        <w:rPr>
          <w:rFonts w:ascii="Times New Roman" w:hAnsi="Times New Roman" w:cs="Times New Roman"/>
          <w:sz w:val="24"/>
          <w:szCs w:val="24"/>
        </w:rPr>
      </w:pPr>
    </w:p>
    <w:p w:rsidR="00D11A26" w:rsidRPr="007E46C6" w:rsidRDefault="00EF7B3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33596E4" wp14:editId="19EAA669">
                <wp:simplePos x="0" y="0"/>
                <wp:positionH relativeFrom="margin">
                  <wp:posOffset>5105400</wp:posOffset>
                </wp:positionH>
                <wp:positionV relativeFrom="paragraph">
                  <wp:posOffset>89535</wp:posOffset>
                </wp:positionV>
                <wp:extent cx="161925" cy="247650"/>
                <wp:effectExtent l="19050" t="0" r="28575" b="38100"/>
                <wp:wrapNone/>
                <wp:docPr id="35" name="Down Arrow 35"/>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2D33" id="Down Arrow 35" o:spid="_x0000_s1026" type="#_x0000_t67" style="position:absolute;margin-left:402pt;margin-top:7.05pt;width:12.75pt;height:1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pqA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" adj="14538" fillcolor="#823b0b [1605]" strokecolor="#f7caac [1301]" strokeweight="1pt">
                <w10:wrap anchorx="margin"/>
              </v:shape>
            </w:pict>
          </mc:Fallback>
        </mc:AlternateContent>
      </w:r>
    </w:p>
    <w:p w:rsidR="00C04161" w:rsidRDefault="00C04161">
      <w:pPr>
        <w:rPr>
          <w:rFonts w:ascii="Times New Roman" w:hAnsi="Times New Roman" w:cs="Times New Roman"/>
          <w:b/>
          <w:noProof/>
          <w:sz w:val="24"/>
          <w:szCs w:val="24"/>
          <w:shd w:val="clear" w:color="auto" w:fill="FFFFFF"/>
        </w:rPr>
      </w:pPr>
    </w:p>
    <w:p w:rsidR="0096318C" w:rsidRDefault="00EF7B3E">
      <w:pPr>
        <w:rPr>
          <w:rFonts w:ascii="Times New Roman" w:hAnsi="Times New Roman" w:cs="Times New Roman"/>
          <w:b/>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2DAC66B" wp14:editId="5DFAC851">
                <wp:simplePos x="0" y="0"/>
                <wp:positionH relativeFrom="margin">
                  <wp:posOffset>5105400</wp:posOffset>
                </wp:positionH>
                <wp:positionV relativeFrom="paragraph">
                  <wp:posOffset>98425</wp:posOffset>
                </wp:positionV>
                <wp:extent cx="161925" cy="247650"/>
                <wp:effectExtent l="19050" t="0" r="28575" b="38100"/>
                <wp:wrapNone/>
                <wp:docPr id="36" name="Down Arrow 36"/>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4F44" id="Down Arrow 36" o:spid="_x0000_s1026" type="#_x0000_t67" style="position:absolute;margin-left:402pt;margin-top:7.75pt;width:12.75pt;height:1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S8qQ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" adj="14538" fillcolor="#823b0b [1605]" strokecolor="#f7caac [1301]" strokeweight="1pt">
                <w10:wrap anchorx="margin"/>
              </v:shape>
            </w:pict>
          </mc:Fallback>
        </mc:AlternateContent>
      </w:r>
      <w:r w:rsidR="00FD16A0">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8E3B645" wp14:editId="52D47604">
                <wp:simplePos x="0" y="0"/>
                <wp:positionH relativeFrom="column">
                  <wp:posOffset>3023413</wp:posOffset>
                </wp:positionH>
                <wp:positionV relativeFrom="paragraph">
                  <wp:posOffset>65974</wp:posOffset>
                </wp:positionV>
                <wp:extent cx="1041265" cy="336118"/>
                <wp:effectExtent l="19050" t="266700" r="26035" b="273685"/>
                <wp:wrapNone/>
                <wp:docPr id="13" name="Text Box 13"/>
                <wp:cNvGraphicFramePr/>
                <a:graphic xmlns:a="http://schemas.openxmlformats.org/drawingml/2006/main">
                  <a:graphicData uri="http://schemas.microsoft.com/office/word/2010/wordprocessingShape">
                    <wps:wsp>
                      <wps:cNvSpPr txBox="1"/>
                      <wps:spPr>
                        <a:xfrm rot="1988380">
                          <a:off x="0" y="0"/>
                          <a:ext cx="1041265" cy="3361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789B" w:rsidRPr="0075789B" w:rsidRDefault="0075789B">
                            <w:pPr>
                              <w:rPr>
                                <w:rFonts w:ascii="Times New Roman" w:hAnsi="Times New Roman" w:cs="Times New Roman"/>
                                <w:b/>
                                <w:color w:val="00B0F0"/>
                                <w:sz w:val="36"/>
                                <w:szCs w:val="36"/>
                              </w:rPr>
                            </w:pPr>
                            <w:r>
                              <w:rPr>
                                <w:rFonts w:ascii="Times New Roman" w:hAnsi="Times New Roman" w:cs="Times New Roman"/>
                                <w:b/>
                                <w:color w:val="00B0F0"/>
                                <w:sz w:val="36"/>
                                <w:szCs w:val="36"/>
                              </w:rPr>
                              <w:t>b</w:t>
                            </w:r>
                            <w:r w:rsidRPr="0075789B">
                              <w:rPr>
                                <w:rFonts w:ascii="Times New Roman" w:hAnsi="Times New Roman" w:cs="Times New Roman"/>
                                <w:b/>
                                <w:color w:val="00B0F0"/>
                                <w:sz w:val="36"/>
                                <w:szCs w:val="36"/>
                              </w:rPr>
                              <w:t>acteria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3B645" id="Text Box 13" o:spid="_x0000_s1031" type="#_x0000_t202" style="position:absolute;margin-left:238.05pt;margin-top:5.2pt;width:82pt;height:26.45pt;rotation:217184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" fillcolor="white [3201]" stroked="f" strokeweight=".5pt">
                <v:textbox>
                  <w:txbxContent>
                    <w:p w:rsidR="0075789B" w:rsidRPr="0075789B" w:rsidRDefault="0075789B">
                      <w:pPr>
                        <w:rPr>
                          <w:rFonts w:ascii="Times New Roman" w:hAnsi="Times New Roman" w:cs="Times New Roman"/>
                          <w:b/>
                          <w:color w:val="00B0F0"/>
                          <w:sz w:val="36"/>
                          <w:szCs w:val="36"/>
                        </w:rPr>
                      </w:pPr>
                      <w:r>
                        <w:rPr>
                          <w:rFonts w:ascii="Times New Roman" w:hAnsi="Times New Roman" w:cs="Times New Roman"/>
                          <w:b/>
                          <w:color w:val="00B0F0"/>
                          <w:sz w:val="36"/>
                          <w:szCs w:val="36"/>
                        </w:rPr>
                        <w:t>b</w:t>
                      </w:r>
                      <w:r w:rsidRPr="0075789B">
                        <w:rPr>
                          <w:rFonts w:ascii="Times New Roman" w:hAnsi="Times New Roman" w:cs="Times New Roman"/>
                          <w:b/>
                          <w:color w:val="00B0F0"/>
                          <w:sz w:val="36"/>
                          <w:szCs w:val="36"/>
                        </w:rPr>
                        <w:t>acteria</w:t>
                      </w:r>
                    </w:p>
                  </w:txbxContent>
                </v:textbox>
              </v:shape>
            </w:pict>
          </mc:Fallback>
        </mc:AlternateContent>
      </w:r>
      <w:r w:rsidR="00C67DD9">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3BC06885" wp14:editId="5F7693D3">
                <wp:simplePos x="0" y="0"/>
                <wp:positionH relativeFrom="column">
                  <wp:posOffset>1922145</wp:posOffset>
                </wp:positionH>
                <wp:positionV relativeFrom="paragraph">
                  <wp:posOffset>224790</wp:posOffset>
                </wp:positionV>
                <wp:extent cx="692683" cy="352425"/>
                <wp:effectExtent l="0" t="114300" r="0" b="123825"/>
                <wp:wrapNone/>
                <wp:docPr id="4" name="Text Box 4"/>
                <wp:cNvGraphicFramePr/>
                <a:graphic xmlns:a="http://schemas.openxmlformats.org/drawingml/2006/main">
                  <a:graphicData uri="http://schemas.microsoft.com/office/word/2010/wordprocessingShape">
                    <wps:wsp>
                      <wps:cNvSpPr txBox="1"/>
                      <wps:spPr>
                        <a:xfrm rot="19486947">
                          <a:off x="0" y="0"/>
                          <a:ext cx="692683"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DD9" w:rsidRPr="00C67DD9" w:rsidRDefault="00C67DD9">
                            <w:pPr>
                              <w:rPr>
                                <w:rFonts w:ascii="Times New Roman" w:hAnsi="Times New Roman" w:cs="Times New Roman"/>
                                <w:b/>
                                <w:color w:val="FF0000"/>
                                <w:sz w:val="36"/>
                                <w:szCs w:val="36"/>
                              </w:rPr>
                            </w:pPr>
                            <w:r w:rsidRPr="00C67DD9">
                              <w:rPr>
                                <w:rFonts w:ascii="Times New Roman" w:hAnsi="Times New Roman" w:cs="Times New Roman"/>
                                <w:b/>
                                <w:color w:val="FF0000"/>
                                <w:sz w:val="36"/>
                                <w:szCs w:val="36"/>
                              </w:rPr>
                              <w:t>Pest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06885" id="Text Box 4" o:spid="_x0000_s1032" type="#_x0000_t202" style="position:absolute;margin-left:151.35pt;margin-top:17.7pt;width:54.55pt;height:27.75pt;rotation:-2308017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" filled="f" stroked="f" strokeweight=".5pt">
                <v:textbox>
                  <w:txbxContent>
                    <w:p w:rsidR="00C67DD9" w:rsidRPr="00C67DD9" w:rsidRDefault="00C67DD9">
                      <w:pPr>
                        <w:rPr>
                          <w:rFonts w:ascii="Times New Roman" w:hAnsi="Times New Roman" w:cs="Times New Roman"/>
                          <w:b/>
                          <w:color w:val="FF0000"/>
                          <w:sz w:val="36"/>
                          <w:szCs w:val="36"/>
                        </w:rPr>
                      </w:pPr>
                      <w:r w:rsidRPr="00C67DD9">
                        <w:rPr>
                          <w:rFonts w:ascii="Times New Roman" w:hAnsi="Times New Roman" w:cs="Times New Roman"/>
                          <w:b/>
                          <w:color w:val="FF0000"/>
                          <w:sz w:val="36"/>
                          <w:szCs w:val="36"/>
                        </w:rPr>
                        <w:t>Pest</w:t>
                      </w:r>
                    </w:p>
                  </w:txbxContent>
                </v:textbox>
              </v:shape>
            </w:pict>
          </mc:Fallback>
        </mc:AlternateContent>
      </w:r>
    </w:p>
    <w:p w:rsidR="00D10949" w:rsidRDefault="00E46E9F">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186F1AE" wp14:editId="50F26A3D">
                <wp:simplePos x="0" y="0"/>
                <wp:positionH relativeFrom="column">
                  <wp:posOffset>2999754</wp:posOffset>
                </wp:positionH>
                <wp:positionV relativeFrom="paragraph">
                  <wp:posOffset>142892</wp:posOffset>
                </wp:positionV>
                <wp:extent cx="501866" cy="196433"/>
                <wp:effectExtent l="0" t="95250" r="0" b="108585"/>
                <wp:wrapNone/>
                <wp:docPr id="7" name="Flowchart: Terminator 7"/>
                <wp:cNvGraphicFramePr/>
                <a:graphic xmlns:a="http://schemas.openxmlformats.org/drawingml/2006/main">
                  <a:graphicData uri="http://schemas.microsoft.com/office/word/2010/wordprocessingShape">
                    <wps:wsp>
                      <wps:cNvSpPr/>
                      <wps:spPr>
                        <a:xfrm rot="12590501">
                          <a:off x="0" y="0"/>
                          <a:ext cx="501866" cy="196433"/>
                        </a:xfrm>
                        <a:prstGeom prst="flowChartTerminator">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D2D02"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236.2pt;margin-top:11.25pt;width:39.5pt;height:15.45pt;rotation:-984077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" fillcolor="#00b0f0" strokecolor="#0070c0" strokeweight="1pt"/>
            </w:pict>
          </mc:Fallback>
        </mc:AlternateContent>
      </w:r>
      <w:r w:rsidR="00C04161">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EE291AE" wp14:editId="54FBB326">
                <wp:simplePos x="0" y="0"/>
                <wp:positionH relativeFrom="column">
                  <wp:posOffset>1504950</wp:posOffset>
                </wp:positionH>
                <wp:positionV relativeFrom="paragraph">
                  <wp:posOffset>102870</wp:posOffset>
                </wp:positionV>
                <wp:extent cx="1362075" cy="866775"/>
                <wp:effectExtent l="0" t="38100" r="9525" b="47625"/>
                <wp:wrapNone/>
                <wp:docPr id="3" name="Curved Connector 3"/>
                <wp:cNvGraphicFramePr/>
                <a:graphic xmlns:a="http://schemas.openxmlformats.org/drawingml/2006/main">
                  <a:graphicData uri="http://schemas.microsoft.com/office/word/2010/wordprocessingShape">
                    <wps:wsp>
                      <wps:cNvCnPr/>
                      <wps:spPr>
                        <a:xfrm flipH="1">
                          <a:off x="0" y="0"/>
                          <a:ext cx="1362075" cy="866775"/>
                        </a:xfrm>
                        <a:prstGeom prst="curvedConnector3">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6D11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118.5pt;margin-top:8.1pt;width:107.25pt;height:68.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" adj="10800" strokecolor="red" strokeweight="6pt">
                <v:stroke joinstyle="miter"/>
              </v:shape>
            </w:pict>
          </mc:Fallback>
        </mc:AlternateContent>
      </w:r>
    </w:p>
    <w:p w:rsidR="00D10949" w:rsidRDefault="00CA4598">
      <w:pPr>
        <w:rPr>
          <w:rFonts w:ascii="Times New Roman" w:hAnsi="Times New Roman" w:cs="Times New Roman"/>
          <w:b/>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1922D90" wp14:editId="6FEAC354">
                <wp:simplePos x="0" y="0"/>
                <wp:positionH relativeFrom="margin">
                  <wp:posOffset>5095875</wp:posOffset>
                </wp:positionH>
                <wp:positionV relativeFrom="paragraph">
                  <wp:posOffset>81904</wp:posOffset>
                </wp:positionV>
                <wp:extent cx="161925" cy="247650"/>
                <wp:effectExtent l="19050" t="0" r="28575" b="38100"/>
                <wp:wrapNone/>
                <wp:docPr id="37" name="Down Arrow 37"/>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D2990" id="Down Arrow 37" o:spid="_x0000_s1026" type="#_x0000_t67" style="position:absolute;margin-left:401.25pt;margin-top:6.45pt;width:12.75pt;height:1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9mPqQ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" adj="14538" fillcolor="#823b0b [1605]" strokecolor="#f7caac [1301]" strokeweight="1pt">
                <w10:wrap anchorx="margin"/>
              </v:shape>
            </w:pict>
          </mc:Fallback>
        </mc:AlternateContent>
      </w:r>
      <w:r w:rsidR="00EA4104">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5644C03F" wp14:editId="26900A21">
                <wp:simplePos x="0" y="0"/>
                <wp:positionH relativeFrom="column">
                  <wp:posOffset>3438525</wp:posOffset>
                </wp:positionH>
                <wp:positionV relativeFrom="paragraph">
                  <wp:posOffset>69850</wp:posOffset>
                </wp:positionV>
                <wp:extent cx="390525" cy="257175"/>
                <wp:effectExtent l="0" t="0" r="9525" b="28575"/>
                <wp:wrapNone/>
                <wp:docPr id="8" name="Curved Connector 8"/>
                <wp:cNvGraphicFramePr/>
                <a:graphic xmlns:a="http://schemas.openxmlformats.org/drawingml/2006/main">
                  <a:graphicData uri="http://schemas.microsoft.com/office/word/2010/wordprocessingShape">
                    <wps:wsp>
                      <wps:cNvCnPr/>
                      <wps:spPr>
                        <a:xfrm>
                          <a:off x="0" y="0"/>
                          <a:ext cx="390525" cy="257175"/>
                        </a:xfrm>
                        <a:prstGeom prst="curvedConnector3">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39790" id="Curved Connector 8" o:spid="_x0000_s1026" type="#_x0000_t38" style="position:absolute;margin-left:270.75pt;margin-top:5.5pt;width:30.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" adj="10800" strokecolor="#0070c0" strokeweight=".5pt">
                <v:stroke joinstyle="miter"/>
              </v:shape>
            </w:pict>
          </mc:Fallback>
        </mc:AlternateContent>
      </w:r>
    </w:p>
    <w:p w:rsidR="00D10949" w:rsidRDefault="00B04AA4">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A526D6B" wp14:editId="373C64A2">
                <wp:simplePos x="0" y="0"/>
                <wp:positionH relativeFrom="column">
                  <wp:posOffset>3000375</wp:posOffset>
                </wp:positionH>
                <wp:positionV relativeFrom="paragraph">
                  <wp:posOffset>158815</wp:posOffset>
                </wp:positionV>
                <wp:extent cx="123825" cy="696530"/>
                <wp:effectExtent l="0" t="38100" r="9525" b="46990"/>
                <wp:wrapNone/>
                <wp:docPr id="15" name="Curved Connector 15"/>
                <wp:cNvGraphicFramePr/>
                <a:graphic xmlns:a="http://schemas.openxmlformats.org/drawingml/2006/main">
                  <a:graphicData uri="http://schemas.microsoft.com/office/word/2010/wordprocessingShape">
                    <wps:wsp>
                      <wps:cNvCnPr/>
                      <wps:spPr>
                        <a:xfrm flipH="1">
                          <a:off x="0" y="0"/>
                          <a:ext cx="123825" cy="696530"/>
                        </a:xfrm>
                        <a:prstGeom prst="curvedConnector3">
                          <a:avLst/>
                        </a:prstGeom>
                        <a:ln w="7620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577BA" id="Curved Connector 15" o:spid="_x0000_s1026" type="#_x0000_t38" style="position:absolute;margin-left:236.25pt;margin-top:12.5pt;width:9.75pt;height:54.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" adj="10800" strokecolor="#ffe599 [1303]" strokeweight="6pt">
                <v:stroke joinstyle="miter"/>
              </v:shape>
            </w:pict>
          </mc:Fallback>
        </mc:AlternateContent>
      </w:r>
    </w:p>
    <w:p w:rsidR="00D10949" w:rsidRDefault="00B04AA4">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AEA7E98" wp14:editId="4107712C">
                <wp:simplePos x="0" y="0"/>
                <wp:positionH relativeFrom="margin">
                  <wp:posOffset>2399666</wp:posOffset>
                </wp:positionH>
                <wp:positionV relativeFrom="paragraph">
                  <wp:posOffset>237996</wp:posOffset>
                </wp:positionV>
                <wp:extent cx="914400" cy="381000"/>
                <wp:effectExtent l="113983" t="57467" r="114617" b="57468"/>
                <wp:wrapNone/>
                <wp:docPr id="14" name="Text Box 14"/>
                <wp:cNvGraphicFramePr/>
                <a:graphic xmlns:a="http://schemas.openxmlformats.org/drawingml/2006/main">
                  <a:graphicData uri="http://schemas.microsoft.com/office/word/2010/wordprocessingShape">
                    <wps:wsp>
                      <wps:cNvSpPr txBox="1"/>
                      <wps:spPr>
                        <a:xfrm rot="17197761">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4AA4" w:rsidRPr="00B04AA4" w:rsidRDefault="00B04AA4">
                            <w:pPr>
                              <w:rPr>
                                <w:rFonts w:ascii="Times New Roman" w:hAnsi="Times New Roman" w:cs="Times New Roman"/>
                                <w:b/>
                                <w:color w:val="CF61C7"/>
                                <w:sz w:val="36"/>
                                <w:szCs w:val="36"/>
                              </w:rPr>
                            </w:pPr>
                            <w:r w:rsidRPr="00B04AA4">
                              <w:rPr>
                                <w:rFonts w:ascii="Times New Roman" w:hAnsi="Times New Roman" w:cs="Times New Roman"/>
                                <w:b/>
                                <w:color w:val="CF61C7"/>
                                <w:sz w:val="36"/>
                                <w:szCs w:val="36"/>
                              </w:rPr>
                              <w:t>Fungi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A7E98" id="Text Box 14" o:spid="_x0000_s1033" type="#_x0000_t202" style="position:absolute;margin-left:188.95pt;margin-top:18.75pt;width:1in;height:30pt;rotation:-4808419fd;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" fillcolor="white [3201]" stroked="f" strokeweight=".5pt">
                <v:textbox>
                  <w:txbxContent>
                    <w:p w:rsidR="00B04AA4" w:rsidRPr="00B04AA4" w:rsidRDefault="00B04AA4">
                      <w:pPr>
                        <w:rPr>
                          <w:rFonts w:ascii="Times New Roman" w:hAnsi="Times New Roman" w:cs="Times New Roman"/>
                          <w:b/>
                          <w:color w:val="CF61C7"/>
                          <w:sz w:val="36"/>
                          <w:szCs w:val="36"/>
                        </w:rPr>
                      </w:pPr>
                      <w:r w:rsidRPr="00B04AA4">
                        <w:rPr>
                          <w:rFonts w:ascii="Times New Roman" w:hAnsi="Times New Roman" w:cs="Times New Roman"/>
                          <w:b/>
                          <w:color w:val="CF61C7"/>
                          <w:sz w:val="36"/>
                          <w:szCs w:val="36"/>
                        </w:rPr>
                        <w:t>Fungi</w:t>
                      </w:r>
                    </w:p>
                  </w:txbxContent>
                </v:textbox>
                <w10:wrap anchorx="margin"/>
              </v:shape>
            </w:pict>
          </mc:Fallback>
        </mc:AlternateContent>
      </w:r>
      <w:r w:rsidR="002E542E">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58D8AD0" wp14:editId="321321A2">
                <wp:simplePos x="0" y="0"/>
                <wp:positionH relativeFrom="column">
                  <wp:posOffset>1950259</wp:posOffset>
                </wp:positionH>
                <wp:positionV relativeFrom="paragraph">
                  <wp:posOffset>53632</wp:posOffset>
                </wp:positionV>
                <wp:extent cx="503986" cy="231970"/>
                <wp:effectExtent l="0" t="95250" r="10795" b="111125"/>
                <wp:wrapNone/>
                <wp:docPr id="5" name="Flowchart: Terminator 5"/>
                <wp:cNvGraphicFramePr/>
                <a:graphic xmlns:a="http://schemas.openxmlformats.org/drawingml/2006/main">
                  <a:graphicData uri="http://schemas.microsoft.com/office/word/2010/wordprocessingShape">
                    <wps:wsp>
                      <wps:cNvSpPr/>
                      <wps:spPr>
                        <a:xfrm rot="19649653">
                          <a:off x="0" y="0"/>
                          <a:ext cx="503986" cy="231970"/>
                        </a:xfrm>
                        <a:prstGeom prst="flowChartTerminator">
                          <a:avLst/>
                        </a:prstGeom>
                        <a:solidFill>
                          <a:srgbClr val="CF61C7"/>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3C5AE" id="Flowchart: Terminator 5" o:spid="_x0000_s1026" type="#_x0000_t116" style="position:absolute;margin-left:153.55pt;margin-top:4.2pt;width:39.7pt;height:18.25pt;rotation:-213029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" fillcolor="#cf61c7" strokecolor="red" strokeweight="1pt"/>
            </w:pict>
          </mc:Fallback>
        </mc:AlternateContent>
      </w:r>
    </w:p>
    <w:p w:rsidR="00D10949" w:rsidRDefault="002911B2">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A607632" wp14:editId="31A30992">
                <wp:simplePos x="0" y="0"/>
                <wp:positionH relativeFrom="margin">
                  <wp:posOffset>3114675</wp:posOffset>
                </wp:positionH>
                <wp:positionV relativeFrom="paragraph">
                  <wp:posOffset>73660</wp:posOffset>
                </wp:positionV>
                <wp:extent cx="2657475" cy="457379"/>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657475" cy="457379"/>
                        </a:xfrm>
                        <a:prstGeom prst="rect">
                          <a:avLst/>
                        </a:prstGeom>
                        <a:solidFill>
                          <a:srgbClr val="FFCCFF"/>
                        </a:solidFill>
                        <a:ln w="6350">
                          <a:solidFill>
                            <a:srgbClr val="CF61C7"/>
                          </a:solidFill>
                        </a:ln>
                        <a:effectLst/>
                      </wps:spPr>
                      <wps:style>
                        <a:lnRef idx="0">
                          <a:schemeClr val="accent1"/>
                        </a:lnRef>
                        <a:fillRef idx="0">
                          <a:schemeClr val="accent1"/>
                        </a:fillRef>
                        <a:effectRef idx="0">
                          <a:schemeClr val="accent1"/>
                        </a:effectRef>
                        <a:fontRef idx="minor">
                          <a:schemeClr val="dk1"/>
                        </a:fontRef>
                      </wps:style>
                      <wps:txbx>
                        <w:txbxContent>
                          <w:p w:rsidR="00344A16" w:rsidRPr="00344A16" w:rsidRDefault="00996453" w:rsidP="00996453">
                            <w:pPr>
                              <w:rPr>
                                <w:rFonts w:ascii="Times New Roman" w:hAnsi="Times New Roman" w:cs="Times New Roman"/>
                                <w:sz w:val="24"/>
                                <w:szCs w:val="24"/>
                              </w:rPr>
                            </w:pPr>
                            <w:r>
                              <w:rPr>
                                <w:rFonts w:ascii="Times New Roman" w:hAnsi="Times New Roman" w:cs="Times New Roman"/>
                                <w:sz w:val="24"/>
                                <w:szCs w:val="24"/>
                              </w:rPr>
                              <w:t>CQDs</w:t>
                            </w:r>
                            <w:r w:rsidR="00344A16" w:rsidRPr="00344A16">
                              <w:rPr>
                                <w:rFonts w:ascii="Times New Roman" w:hAnsi="Times New Roman" w:cs="Times New Roman"/>
                                <w:sz w:val="24"/>
                                <w:szCs w:val="24"/>
                              </w:rPr>
                              <w:t xml:space="preserve"> have antifungal activity against plant pathogenic fungi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07632" id="Text Box 23" o:spid="_x0000_s1034" type="#_x0000_t202" style="position:absolute;margin-left:245.25pt;margin-top:5.8pt;width:209.25pt;height:36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" fillcolor="#fcf" strokecolor="#cf61c7" strokeweight=".5pt">
                <v:textbox>
                  <w:txbxContent>
                    <w:p w:rsidR="00344A16" w:rsidRPr="00344A16" w:rsidRDefault="00996453" w:rsidP="00996453">
                      <w:pPr>
                        <w:rPr>
                          <w:rFonts w:ascii="Times New Roman" w:hAnsi="Times New Roman" w:cs="Times New Roman"/>
                          <w:sz w:val="24"/>
                          <w:szCs w:val="24"/>
                        </w:rPr>
                      </w:pPr>
                      <w:r>
                        <w:rPr>
                          <w:rFonts w:ascii="Times New Roman" w:hAnsi="Times New Roman" w:cs="Times New Roman"/>
                          <w:sz w:val="24"/>
                          <w:szCs w:val="24"/>
                        </w:rPr>
                        <w:t>CQDs</w:t>
                      </w:r>
                      <w:r w:rsidR="00344A16" w:rsidRPr="00344A16">
                        <w:rPr>
                          <w:rFonts w:ascii="Times New Roman" w:hAnsi="Times New Roman" w:cs="Times New Roman"/>
                          <w:sz w:val="24"/>
                          <w:szCs w:val="24"/>
                        </w:rPr>
                        <w:t xml:space="preserve"> have antifungal activity against plant pathogenic fungi</w:t>
                      </w:r>
                    </w:p>
                  </w:txbxContent>
                </v:textbox>
                <w10:wrap anchorx="margin"/>
              </v:shape>
            </w:pict>
          </mc:Fallback>
        </mc:AlternateContent>
      </w:r>
      <w:r w:rsidR="002E542E">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59BE5D9" wp14:editId="48CD603E">
                <wp:simplePos x="0" y="0"/>
                <wp:positionH relativeFrom="column">
                  <wp:posOffset>1800225</wp:posOffset>
                </wp:positionH>
                <wp:positionV relativeFrom="paragraph">
                  <wp:posOffset>26035</wp:posOffset>
                </wp:positionV>
                <wp:extent cx="209550" cy="152400"/>
                <wp:effectExtent l="0" t="0" r="19050" b="19050"/>
                <wp:wrapNone/>
                <wp:docPr id="6" name="Curved Connector 6"/>
                <wp:cNvGraphicFramePr/>
                <a:graphic xmlns:a="http://schemas.openxmlformats.org/drawingml/2006/main">
                  <a:graphicData uri="http://schemas.microsoft.com/office/word/2010/wordprocessingShape">
                    <wps:wsp>
                      <wps:cNvCnPr/>
                      <wps:spPr>
                        <a:xfrm flipH="1">
                          <a:off x="0" y="0"/>
                          <a:ext cx="209550" cy="152400"/>
                        </a:xfrm>
                        <a:prstGeom prst="curved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97012" id="Curved Connector 6" o:spid="_x0000_s1026" type="#_x0000_t38" style="position:absolute;margin-left:141.75pt;margin-top:2.05pt;width:16.5pt;height:1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" adj="10800" strokecolor="red" strokeweight=".5pt">
                <v:stroke joinstyle="miter"/>
              </v:shape>
            </w:pict>
          </mc:Fallback>
        </mc:AlternateContent>
      </w:r>
    </w:p>
    <w:p w:rsidR="00D10949" w:rsidRDefault="00D10949">
      <w:pPr>
        <w:rPr>
          <w:rFonts w:ascii="Times New Roman" w:hAnsi="Times New Roman" w:cs="Times New Roman"/>
          <w:b/>
          <w:sz w:val="24"/>
          <w:szCs w:val="24"/>
          <w:shd w:val="clear" w:color="auto" w:fill="FFFFFF"/>
        </w:rPr>
      </w:pPr>
    </w:p>
    <w:p w:rsidR="00D10949" w:rsidRDefault="00BA47F4">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A79ED1A" wp14:editId="7289DDAD">
                <wp:simplePos x="0" y="0"/>
                <wp:positionH relativeFrom="column">
                  <wp:posOffset>533400</wp:posOffset>
                </wp:positionH>
                <wp:positionV relativeFrom="paragraph">
                  <wp:posOffset>206375</wp:posOffset>
                </wp:positionV>
                <wp:extent cx="5019675" cy="4762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50196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47F4" w:rsidRPr="00F67B6C" w:rsidRDefault="00BA47F4" w:rsidP="00F67B6C">
                            <w:pPr>
                              <w:jc w:val="center"/>
                              <w:rPr>
                                <w:rFonts w:ascii="Times New Roman" w:hAnsi="Times New Roman" w:cs="Times New Roman"/>
                                <w:sz w:val="24"/>
                                <w:szCs w:val="24"/>
                              </w:rPr>
                            </w:pPr>
                            <w:r w:rsidRPr="00F67B6C">
                              <w:rPr>
                                <w:rFonts w:ascii="Times New Roman" w:hAnsi="Times New Roman" w:cs="Times New Roman"/>
                                <w:sz w:val="24"/>
                                <w:szCs w:val="24"/>
                              </w:rPr>
                              <w:t>Figure1. CQDs used to modulate plant growth and protect plants from stress</w:t>
                            </w:r>
                            <w:r w:rsidR="00F13F7C" w:rsidRPr="00F67B6C">
                              <w:rPr>
                                <w:rFonts w:ascii="Times New Roman" w:hAnsi="Times New Roman" w:cs="Times New Roman"/>
                                <w:sz w:val="24"/>
                                <w:szCs w:val="24"/>
                              </w:rPr>
                              <w:t>es</w:t>
                            </w:r>
                            <w:r w:rsidRPr="00F67B6C">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9ED1A" id="Text Box 16" o:spid="_x0000_s1036" type="#_x0000_t202" style="position:absolute;margin-left:42pt;margin-top:16.25pt;width:395.2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" fillcolor="white [3201]" stroked="f" strokeweight=".5pt">
                <v:textbox>
                  <w:txbxContent>
                    <w:p w:rsidR="00BA47F4" w:rsidRPr="00F67B6C" w:rsidRDefault="00BA47F4" w:rsidP="00F67B6C">
                      <w:pPr>
                        <w:jc w:val="center"/>
                        <w:rPr>
                          <w:rFonts w:ascii="Times New Roman" w:hAnsi="Times New Roman" w:cs="Times New Roman"/>
                          <w:sz w:val="24"/>
                          <w:szCs w:val="24"/>
                        </w:rPr>
                      </w:pPr>
                      <w:r w:rsidRPr="00F67B6C">
                        <w:rPr>
                          <w:rFonts w:ascii="Times New Roman" w:hAnsi="Times New Roman" w:cs="Times New Roman"/>
                          <w:sz w:val="24"/>
                          <w:szCs w:val="24"/>
                        </w:rPr>
                        <w:t>Figure1. CQDs used to modulate plant growth and protect plants from stress</w:t>
                      </w:r>
                      <w:r w:rsidR="00F13F7C" w:rsidRPr="00F67B6C">
                        <w:rPr>
                          <w:rFonts w:ascii="Times New Roman" w:hAnsi="Times New Roman" w:cs="Times New Roman"/>
                          <w:sz w:val="24"/>
                          <w:szCs w:val="24"/>
                        </w:rPr>
                        <w:t>es</w:t>
                      </w:r>
                      <w:r w:rsidRPr="00F67B6C">
                        <w:rPr>
                          <w:rFonts w:ascii="Times New Roman" w:hAnsi="Times New Roman" w:cs="Times New Roman"/>
                          <w:sz w:val="24"/>
                          <w:szCs w:val="24"/>
                        </w:rPr>
                        <w:t>.</w:t>
                      </w:r>
                    </w:p>
                  </w:txbxContent>
                </v:textbox>
              </v:shape>
            </w:pict>
          </mc:Fallback>
        </mc:AlternateContent>
      </w: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A10AF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Nutritional Significance of CQDs Coated Fertilizers</w:t>
      </w:r>
    </w:p>
    <w:p w:rsidR="00323840" w:rsidRDefault="00792AC1" w:rsidP="00792AC1">
      <w:pPr>
        <w:spacing w:line="360" w:lineRule="auto"/>
        <w:jc w:val="both"/>
        <w:rPr>
          <w:rFonts w:ascii="Times New Roman" w:hAnsi="Times New Roman" w:cs="Times New Roman"/>
          <w:color w:val="222222"/>
          <w:sz w:val="24"/>
          <w:szCs w:val="24"/>
          <w:shd w:val="clear" w:color="auto" w:fill="FFFFFF"/>
        </w:rPr>
      </w:pPr>
      <w:r w:rsidRPr="00792AC1">
        <w:rPr>
          <w:rFonts w:ascii="Times New Roman" w:hAnsi="Times New Roman" w:cs="Times New Roman"/>
          <w:sz w:val="24"/>
          <w:szCs w:val="24"/>
        </w:rPr>
        <w:t>Carbon quantum dots (CQDs) are small, fluorescent particles made from carbon atoms that have unique op</w:t>
      </w:r>
      <w:r w:rsidR="008A1AA7">
        <w:rPr>
          <w:rFonts w:ascii="Times New Roman" w:hAnsi="Times New Roman" w:cs="Times New Roman"/>
          <w:sz w:val="24"/>
          <w:szCs w:val="24"/>
        </w:rPr>
        <w:t>tical and electronic properties (Liu et al. 2020).</w:t>
      </w:r>
      <w:r w:rsidRPr="00792AC1">
        <w:rPr>
          <w:rFonts w:ascii="Times New Roman" w:hAnsi="Times New Roman" w:cs="Times New Roman"/>
          <w:sz w:val="24"/>
          <w:szCs w:val="24"/>
        </w:rPr>
        <w:t xml:space="preserve"> Recently, there has been interest in using CQDs as coatings for fertilizers, which could potentially enhance the nutrient</w:t>
      </w:r>
      <w:r w:rsidR="00720445">
        <w:rPr>
          <w:rFonts w:ascii="Times New Roman" w:hAnsi="Times New Roman" w:cs="Times New Roman"/>
          <w:sz w:val="24"/>
          <w:szCs w:val="24"/>
        </w:rPr>
        <w:t xml:space="preserve"> uptake of plants (Khan et al. 2022).</w:t>
      </w:r>
      <w:r w:rsidR="00E72729">
        <w:rPr>
          <w:rFonts w:ascii="Times New Roman" w:hAnsi="Times New Roman" w:cs="Times New Roman"/>
          <w:sz w:val="24"/>
          <w:szCs w:val="24"/>
        </w:rPr>
        <w:t xml:space="preserve"> </w:t>
      </w:r>
      <w:r w:rsidR="00E72729" w:rsidRPr="00E72729">
        <w:rPr>
          <w:rFonts w:ascii="Times New Roman" w:hAnsi="Times New Roman" w:cs="Times New Roman"/>
          <w:sz w:val="24"/>
          <w:szCs w:val="24"/>
        </w:rPr>
        <w:t>There are some studies that suggest</w:t>
      </w:r>
      <w:r w:rsidR="00E72729">
        <w:rPr>
          <w:rFonts w:ascii="Times New Roman" w:hAnsi="Times New Roman" w:cs="Times New Roman"/>
          <w:sz w:val="24"/>
          <w:szCs w:val="24"/>
        </w:rPr>
        <w:t xml:space="preserve">ed </w:t>
      </w:r>
      <w:r w:rsidR="00E72729" w:rsidRPr="00E72729">
        <w:rPr>
          <w:rFonts w:ascii="Times New Roman" w:hAnsi="Times New Roman" w:cs="Times New Roman"/>
          <w:sz w:val="24"/>
          <w:szCs w:val="24"/>
        </w:rPr>
        <w:t>that CQDs can improve the nutritional value of crops</w:t>
      </w:r>
      <w:r w:rsidR="00E72729">
        <w:rPr>
          <w:rFonts w:ascii="Times New Roman" w:hAnsi="Times New Roman" w:cs="Times New Roman"/>
          <w:sz w:val="24"/>
          <w:szCs w:val="24"/>
        </w:rPr>
        <w:t>.</w:t>
      </w:r>
      <w:r w:rsidR="00E11DA2" w:rsidRPr="00E11DA2">
        <w:t xml:space="preserve"> </w:t>
      </w:r>
      <w:r w:rsidR="00867366" w:rsidRPr="00867366">
        <w:rPr>
          <w:rFonts w:ascii="Times New Roman" w:hAnsi="Times New Roman" w:cs="Times New Roman"/>
          <w:color w:val="222222"/>
          <w:sz w:val="24"/>
          <w:szCs w:val="24"/>
          <w:shd w:val="clear" w:color="auto" w:fill="FFFFFF"/>
        </w:rPr>
        <w:t>Elemike</w:t>
      </w:r>
      <w:r w:rsidR="00867366">
        <w:rPr>
          <w:rFonts w:ascii="Times New Roman" w:hAnsi="Times New Roman" w:cs="Times New Roman"/>
          <w:sz w:val="24"/>
          <w:szCs w:val="24"/>
        </w:rPr>
        <w:t xml:space="preserve"> et al. (2019) reported that </w:t>
      </w:r>
      <w:r w:rsidR="00E11DA2">
        <w:rPr>
          <w:rFonts w:ascii="Times New Roman" w:hAnsi="Times New Roman" w:cs="Times New Roman"/>
          <w:sz w:val="24"/>
          <w:szCs w:val="24"/>
        </w:rPr>
        <w:t>CQDs f</w:t>
      </w:r>
      <w:r w:rsidR="00E11DA2" w:rsidRPr="00E11DA2">
        <w:rPr>
          <w:rFonts w:ascii="Times New Roman" w:hAnsi="Times New Roman" w:cs="Times New Roman"/>
          <w:sz w:val="24"/>
          <w:szCs w:val="24"/>
        </w:rPr>
        <w:t>ertilizers are more effective than the majority of the most recent polymeric-type conventional fertilizers because of their high surface area to volume ratio</w:t>
      </w:r>
      <w:r w:rsidR="00E11DA2">
        <w:rPr>
          <w:rFonts w:ascii="Times New Roman" w:hAnsi="Times New Roman" w:cs="Times New Roman"/>
          <w:sz w:val="24"/>
          <w:szCs w:val="24"/>
        </w:rPr>
        <w:t>.</w:t>
      </w:r>
      <w:r w:rsidR="00E11DA2" w:rsidRPr="00E11DA2">
        <w:t xml:space="preserve"> </w:t>
      </w:r>
      <w:r w:rsidR="00E11DA2" w:rsidRPr="00E11DA2">
        <w:rPr>
          <w:rFonts w:ascii="Times New Roman" w:hAnsi="Times New Roman" w:cs="Times New Roman"/>
          <w:sz w:val="24"/>
          <w:szCs w:val="24"/>
        </w:rPr>
        <w:t>Their nature could also allow slow release and promote efficient nutrient uptake by the crops.</w:t>
      </w:r>
      <w:r w:rsidR="00323840" w:rsidRPr="00323840">
        <w:rPr>
          <w:rFonts w:ascii="Times New Roman" w:hAnsi="Times New Roman" w:cs="Times New Roman"/>
          <w:color w:val="222222"/>
          <w:sz w:val="24"/>
          <w:szCs w:val="24"/>
          <w:shd w:val="clear" w:color="auto" w:fill="FFFFFF"/>
        </w:rPr>
        <w:t xml:space="preserve"> </w:t>
      </w:r>
    </w:p>
    <w:p w:rsidR="00720445" w:rsidRDefault="00323840" w:rsidP="00C8756F">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Dimkpa and </w:t>
      </w:r>
      <w:r w:rsidRPr="00323840">
        <w:rPr>
          <w:rFonts w:ascii="Times New Roman" w:hAnsi="Times New Roman" w:cs="Times New Roman"/>
          <w:color w:val="222222"/>
          <w:sz w:val="24"/>
          <w:szCs w:val="24"/>
          <w:shd w:val="clear" w:color="auto" w:fill="FFFFFF"/>
        </w:rPr>
        <w:t>Bindraban</w:t>
      </w:r>
      <w:r>
        <w:rPr>
          <w:rFonts w:ascii="Times New Roman" w:hAnsi="Times New Roman" w:cs="Times New Roman"/>
          <w:color w:val="222222"/>
          <w:sz w:val="24"/>
          <w:szCs w:val="24"/>
          <w:shd w:val="clear" w:color="auto" w:fill="FFFFFF"/>
        </w:rPr>
        <w:t xml:space="preserve"> (2017) reported that advantages of CQDs </w:t>
      </w:r>
      <w:r w:rsidRPr="00323840">
        <w:rPr>
          <w:rFonts w:ascii="Times New Roman" w:hAnsi="Times New Roman" w:cs="Times New Roman"/>
          <w:color w:val="222222"/>
          <w:sz w:val="24"/>
          <w:szCs w:val="24"/>
          <w:shd w:val="clear" w:color="auto" w:fill="FFFFFF"/>
        </w:rPr>
        <w:t xml:space="preserve">fertilizers over conventional fertilizers include the ability to </w:t>
      </w:r>
      <w:r w:rsidR="00BB63B4" w:rsidRPr="00323840">
        <w:rPr>
          <w:rFonts w:ascii="Times New Roman" w:hAnsi="Times New Roman" w:cs="Times New Roman"/>
          <w:color w:val="222222"/>
          <w:sz w:val="24"/>
          <w:szCs w:val="24"/>
          <w:shd w:val="clear" w:color="auto" w:fill="FFFFFF"/>
        </w:rPr>
        <w:t>expand</w:t>
      </w:r>
      <w:r w:rsidRPr="00323840">
        <w:rPr>
          <w:rFonts w:ascii="Times New Roman" w:hAnsi="Times New Roman" w:cs="Times New Roman"/>
          <w:color w:val="222222"/>
          <w:sz w:val="24"/>
          <w:szCs w:val="24"/>
          <w:shd w:val="clear" w:color="auto" w:fill="FFFFFF"/>
        </w:rPr>
        <w:t xml:space="preserve"> nutrient </w:t>
      </w:r>
      <w:r w:rsidR="00BB63B4" w:rsidRPr="00323840">
        <w:rPr>
          <w:rFonts w:ascii="Times New Roman" w:hAnsi="Times New Roman" w:cs="Times New Roman"/>
          <w:color w:val="222222"/>
          <w:sz w:val="24"/>
          <w:szCs w:val="24"/>
          <w:shd w:val="clear" w:color="auto" w:fill="FFFFFF"/>
        </w:rPr>
        <w:t>effectiveness</w:t>
      </w:r>
      <w:r w:rsidRPr="00323840">
        <w:rPr>
          <w:rFonts w:ascii="Times New Roman" w:hAnsi="Times New Roman" w:cs="Times New Roman"/>
          <w:color w:val="222222"/>
          <w:sz w:val="24"/>
          <w:szCs w:val="24"/>
          <w:shd w:val="clear" w:color="auto" w:fill="FFFFFF"/>
        </w:rPr>
        <w:t>, decrease the need for chemical fertilizers, increase drought and disease resistance in crops</w:t>
      </w:r>
      <w:r w:rsidR="00C8756F">
        <w:rPr>
          <w:rFonts w:ascii="Times New Roman" w:hAnsi="Times New Roman" w:cs="Times New Roman"/>
          <w:color w:val="222222"/>
          <w:sz w:val="24"/>
          <w:szCs w:val="24"/>
          <w:shd w:val="clear" w:color="auto" w:fill="FFFFFF"/>
        </w:rPr>
        <w:t>, and reduce environmental risk.</w:t>
      </w:r>
      <w:r w:rsidR="00AD0268">
        <w:rPr>
          <w:rFonts w:ascii="Times New Roman" w:hAnsi="Times New Roman" w:cs="Times New Roman"/>
          <w:color w:val="222222"/>
          <w:sz w:val="24"/>
          <w:szCs w:val="24"/>
          <w:shd w:val="clear" w:color="auto" w:fill="FFFFFF"/>
        </w:rPr>
        <w:t xml:space="preserve"> </w:t>
      </w:r>
      <w:r w:rsidR="00AD0268">
        <w:rPr>
          <w:rFonts w:ascii="Times New Roman" w:hAnsi="Times New Roman" w:cs="Times New Roman"/>
          <w:color w:val="222222"/>
          <w:sz w:val="24"/>
          <w:szCs w:val="24"/>
          <w:shd w:val="clear" w:color="auto" w:fill="FFFFFF"/>
        </w:rPr>
        <w:lastRenderedPageBreak/>
        <w:t xml:space="preserve">Additionally, CQDs </w:t>
      </w:r>
      <w:r w:rsidR="00AD0268" w:rsidRPr="00AD0268">
        <w:rPr>
          <w:rFonts w:ascii="Times New Roman" w:hAnsi="Times New Roman" w:cs="Times New Roman"/>
          <w:color w:val="222222"/>
          <w:sz w:val="24"/>
          <w:szCs w:val="24"/>
          <w:shd w:val="clear" w:color="auto" w:fill="FFFFFF"/>
        </w:rPr>
        <w:t>fertilizers might provide a more regulated release in order to time the nutrient flux with the crop's growth. With this approach, nutrient availability would be increased while inefficient int</w:t>
      </w:r>
      <w:r w:rsidR="00AD0268">
        <w:rPr>
          <w:rFonts w:ascii="Times New Roman" w:hAnsi="Times New Roman" w:cs="Times New Roman"/>
          <w:color w:val="222222"/>
          <w:sz w:val="24"/>
          <w:szCs w:val="24"/>
          <w:shd w:val="clear" w:color="auto" w:fill="FFFFFF"/>
        </w:rPr>
        <w:t>eractions with soil or air</w:t>
      </w:r>
      <w:r w:rsidR="00AD0268" w:rsidRPr="00AD0268">
        <w:rPr>
          <w:rFonts w:ascii="Times New Roman" w:hAnsi="Times New Roman" w:cs="Times New Roman"/>
          <w:color w:val="222222"/>
          <w:sz w:val="24"/>
          <w:szCs w:val="24"/>
          <w:shd w:val="clear" w:color="auto" w:fill="FFFFFF"/>
        </w:rPr>
        <w:t xml:space="preserve"> that cause nutrient losses from the agric</w:t>
      </w:r>
      <w:r w:rsidR="00AD0268">
        <w:rPr>
          <w:rFonts w:ascii="Times New Roman" w:hAnsi="Times New Roman" w:cs="Times New Roman"/>
          <w:color w:val="222222"/>
          <w:sz w:val="24"/>
          <w:szCs w:val="24"/>
          <w:shd w:val="clear" w:color="auto" w:fill="FFFFFF"/>
        </w:rPr>
        <w:t>ultural system would be reduced (</w:t>
      </w:r>
      <w:r w:rsidR="00AD0268" w:rsidRPr="00AD0268">
        <w:rPr>
          <w:rFonts w:ascii="Times New Roman" w:hAnsi="Times New Roman" w:cs="Times New Roman"/>
          <w:color w:val="222222"/>
          <w:sz w:val="24"/>
          <w:szCs w:val="24"/>
          <w:shd w:val="clear" w:color="auto" w:fill="FFFFFF"/>
        </w:rPr>
        <w:t>Servin</w:t>
      </w:r>
      <w:r w:rsidR="00AD0268">
        <w:rPr>
          <w:rFonts w:ascii="Times New Roman" w:hAnsi="Times New Roman" w:cs="Times New Roman"/>
          <w:color w:val="222222"/>
          <w:sz w:val="24"/>
          <w:szCs w:val="24"/>
          <w:shd w:val="clear" w:color="auto" w:fill="FFFFFF"/>
        </w:rPr>
        <w:t xml:space="preserve"> et al. 2015).</w:t>
      </w:r>
      <w:r w:rsidR="00355E51">
        <w:rPr>
          <w:rFonts w:ascii="Times New Roman" w:hAnsi="Times New Roman" w:cs="Times New Roman"/>
          <w:color w:val="222222"/>
          <w:sz w:val="24"/>
          <w:szCs w:val="24"/>
          <w:shd w:val="clear" w:color="auto" w:fill="FFFFFF"/>
        </w:rPr>
        <w:t xml:space="preserve"> Li et al. (2023) reported that Se-CQDs coated fertilizers </w:t>
      </w:r>
      <w:r w:rsidR="00355E51" w:rsidRPr="00355E51">
        <w:rPr>
          <w:rFonts w:ascii="Times New Roman" w:hAnsi="Times New Roman" w:cs="Times New Roman"/>
          <w:color w:val="222222"/>
          <w:sz w:val="24"/>
          <w:szCs w:val="24"/>
          <w:shd w:val="clear" w:color="auto" w:fill="FFFFFF"/>
        </w:rPr>
        <w:t>could be directly absorbed by plants</w:t>
      </w:r>
      <w:r w:rsidR="00355E51">
        <w:rPr>
          <w:rFonts w:ascii="Times New Roman" w:hAnsi="Times New Roman" w:cs="Times New Roman"/>
          <w:color w:val="222222"/>
          <w:sz w:val="24"/>
          <w:szCs w:val="24"/>
          <w:shd w:val="clear" w:color="auto" w:fill="FFFFFF"/>
        </w:rPr>
        <w:t xml:space="preserve"> </w:t>
      </w:r>
      <w:r w:rsidR="00355E51" w:rsidRPr="00355E51">
        <w:rPr>
          <w:rFonts w:ascii="Times New Roman" w:hAnsi="Times New Roman" w:cs="Times New Roman"/>
          <w:color w:val="222222"/>
          <w:sz w:val="24"/>
          <w:szCs w:val="24"/>
          <w:shd w:val="clear" w:color="auto" w:fill="FFFFFF"/>
        </w:rPr>
        <w:t>in terms of promoting plant biomass,</w:t>
      </w:r>
      <w:r w:rsidR="00355E51">
        <w:rPr>
          <w:rFonts w:ascii="Times New Roman" w:hAnsi="Times New Roman" w:cs="Times New Roman"/>
          <w:color w:val="222222"/>
          <w:sz w:val="24"/>
          <w:szCs w:val="24"/>
          <w:shd w:val="clear" w:color="auto" w:fill="FFFFFF"/>
        </w:rPr>
        <w:t xml:space="preserve"> mineral content, fruit quality</w:t>
      </w:r>
      <w:r w:rsidR="00355E51" w:rsidRPr="00355E51">
        <w:rPr>
          <w:rFonts w:ascii="Times New Roman" w:hAnsi="Times New Roman" w:cs="Times New Roman"/>
          <w:color w:val="222222"/>
          <w:sz w:val="24"/>
          <w:szCs w:val="24"/>
          <w:shd w:val="clear" w:color="auto" w:fill="FFFFFF"/>
        </w:rPr>
        <w:t>. These advantages included the ability to be directly absorbed by plants and the ability to promote Se accumulation in the plants</w:t>
      </w:r>
      <w:r w:rsidR="00355E51" w:rsidRPr="00C75A38">
        <w:rPr>
          <w:rFonts w:ascii="Times New Roman" w:hAnsi="Times New Roman" w:cs="Times New Roman"/>
          <w:sz w:val="24"/>
          <w:szCs w:val="24"/>
        </w:rPr>
        <w:t xml:space="preserve">. </w:t>
      </w:r>
      <w:r w:rsidR="00C75A38" w:rsidRPr="00C75A38">
        <w:rPr>
          <w:rFonts w:ascii="Times New Roman" w:hAnsi="Times New Roman" w:cs="Times New Roman"/>
          <w:sz w:val="24"/>
          <w:szCs w:val="24"/>
        </w:rPr>
        <w:t>While these findings are promising, more research is needed to fully understand the nutritional significance of CQD-coated fertilizers.</w:t>
      </w:r>
    </w:p>
    <w:p w:rsidR="00A04C42" w:rsidRDefault="00A04C42" w:rsidP="00C8756F">
      <w:pPr>
        <w:spacing w:line="360" w:lineRule="auto"/>
        <w:jc w:val="both"/>
        <w:rPr>
          <w:rFonts w:ascii="Times New Roman" w:hAnsi="Times New Roman" w:cs="Times New Roman"/>
          <w:b/>
          <w:sz w:val="24"/>
          <w:szCs w:val="24"/>
        </w:rPr>
      </w:pPr>
      <w:r w:rsidRPr="00A04C42">
        <w:rPr>
          <w:rFonts w:ascii="Times New Roman" w:hAnsi="Times New Roman" w:cs="Times New Roman"/>
          <w:b/>
          <w:sz w:val="24"/>
          <w:szCs w:val="24"/>
        </w:rPr>
        <w:t xml:space="preserve">Applications of CQDs in other </w:t>
      </w:r>
      <w:r w:rsidR="00D146D2">
        <w:rPr>
          <w:rFonts w:ascii="Times New Roman" w:hAnsi="Times New Roman" w:cs="Times New Roman"/>
          <w:b/>
          <w:sz w:val="24"/>
          <w:szCs w:val="24"/>
        </w:rPr>
        <w:t xml:space="preserve">fields </w:t>
      </w:r>
    </w:p>
    <w:p w:rsidR="00DC3EF6" w:rsidRDefault="00E72E4A" w:rsidP="00C8756F">
      <w:pPr>
        <w:spacing w:line="360" w:lineRule="auto"/>
        <w:jc w:val="both"/>
        <w:rPr>
          <w:rFonts w:ascii="Segoe UI" w:hAnsi="Segoe UI" w:cs="Segoe UI"/>
          <w:color w:val="374151"/>
          <w:shd w:val="clear" w:color="auto" w:fill="F7F7F8"/>
        </w:rPr>
      </w:pPr>
      <w:r w:rsidRPr="00E72E4A">
        <w:rPr>
          <w:rFonts w:ascii="Times New Roman" w:hAnsi="Times New Roman" w:cs="Times New Roman"/>
          <w:sz w:val="24"/>
          <w:szCs w:val="24"/>
        </w:rPr>
        <w:t xml:space="preserve">CQDs </w:t>
      </w:r>
      <w:r>
        <w:rPr>
          <w:rFonts w:ascii="Times New Roman" w:hAnsi="Times New Roman" w:cs="Times New Roman"/>
          <w:sz w:val="24"/>
          <w:szCs w:val="24"/>
        </w:rPr>
        <w:t>is nontoxic</w:t>
      </w:r>
      <w:r w:rsidR="00C95D9B">
        <w:rPr>
          <w:rFonts w:ascii="Times New Roman" w:hAnsi="Times New Roman" w:cs="Times New Roman"/>
          <w:sz w:val="24"/>
          <w:szCs w:val="24"/>
        </w:rPr>
        <w:t xml:space="preserve"> and harmless green materials. It has the ability to enhance</w:t>
      </w:r>
      <w:r w:rsidR="00C95D9B" w:rsidRPr="00C95D9B">
        <w:rPr>
          <w:rFonts w:ascii="Times New Roman" w:hAnsi="Times New Roman" w:cs="Times New Roman"/>
          <w:sz w:val="24"/>
          <w:szCs w:val="24"/>
        </w:rPr>
        <w:t xml:space="preserve"> the photocatalytic effect which is recognized to its good el</w:t>
      </w:r>
      <w:r w:rsidR="00C95D9B">
        <w:rPr>
          <w:rFonts w:ascii="Times New Roman" w:hAnsi="Times New Roman" w:cs="Times New Roman"/>
          <w:sz w:val="24"/>
          <w:szCs w:val="24"/>
        </w:rPr>
        <w:t>ectrical and optical properties</w:t>
      </w:r>
      <w:r w:rsidR="0097128B">
        <w:rPr>
          <w:rFonts w:ascii="Times New Roman" w:hAnsi="Times New Roman" w:cs="Times New Roman"/>
          <w:sz w:val="24"/>
          <w:szCs w:val="24"/>
        </w:rPr>
        <w:t xml:space="preserve"> (Si et al. 2020).</w:t>
      </w:r>
      <w:r w:rsidR="00D0507B">
        <w:rPr>
          <w:rFonts w:ascii="Times New Roman" w:hAnsi="Times New Roman" w:cs="Times New Roman"/>
          <w:sz w:val="24"/>
          <w:szCs w:val="24"/>
        </w:rPr>
        <w:t xml:space="preserve"> Zhang and Chen (2014) reported that N-CQDs are effective </w:t>
      </w:r>
      <w:r w:rsidR="00D0507B" w:rsidRPr="00D0507B">
        <w:rPr>
          <w:rFonts w:ascii="Times New Roman" w:hAnsi="Times New Roman" w:cs="Times New Roman"/>
          <w:sz w:val="24"/>
          <w:szCs w:val="24"/>
        </w:rPr>
        <w:t>as a fluorescence sensing platform for the sensitive, label-free detection of Hg</w:t>
      </w:r>
      <w:r w:rsidR="00D0507B" w:rsidRPr="009E1F72">
        <w:rPr>
          <w:rFonts w:ascii="Times New Roman" w:hAnsi="Times New Roman" w:cs="Times New Roman"/>
          <w:sz w:val="24"/>
          <w:szCs w:val="24"/>
          <w:vertAlign w:val="superscript"/>
        </w:rPr>
        <w:t>2+</w:t>
      </w:r>
      <w:r w:rsidR="00D0507B" w:rsidRPr="00D0507B">
        <w:rPr>
          <w:rFonts w:ascii="Times New Roman" w:hAnsi="Times New Roman" w:cs="Times New Roman"/>
          <w:sz w:val="24"/>
          <w:szCs w:val="24"/>
        </w:rPr>
        <w:t xml:space="preserve"> ions with a detection limit of 0.23 M.</w:t>
      </w:r>
      <w:r w:rsidR="006F50C3" w:rsidRPr="006F50C3">
        <w:t xml:space="preserve"> </w:t>
      </w:r>
      <w:r w:rsidR="006220C9">
        <w:rPr>
          <w:rFonts w:ascii="Times New Roman" w:hAnsi="Times New Roman" w:cs="Times New Roman"/>
          <w:sz w:val="24"/>
          <w:szCs w:val="24"/>
        </w:rPr>
        <w:t>Ye et al. (2017</w:t>
      </w:r>
      <w:r w:rsidR="006220C9" w:rsidRPr="006220C9">
        <w:rPr>
          <w:rFonts w:ascii="Times New Roman" w:hAnsi="Times New Roman" w:cs="Times New Roman"/>
          <w:sz w:val="24"/>
          <w:szCs w:val="24"/>
        </w:rPr>
        <w:t xml:space="preserve">) reported that </w:t>
      </w:r>
      <w:r w:rsidR="006F50C3" w:rsidRPr="006220C9">
        <w:rPr>
          <w:rFonts w:ascii="Times New Roman" w:hAnsi="Times New Roman" w:cs="Times New Roman"/>
          <w:sz w:val="24"/>
          <w:szCs w:val="24"/>
        </w:rPr>
        <w:t xml:space="preserve">CQDs-based probes have a lot of potential for food analysis, their applications for detecting food safety are not sufficiently sophisticated. </w:t>
      </w:r>
      <w:r w:rsidR="00782CF4" w:rsidRPr="00782CF4">
        <w:rPr>
          <w:rFonts w:ascii="Times New Roman" w:hAnsi="Times New Roman" w:cs="Times New Roman"/>
          <w:sz w:val="24"/>
          <w:szCs w:val="24"/>
          <w:shd w:val="clear" w:color="auto" w:fill="F7F7F8"/>
        </w:rPr>
        <w:t>CQDs are being explored as a potential material for creating intelligent nanosensors in food quality control</w:t>
      </w:r>
      <w:r w:rsidR="00782CF4">
        <w:rPr>
          <w:rFonts w:ascii="Segoe UI" w:hAnsi="Segoe UI" w:cs="Segoe UI"/>
          <w:color w:val="374151"/>
          <w:shd w:val="clear" w:color="auto" w:fill="F7F7F8"/>
        </w:rPr>
        <w:t>.</w:t>
      </w:r>
      <w:r w:rsidR="00782CF4">
        <w:rPr>
          <w:rFonts w:ascii="Segoe UI" w:hAnsi="Segoe UI" w:cs="Segoe UI"/>
          <w:color w:val="374151"/>
          <w:shd w:val="clear" w:color="auto" w:fill="F7F7F8"/>
        </w:rPr>
        <w:t xml:space="preserve"> </w:t>
      </w:r>
    </w:p>
    <w:p w:rsidR="003E3764" w:rsidRPr="00392516" w:rsidRDefault="003E3764" w:rsidP="00C8756F">
      <w:pPr>
        <w:spacing w:line="360" w:lineRule="auto"/>
        <w:jc w:val="both"/>
        <w:rPr>
          <w:rFonts w:ascii="Times New Roman" w:hAnsi="Times New Roman" w:cs="Times New Roman"/>
          <w:sz w:val="24"/>
          <w:szCs w:val="24"/>
        </w:rPr>
      </w:pPr>
      <w:r w:rsidRPr="003E3764">
        <w:rPr>
          <w:rFonts w:ascii="Times New Roman" w:hAnsi="Times New Roman" w:cs="Times New Roman"/>
          <w:sz w:val="24"/>
          <w:szCs w:val="24"/>
          <w:shd w:val="clear" w:color="auto" w:fill="FFFFFF"/>
        </w:rPr>
        <w:t>Abd R</w:t>
      </w:r>
      <w:r>
        <w:rPr>
          <w:rFonts w:ascii="Times New Roman" w:hAnsi="Times New Roman" w:cs="Times New Roman"/>
          <w:sz w:val="24"/>
          <w:szCs w:val="24"/>
          <w:shd w:val="clear" w:color="auto" w:fill="FFFFFF"/>
        </w:rPr>
        <w:t>ani</w:t>
      </w:r>
      <w:r>
        <w:rPr>
          <w:rFonts w:ascii="Times New Roman" w:hAnsi="Times New Roman" w:cs="Times New Roman"/>
          <w:sz w:val="24"/>
          <w:szCs w:val="24"/>
          <w:shd w:val="clear" w:color="auto" w:fill="FFFFFF"/>
        </w:rPr>
        <w:t xml:space="preserve"> et al. </w:t>
      </w:r>
      <w:r w:rsidR="00F05879">
        <w:rPr>
          <w:rFonts w:ascii="Times New Roman" w:hAnsi="Times New Roman" w:cs="Times New Roman"/>
          <w:sz w:val="24"/>
          <w:szCs w:val="24"/>
          <w:shd w:val="clear" w:color="auto" w:fill="FFFFFF"/>
        </w:rPr>
        <w:t>(2020) reported that C</w:t>
      </w:r>
      <w:r w:rsidR="00F05879" w:rsidRPr="00F05879">
        <w:rPr>
          <w:rFonts w:ascii="Times New Roman" w:hAnsi="Times New Roman" w:cs="Times New Roman"/>
          <w:sz w:val="24"/>
          <w:szCs w:val="24"/>
          <w:shd w:val="clear" w:color="auto" w:fill="FFFFFF"/>
        </w:rPr>
        <w:t>QDs have the potential to be used in the det</w:t>
      </w:r>
      <w:r w:rsidR="00F05879">
        <w:rPr>
          <w:rFonts w:ascii="Times New Roman" w:hAnsi="Times New Roman" w:cs="Times New Roman"/>
          <w:sz w:val="24"/>
          <w:szCs w:val="24"/>
          <w:shd w:val="clear" w:color="auto" w:fill="FFFFFF"/>
        </w:rPr>
        <w:t xml:space="preserve">ection of heavy metal ions, </w:t>
      </w:r>
      <w:r w:rsidR="00F05879" w:rsidRPr="00F05879">
        <w:rPr>
          <w:rFonts w:ascii="Times New Roman" w:hAnsi="Times New Roman" w:cs="Times New Roman"/>
          <w:sz w:val="24"/>
          <w:szCs w:val="24"/>
          <w:shd w:val="clear" w:color="auto" w:fill="FFFFFF"/>
        </w:rPr>
        <w:t>removal of organic an</w:t>
      </w:r>
      <w:r w:rsidR="00F05879">
        <w:rPr>
          <w:rFonts w:ascii="Times New Roman" w:hAnsi="Times New Roman" w:cs="Times New Roman"/>
          <w:sz w:val="24"/>
          <w:szCs w:val="24"/>
          <w:shd w:val="clear" w:color="auto" w:fill="FFFFFF"/>
        </w:rPr>
        <w:t xml:space="preserve">d inorganic pollutants </w:t>
      </w:r>
      <w:r w:rsidR="00F05879" w:rsidRPr="00F05879">
        <w:rPr>
          <w:rFonts w:ascii="Times New Roman" w:hAnsi="Times New Roman" w:cs="Times New Roman"/>
          <w:sz w:val="24"/>
          <w:szCs w:val="24"/>
          <w:shd w:val="clear" w:color="auto" w:fill="FFFFFF"/>
        </w:rPr>
        <w:t>and photocatalytic degradation of</w:t>
      </w:r>
      <w:r w:rsidR="00F05879">
        <w:rPr>
          <w:rFonts w:ascii="Times New Roman" w:hAnsi="Times New Roman" w:cs="Times New Roman"/>
          <w:sz w:val="24"/>
          <w:szCs w:val="24"/>
          <w:shd w:val="clear" w:color="auto" w:fill="FFFFFF"/>
        </w:rPr>
        <w:t xml:space="preserve"> wastewater pollutants.</w:t>
      </w:r>
      <w:r w:rsidR="000F3A80">
        <w:rPr>
          <w:rFonts w:ascii="Times New Roman" w:hAnsi="Times New Roman" w:cs="Times New Roman"/>
          <w:sz w:val="24"/>
          <w:szCs w:val="24"/>
        </w:rPr>
        <w:t xml:space="preserve"> CQDs</w:t>
      </w:r>
      <w:r w:rsidR="00392516" w:rsidRPr="00392516">
        <w:rPr>
          <w:rFonts w:ascii="Times New Roman" w:hAnsi="Times New Roman" w:cs="Times New Roman"/>
          <w:sz w:val="24"/>
          <w:szCs w:val="24"/>
        </w:rPr>
        <w:t xml:space="preserve"> are effective fluorescent markers for tracking drug metabolism</w:t>
      </w:r>
      <w:r w:rsidR="000F3A80">
        <w:rPr>
          <w:rFonts w:ascii="Times New Roman" w:hAnsi="Times New Roman" w:cs="Times New Roman"/>
          <w:sz w:val="24"/>
          <w:szCs w:val="24"/>
        </w:rPr>
        <w:t xml:space="preserve"> in medication delivery systems (</w:t>
      </w:r>
      <w:r w:rsidR="000F3A80" w:rsidRPr="00392516">
        <w:rPr>
          <w:rFonts w:ascii="Times New Roman" w:hAnsi="Times New Roman" w:cs="Times New Roman"/>
          <w:color w:val="222222"/>
          <w:sz w:val="24"/>
          <w:szCs w:val="24"/>
          <w:shd w:val="clear" w:color="auto" w:fill="FFFFFF"/>
        </w:rPr>
        <w:t>Badıllı</w:t>
      </w:r>
      <w:r w:rsidR="000F3A80">
        <w:rPr>
          <w:rFonts w:ascii="Times New Roman" w:hAnsi="Times New Roman" w:cs="Times New Roman"/>
          <w:color w:val="222222"/>
          <w:sz w:val="24"/>
          <w:szCs w:val="24"/>
          <w:shd w:val="clear" w:color="auto" w:fill="FFFFFF"/>
        </w:rPr>
        <w:t xml:space="preserve"> et al. 2020).</w:t>
      </w:r>
      <w:r w:rsidR="00746178">
        <w:rPr>
          <w:rFonts w:ascii="Times New Roman" w:hAnsi="Times New Roman" w:cs="Times New Roman"/>
          <w:color w:val="222222"/>
          <w:sz w:val="24"/>
          <w:szCs w:val="24"/>
          <w:shd w:val="clear" w:color="auto" w:fill="FFFFFF"/>
        </w:rPr>
        <w:t xml:space="preserve"> </w:t>
      </w:r>
      <w:r w:rsidR="00746178" w:rsidRPr="00746178">
        <w:rPr>
          <w:rFonts w:ascii="Times New Roman" w:hAnsi="Times New Roman" w:cs="Times New Roman"/>
          <w:color w:val="222222"/>
          <w:sz w:val="24"/>
          <w:szCs w:val="24"/>
          <w:shd w:val="clear" w:color="auto" w:fill="FFFFFF"/>
        </w:rPr>
        <w:t>Recent advances in therapy-based multifunctional nano</w:t>
      </w:r>
      <w:r w:rsidR="00746178">
        <w:rPr>
          <w:rFonts w:ascii="Times New Roman" w:hAnsi="Times New Roman" w:cs="Times New Roman"/>
          <w:color w:val="222222"/>
          <w:sz w:val="24"/>
          <w:szCs w:val="24"/>
          <w:shd w:val="clear" w:color="auto" w:fill="FFFFFF"/>
        </w:rPr>
        <w:t xml:space="preserve"> </w:t>
      </w:r>
      <w:r w:rsidR="00746178" w:rsidRPr="00746178">
        <w:rPr>
          <w:rFonts w:ascii="Times New Roman" w:hAnsi="Times New Roman" w:cs="Times New Roman"/>
          <w:color w:val="222222"/>
          <w:sz w:val="24"/>
          <w:szCs w:val="24"/>
          <w:shd w:val="clear" w:color="auto" w:fill="FFFFFF"/>
        </w:rPr>
        <w:t>drugs and their delivery to the target organ are anticipated to ha</w:t>
      </w:r>
      <w:r w:rsidR="00746178">
        <w:rPr>
          <w:rFonts w:ascii="Times New Roman" w:hAnsi="Times New Roman" w:cs="Times New Roman"/>
          <w:color w:val="222222"/>
          <w:sz w:val="24"/>
          <w:szCs w:val="24"/>
          <w:shd w:val="clear" w:color="auto" w:fill="FFFFFF"/>
        </w:rPr>
        <w:t xml:space="preserve">ve applications in the diagnosis and treatment </w:t>
      </w:r>
      <w:r w:rsidR="00746178" w:rsidRPr="00746178">
        <w:rPr>
          <w:rFonts w:ascii="Times New Roman" w:hAnsi="Times New Roman" w:cs="Times New Roman"/>
          <w:color w:val="222222"/>
          <w:sz w:val="24"/>
          <w:szCs w:val="24"/>
          <w:shd w:val="clear" w:color="auto" w:fill="FFFFFF"/>
        </w:rPr>
        <w:t>of cancer.</w:t>
      </w:r>
    </w:p>
    <w:p w:rsidR="00A04C42" w:rsidRPr="00A04C42" w:rsidRDefault="00A04C42" w:rsidP="00C8756F">
      <w:pPr>
        <w:spacing w:line="360" w:lineRule="auto"/>
        <w:jc w:val="both"/>
        <w:rPr>
          <w:rFonts w:ascii="Times New Roman" w:hAnsi="Times New Roman" w:cs="Times New Roman"/>
          <w:sz w:val="24"/>
          <w:szCs w:val="24"/>
        </w:rPr>
      </w:pPr>
    </w:p>
    <w:p w:rsidR="006E1152" w:rsidRDefault="006E1152">
      <w:pPr>
        <w:rPr>
          <w:rFonts w:ascii="Times New Roman" w:hAnsi="Times New Roman" w:cs="Times New Roman"/>
          <w:b/>
          <w:sz w:val="24"/>
          <w:szCs w:val="24"/>
          <w:shd w:val="clear" w:color="auto" w:fill="FFFFFF"/>
        </w:rPr>
      </w:pPr>
    </w:p>
    <w:p w:rsidR="006E1152" w:rsidRDefault="006E1152">
      <w:pPr>
        <w:rPr>
          <w:rFonts w:ascii="Times New Roman" w:hAnsi="Times New Roman" w:cs="Times New Roman"/>
          <w:b/>
          <w:sz w:val="24"/>
          <w:szCs w:val="24"/>
          <w:shd w:val="clear" w:color="auto" w:fill="FFFFFF"/>
        </w:rPr>
      </w:pPr>
    </w:p>
    <w:p w:rsidR="006E1152" w:rsidRDefault="006E1152">
      <w:pPr>
        <w:rPr>
          <w:rFonts w:ascii="Times New Roman" w:hAnsi="Times New Roman" w:cs="Times New Roman"/>
          <w:b/>
          <w:sz w:val="24"/>
          <w:szCs w:val="24"/>
          <w:shd w:val="clear" w:color="auto" w:fill="FFFFFF"/>
        </w:rPr>
      </w:pPr>
    </w:p>
    <w:p w:rsidR="006E1152" w:rsidRDefault="006E1152">
      <w:pPr>
        <w:rPr>
          <w:rFonts w:ascii="Times New Roman" w:hAnsi="Times New Roman" w:cs="Times New Roman"/>
          <w:b/>
          <w:sz w:val="24"/>
          <w:szCs w:val="24"/>
          <w:shd w:val="clear" w:color="auto" w:fill="FFFFFF"/>
        </w:rPr>
      </w:pPr>
    </w:p>
    <w:p w:rsidR="00050224" w:rsidRDefault="00050224">
      <w:pPr>
        <w:rPr>
          <w:rFonts w:ascii="Times New Roman" w:hAnsi="Times New Roman" w:cs="Times New Roman"/>
          <w:b/>
          <w:sz w:val="24"/>
          <w:szCs w:val="24"/>
          <w:shd w:val="clear" w:color="auto" w:fill="FFFFFF"/>
        </w:rPr>
      </w:pPr>
      <w:bookmarkStart w:id="0" w:name="_GoBack"/>
      <w:bookmarkEnd w:id="0"/>
    </w:p>
    <w:p w:rsidR="006E1152" w:rsidRDefault="006E1152">
      <w:pPr>
        <w:rPr>
          <w:rFonts w:ascii="Times New Roman" w:hAnsi="Times New Roman" w:cs="Times New Roman"/>
          <w:b/>
          <w:sz w:val="24"/>
          <w:szCs w:val="24"/>
          <w:shd w:val="clear" w:color="auto" w:fill="FFFFFF"/>
        </w:rPr>
      </w:pPr>
    </w:p>
    <w:p w:rsidR="00380C1C" w:rsidRPr="00380C1C" w:rsidRDefault="00380C1C">
      <w:pPr>
        <w:rPr>
          <w:rFonts w:ascii="Times New Roman" w:hAnsi="Times New Roman" w:cs="Times New Roman"/>
          <w:b/>
          <w:sz w:val="24"/>
          <w:szCs w:val="24"/>
          <w:shd w:val="clear" w:color="auto" w:fill="FFFFFF"/>
        </w:rPr>
      </w:pPr>
      <w:r w:rsidRPr="00380C1C">
        <w:rPr>
          <w:rFonts w:ascii="Times New Roman" w:hAnsi="Times New Roman" w:cs="Times New Roman"/>
          <w:b/>
          <w:sz w:val="24"/>
          <w:szCs w:val="24"/>
          <w:shd w:val="clear" w:color="auto" w:fill="FFFFFF"/>
        </w:rPr>
        <w:lastRenderedPageBreak/>
        <w:t>References</w:t>
      </w:r>
    </w:p>
    <w:p w:rsidR="00D11A26" w:rsidRPr="00380C1C" w:rsidRDefault="00D11A26"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80C1C">
        <w:rPr>
          <w:rFonts w:ascii="Times New Roman" w:hAnsi="Times New Roman" w:cs="Times New Roman"/>
          <w:sz w:val="24"/>
          <w:szCs w:val="24"/>
          <w:shd w:val="clear" w:color="auto" w:fill="FFFFFF"/>
        </w:rPr>
        <w:t>Li, Y., Xu, X., Wu, Y., Zhuang,</w:t>
      </w:r>
      <w:r w:rsidR="00380C1C">
        <w:rPr>
          <w:rFonts w:ascii="Times New Roman" w:hAnsi="Times New Roman" w:cs="Times New Roman"/>
          <w:sz w:val="24"/>
          <w:szCs w:val="24"/>
          <w:shd w:val="clear" w:color="auto" w:fill="FFFFFF"/>
        </w:rPr>
        <w:t xml:space="preserve"> J., Zhang, X., Zhang, H. and </w:t>
      </w:r>
      <w:r w:rsidR="00380C1C" w:rsidRPr="00380C1C">
        <w:rPr>
          <w:rFonts w:ascii="Times New Roman" w:hAnsi="Times New Roman" w:cs="Times New Roman"/>
          <w:sz w:val="24"/>
          <w:szCs w:val="24"/>
          <w:shd w:val="clear" w:color="auto" w:fill="FFFFFF"/>
        </w:rPr>
        <w:t>Liu</w:t>
      </w:r>
      <w:r w:rsidRPr="00380C1C">
        <w:rPr>
          <w:rFonts w:ascii="Times New Roman" w:hAnsi="Times New Roman" w:cs="Times New Roman"/>
          <w:sz w:val="24"/>
          <w:szCs w:val="24"/>
          <w:shd w:val="clear" w:color="auto" w:fill="FFFFFF"/>
        </w:rPr>
        <w:t>, Y. (2020). A review on the effects of carbon dots in plant systems. </w:t>
      </w:r>
      <w:r w:rsidR="00380C1C" w:rsidRPr="00380C1C">
        <w:rPr>
          <w:rFonts w:ascii="Times New Roman" w:hAnsi="Times New Roman" w:cs="Times New Roman"/>
          <w:sz w:val="24"/>
          <w:szCs w:val="24"/>
          <w:shd w:val="clear" w:color="auto" w:fill="FFFFFF"/>
        </w:rPr>
        <w:t>Mater. Chem. Front.</w:t>
      </w:r>
      <w:r w:rsidRPr="00380C1C">
        <w:rPr>
          <w:rFonts w:ascii="Times New Roman" w:hAnsi="Times New Roman" w:cs="Times New Roman"/>
          <w:sz w:val="24"/>
          <w:szCs w:val="24"/>
          <w:shd w:val="clear" w:color="auto" w:fill="FFFFFF"/>
        </w:rPr>
        <w:t> </w:t>
      </w:r>
      <w:r w:rsidRPr="00380C1C">
        <w:rPr>
          <w:rFonts w:ascii="Times New Roman" w:hAnsi="Times New Roman" w:cs="Times New Roman"/>
          <w:iCs/>
          <w:sz w:val="24"/>
          <w:szCs w:val="24"/>
          <w:shd w:val="clear" w:color="auto" w:fill="FFFFFF"/>
        </w:rPr>
        <w:t>4</w:t>
      </w:r>
      <w:r w:rsidRPr="00380C1C">
        <w:rPr>
          <w:rFonts w:ascii="Times New Roman" w:hAnsi="Times New Roman" w:cs="Times New Roman"/>
          <w:sz w:val="24"/>
          <w:szCs w:val="24"/>
          <w:shd w:val="clear" w:color="auto" w:fill="FFFFFF"/>
        </w:rPr>
        <w:t>(2), 437-448.</w:t>
      </w:r>
    </w:p>
    <w:p w:rsidR="004B69D2" w:rsidRPr="00380C1C" w:rsidRDefault="004B69D2"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80C1C">
        <w:rPr>
          <w:rFonts w:ascii="Times New Roman" w:hAnsi="Times New Roman" w:cs="Times New Roman"/>
          <w:sz w:val="24"/>
          <w:szCs w:val="24"/>
          <w:shd w:val="clear" w:color="auto" w:fill="FFFFFF"/>
        </w:rPr>
        <w:t xml:space="preserve">Li, H., Huang, J., Lu, F., Liu, </w:t>
      </w:r>
      <w:r w:rsidR="00380C1C">
        <w:rPr>
          <w:rFonts w:ascii="Times New Roman" w:hAnsi="Times New Roman" w:cs="Times New Roman"/>
          <w:sz w:val="24"/>
          <w:szCs w:val="24"/>
          <w:shd w:val="clear" w:color="auto" w:fill="FFFFFF"/>
        </w:rPr>
        <w:t>Y., Song, Y., Sun, Y. and Kang</w:t>
      </w:r>
      <w:r w:rsidRPr="00380C1C">
        <w:rPr>
          <w:rFonts w:ascii="Times New Roman" w:hAnsi="Times New Roman" w:cs="Times New Roman"/>
          <w:sz w:val="24"/>
          <w:szCs w:val="24"/>
          <w:shd w:val="clear" w:color="auto" w:fill="FFFFFF"/>
        </w:rPr>
        <w:t>, Z. (2018). Impacts of carbon dots on rice plants: boosting the growth and improving the disease resistance</w:t>
      </w:r>
      <w:r w:rsidR="00380C1C">
        <w:rPr>
          <w:rFonts w:ascii="Times New Roman" w:hAnsi="Times New Roman" w:cs="Times New Roman"/>
          <w:sz w:val="24"/>
          <w:szCs w:val="24"/>
          <w:shd w:val="clear" w:color="auto" w:fill="FFFFFF"/>
        </w:rPr>
        <w:t xml:space="preserve">. </w:t>
      </w:r>
      <w:r w:rsidR="00380C1C" w:rsidRPr="00380C1C">
        <w:rPr>
          <w:rFonts w:ascii="Times New Roman" w:hAnsi="Times New Roman" w:cs="Times New Roman"/>
          <w:bCs/>
          <w:color w:val="202124"/>
          <w:sz w:val="24"/>
          <w:szCs w:val="24"/>
          <w:shd w:val="clear" w:color="auto" w:fill="FFFFFF"/>
        </w:rPr>
        <w:t>ACS Appl.</w:t>
      </w:r>
      <w:r w:rsidR="00380C1C" w:rsidRPr="00380C1C">
        <w:rPr>
          <w:rFonts w:ascii="Times New Roman" w:hAnsi="Times New Roman" w:cs="Times New Roman"/>
          <w:color w:val="202124"/>
          <w:sz w:val="24"/>
          <w:szCs w:val="24"/>
          <w:shd w:val="clear" w:color="auto" w:fill="FFFFFF"/>
        </w:rPr>
        <w:t> </w:t>
      </w:r>
      <w:r w:rsidR="00380C1C" w:rsidRPr="00380C1C">
        <w:rPr>
          <w:rFonts w:ascii="Times New Roman" w:hAnsi="Times New Roman" w:cs="Times New Roman"/>
          <w:bCs/>
          <w:color w:val="202124"/>
          <w:sz w:val="24"/>
          <w:szCs w:val="24"/>
          <w:shd w:val="clear" w:color="auto" w:fill="FFFFFF"/>
        </w:rPr>
        <w:t>Bio Mater</w:t>
      </w:r>
      <w:r w:rsidR="00380C1C">
        <w:rPr>
          <w:rFonts w:ascii="Times New Roman" w:hAnsi="Times New Roman" w:cs="Times New Roman"/>
          <w:sz w:val="24"/>
          <w:szCs w:val="24"/>
          <w:shd w:val="clear" w:color="auto" w:fill="FFFFFF"/>
        </w:rPr>
        <w:t>.</w:t>
      </w:r>
      <w:r w:rsidRPr="00380C1C">
        <w:rPr>
          <w:rFonts w:ascii="Times New Roman" w:hAnsi="Times New Roman" w:cs="Times New Roman"/>
          <w:sz w:val="24"/>
          <w:szCs w:val="24"/>
          <w:shd w:val="clear" w:color="auto" w:fill="FFFFFF"/>
        </w:rPr>
        <w:t> </w:t>
      </w:r>
      <w:r w:rsidRPr="00380C1C">
        <w:rPr>
          <w:rFonts w:ascii="Times New Roman" w:hAnsi="Times New Roman" w:cs="Times New Roman"/>
          <w:iCs/>
          <w:sz w:val="24"/>
          <w:szCs w:val="24"/>
          <w:shd w:val="clear" w:color="auto" w:fill="FFFFFF"/>
        </w:rPr>
        <w:t>1</w:t>
      </w:r>
      <w:r w:rsidRPr="00380C1C">
        <w:rPr>
          <w:rFonts w:ascii="Times New Roman" w:hAnsi="Times New Roman" w:cs="Times New Roman"/>
          <w:sz w:val="24"/>
          <w:szCs w:val="24"/>
          <w:shd w:val="clear" w:color="auto" w:fill="FFFFFF"/>
        </w:rPr>
        <w:t>(3), 663-672.</w:t>
      </w:r>
    </w:p>
    <w:p w:rsidR="006C6F64" w:rsidRPr="00380C1C" w:rsidRDefault="00380C1C" w:rsidP="00BC33A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Lahiani, M. H., </w:t>
      </w:r>
      <w:r w:rsidR="006C6F64" w:rsidRPr="00380C1C">
        <w:rPr>
          <w:rFonts w:ascii="Times New Roman" w:hAnsi="Times New Roman" w:cs="Times New Roman"/>
          <w:sz w:val="24"/>
          <w:szCs w:val="24"/>
          <w:shd w:val="clear" w:color="auto" w:fill="FFFFFF"/>
        </w:rPr>
        <w:t>Der</w:t>
      </w:r>
      <w:r>
        <w:rPr>
          <w:rFonts w:ascii="Times New Roman" w:hAnsi="Times New Roman" w:cs="Times New Roman"/>
          <w:sz w:val="24"/>
          <w:szCs w:val="24"/>
          <w:shd w:val="clear" w:color="auto" w:fill="FFFFFF"/>
        </w:rPr>
        <w:t xml:space="preserve">vishi, E., Ivanov, I.; Chen, J. and </w:t>
      </w:r>
      <w:r w:rsidR="006C6F64" w:rsidRPr="00380C1C">
        <w:rPr>
          <w:rFonts w:ascii="Times New Roman" w:hAnsi="Times New Roman" w:cs="Times New Roman"/>
          <w:sz w:val="24"/>
          <w:szCs w:val="24"/>
          <w:shd w:val="clear" w:color="auto" w:fill="FFFFFF"/>
        </w:rPr>
        <w:t>Khodakovskaya</w:t>
      </w:r>
      <w:r>
        <w:rPr>
          <w:rFonts w:ascii="Times New Roman" w:hAnsi="Times New Roman" w:cs="Times New Roman"/>
          <w:sz w:val="24"/>
          <w:szCs w:val="24"/>
          <w:shd w:val="clear" w:color="auto" w:fill="FFFFFF"/>
        </w:rPr>
        <w:t xml:space="preserve">, </w:t>
      </w:r>
      <w:r w:rsidR="006C6F64" w:rsidRPr="00380C1C">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(2016)</w:t>
      </w:r>
      <w:r w:rsidR="006C6F64" w:rsidRPr="00380C1C">
        <w:rPr>
          <w:rFonts w:ascii="Times New Roman" w:hAnsi="Times New Roman" w:cs="Times New Roman"/>
          <w:sz w:val="24"/>
          <w:szCs w:val="24"/>
          <w:shd w:val="clear" w:color="auto" w:fill="FFFFFF"/>
        </w:rPr>
        <w:t xml:space="preserve"> Comparative Study of Plant Responses to</w:t>
      </w:r>
      <w:r w:rsidR="00D66644">
        <w:rPr>
          <w:rFonts w:ascii="Times New Roman" w:hAnsi="Times New Roman" w:cs="Times New Roman"/>
          <w:sz w:val="24"/>
          <w:szCs w:val="24"/>
          <w:shd w:val="clear" w:color="auto" w:fill="FFFFFF"/>
        </w:rPr>
        <w:t xml:space="preserve"> </w:t>
      </w:r>
      <w:r w:rsidR="006C6F64" w:rsidRPr="00380C1C">
        <w:rPr>
          <w:rFonts w:ascii="Times New Roman" w:hAnsi="Times New Roman" w:cs="Times New Roman"/>
          <w:sz w:val="24"/>
          <w:szCs w:val="24"/>
          <w:shd w:val="clear" w:color="auto" w:fill="FFFFFF"/>
        </w:rPr>
        <w:t>Carbon-Based Nanomaterials with Different Morphologies.</w:t>
      </w:r>
      <w:r>
        <w:rPr>
          <w:rFonts w:ascii="Times New Roman" w:hAnsi="Times New Roman" w:cs="Times New Roman"/>
          <w:sz w:val="24"/>
          <w:szCs w:val="24"/>
          <w:shd w:val="clear" w:color="auto" w:fill="FFFFFF"/>
        </w:rPr>
        <w:t xml:space="preserve">Nano-tech. </w:t>
      </w:r>
      <w:r w:rsidR="006C6F64" w:rsidRPr="00380C1C">
        <w:rPr>
          <w:rFonts w:ascii="Times New Roman" w:hAnsi="Times New Roman" w:cs="Times New Roman"/>
          <w:sz w:val="24"/>
          <w:szCs w:val="24"/>
          <w:shd w:val="clear" w:color="auto" w:fill="FFFFFF"/>
        </w:rPr>
        <w:t>27(26), 265102−265115.</w:t>
      </w:r>
    </w:p>
    <w:p w:rsidR="007075F6" w:rsidRPr="00380C1C" w:rsidRDefault="007075F6"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80C1C">
        <w:rPr>
          <w:rFonts w:ascii="Times New Roman" w:hAnsi="Times New Roman" w:cs="Times New Roman"/>
          <w:sz w:val="24"/>
          <w:szCs w:val="24"/>
          <w:shd w:val="clear" w:color="auto" w:fill="FFFFFF"/>
        </w:rPr>
        <w:t>Song, Y., Lu, F., Li, H.,</w:t>
      </w:r>
      <w:r w:rsidR="00380C1C">
        <w:rPr>
          <w:rFonts w:ascii="Times New Roman" w:hAnsi="Times New Roman" w:cs="Times New Roman"/>
          <w:sz w:val="24"/>
          <w:szCs w:val="24"/>
          <w:shd w:val="clear" w:color="auto" w:fill="FFFFFF"/>
        </w:rPr>
        <w:t xml:space="preserve"> Wang, H., Zhang, M., Liu, Y. and</w:t>
      </w:r>
      <w:r w:rsidRPr="00380C1C">
        <w:rPr>
          <w:rFonts w:ascii="Times New Roman" w:hAnsi="Times New Roman" w:cs="Times New Roman"/>
          <w:sz w:val="24"/>
          <w:szCs w:val="24"/>
          <w:shd w:val="clear" w:color="auto" w:fill="FFFFFF"/>
        </w:rPr>
        <w:t xml:space="preserve"> Kang, Z. (2018). Degradable carbon dots from cigarette smoking with broad-spectrum antimicrobial activities against drug-resistant bacteria. </w:t>
      </w:r>
      <w:r w:rsidR="00380C1C" w:rsidRPr="00380C1C">
        <w:rPr>
          <w:rFonts w:ascii="Times New Roman" w:hAnsi="Times New Roman" w:cs="Times New Roman"/>
          <w:iCs/>
          <w:sz w:val="24"/>
          <w:szCs w:val="24"/>
          <w:shd w:val="clear" w:color="auto" w:fill="FFFFFF"/>
        </w:rPr>
        <w:t xml:space="preserve">ACS </w:t>
      </w:r>
      <w:r w:rsidR="00380C1C" w:rsidRPr="00380C1C">
        <w:rPr>
          <w:rFonts w:ascii="Times New Roman" w:hAnsi="Times New Roman" w:cs="Times New Roman"/>
          <w:bCs/>
          <w:color w:val="202124"/>
          <w:sz w:val="24"/>
          <w:szCs w:val="24"/>
          <w:shd w:val="clear" w:color="auto" w:fill="FFFFFF"/>
        </w:rPr>
        <w:t>Appl.</w:t>
      </w:r>
      <w:r w:rsidR="00380C1C" w:rsidRPr="00380C1C">
        <w:rPr>
          <w:rFonts w:ascii="Times New Roman" w:hAnsi="Times New Roman" w:cs="Times New Roman"/>
          <w:color w:val="202124"/>
          <w:sz w:val="24"/>
          <w:szCs w:val="24"/>
          <w:shd w:val="clear" w:color="auto" w:fill="FFFFFF"/>
        </w:rPr>
        <w:t> </w:t>
      </w:r>
      <w:r w:rsidR="00380C1C" w:rsidRPr="00380C1C">
        <w:rPr>
          <w:rFonts w:ascii="Times New Roman" w:hAnsi="Times New Roman" w:cs="Times New Roman"/>
          <w:bCs/>
          <w:color w:val="202124"/>
          <w:sz w:val="24"/>
          <w:szCs w:val="24"/>
          <w:shd w:val="clear" w:color="auto" w:fill="FFFFFF"/>
        </w:rPr>
        <w:t>Bio Mater</w:t>
      </w:r>
      <w:r w:rsidR="00380C1C" w:rsidRPr="00380C1C">
        <w:rPr>
          <w:rFonts w:ascii="Times New Roman" w:hAnsi="Times New Roman" w:cs="Times New Roman"/>
          <w:sz w:val="24"/>
          <w:szCs w:val="24"/>
          <w:shd w:val="clear" w:color="auto" w:fill="FFFFFF"/>
        </w:rPr>
        <w:t>. </w:t>
      </w:r>
      <w:r w:rsidRPr="00380C1C">
        <w:rPr>
          <w:rFonts w:ascii="Times New Roman" w:hAnsi="Times New Roman" w:cs="Times New Roman"/>
          <w:iCs/>
          <w:sz w:val="24"/>
          <w:szCs w:val="24"/>
          <w:shd w:val="clear" w:color="auto" w:fill="FFFFFF"/>
        </w:rPr>
        <w:t>1</w:t>
      </w:r>
      <w:r w:rsidRPr="00380C1C">
        <w:rPr>
          <w:rFonts w:ascii="Times New Roman" w:hAnsi="Times New Roman" w:cs="Times New Roman"/>
          <w:sz w:val="24"/>
          <w:szCs w:val="24"/>
          <w:shd w:val="clear" w:color="auto" w:fill="FFFFFF"/>
        </w:rPr>
        <w:t>(6), 1871-1879.</w:t>
      </w:r>
    </w:p>
    <w:p w:rsidR="00F4108D" w:rsidRPr="009318EE" w:rsidRDefault="00F4108D"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9318EE">
        <w:rPr>
          <w:rFonts w:ascii="Times New Roman" w:hAnsi="Times New Roman" w:cs="Times New Roman"/>
          <w:sz w:val="24"/>
          <w:szCs w:val="24"/>
          <w:shd w:val="clear" w:color="auto" w:fill="FFFFFF"/>
        </w:rPr>
        <w:t>Luo, X., Cao, X., Wang, C., Yu</w:t>
      </w:r>
      <w:r w:rsidR="009318EE">
        <w:rPr>
          <w:rFonts w:ascii="Times New Roman" w:hAnsi="Times New Roman" w:cs="Times New Roman"/>
          <w:sz w:val="24"/>
          <w:szCs w:val="24"/>
          <w:shd w:val="clear" w:color="auto" w:fill="FFFFFF"/>
        </w:rPr>
        <w:t xml:space="preserve">e, L., Chen, X., Yang, H. and </w:t>
      </w:r>
      <w:r w:rsidRPr="009318EE">
        <w:rPr>
          <w:rFonts w:ascii="Times New Roman" w:hAnsi="Times New Roman" w:cs="Times New Roman"/>
          <w:sz w:val="24"/>
          <w:szCs w:val="24"/>
          <w:shd w:val="clear" w:color="auto" w:fill="FFFFFF"/>
        </w:rPr>
        <w:t>Xing, B. (2021). Nitrogen-doped carbon dots alleviate the damage from tomato bacterial wilt syndrome: systemic acquired resistance activation and reactive oxygen species scavenging. </w:t>
      </w:r>
      <w:r w:rsidR="009318EE" w:rsidRPr="009318EE">
        <w:rPr>
          <w:rFonts w:ascii="Times New Roman" w:hAnsi="Times New Roman" w:cs="Times New Roman"/>
          <w:color w:val="040C28"/>
          <w:sz w:val="24"/>
          <w:szCs w:val="24"/>
        </w:rPr>
        <w:t>Environ.</w:t>
      </w:r>
      <w:r w:rsidR="009318EE" w:rsidRPr="009318EE">
        <w:rPr>
          <w:rFonts w:ascii="Times New Roman" w:hAnsi="Times New Roman" w:cs="Times New Roman"/>
          <w:color w:val="202124"/>
          <w:sz w:val="24"/>
          <w:szCs w:val="24"/>
          <w:shd w:val="clear" w:color="auto" w:fill="FFFFFF"/>
        </w:rPr>
        <w:t> </w:t>
      </w:r>
      <w:r w:rsidR="009318EE" w:rsidRPr="009318EE">
        <w:rPr>
          <w:rFonts w:ascii="Times New Roman" w:hAnsi="Times New Roman" w:cs="Times New Roman"/>
          <w:color w:val="040C28"/>
          <w:sz w:val="24"/>
          <w:szCs w:val="24"/>
        </w:rPr>
        <w:t>Sci</w:t>
      </w:r>
      <w:r w:rsidR="009318EE" w:rsidRPr="009318EE">
        <w:rPr>
          <w:rFonts w:ascii="Times New Roman" w:hAnsi="Times New Roman" w:cs="Times New Roman"/>
          <w:color w:val="202124"/>
          <w:sz w:val="24"/>
          <w:szCs w:val="24"/>
          <w:shd w:val="clear" w:color="auto" w:fill="FFFFFF"/>
        </w:rPr>
        <w:t>.</w:t>
      </w:r>
      <w:r w:rsidR="009318EE">
        <w:rPr>
          <w:rFonts w:ascii="Times New Roman" w:hAnsi="Times New Roman" w:cs="Times New Roman"/>
          <w:i/>
          <w:iCs/>
          <w:sz w:val="24"/>
          <w:szCs w:val="24"/>
          <w:shd w:val="clear" w:color="auto" w:fill="FFFFFF"/>
        </w:rPr>
        <w:t xml:space="preserve"> </w:t>
      </w:r>
      <w:r w:rsidR="009318EE">
        <w:rPr>
          <w:rFonts w:ascii="Times New Roman" w:hAnsi="Times New Roman" w:cs="Times New Roman"/>
          <w:sz w:val="24"/>
          <w:szCs w:val="24"/>
          <w:shd w:val="clear" w:color="auto" w:fill="FFFFFF"/>
        </w:rPr>
        <w:t xml:space="preserve"> </w:t>
      </w:r>
      <w:r w:rsidRPr="009318EE">
        <w:rPr>
          <w:rFonts w:ascii="Times New Roman" w:hAnsi="Times New Roman" w:cs="Times New Roman"/>
          <w:iCs/>
          <w:sz w:val="24"/>
          <w:szCs w:val="24"/>
          <w:shd w:val="clear" w:color="auto" w:fill="FFFFFF"/>
        </w:rPr>
        <w:t>8</w:t>
      </w:r>
      <w:r w:rsidRPr="009318EE">
        <w:rPr>
          <w:rFonts w:ascii="Times New Roman" w:hAnsi="Times New Roman" w:cs="Times New Roman"/>
          <w:sz w:val="24"/>
          <w:szCs w:val="24"/>
          <w:shd w:val="clear" w:color="auto" w:fill="FFFFFF"/>
        </w:rPr>
        <w:t>(12), 3806-3819.</w:t>
      </w:r>
    </w:p>
    <w:p w:rsidR="006B5057" w:rsidRDefault="006B5057"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9318EE">
        <w:rPr>
          <w:rFonts w:ascii="Times New Roman" w:hAnsi="Times New Roman" w:cs="Times New Roman"/>
          <w:sz w:val="24"/>
          <w:szCs w:val="24"/>
          <w:shd w:val="clear" w:color="auto" w:fill="FFFFFF"/>
        </w:rPr>
        <w:t>Ko</w:t>
      </w:r>
      <w:r w:rsidR="009318EE">
        <w:rPr>
          <w:rFonts w:ascii="Times New Roman" w:hAnsi="Times New Roman" w:cs="Times New Roman"/>
          <w:sz w:val="24"/>
          <w:szCs w:val="24"/>
          <w:shd w:val="clear" w:color="auto" w:fill="FFFFFF"/>
        </w:rPr>
        <w:t>stov, K., Andonova-Lilova, B. and</w:t>
      </w:r>
      <w:r w:rsidRPr="009318EE">
        <w:rPr>
          <w:rFonts w:ascii="Times New Roman" w:hAnsi="Times New Roman" w:cs="Times New Roman"/>
          <w:sz w:val="24"/>
          <w:szCs w:val="24"/>
          <w:shd w:val="clear" w:color="auto" w:fill="FFFFFF"/>
        </w:rPr>
        <w:t xml:space="preserve"> Smagghe, G. (2022). Inhibitory activity of carbon quantum dots against Phytophthora infestans and fungal plant pathogens and their effect on dsRNA-induced gene silencing. </w:t>
      </w:r>
      <w:r w:rsidR="009318EE" w:rsidRPr="009318EE">
        <w:rPr>
          <w:rFonts w:ascii="Times New Roman" w:hAnsi="Times New Roman" w:cs="Times New Roman"/>
          <w:color w:val="202124"/>
          <w:sz w:val="24"/>
          <w:szCs w:val="24"/>
          <w:shd w:val="clear" w:color="auto" w:fill="FFFFFF"/>
        </w:rPr>
        <w:t>Biotechnol. Biotechnol. Equip.</w:t>
      </w:r>
      <w:r w:rsidR="009318EE" w:rsidRPr="009318EE">
        <w:rPr>
          <w:rFonts w:ascii="Times New Roman" w:hAnsi="Times New Roman" w:cs="Times New Roman"/>
          <w:iCs/>
          <w:sz w:val="24"/>
          <w:szCs w:val="24"/>
          <w:shd w:val="clear" w:color="auto" w:fill="FFFFFF"/>
        </w:rPr>
        <w:t xml:space="preserve"> </w:t>
      </w:r>
      <w:r w:rsidRPr="009318EE">
        <w:rPr>
          <w:rFonts w:ascii="Times New Roman" w:hAnsi="Times New Roman" w:cs="Times New Roman"/>
          <w:iCs/>
          <w:sz w:val="24"/>
          <w:szCs w:val="24"/>
          <w:shd w:val="clear" w:color="auto" w:fill="FFFFFF"/>
        </w:rPr>
        <w:t>36</w:t>
      </w:r>
      <w:r w:rsidRPr="009318EE">
        <w:rPr>
          <w:rFonts w:ascii="Times New Roman" w:hAnsi="Times New Roman" w:cs="Times New Roman"/>
          <w:sz w:val="24"/>
          <w:szCs w:val="24"/>
          <w:shd w:val="clear" w:color="auto" w:fill="FFFFFF"/>
        </w:rPr>
        <w:t>(1), 949-959.</w:t>
      </w:r>
    </w:p>
    <w:p w:rsidR="004C5A6F" w:rsidRPr="007F120C" w:rsidRDefault="00855AAD"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Wang, X., Liu, X., Chen, J., Han, H. and</w:t>
      </w:r>
      <w:r w:rsidR="004C5A6F" w:rsidRPr="004C5A6F">
        <w:rPr>
          <w:rFonts w:ascii="Times New Roman" w:hAnsi="Times New Roman" w:cs="Times New Roman"/>
          <w:sz w:val="24"/>
          <w:szCs w:val="24"/>
        </w:rPr>
        <w:t xml:space="preserve"> Yuan, Z.</w:t>
      </w:r>
      <w:r w:rsidR="004C5A6F">
        <w:rPr>
          <w:rFonts w:ascii="Times New Roman" w:hAnsi="Times New Roman" w:cs="Times New Roman"/>
          <w:sz w:val="24"/>
          <w:szCs w:val="24"/>
        </w:rPr>
        <w:t xml:space="preserve"> (2014)</w:t>
      </w:r>
      <w:r w:rsidR="004C5A6F" w:rsidRPr="004C5A6F">
        <w:rPr>
          <w:rFonts w:ascii="Times New Roman" w:hAnsi="Times New Roman" w:cs="Times New Roman"/>
          <w:sz w:val="24"/>
          <w:szCs w:val="24"/>
        </w:rPr>
        <w:t xml:space="preserve"> Evaluation and mechanism of antifungal effects of carbon nanomaterials in controllin</w:t>
      </w:r>
      <w:r>
        <w:rPr>
          <w:rFonts w:ascii="Times New Roman" w:hAnsi="Times New Roman" w:cs="Times New Roman"/>
          <w:sz w:val="24"/>
          <w:szCs w:val="24"/>
        </w:rPr>
        <w:t xml:space="preserve">g plant fungal pathogen. Carbon. </w:t>
      </w:r>
      <w:r w:rsidR="004C5A6F" w:rsidRPr="004C5A6F">
        <w:rPr>
          <w:rFonts w:ascii="Times New Roman" w:hAnsi="Times New Roman" w:cs="Times New Roman"/>
          <w:sz w:val="24"/>
          <w:szCs w:val="24"/>
        </w:rPr>
        <w:t>68, 798−806.</w:t>
      </w:r>
    </w:p>
    <w:p w:rsidR="007F120C" w:rsidRPr="00792AC1" w:rsidRDefault="007F120C"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E56914">
        <w:rPr>
          <w:rFonts w:ascii="Times New Roman" w:hAnsi="Times New Roman" w:cs="Times New Roman"/>
          <w:color w:val="222222"/>
          <w:sz w:val="24"/>
          <w:szCs w:val="24"/>
          <w:shd w:val="clear" w:color="auto" w:fill="FFFFFF"/>
        </w:rPr>
        <w:t>Wang, Z., Liu, Q., Leng, J., Liu</w:t>
      </w:r>
      <w:r w:rsidR="00E56914" w:rsidRPr="00E56914">
        <w:rPr>
          <w:rFonts w:ascii="Times New Roman" w:hAnsi="Times New Roman" w:cs="Times New Roman"/>
          <w:color w:val="222222"/>
          <w:sz w:val="24"/>
          <w:szCs w:val="24"/>
          <w:shd w:val="clear" w:color="auto" w:fill="FFFFFF"/>
        </w:rPr>
        <w:t xml:space="preserve">, H., Zhang, Y., Wang, C. and </w:t>
      </w:r>
      <w:r w:rsidRPr="00E56914">
        <w:rPr>
          <w:rFonts w:ascii="Times New Roman" w:hAnsi="Times New Roman" w:cs="Times New Roman"/>
          <w:color w:val="222222"/>
          <w:sz w:val="24"/>
          <w:szCs w:val="24"/>
          <w:shd w:val="clear" w:color="auto" w:fill="FFFFFF"/>
        </w:rPr>
        <w:t>Lei, H. (2021). The green synthesis of carbon quantum dots and applications for sulcotrione detection and anti-pathogen activities. </w:t>
      </w:r>
      <w:r w:rsidR="00E56914" w:rsidRPr="00E56914">
        <w:rPr>
          <w:rFonts w:ascii="Times New Roman" w:hAnsi="Times New Roman" w:cs="Times New Roman"/>
          <w:bCs/>
          <w:color w:val="202124"/>
          <w:sz w:val="24"/>
          <w:szCs w:val="24"/>
          <w:shd w:val="clear" w:color="auto" w:fill="FFFFFF"/>
        </w:rPr>
        <w:t>J.</w:t>
      </w:r>
      <w:r w:rsidR="00E56914" w:rsidRPr="00E56914">
        <w:rPr>
          <w:rFonts w:ascii="Times New Roman" w:hAnsi="Times New Roman" w:cs="Times New Roman"/>
          <w:color w:val="202124"/>
          <w:sz w:val="24"/>
          <w:szCs w:val="24"/>
          <w:shd w:val="clear" w:color="auto" w:fill="FFFFFF"/>
        </w:rPr>
        <w:t> </w:t>
      </w:r>
      <w:r w:rsidR="00E56914" w:rsidRPr="00E56914">
        <w:rPr>
          <w:rFonts w:ascii="Times New Roman" w:hAnsi="Times New Roman" w:cs="Times New Roman"/>
          <w:bCs/>
          <w:color w:val="202124"/>
          <w:sz w:val="24"/>
          <w:szCs w:val="24"/>
          <w:shd w:val="clear" w:color="auto" w:fill="FFFFFF"/>
        </w:rPr>
        <w:t>Saudi Chem</w:t>
      </w:r>
      <w:r w:rsidR="00E56914" w:rsidRPr="00E56914">
        <w:rPr>
          <w:rFonts w:ascii="Times New Roman" w:hAnsi="Times New Roman" w:cs="Times New Roman"/>
          <w:color w:val="202124"/>
          <w:sz w:val="24"/>
          <w:szCs w:val="24"/>
          <w:shd w:val="clear" w:color="auto" w:fill="FFFFFF"/>
        </w:rPr>
        <w:t> </w:t>
      </w:r>
      <w:r w:rsidR="00E56914" w:rsidRPr="00E56914">
        <w:rPr>
          <w:rFonts w:ascii="Times New Roman" w:hAnsi="Times New Roman" w:cs="Times New Roman"/>
          <w:bCs/>
          <w:color w:val="202124"/>
          <w:sz w:val="24"/>
          <w:szCs w:val="24"/>
          <w:shd w:val="clear" w:color="auto" w:fill="FFFFFF"/>
        </w:rPr>
        <w:t>Soc</w:t>
      </w:r>
      <w:r w:rsidR="00E56914" w:rsidRPr="00E56914">
        <w:rPr>
          <w:rFonts w:ascii="Times New Roman" w:hAnsi="Times New Roman" w:cs="Times New Roman"/>
          <w:color w:val="202124"/>
          <w:sz w:val="24"/>
          <w:szCs w:val="24"/>
          <w:shd w:val="clear" w:color="auto" w:fill="FFFFFF"/>
        </w:rPr>
        <w:t>.</w:t>
      </w:r>
      <w:r w:rsidRPr="00E56914">
        <w:rPr>
          <w:rFonts w:ascii="Times New Roman" w:hAnsi="Times New Roman" w:cs="Times New Roman"/>
          <w:color w:val="222222"/>
          <w:sz w:val="24"/>
          <w:szCs w:val="24"/>
          <w:shd w:val="clear" w:color="auto" w:fill="FFFFFF"/>
        </w:rPr>
        <w:t> </w:t>
      </w:r>
      <w:r w:rsidRPr="00E56914">
        <w:rPr>
          <w:rFonts w:ascii="Times New Roman" w:hAnsi="Times New Roman" w:cs="Times New Roman"/>
          <w:iCs/>
          <w:color w:val="222222"/>
          <w:sz w:val="24"/>
          <w:szCs w:val="24"/>
          <w:shd w:val="clear" w:color="auto" w:fill="FFFFFF"/>
        </w:rPr>
        <w:t>25</w:t>
      </w:r>
      <w:r w:rsidRPr="00E56914">
        <w:rPr>
          <w:rFonts w:ascii="Times New Roman" w:hAnsi="Times New Roman" w:cs="Times New Roman"/>
          <w:color w:val="222222"/>
          <w:sz w:val="24"/>
          <w:szCs w:val="24"/>
          <w:shd w:val="clear" w:color="auto" w:fill="FFFFFF"/>
        </w:rPr>
        <w:t>(12), 101</w:t>
      </w:r>
      <w:r w:rsidR="00E56914" w:rsidRPr="00E56914">
        <w:rPr>
          <w:rFonts w:ascii="Times New Roman" w:hAnsi="Times New Roman" w:cs="Times New Roman"/>
          <w:color w:val="222222"/>
          <w:sz w:val="24"/>
          <w:szCs w:val="24"/>
          <w:shd w:val="clear" w:color="auto" w:fill="FFFFFF"/>
        </w:rPr>
        <w:t>-</w:t>
      </w:r>
      <w:r w:rsidRPr="00E56914">
        <w:rPr>
          <w:rFonts w:ascii="Times New Roman" w:hAnsi="Times New Roman" w:cs="Times New Roman"/>
          <w:color w:val="222222"/>
          <w:sz w:val="24"/>
          <w:szCs w:val="24"/>
          <w:shd w:val="clear" w:color="auto" w:fill="FFFFFF"/>
        </w:rPr>
        <w:t>373.</w:t>
      </w:r>
    </w:p>
    <w:p w:rsidR="00792AC1" w:rsidRPr="009003C3" w:rsidRDefault="00792AC1"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26591A">
        <w:rPr>
          <w:rFonts w:ascii="Times New Roman" w:hAnsi="Times New Roman" w:cs="Times New Roman"/>
          <w:color w:val="222222"/>
          <w:sz w:val="24"/>
          <w:szCs w:val="24"/>
          <w:shd w:val="clear" w:color="auto" w:fill="FFFFFF"/>
        </w:rPr>
        <w:t xml:space="preserve">Liu, Y., Huang, </w:t>
      </w:r>
      <w:r w:rsidR="0026591A">
        <w:rPr>
          <w:rFonts w:ascii="Times New Roman" w:hAnsi="Times New Roman" w:cs="Times New Roman"/>
          <w:color w:val="222222"/>
          <w:sz w:val="24"/>
          <w:szCs w:val="24"/>
          <w:shd w:val="clear" w:color="auto" w:fill="FFFFFF"/>
        </w:rPr>
        <w:t xml:space="preserve">H., Cao, W., Mao, B., Liu, Y. and </w:t>
      </w:r>
      <w:r w:rsidRPr="0026591A">
        <w:rPr>
          <w:rFonts w:ascii="Times New Roman" w:hAnsi="Times New Roman" w:cs="Times New Roman"/>
          <w:color w:val="222222"/>
          <w:sz w:val="24"/>
          <w:szCs w:val="24"/>
          <w:shd w:val="clear" w:color="auto" w:fill="FFFFFF"/>
        </w:rPr>
        <w:t>Kang, Z. (2020). Advances in carbon dots: from the perspective of traditional quantum dots. </w:t>
      </w:r>
      <w:r w:rsidR="0026591A" w:rsidRPr="0026591A">
        <w:rPr>
          <w:rFonts w:ascii="Times New Roman" w:hAnsi="Times New Roman" w:cs="Times New Roman"/>
          <w:color w:val="040C28"/>
          <w:sz w:val="24"/>
          <w:szCs w:val="24"/>
        </w:rPr>
        <w:t>Mater.</w:t>
      </w:r>
      <w:r w:rsidR="0026591A" w:rsidRPr="0026591A">
        <w:rPr>
          <w:rFonts w:ascii="Times New Roman" w:hAnsi="Times New Roman" w:cs="Times New Roman"/>
          <w:color w:val="202124"/>
          <w:sz w:val="24"/>
          <w:szCs w:val="24"/>
          <w:shd w:val="clear" w:color="auto" w:fill="FFFFFF"/>
        </w:rPr>
        <w:t> </w:t>
      </w:r>
      <w:r w:rsidR="0026591A" w:rsidRPr="0026591A">
        <w:rPr>
          <w:rFonts w:ascii="Times New Roman" w:hAnsi="Times New Roman" w:cs="Times New Roman"/>
          <w:color w:val="040C28"/>
          <w:sz w:val="24"/>
          <w:szCs w:val="24"/>
        </w:rPr>
        <w:t>Chem.</w:t>
      </w:r>
      <w:r w:rsidR="0026591A" w:rsidRPr="0026591A">
        <w:rPr>
          <w:rFonts w:ascii="Times New Roman" w:hAnsi="Times New Roman" w:cs="Times New Roman"/>
          <w:color w:val="202124"/>
          <w:sz w:val="24"/>
          <w:szCs w:val="24"/>
          <w:shd w:val="clear" w:color="auto" w:fill="FFFFFF"/>
        </w:rPr>
        <w:t> </w:t>
      </w:r>
      <w:r w:rsidR="0026591A" w:rsidRPr="0026591A">
        <w:rPr>
          <w:rFonts w:ascii="Times New Roman" w:hAnsi="Times New Roman" w:cs="Times New Roman"/>
          <w:color w:val="040C28"/>
          <w:sz w:val="24"/>
          <w:szCs w:val="24"/>
        </w:rPr>
        <w:t>Front.</w:t>
      </w:r>
      <w:r w:rsidR="0026591A" w:rsidRPr="0026591A">
        <w:rPr>
          <w:rFonts w:ascii="Times New Roman" w:hAnsi="Times New Roman" w:cs="Times New Roman"/>
          <w:iCs/>
          <w:color w:val="222222"/>
          <w:sz w:val="24"/>
          <w:szCs w:val="24"/>
          <w:shd w:val="clear" w:color="auto" w:fill="FFFFFF"/>
        </w:rPr>
        <w:t xml:space="preserve"> </w:t>
      </w:r>
      <w:r w:rsidRPr="0026591A">
        <w:rPr>
          <w:rFonts w:ascii="Times New Roman" w:hAnsi="Times New Roman" w:cs="Times New Roman"/>
          <w:iCs/>
          <w:color w:val="222222"/>
          <w:sz w:val="24"/>
          <w:szCs w:val="24"/>
          <w:shd w:val="clear" w:color="auto" w:fill="FFFFFF"/>
        </w:rPr>
        <w:t>4</w:t>
      </w:r>
      <w:r w:rsidRPr="0026591A">
        <w:rPr>
          <w:rFonts w:ascii="Times New Roman" w:hAnsi="Times New Roman" w:cs="Times New Roman"/>
          <w:color w:val="222222"/>
          <w:sz w:val="24"/>
          <w:szCs w:val="24"/>
          <w:shd w:val="clear" w:color="auto" w:fill="FFFFFF"/>
        </w:rPr>
        <w:t>(6), 1586-1613.</w:t>
      </w:r>
    </w:p>
    <w:p w:rsidR="009003C3" w:rsidRPr="00867366" w:rsidRDefault="00B170FD"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5D1A70">
        <w:rPr>
          <w:rFonts w:ascii="Times New Roman" w:hAnsi="Times New Roman" w:cs="Times New Roman"/>
          <w:color w:val="222222"/>
          <w:sz w:val="24"/>
          <w:szCs w:val="24"/>
          <w:shd w:val="clear" w:color="auto" w:fill="FFFFFF"/>
        </w:rPr>
        <w:t xml:space="preserve">Khan, M. A. U., Arshad, H. and </w:t>
      </w:r>
      <w:r w:rsidR="009003C3" w:rsidRPr="005D1A70">
        <w:rPr>
          <w:rFonts w:ascii="Times New Roman" w:hAnsi="Times New Roman" w:cs="Times New Roman"/>
          <w:color w:val="222222"/>
          <w:sz w:val="24"/>
          <w:szCs w:val="24"/>
          <w:shd w:val="clear" w:color="auto" w:fill="FFFFFF"/>
        </w:rPr>
        <w:t>Majid, A. (2022). Transport Mechanism from Quantum Dots</w:t>
      </w:r>
      <w:r w:rsidR="009003C3" w:rsidRPr="009003C3">
        <w:rPr>
          <w:rFonts w:ascii="Times New Roman" w:hAnsi="Times New Roman" w:cs="Times New Roman"/>
          <w:color w:val="222222"/>
          <w:sz w:val="24"/>
          <w:szCs w:val="24"/>
          <w:shd w:val="clear" w:color="auto" w:fill="FFFFFF"/>
        </w:rPr>
        <w:t xml:space="preserve"> to Plant Systems. </w:t>
      </w:r>
      <w:r w:rsidR="009003C3" w:rsidRPr="00B170FD">
        <w:rPr>
          <w:rFonts w:ascii="Times New Roman" w:hAnsi="Times New Roman" w:cs="Times New Roman"/>
          <w:color w:val="222222"/>
          <w:sz w:val="24"/>
          <w:szCs w:val="24"/>
          <w:shd w:val="clear" w:color="auto" w:fill="FFFFFF"/>
        </w:rPr>
        <w:t>Cham: Springer International Publishing</w:t>
      </w:r>
      <w:r>
        <w:rPr>
          <w:rFonts w:ascii="Times New Roman" w:hAnsi="Times New Roman" w:cs="Times New Roman"/>
          <w:color w:val="222222"/>
          <w:sz w:val="24"/>
          <w:szCs w:val="24"/>
          <w:shd w:val="clear" w:color="auto" w:fill="FFFFFF"/>
        </w:rPr>
        <w:t>. 103-136.</w:t>
      </w:r>
    </w:p>
    <w:p w:rsidR="00867366" w:rsidRPr="00323840" w:rsidRDefault="00867366"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867366">
        <w:rPr>
          <w:rFonts w:ascii="Times New Roman" w:hAnsi="Times New Roman" w:cs="Times New Roman"/>
          <w:color w:val="222222"/>
          <w:sz w:val="24"/>
          <w:szCs w:val="24"/>
          <w:shd w:val="clear" w:color="auto" w:fill="FFFFFF"/>
        </w:rPr>
        <w:t xml:space="preserve">Elemike, E. E., </w:t>
      </w:r>
      <w:r>
        <w:rPr>
          <w:rFonts w:ascii="Times New Roman" w:hAnsi="Times New Roman" w:cs="Times New Roman"/>
          <w:color w:val="222222"/>
          <w:sz w:val="24"/>
          <w:szCs w:val="24"/>
          <w:shd w:val="clear" w:color="auto" w:fill="FFFFFF"/>
        </w:rPr>
        <w:t xml:space="preserve">Uzoh, I. M., Onwudiwe, D. C. and </w:t>
      </w:r>
      <w:r w:rsidRPr="00867366">
        <w:rPr>
          <w:rFonts w:ascii="Times New Roman" w:hAnsi="Times New Roman" w:cs="Times New Roman"/>
          <w:color w:val="222222"/>
          <w:sz w:val="24"/>
          <w:szCs w:val="24"/>
          <w:shd w:val="clear" w:color="auto" w:fill="FFFFFF"/>
        </w:rPr>
        <w:t>Babalola, O. O. (2019). The role of nanotechnology in the fortification of plant nutrients and improvement of crop production. </w:t>
      </w:r>
      <w:r w:rsidRPr="00867366">
        <w:rPr>
          <w:rFonts w:ascii="Times New Roman" w:hAnsi="Times New Roman" w:cs="Times New Roman"/>
          <w:iCs/>
          <w:color w:val="222222"/>
          <w:sz w:val="24"/>
          <w:szCs w:val="24"/>
          <w:shd w:val="clear" w:color="auto" w:fill="FFFFFF"/>
        </w:rPr>
        <w:t>Applied Sciences</w:t>
      </w:r>
      <w:r>
        <w:rPr>
          <w:rFonts w:ascii="Times New Roman" w:hAnsi="Times New Roman" w:cs="Times New Roman"/>
          <w:color w:val="222222"/>
          <w:sz w:val="24"/>
          <w:szCs w:val="24"/>
          <w:shd w:val="clear" w:color="auto" w:fill="FFFFFF"/>
        </w:rPr>
        <w:t>.</w:t>
      </w:r>
      <w:r w:rsidRPr="00867366">
        <w:rPr>
          <w:rFonts w:ascii="Times New Roman" w:hAnsi="Times New Roman" w:cs="Times New Roman"/>
          <w:color w:val="222222"/>
          <w:sz w:val="24"/>
          <w:szCs w:val="24"/>
          <w:shd w:val="clear" w:color="auto" w:fill="FFFFFF"/>
        </w:rPr>
        <w:t> </w:t>
      </w:r>
      <w:r w:rsidRPr="00867366">
        <w:rPr>
          <w:rFonts w:ascii="Times New Roman" w:hAnsi="Times New Roman" w:cs="Times New Roman"/>
          <w:iCs/>
          <w:color w:val="222222"/>
          <w:sz w:val="24"/>
          <w:szCs w:val="24"/>
          <w:shd w:val="clear" w:color="auto" w:fill="FFFFFF"/>
        </w:rPr>
        <w:t>9</w:t>
      </w:r>
      <w:r w:rsidRPr="00867366">
        <w:rPr>
          <w:rFonts w:ascii="Times New Roman" w:hAnsi="Times New Roman" w:cs="Times New Roman"/>
          <w:color w:val="222222"/>
          <w:sz w:val="24"/>
          <w:szCs w:val="24"/>
          <w:shd w:val="clear" w:color="auto" w:fill="FFFFFF"/>
        </w:rPr>
        <w:t>(3), 499.</w:t>
      </w:r>
    </w:p>
    <w:p w:rsidR="00323840" w:rsidRPr="00AD0268" w:rsidRDefault="00323840"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lastRenderedPageBreak/>
        <w:t xml:space="preserve">Dimkpa, C.O. and </w:t>
      </w:r>
      <w:r w:rsidRPr="00323840">
        <w:rPr>
          <w:rFonts w:ascii="Times New Roman" w:hAnsi="Times New Roman" w:cs="Times New Roman"/>
          <w:color w:val="222222"/>
          <w:sz w:val="24"/>
          <w:szCs w:val="24"/>
          <w:shd w:val="clear" w:color="auto" w:fill="FFFFFF"/>
        </w:rPr>
        <w:t>Bindraban, P.S.</w:t>
      </w:r>
      <w:r>
        <w:rPr>
          <w:rFonts w:ascii="Times New Roman" w:hAnsi="Times New Roman" w:cs="Times New Roman"/>
          <w:color w:val="222222"/>
          <w:sz w:val="24"/>
          <w:szCs w:val="24"/>
          <w:shd w:val="clear" w:color="auto" w:fill="FFFFFF"/>
        </w:rPr>
        <w:t xml:space="preserve"> (2017).</w:t>
      </w:r>
      <w:r w:rsidRPr="00323840">
        <w:rPr>
          <w:rFonts w:ascii="Times New Roman" w:hAnsi="Times New Roman" w:cs="Times New Roman"/>
          <w:color w:val="222222"/>
          <w:sz w:val="24"/>
          <w:szCs w:val="24"/>
          <w:shd w:val="clear" w:color="auto" w:fill="FFFFFF"/>
        </w:rPr>
        <w:t xml:space="preserve"> Nanofertilizers: New Products for the Industry? </w:t>
      </w:r>
      <w:r w:rsidRPr="00323840">
        <w:rPr>
          <w:rStyle w:val="html-italic"/>
          <w:rFonts w:ascii="Times New Roman" w:hAnsi="Times New Roman" w:cs="Times New Roman"/>
          <w:iCs/>
          <w:color w:val="222222"/>
          <w:sz w:val="24"/>
          <w:szCs w:val="24"/>
          <w:shd w:val="clear" w:color="auto" w:fill="FFFFFF"/>
        </w:rPr>
        <w:t>J. Agric. Food Chem.</w:t>
      </w:r>
      <w:r w:rsidRPr="00323840">
        <w:rPr>
          <w:rFonts w:ascii="Times New Roman" w:hAnsi="Times New Roman" w:cs="Times New Roman"/>
          <w:color w:val="222222"/>
          <w:sz w:val="24"/>
          <w:szCs w:val="24"/>
          <w:shd w:val="clear" w:color="auto" w:fill="FFFFFF"/>
        </w:rPr>
        <w:t> </w:t>
      </w:r>
      <w:r w:rsidRPr="00323840">
        <w:rPr>
          <w:rStyle w:val="html-italic"/>
          <w:rFonts w:ascii="Times New Roman" w:hAnsi="Times New Roman" w:cs="Times New Roman"/>
          <w:iCs/>
          <w:color w:val="222222"/>
          <w:sz w:val="24"/>
          <w:szCs w:val="24"/>
          <w:shd w:val="clear" w:color="auto" w:fill="FFFFFF"/>
        </w:rPr>
        <w:t>66</w:t>
      </w:r>
      <w:r w:rsidRPr="00323840">
        <w:rPr>
          <w:rFonts w:ascii="Times New Roman" w:hAnsi="Times New Roman" w:cs="Times New Roman"/>
          <w:color w:val="222222"/>
          <w:sz w:val="24"/>
          <w:szCs w:val="24"/>
          <w:shd w:val="clear" w:color="auto" w:fill="FFFFFF"/>
        </w:rPr>
        <w:t>, 6462–6473. </w:t>
      </w:r>
    </w:p>
    <w:p w:rsidR="00AD0268" w:rsidRPr="005D1A70" w:rsidRDefault="00AD0268"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AD0268">
        <w:rPr>
          <w:rFonts w:ascii="Times New Roman" w:hAnsi="Times New Roman" w:cs="Times New Roman"/>
          <w:color w:val="222222"/>
          <w:sz w:val="24"/>
          <w:szCs w:val="24"/>
          <w:shd w:val="clear" w:color="auto" w:fill="FFFFFF"/>
        </w:rPr>
        <w:t>Servin, A., Elmer, W., Mukherjee, A., De la Torre-Roche, R.,</w:t>
      </w:r>
      <w:r>
        <w:rPr>
          <w:rFonts w:ascii="Times New Roman" w:hAnsi="Times New Roman" w:cs="Times New Roman"/>
          <w:color w:val="222222"/>
          <w:sz w:val="24"/>
          <w:szCs w:val="24"/>
          <w:shd w:val="clear" w:color="auto" w:fill="FFFFFF"/>
        </w:rPr>
        <w:t xml:space="preserve"> Hamdi, H., White, J. C. and </w:t>
      </w:r>
      <w:r w:rsidRPr="00AD0268">
        <w:rPr>
          <w:rFonts w:ascii="Times New Roman" w:hAnsi="Times New Roman" w:cs="Times New Roman"/>
          <w:color w:val="222222"/>
          <w:sz w:val="24"/>
          <w:szCs w:val="24"/>
          <w:shd w:val="clear" w:color="auto" w:fill="FFFFFF"/>
        </w:rPr>
        <w:t>Dimkpa, C. (2015). A review of the use of engineered nanomaterials to suppress plant disease and enhance crop yield. </w:t>
      </w:r>
      <w:r w:rsidRPr="00AD0268">
        <w:rPr>
          <w:rFonts w:ascii="Times New Roman" w:hAnsi="Times New Roman" w:cs="Times New Roman"/>
          <w:iCs/>
          <w:color w:val="222222"/>
          <w:sz w:val="24"/>
          <w:szCs w:val="24"/>
          <w:shd w:val="clear" w:color="auto" w:fill="FFFFFF"/>
        </w:rPr>
        <w:t>Journal of Nanoparticle Research</w:t>
      </w:r>
      <w:r w:rsidRPr="00AD0268">
        <w:rPr>
          <w:rFonts w:ascii="Times New Roman" w:hAnsi="Times New Roman" w:cs="Times New Roman"/>
          <w:color w:val="222222"/>
          <w:sz w:val="24"/>
          <w:szCs w:val="24"/>
          <w:shd w:val="clear" w:color="auto" w:fill="FFFFFF"/>
        </w:rPr>
        <w:t>, </w:t>
      </w:r>
      <w:r w:rsidRPr="00AD0268">
        <w:rPr>
          <w:rFonts w:ascii="Times New Roman" w:hAnsi="Times New Roman" w:cs="Times New Roman"/>
          <w:iCs/>
          <w:color w:val="222222"/>
          <w:sz w:val="24"/>
          <w:szCs w:val="24"/>
          <w:shd w:val="clear" w:color="auto" w:fill="FFFFFF"/>
        </w:rPr>
        <w:t>17</w:t>
      </w:r>
      <w:r w:rsidRPr="00AD0268">
        <w:rPr>
          <w:rFonts w:ascii="Times New Roman" w:hAnsi="Times New Roman" w:cs="Times New Roman"/>
          <w:color w:val="222222"/>
          <w:sz w:val="24"/>
          <w:szCs w:val="24"/>
          <w:shd w:val="clear" w:color="auto" w:fill="FFFFFF"/>
        </w:rPr>
        <w:t>, 1-21.</w:t>
      </w:r>
    </w:p>
    <w:p w:rsidR="005D1A70" w:rsidRPr="00C95D9B" w:rsidRDefault="005D1A70"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5D1A70">
        <w:rPr>
          <w:rFonts w:ascii="Times New Roman" w:hAnsi="Times New Roman" w:cs="Times New Roman"/>
          <w:color w:val="222222"/>
          <w:sz w:val="24"/>
          <w:szCs w:val="24"/>
          <w:shd w:val="clear" w:color="auto" w:fill="FFFFFF"/>
        </w:rPr>
        <w:t xml:space="preserve">Li, J., Wang, Z., </w:t>
      </w:r>
      <w:r>
        <w:rPr>
          <w:rFonts w:ascii="Times New Roman" w:hAnsi="Times New Roman" w:cs="Times New Roman"/>
          <w:color w:val="222222"/>
          <w:sz w:val="24"/>
          <w:szCs w:val="24"/>
          <w:shd w:val="clear" w:color="auto" w:fill="FFFFFF"/>
        </w:rPr>
        <w:t xml:space="preserve">Zhang, Y., Cao, X., Lian, F. and </w:t>
      </w:r>
      <w:r w:rsidRPr="005D1A70">
        <w:rPr>
          <w:rFonts w:ascii="Times New Roman" w:hAnsi="Times New Roman" w:cs="Times New Roman"/>
          <w:color w:val="222222"/>
          <w:sz w:val="24"/>
          <w:szCs w:val="24"/>
          <w:shd w:val="clear" w:color="auto" w:fill="FFFFFF"/>
        </w:rPr>
        <w:t>Gu, S. (2023). Novel selenium-doped carbon quantum dots derived from algae effectively enhanced the delivery and accumulation of selenium in tomato plants (Lycopersicum esculentum) via foliar application. </w:t>
      </w:r>
      <w:r w:rsidRPr="005D1A70">
        <w:rPr>
          <w:rFonts w:ascii="Times New Roman" w:hAnsi="Times New Roman" w:cs="Times New Roman"/>
          <w:iCs/>
          <w:color w:val="222222"/>
          <w:sz w:val="24"/>
          <w:szCs w:val="24"/>
          <w:shd w:val="clear" w:color="auto" w:fill="FFFFFF"/>
        </w:rPr>
        <w:t>Environmental Science: Nano</w:t>
      </w:r>
      <w:r>
        <w:rPr>
          <w:rFonts w:ascii="Times New Roman" w:hAnsi="Times New Roman" w:cs="Times New Roman"/>
          <w:color w:val="222222"/>
          <w:sz w:val="24"/>
          <w:szCs w:val="24"/>
          <w:shd w:val="clear" w:color="auto" w:fill="FFFFFF"/>
        </w:rPr>
        <w:t>.</w:t>
      </w:r>
      <w:r w:rsidRPr="005D1A70">
        <w:rPr>
          <w:rFonts w:ascii="Times New Roman" w:hAnsi="Times New Roman" w:cs="Times New Roman"/>
          <w:color w:val="222222"/>
          <w:sz w:val="24"/>
          <w:szCs w:val="24"/>
          <w:shd w:val="clear" w:color="auto" w:fill="FFFFFF"/>
        </w:rPr>
        <w:t> </w:t>
      </w:r>
      <w:r w:rsidRPr="005D1A70">
        <w:rPr>
          <w:rFonts w:ascii="Times New Roman" w:hAnsi="Times New Roman" w:cs="Times New Roman"/>
          <w:iCs/>
          <w:color w:val="222222"/>
          <w:sz w:val="24"/>
          <w:szCs w:val="24"/>
          <w:shd w:val="clear" w:color="auto" w:fill="FFFFFF"/>
        </w:rPr>
        <w:t>10</w:t>
      </w:r>
      <w:r w:rsidRPr="005D1A70">
        <w:rPr>
          <w:rFonts w:ascii="Times New Roman" w:hAnsi="Times New Roman" w:cs="Times New Roman"/>
          <w:color w:val="222222"/>
          <w:sz w:val="24"/>
          <w:szCs w:val="24"/>
          <w:shd w:val="clear" w:color="auto" w:fill="FFFFFF"/>
        </w:rPr>
        <w:t>(3), 866-878.</w:t>
      </w:r>
    </w:p>
    <w:p w:rsidR="00C95D9B" w:rsidRPr="00D0507B" w:rsidRDefault="00C95D9B"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C95D9B">
        <w:rPr>
          <w:rFonts w:ascii="Times New Roman" w:hAnsi="Times New Roman" w:cs="Times New Roman"/>
          <w:color w:val="222222"/>
          <w:sz w:val="24"/>
          <w:szCs w:val="24"/>
          <w:shd w:val="clear" w:color="auto" w:fill="FFFFFF"/>
        </w:rPr>
        <w:t>Si, Q. S., Guo, W</w:t>
      </w:r>
      <w:r>
        <w:rPr>
          <w:rFonts w:ascii="Times New Roman" w:hAnsi="Times New Roman" w:cs="Times New Roman"/>
          <w:color w:val="222222"/>
          <w:sz w:val="24"/>
          <w:szCs w:val="24"/>
          <w:shd w:val="clear" w:color="auto" w:fill="FFFFFF"/>
        </w:rPr>
        <w:t xml:space="preserve">. Q., Wang, H. Z., Liu, B. H. and </w:t>
      </w:r>
      <w:r w:rsidRPr="00C95D9B">
        <w:rPr>
          <w:rFonts w:ascii="Times New Roman" w:hAnsi="Times New Roman" w:cs="Times New Roman"/>
          <w:color w:val="222222"/>
          <w:sz w:val="24"/>
          <w:szCs w:val="24"/>
          <w:shd w:val="clear" w:color="auto" w:fill="FFFFFF"/>
        </w:rPr>
        <w:t xml:space="preserve"> Ren, N. Q. (2020). Carbon quantum dots-based semiconductor preparation methods, applications and mechanisms in environmental contamination. </w:t>
      </w:r>
      <w:r w:rsidRPr="00C95D9B">
        <w:rPr>
          <w:rFonts w:ascii="Times New Roman" w:hAnsi="Times New Roman" w:cs="Times New Roman"/>
          <w:iCs/>
          <w:color w:val="222222"/>
          <w:sz w:val="24"/>
          <w:szCs w:val="24"/>
          <w:shd w:val="clear" w:color="auto" w:fill="FFFFFF"/>
        </w:rPr>
        <w:t>Chinese Chemical Letters</w:t>
      </w:r>
      <w:r>
        <w:rPr>
          <w:rFonts w:ascii="Times New Roman" w:hAnsi="Times New Roman" w:cs="Times New Roman"/>
          <w:color w:val="222222"/>
          <w:sz w:val="24"/>
          <w:szCs w:val="24"/>
          <w:shd w:val="clear" w:color="auto" w:fill="FFFFFF"/>
        </w:rPr>
        <w:t>.</w:t>
      </w:r>
      <w:r w:rsidRPr="00C95D9B">
        <w:rPr>
          <w:rFonts w:ascii="Times New Roman" w:hAnsi="Times New Roman" w:cs="Times New Roman"/>
          <w:color w:val="222222"/>
          <w:sz w:val="24"/>
          <w:szCs w:val="24"/>
          <w:shd w:val="clear" w:color="auto" w:fill="FFFFFF"/>
        </w:rPr>
        <w:t> </w:t>
      </w:r>
      <w:r w:rsidRPr="00C95D9B">
        <w:rPr>
          <w:rFonts w:ascii="Times New Roman" w:hAnsi="Times New Roman" w:cs="Times New Roman"/>
          <w:iCs/>
          <w:color w:val="222222"/>
          <w:sz w:val="24"/>
          <w:szCs w:val="24"/>
          <w:shd w:val="clear" w:color="auto" w:fill="FFFFFF"/>
        </w:rPr>
        <w:t>31</w:t>
      </w:r>
      <w:r w:rsidRPr="00C95D9B">
        <w:rPr>
          <w:rFonts w:ascii="Times New Roman" w:hAnsi="Times New Roman" w:cs="Times New Roman"/>
          <w:color w:val="222222"/>
          <w:sz w:val="24"/>
          <w:szCs w:val="24"/>
          <w:shd w:val="clear" w:color="auto" w:fill="FFFFFF"/>
        </w:rPr>
        <w:t>(10), 2556-2566.</w:t>
      </w:r>
    </w:p>
    <w:p w:rsidR="00D0507B" w:rsidRPr="00450FFE" w:rsidRDefault="00D0507B"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Zhang, R. and </w:t>
      </w:r>
      <w:r w:rsidRPr="00D0507B">
        <w:rPr>
          <w:rFonts w:ascii="Times New Roman" w:hAnsi="Times New Roman" w:cs="Times New Roman"/>
          <w:color w:val="222222"/>
          <w:sz w:val="24"/>
          <w:szCs w:val="24"/>
          <w:shd w:val="clear" w:color="auto" w:fill="FFFFFF"/>
        </w:rPr>
        <w:t>Chen, W. (2014). Nitrogen-doped carbon quantum dots: facile synthesis and application as a “turn-off” fluorescent probe for detection of Hg2+ ions. </w:t>
      </w:r>
      <w:r w:rsidRPr="00D0507B">
        <w:rPr>
          <w:rFonts w:ascii="Times New Roman" w:hAnsi="Times New Roman" w:cs="Times New Roman"/>
          <w:iCs/>
          <w:color w:val="222222"/>
          <w:sz w:val="24"/>
          <w:szCs w:val="24"/>
          <w:shd w:val="clear" w:color="auto" w:fill="FFFFFF"/>
        </w:rPr>
        <w:t>Biosensors and Bioelectronics</w:t>
      </w:r>
      <w:r>
        <w:rPr>
          <w:rFonts w:ascii="Times New Roman" w:hAnsi="Times New Roman" w:cs="Times New Roman"/>
          <w:color w:val="222222"/>
          <w:sz w:val="24"/>
          <w:szCs w:val="24"/>
          <w:shd w:val="clear" w:color="auto" w:fill="FFFFFF"/>
        </w:rPr>
        <w:t xml:space="preserve">. </w:t>
      </w:r>
      <w:r w:rsidRPr="00D0507B">
        <w:rPr>
          <w:rFonts w:ascii="Times New Roman" w:hAnsi="Times New Roman" w:cs="Times New Roman"/>
          <w:iCs/>
          <w:color w:val="222222"/>
          <w:sz w:val="24"/>
          <w:szCs w:val="24"/>
          <w:shd w:val="clear" w:color="auto" w:fill="FFFFFF"/>
        </w:rPr>
        <w:t>55</w:t>
      </w:r>
      <w:r w:rsidRPr="00D0507B">
        <w:rPr>
          <w:rFonts w:ascii="Times New Roman" w:hAnsi="Times New Roman" w:cs="Times New Roman"/>
          <w:color w:val="222222"/>
          <w:sz w:val="24"/>
          <w:szCs w:val="24"/>
          <w:shd w:val="clear" w:color="auto" w:fill="FFFFFF"/>
        </w:rPr>
        <w:t>, 83-90.</w:t>
      </w:r>
    </w:p>
    <w:p w:rsidR="00450FFE" w:rsidRPr="003E3764" w:rsidRDefault="00450FFE"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Ye, S., Huang, J.,</w:t>
      </w:r>
      <w:r w:rsidRPr="00450FFE">
        <w:rPr>
          <w:rFonts w:ascii="Times New Roman" w:hAnsi="Times New Roman" w:cs="Times New Roman"/>
          <w:sz w:val="24"/>
          <w:szCs w:val="24"/>
        </w:rPr>
        <w:t xml:space="preserve"> Luo, </w:t>
      </w:r>
      <w:r w:rsidR="004817C2">
        <w:rPr>
          <w:rFonts w:ascii="Times New Roman" w:hAnsi="Times New Roman" w:cs="Times New Roman"/>
          <w:sz w:val="24"/>
          <w:szCs w:val="24"/>
        </w:rPr>
        <w:t xml:space="preserve">L., Fu, H., Sun, Y., Shen, Y. and </w:t>
      </w:r>
      <w:r w:rsidRPr="00450FFE">
        <w:rPr>
          <w:rFonts w:ascii="Times New Roman" w:hAnsi="Times New Roman" w:cs="Times New Roman"/>
          <w:sz w:val="24"/>
          <w:szCs w:val="24"/>
        </w:rPr>
        <w:t>X</w:t>
      </w:r>
      <w:r>
        <w:rPr>
          <w:rFonts w:ascii="Times New Roman" w:hAnsi="Times New Roman" w:cs="Times New Roman"/>
          <w:sz w:val="24"/>
          <w:szCs w:val="24"/>
        </w:rPr>
        <w:t xml:space="preserve">u, Z. (2017). Preparation of </w:t>
      </w:r>
      <w:r w:rsidRPr="00450FFE">
        <w:rPr>
          <w:rFonts w:ascii="Times New Roman" w:hAnsi="Times New Roman" w:cs="Times New Roman"/>
          <w:sz w:val="24"/>
          <w:szCs w:val="24"/>
        </w:rPr>
        <w:t>Carbon</w:t>
      </w:r>
      <w:r w:rsidRPr="00450FFE">
        <w:rPr>
          <w:rFonts w:ascii="Times New Roman" w:hAnsi="Times New Roman" w:cs="Times New Roman"/>
          <w:sz w:val="24"/>
          <w:szCs w:val="24"/>
        </w:rPr>
        <w:t xml:space="preserve"> Dots and Their Application in Food Analys</w:t>
      </w:r>
      <w:r>
        <w:rPr>
          <w:rFonts w:ascii="Times New Roman" w:hAnsi="Times New Roman" w:cs="Times New Roman"/>
          <w:sz w:val="24"/>
          <w:szCs w:val="24"/>
        </w:rPr>
        <w:t>is as Signal Probe. Chinese Journal of Analytical Chemistry.</w:t>
      </w:r>
      <w:r w:rsidRPr="00450FFE">
        <w:rPr>
          <w:rFonts w:ascii="Times New Roman" w:hAnsi="Times New Roman" w:cs="Times New Roman"/>
          <w:sz w:val="24"/>
          <w:szCs w:val="24"/>
        </w:rPr>
        <w:t xml:space="preserve"> 1571-1581.</w:t>
      </w:r>
    </w:p>
    <w:p w:rsidR="003E3764" w:rsidRDefault="003E3764"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E3764">
        <w:rPr>
          <w:rFonts w:ascii="Times New Roman" w:hAnsi="Times New Roman" w:cs="Times New Roman"/>
          <w:sz w:val="24"/>
          <w:szCs w:val="24"/>
          <w:shd w:val="clear" w:color="auto" w:fill="FFFFFF"/>
        </w:rPr>
        <w:t>Abd R</w:t>
      </w:r>
      <w:r>
        <w:rPr>
          <w:rFonts w:ascii="Times New Roman" w:hAnsi="Times New Roman" w:cs="Times New Roman"/>
          <w:sz w:val="24"/>
          <w:szCs w:val="24"/>
          <w:shd w:val="clear" w:color="auto" w:fill="FFFFFF"/>
        </w:rPr>
        <w:t xml:space="preserve">ani, U., Ng, L. Y., Ng, C. Y. and </w:t>
      </w:r>
      <w:r w:rsidRPr="003E3764">
        <w:rPr>
          <w:rFonts w:ascii="Times New Roman" w:hAnsi="Times New Roman" w:cs="Times New Roman"/>
          <w:sz w:val="24"/>
          <w:szCs w:val="24"/>
          <w:shd w:val="clear" w:color="auto" w:fill="FFFFFF"/>
        </w:rPr>
        <w:t>Mahmoudi, E. (2020). A review of carbon quantum dots and their applications in wastewater treatment. </w:t>
      </w:r>
      <w:r w:rsidRPr="003E3764">
        <w:rPr>
          <w:rFonts w:ascii="Times New Roman" w:hAnsi="Times New Roman" w:cs="Times New Roman"/>
          <w:iCs/>
          <w:sz w:val="24"/>
          <w:szCs w:val="24"/>
          <w:shd w:val="clear" w:color="auto" w:fill="FFFFFF"/>
        </w:rPr>
        <w:t>Advances in colloid and interface science</w:t>
      </w:r>
      <w:r>
        <w:rPr>
          <w:rFonts w:ascii="Times New Roman" w:hAnsi="Times New Roman" w:cs="Times New Roman"/>
          <w:sz w:val="24"/>
          <w:szCs w:val="24"/>
          <w:shd w:val="clear" w:color="auto" w:fill="FFFFFF"/>
        </w:rPr>
        <w:t>.</w:t>
      </w:r>
      <w:r w:rsidRPr="003E3764">
        <w:rPr>
          <w:rFonts w:ascii="Times New Roman" w:hAnsi="Times New Roman" w:cs="Times New Roman"/>
          <w:sz w:val="24"/>
          <w:szCs w:val="24"/>
          <w:shd w:val="clear" w:color="auto" w:fill="FFFFFF"/>
        </w:rPr>
        <w:t> </w:t>
      </w:r>
      <w:r w:rsidRPr="003E3764">
        <w:rPr>
          <w:rFonts w:ascii="Times New Roman" w:hAnsi="Times New Roman" w:cs="Times New Roman"/>
          <w:iCs/>
          <w:sz w:val="24"/>
          <w:szCs w:val="24"/>
          <w:shd w:val="clear" w:color="auto" w:fill="FFFFFF"/>
        </w:rPr>
        <w:t>278</w:t>
      </w:r>
      <w:r w:rsidRPr="003E3764">
        <w:rPr>
          <w:rFonts w:ascii="Times New Roman" w:hAnsi="Times New Roman" w:cs="Times New Roman"/>
          <w:sz w:val="24"/>
          <w:szCs w:val="24"/>
          <w:shd w:val="clear" w:color="auto" w:fill="FFFFFF"/>
        </w:rPr>
        <w:t>, 102124.</w:t>
      </w:r>
    </w:p>
    <w:p w:rsidR="00392516" w:rsidRPr="00392516" w:rsidRDefault="00392516"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92516">
        <w:rPr>
          <w:rFonts w:ascii="Times New Roman" w:hAnsi="Times New Roman" w:cs="Times New Roman"/>
          <w:color w:val="222222"/>
          <w:sz w:val="24"/>
          <w:szCs w:val="24"/>
          <w:shd w:val="clear" w:color="auto" w:fill="FFFFFF"/>
        </w:rPr>
        <w:t>Badıllı, U., Mollarasouli, F.</w:t>
      </w:r>
      <w:r>
        <w:rPr>
          <w:rFonts w:ascii="Times New Roman" w:hAnsi="Times New Roman" w:cs="Times New Roman"/>
          <w:color w:val="222222"/>
          <w:sz w:val="24"/>
          <w:szCs w:val="24"/>
          <w:shd w:val="clear" w:color="auto" w:fill="FFFFFF"/>
        </w:rPr>
        <w:t xml:space="preserve">, Bakirhan, N. K., Ozkan, Y. and </w:t>
      </w:r>
      <w:r w:rsidRPr="00392516">
        <w:rPr>
          <w:rFonts w:ascii="Times New Roman" w:hAnsi="Times New Roman" w:cs="Times New Roman"/>
          <w:color w:val="222222"/>
          <w:sz w:val="24"/>
          <w:szCs w:val="24"/>
          <w:shd w:val="clear" w:color="auto" w:fill="FFFFFF"/>
        </w:rPr>
        <w:t>Ozkan, S. A. (2020). Role of quantum dots in pharmaceutical and biomedical analysis, and its application in drug delivery. </w:t>
      </w:r>
      <w:r w:rsidRPr="00392516">
        <w:rPr>
          <w:rFonts w:ascii="Times New Roman" w:hAnsi="Times New Roman" w:cs="Times New Roman"/>
          <w:iCs/>
          <w:color w:val="222222"/>
          <w:sz w:val="24"/>
          <w:szCs w:val="24"/>
          <w:shd w:val="clear" w:color="auto" w:fill="FFFFFF"/>
        </w:rPr>
        <w:t>TrAC Trends in Analytical Chemistry</w:t>
      </w:r>
      <w:r>
        <w:rPr>
          <w:rFonts w:ascii="Times New Roman" w:hAnsi="Times New Roman" w:cs="Times New Roman"/>
          <w:color w:val="222222"/>
          <w:sz w:val="24"/>
          <w:szCs w:val="24"/>
          <w:shd w:val="clear" w:color="auto" w:fill="FFFFFF"/>
        </w:rPr>
        <w:t xml:space="preserve">. </w:t>
      </w:r>
      <w:r w:rsidRPr="00392516">
        <w:rPr>
          <w:rFonts w:ascii="Times New Roman" w:hAnsi="Times New Roman" w:cs="Times New Roman"/>
          <w:iCs/>
          <w:color w:val="222222"/>
          <w:sz w:val="24"/>
          <w:szCs w:val="24"/>
          <w:shd w:val="clear" w:color="auto" w:fill="FFFFFF"/>
        </w:rPr>
        <w:t>131</w:t>
      </w:r>
      <w:r w:rsidRPr="00392516">
        <w:rPr>
          <w:rFonts w:ascii="Times New Roman" w:hAnsi="Times New Roman" w:cs="Times New Roman"/>
          <w:color w:val="222222"/>
          <w:sz w:val="24"/>
          <w:szCs w:val="24"/>
          <w:shd w:val="clear" w:color="auto" w:fill="FFFFFF"/>
        </w:rPr>
        <w:t>, 116013.</w:t>
      </w:r>
    </w:p>
    <w:p w:rsidR="00E54CBC" w:rsidRPr="00392516" w:rsidRDefault="00E54CBC" w:rsidP="00BC33A9">
      <w:pPr>
        <w:jc w:val="both"/>
        <w:rPr>
          <w:rFonts w:ascii="Times New Roman" w:hAnsi="Times New Roman" w:cs="Times New Roman"/>
          <w:sz w:val="24"/>
          <w:szCs w:val="24"/>
        </w:rPr>
      </w:pPr>
    </w:p>
    <w:sectPr w:rsidR="00E54CBC" w:rsidRPr="003925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573" w:rsidRDefault="00266573" w:rsidP="00F55DC6">
      <w:pPr>
        <w:spacing w:after="0" w:line="240" w:lineRule="auto"/>
      </w:pPr>
      <w:r>
        <w:separator/>
      </w:r>
    </w:p>
  </w:endnote>
  <w:endnote w:type="continuationSeparator" w:id="0">
    <w:p w:rsidR="00266573" w:rsidRDefault="00266573" w:rsidP="00F55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573" w:rsidRDefault="00266573" w:rsidP="00F55DC6">
      <w:pPr>
        <w:spacing w:after="0" w:line="240" w:lineRule="auto"/>
      </w:pPr>
      <w:r>
        <w:separator/>
      </w:r>
    </w:p>
  </w:footnote>
  <w:footnote w:type="continuationSeparator" w:id="0">
    <w:p w:rsidR="00266573" w:rsidRDefault="00266573" w:rsidP="00F55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50CAA"/>
    <w:multiLevelType w:val="hybridMultilevel"/>
    <w:tmpl w:val="69CE7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A7"/>
    <w:rsid w:val="00023233"/>
    <w:rsid w:val="00050224"/>
    <w:rsid w:val="000A5A40"/>
    <w:rsid w:val="000D76A8"/>
    <w:rsid w:val="000F3A80"/>
    <w:rsid w:val="00120997"/>
    <w:rsid w:val="001251DC"/>
    <w:rsid w:val="00134A7F"/>
    <w:rsid w:val="00136B2A"/>
    <w:rsid w:val="00147614"/>
    <w:rsid w:val="001A1A44"/>
    <w:rsid w:val="002107CE"/>
    <w:rsid w:val="0025096B"/>
    <w:rsid w:val="0026591A"/>
    <w:rsid w:val="00266573"/>
    <w:rsid w:val="002911B2"/>
    <w:rsid w:val="002A7CBB"/>
    <w:rsid w:val="002E542E"/>
    <w:rsid w:val="002E71DE"/>
    <w:rsid w:val="00302CEE"/>
    <w:rsid w:val="00306679"/>
    <w:rsid w:val="00323840"/>
    <w:rsid w:val="00344A16"/>
    <w:rsid w:val="00355E51"/>
    <w:rsid w:val="00380C1C"/>
    <w:rsid w:val="00392516"/>
    <w:rsid w:val="003A7E81"/>
    <w:rsid w:val="003E3764"/>
    <w:rsid w:val="003E5694"/>
    <w:rsid w:val="00450FFE"/>
    <w:rsid w:val="00481687"/>
    <w:rsid w:val="004817C2"/>
    <w:rsid w:val="00492869"/>
    <w:rsid w:val="004B69D2"/>
    <w:rsid w:val="004C5A6F"/>
    <w:rsid w:val="004D6103"/>
    <w:rsid w:val="0052682E"/>
    <w:rsid w:val="005D1A70"/>
    <w:rsid w:val="006220C9"/>
    <w:rsid w:val="00672142"/>
    <w:rsid w:val="006878F5"/>
    <w:rsid w:val="006B3CC6"/>
    <w:rsid w:val="006B5057"/>
    <w:rsid w:val="006C6F64"/>
    <w:rsid w:val="006E1152"/>
    <w:rsid w:val="006F50C3"/>
    <w:rsid w:val="00704392"/>
    <w:rsid w:val="007075F6"/>
    <w:rsid w:val="00720445"/>
    <w:rsid w:val="00746178"/>
    <w:rsid w:val="007501A7"/>
    <w:rsid w:val="0075789B"/>
    <w:rsid w:val="00780160"/>
    <w:rsid w:val="00782CF4"/>
    <w:rsid w:val="00792AC1"/>
    <w:rsid w:val="00794168"/>
    <w:rsid w:val="007E46C6"/>
    <w:rsid w:val="007F120C"/>
    <w:rsid w:val="00824866"/>
    <w:rsid w:val="00855AAD"/>
    <w:rsid w:val="00867366"/>
    <w:rsid w:val="008A1AA7"/>
    <w:rsid w:val="008C1CDD"/>
    <w:rsid w:val="009003C3"/>
    <w:rsid w:val="0090166B"/>
    <w:rsid w:val="009318EE"/>
    <w:rsid w:val="009516C6"/>
    <w:rsid w:val="0096318C"/>
    <w:rsid w:val="009637AA"/>
    <w:rsid w:val="0097128B"/>
    <w:rsid w:val="00996453"/>
    <w:rsid w:val="00997706"/>
    <w:rsid w:val="009A13D5"/>
    <w:rsid w:val="009A4F5A"/>
    <w:rsid w:val="009C1BAD"/>
    <w:rsid w:val="009E1F72"/>
    <w:rsid w:val="00A04C42"/>
    <w:rsid w:val="00A10AF8"/>
    <w:rsid w:val="00A31702"/>
    <w:rsid w:val="00A81E11"/>
    <w:rsid w:val="00A92374"/>
    <w:rsid w:val="00A9488A"/>
    <w:rsid w:val="00AD0268"/>
    <w:rsid w:val="00B04AA4"/>
    <w:rsid w:val="00B1597A"/>
    <w:rsid w:val="00B170FD"/>
    <w:rsid w:val="00B32F17"/>
    <w:rsid w:val="00B47FFD"/>
    <w:rsid w:val="00B608EA"/>
    <w:rsid w:val="00B94509"/>
    <w:rsid w:val="00BA47F4"/>
    <w:rsid w:val="00BA51EE"/>
    <w:rsid w:val="00BB63B4"/>
    <w:rsid w:val="00BC33A9"/>
    <w:rsid w:val="00C04161"/>
    <w:rsid w:val="00C43329"/>
    <w:rsid w:val="00C67DD9"/>
    <w:rsid w:val="00C75A38"/>
    <w:rsid w:val="00C8756F"/>
    <w:rsid w:val="00C95D9B"/>
    <w:rsid w:val="00CA4598"/>
    <w:rsid w:val="00CF4A8F"/>
    <w:rsid w:val="00D0507B"/>
    <w:rsid w:val="00D10949"/>
    <w:rsid w:val="00D11A26"/>
    <w:rsid w:val="00D146D2"/>
    <w:rsid w:val="00D35730"/>
    <w:rsid w:val="00D410A5"/>
    <w:rsid w:val="00D4207D"/>
    <w:rsid w:val="00D66644"/>
    <w:rsid w:val="00DA60AD"/>
    <w:rsid w:val="00DC3EF6"/>
    <w:rsid w:val="00E11DA2"/>
    <w:rsid w:val="00E46E9F"/>
    <w:rsid w:val="00E51870"/>
    <w:rsid w:val="00E54CBC"/>
    <w:rsid w:val="00E56914"/>
    <w:rsid w:val="00E72729"/>
    <w:rsid w:val="00E72E4A"/>
    <w:rsid w:val="00EA4104"/>
    <w:rsid w:val="00ED12AB"/>
    <w:rsid w:val="00EF7B3E"/>
    <w:rsid w:val="00F05879"/>
    <w:rsid w:val="00F12E9B"/>
    <w:rsid w:val="00F13F7C"/>
    <w:rsid w:val="00F176DA"/>
    <w:rsid w:val="00F32AFB"/>
    <w:rsid w:val="00F4108D"/>
    <w:rsid w:val="00F55DC6"/>
    <w:rsid w:val="00F653A6"/>
    <w:rsid w:val="00F67B6C"/>
    <w:rsid w:val="00F72990"/>
    <w:rsid w:val="00F8768C"/>
    <w:rsid w:val="00FA10D6"/>
    <w:rsid w:val="00FD16A0"/>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16313-1A78-4B58-A9AD-ED2BBC3D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C1C"/>
    <w:pPr>
      <w:ind w:left="720"/>
      <w:contextualSpacing/>
    </w:pPr>
  </w:style>
  <w:style w:type="paragraph" w:styleId="Header">
    <w:name w:val="header"/>
    <w:basedOn w:val="Normal"/>
    <w:link w:val="HeaderChar"/>
    <w:uiPriority w:val="99"/>
    <w:unhideWhenUsed/>
    <w:rsid w:val="00F55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DC6"/>
  </w:style>
  <w:style w:type="paragraph" w:styleId="Footer">
    <w:name w:val="footer"/>
    <w:basedOn w:val="Normal"/>
    <w:link w:val="FooterChar"/>
    <w:uiPriority w:val="99"/>
    <w:unhideWhenUsed/>
    <w:rsid w:val="00F55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DC6"/>
  </w:style>
  <w:style w:type="character" w:customStyle="1" w:styleId="hljs-keyword">
    <w:name w:val="hljs-keyword"/>
    <w:basedOn w:val="DefaultParagraphFont"/>
    <w:rsid w:val="00E46E9F"/>
  </w:style>
  <w:style w:type="character" w:customStyle="1" w:styleId="html-italic">
    <w:name w:val="html-italic"/>
    <w:basedOn w:val="DefaultParagraphFont"/>
    <w:rsid w:val="0032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20707">
      <w:bodyDiv w:val="1"/>
      <w:marLeft w:val="0"/>
      <w:marRight w:val="0"/>
      <w:marTop w:val="0"/>
      <w:marBottom w:val="0"/>
      <w:divBdr>
        <w:top w:val="none" w:sz="0" w:space="0" w:color="auto"/>
        <w:left w:val="none" w:sz="0" w:space="0" w:color="auto"/>
        <w:bottom w:val="none" w:sz="0" w:space="0" w:color="auto"/>
        <w:right w:val="none" w:sz="0" w:space="0" w:color="auto"/>
      </w:divBdr>
    </w:div>
    <w:div w:id="18736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121</cp:revision>
  <dcterms:created xsi:type="dcterms:W3CDTF">2023-03-18T15:21:00Z</dcterms:created>
  <dcterms:modified xsi:type="dcterms:W3CDTF">2023-04-27T01:34:00Z</dcterms:modified>
</cp:coreProperties>
</file>