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Sunbeams AI Worksheet Generator</w:t>
      </w:r>
    </w:p>
    <w:p>
      <w:pPr>
        <w:pStyle w:val="Heading2"/>
      </w:pPr>
      <w:r>
        <w:t xml:space="preserve">Task 1: Data Pipeline &amp; Text Extraction — Internship Report</w:t>
      </w:r>
    </w:p>
    <w:p>
      <w:pPr>
        <w:spacing w:after="120"/>
      </w:pPr>
      <w:r>
        <w:rPr>
          <w:i/>
          <w:iCs/>
        </w:rPr>
        <w:t xml:space="preserve">Week 4 Deliverable  |  Prepared using pdfplumber, PyPDF2, and Tesseract OCR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Collect Sunbeams textbook PDFs (English, Urdu, Science, Math, Islamiat, Social Studies) across the three grade packages (PA = Nursery/Prep-1, PB = Class 2/3, PC = Class 4/5), build Python extraction scripts using pdfplumber / PyPDF2, and test Urdu text parsing specifically.</w:t>
      </w:r>
    </w:p>
    <w:p>
      <w:pPr>
        <w:pStyle w:val="Heading1"/>
        <w:spacing w:after="150" w:before="300"/>
      </w:pPr>
      <w:r>
        <w:t xml:space="preserve">2. Files Received &amp; Processed</w:t>
      </w:r>
    </w:p>
    <w:p>
      <w:pPr>
        <w:spacing w:after="120"/>
      </w:pPr>
      <w:r>
        <w:t xml:space="preserve">34 PDFs across 3 packages were unzipped, inventoried, and run through the extraction pipeline.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2200"/>
        <w:gridCol w:w="2200"/>
      </w:tblGrid>
      <w:tr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Grade Level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Files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Pages (approx.)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Text Layer?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PA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Nursery / Prep-1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~383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 of 8 (Nazra only)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PB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Class 2 / 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~529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0 of 8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PC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Class 4 / 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~707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0 of 18</w:t>
            </w:r>
          </w:p>
        </w:tc>
      </w:tr>
    </w:tbl>
    <w:p>
      <w:pPr>
        <w:pStyle w:val="Heading1"/>
        <w:spacing w:after="150" w:before="300"/>
      </w:pPr>
      <w:r>
        <w:t xml:space="preserve">3. Key Finding: Most PDFs Are Scanned Images, Not Text PDFs</w:t>
      </w:r>
    </w:p>
    <w:p>
      <w:pPr>
        <w:spacing w:after="120"/>
      </w:pPr>
      <w:r>
        <w:t xml:space="preserve">32 of the 34 files are photographed textbook pages (captured and assembled via the CamScanner app), not digitally-typed PDFs. This means there is no text layer for pdfplumber or PyPDF2 to read — both libraries can only extract text that is stored as text; they cannot read words drawn inside an image.</w:t>
      </w:r>
    </w:p>
    <w:p>
      <w:pPr>
        <w:spacing w:after="120"/>
      </w:pPr>
      <w:r>
        <w:t xml:space="preserve">Below is an actual page from the PA Urdu file, rendered directly from the PDF. It shows the scanned-photo nature of the source material — illustrations and handwritten-style Urdu captions, all as one flat image:</w:t>
      </w:r>
    </w:p>
    <w:p>
      <w:pPr>
        <w:jc w:val="center"/>
      </w:pPr>
      <w:r>
        <w:drawing>
          <wp:inline distT="0" distB="0" distL="0" distR="0">
            <wp:extent cx="3048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Running pdfplumber/PyPDF2 on these files returns only the 10-character CamScanner watermark string — confirmed across every one of the 32 files (first page and a middle page both checked, so it isn't a one-off blank page).</w:t>
      </w:r>
    </w:p>
    <w:p>
      <w:pPr>
        <w:pStyle w:val="Heading1"/>
        <w:spacing w:after="150" w:before="300"/>
      </w:pPr>
      <w:r>
        <w:t xml:space="preserve">4. Urdu Text Parsing — Test Results</w:t>
      </w:r>
    </w:p>
    <w:p>
      <w:pPr>
        <w:pStyle w:val="Heading2"/>
        <w:spacing w:after="120" w:before="250"/>
      </w:pPr>
      <w:r>
        <w:t xml:space="preserve">4a. The 2 files that DO have a text layer (Nazra PDFs)</w:t>
      </w:r>
    </w:p>
    <w:p>
      <w:pPr>
        <w:spacing w:after="120"/>
      </w:pPr>
      <w:r>
        <w:t xml:space="preserve">The two 'Nazra' (Quran reading) PDFs in package PA are digitally typed, not scanned. Extracting them revealed a second, well-known problem with Urdu PDF parsing: word order comes out scrambled.</w:t>
      </w:r>
    </w:p>
    <w:p>
      <w:pPr>
        <w:spacing w:after="120"/>
      </w:pPr>
      <w:r>
        <w:t xml:space="preserve">Urdu is right-to-left (RTL). pdfplumber/PyPDF2 read text in left-to-right visual order by default, so a line meant to be read right-to-left comes out with its words in reverse/mixed order. Example extracted directly from the file: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Raw extracted text:  "سسٹم لسکو رز سن"</w:t>
      </w:r>
    </w:p>
    <w:p>
      <w:pPr>
        <w:spacing w:after="120"/>
      </w:pPr>
      <w:r>
        <w:t xml:space="preserve">A standard fix (reversing word order per line, or using the python-bidi library) was tested. It corrected simple word ordering, but this particular file uses a custom Nastaliq font encoding, so some characters still map incorrectly even after the fix — a known, harder problem for Urdu OCR/PDF work generally, not a bug in our script.</w:t>
      </w:r>
    </w:p>
    <w:p>
      <w:pPr>
        <w:pStyle w:val="Heading2"/>
        <w:spacing w:after="120" w:before="250"/>
      </w:pPr>
      <w:r>
        <w:t xml:space="preserve">4b. OCR test on scanned Urdu pages — Tesseract vs. a stronger engine</w:t>
      </w:r>
    </w:p>
    <w:p>
      <w:pPr>
        <w:spacing w:after="120"/>
      </w:pPr>
      <w:r>
        <w:t xml:space="preserve">Since 32 files have no text layer, I tested two different OCR engines directly on rendered page images as a fallback strategy.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Tesseract OCR (with the Urdu language pack, and the higher-accuracy 'best' model): accuracy was LOW. The stylised textbook font, combined with hand-drawn illustrations sharing the page, confused the engine — output was mostly unreadable characters, even after upscaling to 300dpi and cropping to just the text region.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EasyOCR (a deep-learning OCR engine, tested as a stronger alternative): noticeably better. On the same sample page, it correctly read the word 'خوان' (khwan) at 95% confidence, correctly caught the printed page number '70' at 100% confidence, and nearly-correctly reconstructed a full line of text ('جل کر سب کھانا' against the true 'مل جل کر سب کھانا کھائیں').</w:t>
      </w:r>
    </w:p>
    <w:p>
      <w:pPr>
        <w:spacing w:after="120"/>
      </w:pPr>
      <w:r>
        <w:t xml:space="preserve">In short: switching OCR engines produced a real, measurable improvement — from 'unreadable' to 'partially correct, with usable confidence scores to filter results'. It is still not production-accurate on its own, but it's a solid foundation to build on (e.g. combining with a spellcheck/dictionary pass, or human review of low-confidence words).</w:t>
      </w:r>
    </w:p>
    <w:p>
      <w:pPr>
        <w:pStyle w:val="Heading1"/>
        <w:spacing w:after="150" w:before="300"/>
      </w:pPr>
      <w:r>
        <w:t xml:space="preserve">5. Deliverables Produced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extract_text.py — main extraction module (pdfplumber primary, PyPDF2 fallback, Urdu word-order fix)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ocr_extract.py — OCR fallback module with BOTH Tesseract (Urdu language pack) and EasyOCR (stronger deep-learning engine) for scanned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run_pipeline.py — orchestrator that runs extraction across all 34 files and produces a status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summary_report.csv / .json — per-file results (pages, scanned/text status, engine used)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Per-file .txt outputs for all 34 PDFs (in extracted/PA, extracted/PB, extracted/PC)</w:t>
      </w:r>
    </w:p>
    <w:p>
      <w:pPr>
        <w:pStyle w:val="Heading1"/>
        <w:spacing w:after="150" w:before="300"/>
      </w:pPr>
      <w:r>
        <w:t xml:space="preserve">6. Recommendation for Next Step</w:t>
      </w:r>
    </w:p>
    <w:p>
      <w:pPr>
        <w:spacing w:after="120"/>
      </w:pPr>
      <w:r>
        <w:t xml:space="preserve">Because 94% of the source material is scanned images, plain text extraction (pdfplumber/PyPDF2) alone cannot power the worksheet generator for most subjects. Given the EasyOCR result above, here is the suggested path forward, in order of effort: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EasyOCR across all scanned pages (not just the 1 sample tested here) and use its confidence scores to flag low-confidence words for manual review — this is buildable right now with what's already working.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Pair OCR output with an Urdu dictionary/spellcheck pass to auto-correct near-miss words (e.g. 'آ وّ دستر' → 'آؤ دستر').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higher accuracy is still needed, a commercial cloud OCR (Google Cloud Vision or Azure Document Intelligence) can be evaluated — both support Urdu and are typically stronger than open-source options, at a per-page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Requesting cleaner source files (original digital textbook files instead of CamScanner exports), if available, would still be the single biggest quality improvement and removes the OCR step entirely.</w:t>
      </w:r>
    </w:p>
    <w:p>
      <w:pPr>
        <w:spacing w:after="120"/>
      </w:pPr>
      <w:r>
        <w:rPr>
          <w:i/>
          <w:iCs/>
        </w:rPr>
        <w:t xml:space="preserve">Happy to proceed with running EasyOCR across the full page set next, or explore the cloud OCR option — let me know which direction to take for Task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4f8938f277d15ede8f0a1b2527f036f84396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2026-09-06T06:31:44.082Z</dcterms:created>
  <dcterms:modified xsi:type="dcterms:W3CDTF">2026-09-06T06:31:44.091Z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