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58" w:rsidRDefault="00962158">
      <w:pPr>
        <w:spacing w:line="360" w:lineRule="auto"/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104900" cy="1104900"/>
            <wp:effectExtent l="19050" t="0" r="0" b="0"/>
            <wp:docPr id="4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58" w:rsidRDefault="00962158">
      <w:pPr>
        <w:spacing w:line="360" w:lineRule="auto"/>
      </w:pPr>
    </w:p>
    <w:p w:rsidR="00962158" w:rsidRDefault="00962158" w:rsidP="00962158">
      <w:pPr>
        <w:rPr>
          <w:rFonts w:ascii="Times New Roman" w:hAnsi="Times New Roman" w:cs="Times New Roman"/>
          <w:b/>
          <w:sz w:val="24"/>
        </w:rPr>
      </w:pPr>
    </w:p>
    <w:p w:rsidR="00962158" w:rsidRDefault="00962158" w:rsidP="00962158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         Computer Network (lab)</w:t>
      </w:r>
    </w:p>
    <w:p w:rsidR="00962158" w:rsidRPr="009E3D44" w:rsidRDefault="00962158" w:rsidP="00962158">
      <w:pPr>
        <w:jc w:val="center"/>
        <w:rPr>
          <w:rFonts w:ascii="Times New Roman" w:hAnsi="Times New Roman" w:cs="Times New Roman"/>
          <w:b/>
          <w:sz w:val="36"/>
        </w:rPr>
      </w:pPr>
    </w:p>
    <w:p w:rsidR="00962158" w:rsidRPr="00084FFC" w:rsidRDefault="00962158" w:rsidP="009621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Name             </w:t>
      </w:r>
      <w:r w:rsidRPr="00084FFC">
        <w:rPr>
          <w:rFonts w:ascii="Times New Roman" w:hAnsi="Times New Roman" w:cs="Times New Roman"/>
          <w:b/>
          <w:sz w:val="32"/>
          <w:szCs w:val="32"/>
        </w:rPr>
        <w:t xml:space="preserve">                            Zainab Bibi</w:t>
      </w:r>
    </w:p>
    <w:p w:rsidR="00962158" w:rsidRPr="009E3D44" w:rsidRDefault="00962158" w:rsidP="0096215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Pr="009E3D44">
        <w:rPr>
          <w:rFonts w:ascii="Times New Roman" w:hAnsi="Times New Roman" w:cs="Times New Roman"/>
          <w:b/>
          <w:sz w:val="32"/>
        </w:rPr>
        <w:t xml:space="preserve">Roll no     </w:t>
      </w:r>
      <w:r>
        <w:rPr>
          <w:rFonts w:ascii="Times New Roman" w:hAnsi="Times New Roman" w:cs="Times New Roman"/>
          <w:b/>
          <w:sz w:val="32"/>
        </w:rPr>
        <w:t xml:space="preserve">                               su92-bssem-f22-164</w:t>
      </w:r>
    </w:p>
    <w:p w:rsidR="00962158" w:rsidRPr="009E3D44" w:rsidRDefault="00962158" w:rsidP="0096215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</w:t>
      </w:r>
      <w:r w:rsidRPr="009E3D44">
        <w:rPr>
          <w:rFonts w:ascii="Times New Roman" w:hAnsi="Times New Roman" w:cs="Times New Roman"/>
          <w:b/>
          <w:sz w:val="32"/>
        </w:rPr>
        <w:t xml:space="preserve">Section                                   </w:t>
      </w:r>
      <w:r>
        <w:rPr>
          <w:rFonts w:ascii="Times New Roman" w:hAnsi="Times New Roman" w:cs="Times New Roman"/>
          <w:b/>
          <w:sz w:val="32"/>
        </w:rPr>
        <w:t xml:space="preserve">    </w:t>
      </w:r>
      <w:r w:rsidRPr="009E3D44">
        <w:rPr>
          <w:rFonts w:ascii="Times New Roman" w:hAnsi="Times New Roman" w:cs="Times New Roman"/>
          <w:b/>
          <w:sz w:val="32"/>
        </w:rPr>
        <w:t>5D</w:t>
      </w:r>
      <w:r>
        <w:rPr>
          <w:rFonts w:ascii="Times New Roman" w:hAnsi="Times New Roman" w:cs="Times New Roman"/>
          <w:b/>
          <w:sz w:val="32"/>
        </w:rPr>
        <w:t xml:space="preserve"> (SE)</w:t>
      </w:r>
    </w:p>
    <w:p w:rsidR="00962158" w:rsidRDefault="00962158" w:rsidP="0096215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</w:t>
      </w:r>
      <w:r w:rsidRPr="009E3D44">
        <w:rPr>
          <w:rFonts w:ascii="Times New Roman" w:hAnsi="Times New Roman" w:cs="Times New Roman"/>
          <w:b/>
          <w:sz w:val="32"/>
        </w:rPr>
        <w:t xml:space="preserve">Submitted to            </w:t>
      </w:r>
      <w:r>
        <w:rPr>
          <w:rFonts w:ascii="Times New Roman" w:hAnsi="Times New Roman" w:cs="Times New Roman"/>
          <w:b/>
          <w:sz w:val="32"/>
        </w:rPr>
        <w:t xml:space="preserve">                </w:t>
      </w:r>
      <w:r w:rsidRPr="00C93F92">
        <w:rPr>
          <w:rStyle w:val="Heading1Char"/>
          <w:sz w:val="32"/>
        </w:rPr>
        <w:t>Sir Raskih Ali</w:t>
      </w:r>
    </w:p>
    <w:p w:rsidR="00962158" w:rsidRPr="009E3D44" w:rsidRDefault="00962158" w:rsidP="00962158">
      <w:pPr>
        <w:rPr>
          <w:rFonts w:ascii="Times New Roman" w:hAnsi="Times New Roman" w:cs="Times New Roman"/>
          <w:b/>
          <w:sz w:val="32"/>
        </w:rPr>
      </w:pPr>
    </w:p>
    <w:p w:rsidR="00962158" w:rsidRPr="009E3D44" w:rsidRDefault="00962158" w:rsidP="00962158">
      <w:pPr>
        <w:jc w:val="center"/>
        <w:rPr>
          <w:rFonts w:ascii="Times New Roman" w:hAnsi="Times New Roman" w:cs="Times New Roman"/>
          <w:b/>
          <w:sz w:val="44"/>
        </w:rPr>
      </w:pPr>
      <w:r w:rsidRPr="009E3D44">
        <w:rPr>
          <w:rFonts w:ascii="Times New Roman" w:hAnsi="Times New Roman" w:cs="Times New Roman"/>
          <w:b/>
          <w:sz w:val="44"/>
        </w:rPr>
        <w:t>Superior university Gold Campus Lahore</w:t>
      </w: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962158" w:rsidRDefault="00962158">
      <w:pPr>
        <w:spacing w:line="360" w:lineRule="auto"/>
      </w:pPr>
    </w:p>
    <w:p w:rsidR="00D7582E" w:rsidRDefault="00D7582E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/>
        </w:rPr>
      </w:pPr>
    </w:p>
    <w:p w:rsidR="00D7582E" w:rsidRDefault="002361FE"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/>
        </w:rPr>
        <w:t>Q1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/>
        </w:rPr>
        <w:t>:What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/>
        </w:rPr>
        <w:t xml:space="preserve"> is “DHCP, VLAN &amp; DNS”, explain with Example </w:t>
      </w:r>
    </w:p>
    <w:p w:rsidR="00962158" w:rsidRPr="00962158" w:rsidRDefault="002361FE" w:rsidP="00962158">
      <w:pPr>
        <w:pStyle w:val="Heading3"/>
        <w:numPr>
          <w:ilvl w:val="0"/>
          <w:numId w:val="4"/>
        </w:numPr>
        <w:rPr>
          <w:rFonts w:ascii="Times New Roman" w:hAnsi="Times New Roman" w:hint="default"/>
        </w:rPr>
      </w:pPr>
      <w:bookmarkStart w:id="0" w:name="_GoBack"/>
      <w:bookmarkEnd w:id="0"/>
      <w:r>
        <w:rPr>
          <w:rStyle w:val="Strong"/>
          <w:rFonts w:ascii="Times New Roman" w:hAnsi="Times New Roman" w:hint="default"/>
          <w:b/>
          <w:bCs/>
        </w:rPr>
        <w:t xml:space="preserve">DHCP </w:t>
      </w:r>
      <w:r>
        <w:rPr>
          <w:rStyle w:val="Strong"/>
          <w:rFonts w:ascii="Times New Roman" w:hAnsi="Times New Roman" w:hint="default"/>
          <w:b/>
          <w:bCs/>
        </w:rPr>
        <w:t>(Dynamic Host Configuration Protocol)</w:t>
      </w:r>
    </w:p>
    <w:p w:rsidR="00D7582E" w:rsidRDefault="002361FE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 w:rsidRPr="00962158">
        <w:rPr>
          <w:rFonts w:ascii="Times New Roman" w:hAnsi="Times New Roman" w:cs="Times New Roman"/>
          <w:b/>
          <w:sz w:val="24"/>
        </w:rPr>
        <w:t>Automatically assigns IP addresses to devices in the network, saving time and avoiding manual configuration errors</w:t>
      </w:r>
      <w:r>
        <w:rPr>
          <w:rFonts w:ascii="Times New Roman" w:hAnsi="Times New Roman" w:cs="Times New Roman"/>
        </w:rPr>
        <w:t>.</w:t>
      </w:r>
    </w:p>
    <w:p w:rsidR="00962158" w:rsidRPr="00962158" w:rsidRDefault="002361FE" w:rsidP="00962158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7582E" w:rsidRPr="00962158" w:rsidRDefault="002361FE" w:rsidP="00962158">
      <w:pPr>
        <w:numPr>
          <w:ilvl w:val="1"/>
          <w:numId w:val="1"/>
        </w:numPr>
        <w:spacing w:beforeAutospacing="1" w:afterAutospacing="1" w:line="276" w:lineRule="auto"/>
        <w:rPr>
          <w:rFonts w:ascii="Times New Roman" w:hAnsi="Times New Roman" w:cs="Times New Roman"/>
          <w:sz w:val="24"/>
        </w:rPr>
      </w:pPr>
      <w:r w:rsidRPr="00962158">
        <w:rPr>
          <w:rFonts w:ascii="Times New Roman" w:hAnsi="Times New Roman" w:cs="Times New Roman"/>
          <w:sz w:val="24"/>
        </w:rPr>
        <w:t>A DHCP server dynamically assigns IPs (e.g., 192.168.10.2, 192.168.20.3) to PC</w:t>
      </w:r>
      <w:r w:rsidRPr="00962158">
        <w:rPr>
          <w:rFonts w:ascii="Times New Roman" w:hAnsi="Times New Roman" w:cs="Times New Roman"/>
          <w:sz w:val="24"/>
        </w:rPr>
        <w:t>s in VLAN 10 (IT) and VLAN 20 (HR).</w:t>
      </w:r>
    </w:p>
    <w:p w:rsidR="00D7582E" w:rsidRPr="00962158" w:rsidRDefault="002361FE" w:rsidP="00962158">
      <w:pPr>
        <w:numPr>
          <w:ilvl w:val="1"/>
          <w:numId w:val="1"/>
        </w:numPr>
        <w:spacing w:beforeAutospacing="1" w:afterAutospacing="1" w:line="276" w:lineRule="auto"/>
        <w:rPr>
          <w:rFonts w:ascii="Times New Roman" w:hAnsi="Times New Roman" w:cs="Times New Roman"/>
          <w:sz w:val="24"/>
        </w:rPr>
      </w:pPr>
      <w:r w:rsidRPr="00962158">
        <w:rPr>
          <w:rFonts w:ascii="Times New Roman" w:hAnsi="Times New Roman" w:cs="Times New Roman"/>
          <w:sz w:val="24"/>
        </w:rPr>
        <w:t>Each PC receives a unique IP, default gateway, and DNS settings automatically.</w:t>
      </w:r>
    </w:p>
    <w:p w:rsidR="00D7582E" w:rsidRDefault="002361FE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2. VLAN (Virtual Local Area Network)</w:t>
      </w:r>
    </w:p>
    <w:p w:rsidR="00D7582E" w:rsidRPr="00962158" w:rsidRDefault="002361FE" w:rsidP="00962158">
      <w:pPr>
        <w:tabs>
          <w:tab w:val="left" w:pos="720"/>
        </w:tabs>
        <w:spacing w:beforeAutospacing="1" w:afterAutospacing="1"/>
        <w:ind w:left="720"/>
        <w:rPr>
          <w:rFonts w:ascii="Times New Roman" w:hAnsi="Times New Roman" w:cs="Times New Roman"/>
          <w:b/>
          <w:sz w:val="28"/>
        </w:rPr>
      </w:pPr>
      <w:proofErr w:type="gramStart"/>
      <w:r w:rsidRPr="00962158">
        <w:rPr>
          <w:rFonts w:ascii="Times New Roman" w:hAnsi="Times New Roman" w:cs="Times New Roman"/>
          <w:b/>
          <w:sz w:val="28"/>
        </w:rPr>
        <w:t>Segments a single physical network into logical sub-networks for better management and security.</w:t>
      </w:r>
      <w:proofErr w:type="gramEnd"/>
    </w:p>
    <w:p w:rsidR="00D7582E" w:rsidRDefault="002361FE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7582E" w:rsidRPr="00962158" w:rsidRDefault="002361FE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sz w:val="22"/>
        </w:rPr>
      </w:pPr>
      <w:r w:rsidRPr="00962158">
        <w:rPr>
          <w:rFonts w:ascii="Times New Roman" w:hAnsi="Times New Roman" w:cs="Times New Roman"/>
          <w:sz w:val="22"/>
        </w:rPr>
        <w:t>VLAN 10 (IT): All IT department devices are grouped together.</w:t>
      </w:r>
    </w:p>
    <w:p w:rsidR="00D7582E" w:rsidRPr="00962158" w:rsidRDefault="002361FE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sz w:val="22"/>
        </w:rPr>
      </w:pPr>
      <w:r w:rsidRPr="00962158">
        <w:rPr>
          <w:rFonts w:ascii="Times New Roman" w:hAnsi="Times New Roman" w:cs="Times New Roman"/>
          <w:sz w:val="22"/>
        </w:rPr>
        <w:t>VLAN 20 (HR): HR department devices are grouped separately.</w:t>
      </w:r>
    </w:p>
    <w:p w:rsidR="00D7582E" w:rsidRPr="00962158" w:rsidRDefault="002361FE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sz w:val="22"/>
        </w:rPr>
      </w:pPr>
      <w:r w:rsidRPr="00962158">
        <w:rPr>
          <w:rFonts w:ascii="Times New Roman" w:hAnsi="Times New Roman" w:cs="Times New Roman"/>
          <w:sz w:val="22"/>
        </w:rPr>
        <w:t>Each VLAN communicates int</w:t>
      </w:r>
      <w:r w:rsidRPr="00962158">
        <w:rPr>
          <w:rFonts w:ascii="Times New Roman" w:hAnsi="Times New Roman" w:cs="Times New Roman"/>
          <w:sz w:val="22"/>
        </w:rPr>
        <w:t>ernally and can be routed via the router or Layer 3 switch for inter-VLAN traffic.</w:t>
      </w:r>
    </w:p>
    <w:p w:rsidR="00D7582E" w:rsidRDefault="002361FE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3. DNS (Domain Name System)</w:t>
      </w:r>
    </w:p>
    <w:p w:rsidR="00D7582E" w:rsidRPr="00962158" w:rsidRDefault="002361FE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</w:rPr>
      </w:pPr>
      <w:r w:rsidRPr="00962158">
        <w:rPr>
          <w:rFonts w:ascii="Times New Roman" w:hAnsi="Times New Roman" w:cs="Times New Roman"/>
          <w:sz w:val="24"/>
        </w:rPr>
        <w:t xml:space="preserve">Resolves domain names (e.g., </w:t>
      </w:r>
      <w:r w:rsidRPr="00962158">
        <w:rPr>
          <w:rStyle w:val="HTMLCode"/>
          <w:rFonts w:ascii="Times New Roman" w:hAnsi="Times New Roman" w:cs="Times New Roman"/>
          <w:sz w:val="24"/>
        </w:rPr>
        <w:t>www.example.com</w:t>
      </w:r>
      <w:r w:rsidRPr="00962158">
        <w:rPr>
          <w:rFonts w:ascii="Times New Roman" w:hAnsi="Times New Roman" w:cs="Times New Roman"/>
          <w:sz w:val="24"/>
        </w:rPr>
        <w:t>) to IP addresses.</w:t>
      </w:r>
    </w:p>
    <w:p w:rsidR="00D7582E" w:rsidRPr="00962158" w:rsidRDefault="002361FE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4"/>
        </w:rPr>
      </w:pPr>
      <w:r w:rsidRPr="00962158">
        <w:rPr>
          <w:rStyle w:val="Strong"/>
          <w:rFonts w:ascii="Times New Roman" w:hAnsi="Times New Roman" w:cs="Times New Roman"/>
          <w:sz w:val="36"/>
          <w:szCs w:val="28"/>
        </w:rPr>
        <w:t>Example</w:t>
      </w:r>
      <w:r w:rsidRPr="00962158">
        <w:rPr>
          <w:rFonts w:ascii="Times New Roman" w:hAnsi="Times New Roman" w:cs="Times New Roman"/>
          <w:sz w:val="36"/>
          <w:szCs w:val="28"/>
        </w:rPr>
        <w:t xml:space="preserve">: </w:t>
      </w:r>
    </w:p>
    <w:p w:rsidR="00D7582E" w:rsidRPr="00962158" w:rsidRDefault="002361FE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  <w:sz w:val="24"/>
        </w:rPr>
      </w:pPr>
      <w:r w:rsidRPr="00962158">
        <w:rPr>
          <w:rFonts w:ascii="Times New Roman" w:hAnsi="Times New Roman" w:cs="Times New Roman"/>
          <w:sz w:val="24"/>
        </w:rPr>
        <w:t xml:space="preserve">A DNS server in the network converts </w:t>
      </w:r>
      <w:r w:rsidRPr="00962158">
        <w:rPr>
          <w:rStyle w:val="HTMLCode"/>
          <w:rFonts w:ascii="Times New Roman" w:hAnsi="Times New Roman" w:cs="Times New Roman"/>
          <w:sz w:val="24"/>
        </w:rPr>
        <w:t>www.example.com</w:t>
      </w:r>
      <w:r w:rsidRPr="00962158">
        <w:rPr>
          <w:rFonts w:ascii="Times New Roman" w:hAnsi="Times New Roman" w:cs="Times New Roman"/>
          <w:sz w:val="24"/>
        </w:rPr>
        <w:t xml:space="preserve"> to </w:t>
      </w:r>
      <w:r w:rsidRPr="00962158">
        <w:rPr>
          <w:rStyle w:val="HTMLCode"/>
          <w:rFonts w:ascii="Times New Roman" w:hAnsi="Times New Roman" w:cs="Times New Roman"/>
          <w:sz w:val="24"/>
        </w:rPr>
        <w:t>93</w:t>
      </w:r>
      <w:r w:rsidRPr="00962158">
        <w:rPr>
          <w:rStyle w:val="HTMLCode"/>
          <w:rFonts w:ascii="Times New Roman" w:hAnsi="Times New Roman" w:cs="Times New Roman"/>
          <w:sz w:val="24"/>
        </w:rPr>
        <w:t>.184.216.34</w:t>
      </w:r>
      <w:r w:rsidRPr="00962158">
        <w:rPr>
          <w:rFonts w:ascii="Times New Roman" w:hAnsi="Times New Roman" w:cs="Times New Roman"/>
          <w:sz w:val="24"/>
        </w:rPr>
        <w:t xml:space="preserve"> so devices in VLANs can access the internet or internal services.</w:t>
      </w:r>
    </w:p>
    <w:p w:rsidR="00D7582E" w:rsidRPr="00962158" w:rsidRDefault="00D7582E">
      <w:pPr>
        <w:pStyle w:val="NormalWeb"/>
        <w:rPr>
          <w:sz w:val="32"/>
        </w:rPr>
      </w:pPr>
    </w:p>
    <w:p w:rsidR="00D7582E" w:rsidRDefault="00D7582E">
      <w:pPr>
        <w:rPr>
          <w:rFonts w:ascii="Times New Roman" w:hAnsi="Times New Roman" w:cs="Times New Roman"/>
        </w:rPr>
      </w:pPr>
    </w:p>
    <w:sectPr w:rsidR="00D7582E" w:rsidSect="00D758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4A5F017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BA4400D"/>
    <w:multiLevelType w:val="hybridMultilevel"/>
    <w:tmpl w:val="61CE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F1FDF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757EB15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63B289A"/>
    <w:rsid w:val="002361FE"/>
    <w:rsid w:val="00604945"/>
    <w:rsid w:val="00962158"/>
    <w:rsid w:val="00C05578"/>
    <w:rsid w:val="00D7582E"/>
    <w:rsid w:val="363B2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82E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8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next w:val="Normal"/>
    <w:unhideWhenUsed/>
    <w:qFormat/>
    <w:rsid w:val="00D7582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D7582E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D7582E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D7582E"/>
    <w:rPr>
      <w:b/>
      <w:bCs/>
    </w:rPr>
  </w:style>
  <w:style w:type="table" w:customStyle="1" w:styleId="Style10">
    <w:name w:val="_Style 10"/>
    <w:basedOn w:val="TableNormal1"/>
    <w:qFormat/>
    <w:rsid w:val="00D7582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rsid w:val="00D758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21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BalloonText">
    <w:name w:val="Balloon Text"/>
    <w:basedOn w:val="Normal"/>
    <w:link w:val="BalloonTextChar"/>
    <w:rsid w:val="00962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2158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Abdulbasit Kashif</dc:creator>
  <cp:lastModifiedBy>AL SIDDIQUE COMPUTER</cp:lastModifiedBy>
  <cp:revision>4</cp:revision>
  <dcterms:created xsi:type="dcterms:W3CDTF">2024-11-30T14:53:00Z</dcterms:created>
  <dcterms:modified xsi:type="dcterms:W3CDTF">2024-12-09T17:56:00Z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BF7902090A3C470FAE85DAEEF565AA15_13</vt:lpwstr>
  </property>
</Properties>
</file>