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99E8" w14:textId="2CE2666B" w:rsidR="007D660C" w:rsidRDefault="00000000">
      <w:pPr>
        <w:pStyle w:val="Heading1"/>
      </w:pPr>
      <w:r>
        <w:t xml:space="preserve"> </w:t>
      </w:r>
      <w:r w:rsidR="001E763A">
        <w:t>Summary</w:t>
      </w:r>
      <w:r>
        <w:t>: Discrete Fourier Transform and FFT Analysis</w:t>
      </w:r>
    </w:p>
    <w:p w14:paraId="2C9C37EB" w14:textId="77777777" w:rsidR="007D660C" w:rsidRDefault="00000000">
      <w:pPr>
        <w:pStyle w:val="Heading2"/>
        <w:spacing w:before="0"/>
      </w:pPr>
      <w:r>
        <w:t>Course: Signals and Systems</w:t>
      </w:r>
    </w:p>
    <w:p w14:paraId="0019F5A9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Department of Electrical Engineering</w:t>
      </w:r>
    </w:p>
    <w:p w14:paraId="7EF20C36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National University of Computer and Emerging Sciences, Lahore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7D660C" w14:paraId="1935AEEC" w14:textId="77777777"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CB8030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6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016968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Zainab Bilal (Roll Number: 24l-6127)</w:t>
            </w:r>
          </w:p>
        </w:tc>
      </w:tr>
      <w:tr w:rsidR="007D660C" w14:paraId="290451E1" w14:textId="77777777"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845C0A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  <w:tc>
          <w:tcPr>
            <w:tcW w:w="6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CBD056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Sugrah</w:t>
            </w:r>
            <w:proofErr w:type="spellEnd"/>
            <w:r>
              <w:t xml:space="preserve"> Kamran</w:t>
            </w:r>
          </w:p>
        </w:tc>
      </w:tr>
      <w:tr w:rsidR="007D660C" w14:paraId="56DE31FC" w14:textId="77777777">
        <w:tc>
          <w:tcPr>
            <w:tcW w:w="28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C5E807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Date of Submission:</w:t>
            </w:r>
          </w:p>
        </w:tc>
        <w:tc>
          <w:tcPr>
            <w:tcW w:w="6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630C5E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29/4/2026</w:t>
            </w:r>
          </w:p>
        </w:tc>
      </w:tr>
    </w:tbl>
    <w:p w14:paraId="25308776" w14:textId="77777777" w:rsidR="007D660C" w:rsidRDefault="00000000">
      <w:pPr>
        <w:pStyle w:val="Heading2"/>
        <w:spacing w:before="300"/>
      </w:pPr>
      <w:r>
        <w:t>1. Introduction</w:t>
      </w:r>
    </w:p>
    <w:p w14:paraId="51C97775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Discrete Fourier Transform (DFT) is used to convert a discrete-time signal into its frequency-domain representation. It helps identify frequency components present in the signal. In this experiment, a random signal of length N=16 is generated based on roll number digits, and both manual DFT and MATLAB FFT are implemented. This experiment focuses on manually implementing the DFT and comparing it with MATLAB’s built-in FFT function to explore frequency resolution, spectral leakage, zero-padding, and windowing techniques.</w:t>
      </w:r>
    </w:p>
    <w:p w14:paraId="38F8A92F" w14:textId="77777777" w:rsidR="007D660C" w:rsidRDefault="00000000">
      <w:pPr>
        <w:pStyle w:val="Heading2"/>
        <w:spacing w:before="0"/>
      </w:pPr>
      <w:r>
        <w:t>2. Problem Analysis</w:t>
      </w:r>
    </w:p>
    <w:p w14:paraId="367F3635" w14:textId="77777777" w:rsidR="007D6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Main Objectives:</w:t>
      </w:r>
      <w:r>
        <w:t xml:space="preserve"> Compute DFT manually and compare with FFT, analyse frequency resolution, study spectral leakage, verify symmetry for real signals, and apply windowing (Hamming) to reduce leakage.</w:t>
      </w:r>
    </w:p>
    <w:p w14:paraId="494F69B1" w14:textId="77777777" w:rsidR="007D6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Challenge:</w:t>
      </w:r>
      <w:r>
        <w:t xml:space="preserve"> Implement DFT without loops using the matrix method and interpret differences between theoretical and computed results.</w:t>
      </w:r>
    </w:p>
    <w:p w14:paraId="06968E5C" w14:textId="77777777" w:rsidR="007D6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Key Issues:</w:t>
      </w:r>
      <w:r>
        <w:t xml:space="preserve"> DFT assumes periodic signals which causes leakage. Finite length signals distort frequency representation, making it necessary to verify theoretical concepts using simulation.</w:t>
      </w:r>
    </w:p>
    <w:p w14:paraId="58E017D7" w14:textId="77777777" w:rsidR="007D660C" w:rsidRDefault="00000000">
      <w:pPr>
        <w:pStyle w:val="Heading2"/>
      </w:pPr>
      <w:r>
        <w:t>3. Design Requirements</w:t>
      </w:r>
    </w:p>
    <w:p w14:paraId="27FF8AB1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Signal Definition:</w:t>
      </w:r>
      <w:r>
        <w:t xml:space="preserve"> Given roll-number-based length: N = 6 + 1 + 2 + 7 = 16</w:t>
      </w:r>
    </w:p>
    <w:p w14:paraId="11787E3F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Discrete-time signal: x[n] = </w:t>
      </w:r>
      <w:proofErr w:type="gramStart"/>
      <w:r>
        <w:t>rand(</w:t>
      </w:r>
      <w:proofErr w:type="gramEnd"/>
      <w:r>
        <w:t>1,16), for n = 0, 1, 2, ..., 15</w:t>
      </w:r>
    </w:p>
    <w:p w14:paraId="568FF779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Analysis Framework:</w:t>
      </w:r>
      <w:r>
        <w:t xml:space="preserve"> Compare </w:t>
      </w:r>
      <w:proofErr w:type="spellStart"/>
      <w:r>
        <w:t>X_fft</w:t>
      </w:r>
      <w:proofErr w:type="spellEnd"/>
      <w:r>
        <w:t xml:space="preserve"> and </w:t>
      </w:r>
      <w:proofErr w:type="spellStart"/>
      <w:r>
        <w:t>X_dft</w:t>
      </w:r>
      <w:proofErr w:type="spellEnd"/>
      <w:r>
        <w:t xml:space="preserve">, and thoroughly </w:t>
      </w:r>
      <w:proofErr w:type="spellStart"/>
      <w:r>
        <w:t>analyze</w:t>
      </w:r>
      <w:proofErr w:type="spellEnd"/>
      <w:r>
        <w:t xml:space="preserve"> Zero-padding (</w:t>
      </w:r>
      <w:proofErr w:type="spellStart"/>
      <w:r>
        <w:t>Nz</w:t>
      </w:r>
      <w:proofErr w:type="spellEnd"/>
      <w:r>
        <w:t>), Leakage (integer vs non-integer frequency), and Windowing (Hamming).</w:t>
      </w:r>
    </w:p>
    <w:p w14:paraId="6C15CCD3" w14:textId="77777777" w:rsidR="007D660C" w:rsidRDefault="00000000">
      <w:pPr>
        <w:pStyle w:val="Heading2"/>
        <w:spacing w:before="0"/>
      </w:pPr>
      <w:r>
        <w:lastRenderedPageBreak/>
        <w:t>4. Feasibility Analysis</w:t>
      </w:r>
    </w:p>
    <w:p w14:paraId="1B5F9BC3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The system is fully feasible because MATLAB efficiently handles matrix operations, and the small signal size (N=16) minimizes computation time and memory requirements. FFT provides a perfect built-in validation mechanism, and visualization tools (subplot, stem) assist in comprehensive analysis. </w:t>
      </w:r>
      <w:r>
        <w:rPr>
          <w:i/>
          <w:iCs/>
        </w:rPr>
        <w:t>Limitations:</w:t>
      </w:r>
      <w:r>
        <w:t xml:space="preserve"> Manual DFT becomes inefficient for large N, and leakage cannot be completely removed.</w:t>
      </w:r>
    </w:p>
    <w:p w14:paraId="3DE74AE7" w14:textId="77777777" w:rsidR="007D660C" w:rsidRDefault="00000000">
      <w:pPr>
        <w:pStyle w:val="Heading2"/>
        <w:spacing w:before="0"/>
      </w:pPr>
      <w:r>
        <w:t>5. Possible Solutions</w:t>
      </w:r>
    </w:p>
    <w:p w14:paraId="6D314932" w14:textId="77777777" w:rsidR="007D660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Approach 1:</w:t>
      </w:r>
      <w:r>
        <w:t xml:space="preserve"> Direct DFT using mathematical definition loop execution with O(N²) complexity. Accurate but slow.</w:t>
      </w:r>
    </w:p>
    <w:p w14:paraId="16D1F5BB" w14:textId="77777777" w:rsidR="007D660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Approach 2:</w:t>
      </w:r>
      <w:r>
        <w:t xml:space="preserve"> FFT (Fast Fourier Transform) using </w:t>
      </w:r>
      <w:proofErr w:type="gramStart"/>
      <w:r>
        <w:t>O(</w:t>
      </w:r>
      <w:proofErr w:type="gramEnd"/>
      <w:r>
        <w:t>N log N) computational steps. Fast and practical.</w:t>
      </w:r>
    </w:p>
    <w:p w14:paraId="0FCCD670" w14:textId="77777777" w:rsidR="007D660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Approach 3:</w:t>
      </w:r>
      <w:r>
        <w:t xml:space="preserve"> Windowing + Zero Padding to improve spectral quality. Used extensively in real-world systems.</w:t>
      </w:r>
    </w:p>
    <w:p w14:paraId="404B2F73" w14:textId="77777777" w:rsidR="007D660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Final Solution:</w:t>
      </w:r>
      <w:r>
        <w:t xml:space="preserve"> A combination of all methods as provided in the integrated simulation code.</w:t>
      </w:r>
    </w:p>
    <w:p w14:paraId="1F68216D" w14:textId="77777777" w:rsidR="007D660C" w:rsidRDefault="00000000">
      <w:pPr>
        <w:pStyle w:val="Heading2"/>
      </w:pPr>
      <w:r>
        <w:t>6. Preliminary Design &amp; Flowchart</w:t>
      </w:r>
    </w:p>
    <w:p w14:paraId="78D7137B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Start -&gt; Compute N (sum of digits) -&gt; Generate x[n] -&gt; Compute FFT -&gt; </w:t>
      </w:r>
      <w:r>
        <w:rPr>
          <w:rFonts w:ascii="Courier" w:eastAsia="Courier" w:hAnsi="Courier" w:cs="Courier"/>
        </w:rPr>
        <w:br/>
        <w:t xml:space="preserve">Construct DFT Matrix -&gt; Compare Results -&gt; Apply Zero Padding -&gt; </w:t>
      </w:r>
      <w:r>
        <w:rPr>
          <w:rFonts w:ascii="Courier" w:eastAsia="Courier" w:hAnsi="Courier" w:cs="Courier"/>
        </w:rPr>
        <w:br/>
        <w:t xml:space="preserve">Generate Signals (f=2, 2.5) -&gt; </w:t>
      </w:r>
      <w:proofErr w:type="spellStart"/>
      <w:r>
        <w:rPr>
          <w:rFonts w:ascii="Courier" w:eastAsia="Courier" w:hAnsi="Courier" w:cs="Courier"/>
        </w:rPr>
        <w:t>Analyze</w:t>
      </w:r>
      <w:proofErr w:type="spellEnd"/>
      <w:r>
        <w:rPr>
          <w:rFonts w:ascii="Courier" w:eastAsia="Courier" w:hAnsi="Courier" w:cs="Courier"/>
        </w:rPr>
        <w:t xml:space="preserve"> Leakage -&gt; Apply Hamming Window -&gt; Plot Results -&gt; End</w:t>
      </w:r>
      <w:r>
        <w:rPr>
          <w:rFonts w:ascii="Courier" w:eastAsia="Courier" w:hAnsi="Courier" w:cs="Courier"/>
        </w:rPr>
        <w:br/>
      </w:r>
    </w:p>
    <w:p w14:paraId="6E13616C" w14:textId="77777777" w:rsidR="007D660C" w:rsidRDefault="00000000">
      <w:pPr>
        <w:pStyle w:val="Heading2"/>
        <w:spacing w:before="0"/>
      </w:pPr>
      <w:r>
        <w:t xml:space="preserve">7. Design Description &amp; Mathematical </w:t>
      </w:r>
      <w:proofErr w:type="spellStart"/>
      <w:r>
        <w:t>Modeling</w:t>
      </w:r>
      <w:proofErr w:type="spellEnd"/>
    </w:p>
    <w:p w14:paraId="788D634B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DFT Matrix Construction:</w:t>
      </w:r>
      <w:r>
        <w:t xml:space="preserve"> WN(</w:t>
      </w:r>
      <w:proofErr w:type="spellStart"/>
      <w:proofErr w:type="gramStart"/>
      <w:r>
        <w:t>k,n</w:t>
      </w:r>
      <w:proofErr w:type="spellEnd"/>
      <w:proofErr w:type="gramEnd"/>
      <w:r>
        <w:t>) = W^(k*n), where W = e^(-j*2*pi/16) = cos(2*pi/16) - j*sin(2*pi/16)</w:t>
      </w:r>
    </w:p>
    <w:p w14:paraId="63272636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Manual Calculation (Example for k = 2):</w:t>
      </w:r>
      <w:r>
        <w:t xml:space="preserve"> </w:t>
      </w:r>
      <w:proofErr w:type="gramStart"/>
      <w:r>
        <w:t>X[</w:t>
      </w:r>
      <w:proofErr w:type="gramEnd"/>
      <w:r>
        <w:t xml:space="preserve">2] = </w:t>
      </w:r>
      <w:proofErr w:type="gramStart"/>
      <w:r>
        <w:t>x[</w:t>
      </w:r>
      <w:proofErr w:type="gramEnd"/>
      <w:r>
        <w:t xml:space="preserve">0] + </w:t>
      </w:r>
      <w:proofErr w:type="gramStart"/>
      <w:r>
        <w:t>x[</w:t>
      </w:r>
      <w:proofErr w:type="gramEnd"/>
      <w:r>
        <w:t xml:space="preserve">1]W² + </w:t>
      </w:r>
      <w:proofErr w:type="gramStart"/>
      <w:r>
        <w:t>x[</w:t>
      </w:r>
      <w:proofErr w:type="gramEnd"/>
      <w:r>
        <w:t xml:space="preserve">2]W⁴ + ... + </w:t>
      </w:r>
      <w:proofErr w:type="gramStart"/>
      <w:r>
        <w:t>x[</w:t>
      </w:r>
      <w:proofErr w:type="gramEnd"/>
      <w:r>
        <w:t>15]W³⁰</w:t>
      </w:r>
    </w:p>
    <w:p w14:paraId="6FF1CA18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Zero Padding:</w:t>
      </w:r>
      <w:r>
        <w:t xml:space="preserve"> </w:t>
      </w:r>
      <w:proofErr w:type="spellStart"/>
      <w:r>
        <w:t>Nz</w:t>
      </w:r>
      <w:proofErr w:type="spellEnd"/>
      <w:r>
        <w:t xml:space="preserve"> = 64. Resolution </w:t>
      </w:r>
      <w:proofErr w:type="spellStart"/>
      <w:r>
        <w:t>Δf</w:t>
      </w:r>
      <w:proofErr w:type="spellEnd"/>
      <w:r>
        <w:t xml:space="preserve"> before padding = 1/16 = 0.0625; Resolution after padding = 1/64 = 0.0156.</w:t>
      </w:r>
    </w:p>
    <w:p w14:paraId="29E2EAD0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Spectral Leakage:</w:t>
      </w:r>
      <w:r>
        <w:t xml:space="preserve"> Case 1 (No Leakage) at f=2 shows perfect alignment and a sharp peak. Case 2 (Leakage) at f=2.5 creates boundary misalignment where energy spreads across bins.</w:t>
      </w:r>
    </w:p>
    <w:p w14:paraId="0156FD37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Windowing:</w:t>
      </w:r>
      <w:r>
        <w:t xml:space="preserve"> Applied via w[n] = 0.54 - 0.46*cos(2*pi*n/15) to reduce sharp discontinuities and smooth edges.</w:t>
      </w:r>
    </w:p>
    <w:p w14:paraId="013CDDAF" w14:textId="77777777" w:rsidR="007D660C" w:rsidRDefault="00000000">
      <w:pPr>
        <w:pStyle w:val="Heading2"/>
        <w:spacing w:before="0"/>
      </w:pPr>
      <w:r>
        <w:t>8. Software Simulation</w:t>
      </w:r>
    </w:p>
    <w:p w14:paraId="1711269E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clc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>clear;</w:t>
      </w:r>
      <w:r>
        <w:rPr>
          <w:rFonts w:ascii="Courier" w:eastAsia="Courier" w:hAnsi="Courier" w:cs="Courier"/>
        </w:rPr>
        <w:br/>
        <w:t>N = 16; % 6+1+2+7</w:t>
      </w:r>
      <w:r>
        <w:rPr>
          <w:rFonts w:ascii="Courier" w:eastAsia="Courier" w:hAnsi="Courier" w:cs="Courier"/>
        </w:rPr>
        <w:br/>
        <w:t>n = 0:N-1;</w:t>
      </w:r>
      <w:r>
        <w:rPr>
          <w:rFonts w:ascii="Courier" w:eastAsia="Courier" w:hAnsi="Courier" w:cs="Courier"/>
        </w:rPr>
        <w:br/>
        <w:t>x = rand(1, N);</w:t>
      </w:r>
      <w:r>
        <w:rPr>
          <w:rFonts w:ascii="Courier" w:eastAsia="Courier" w:hAnsi="Courier" w:cs="Courier"/>
        </w:rPr>
        <w:br/>
        <w:t>k = n';</w:t>
      </w:r>
      <w:r>
        <w:rPr>
          <w:rFonts w:ascii="Courier" w:eastAsia="Courier" w:hAnsi="Courier" w:cs="Courier"/>
        </w:rPr>
        <w:br/>
        <w:t>W = exp(-j * 2 * pi / N);</w:t>
      </w:r>
      <w:r>
        <w:rPr>
          <w:rFonts w:ascii="Courier" w:eastAsia="Courier" w:hAnsi="Courier" w:cs="Courier"/>
        </w:rPr>
        <w:br/>
        <w:t>WN = W .^ (k * n); % DFT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>X_DFT = WN * x'; % Matrix multiplication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X_fft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fft</w:t>
      </w:r>
      <w:proofErr w:type="spellEnd"/>
      <w:r>
        <w:rPr>
          <w:rFonts w:ascii="Courier" w:eastAsia="Courier" w:hAnsi="Courier" w:cs="Courier"/>
        </w:rPr>
        <w:t>(x);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Nz</w:t>
      </w:r>
      <w:proofErr w:type="spellEnd"/>
      <w:r>
        <w:rPr>
          <w:rFonts w:ascii="Courier" w:eastAsia="Courier" w:hAnsi="Courier" w:cs="Courier"/>
        </w:rPr>
        <w:t xml:space="preserve"> = 64;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X_zp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fft</w:t>
      </w:r>
      <w:proofErr w:type="spellEnd"/>
      <w:r>
        <w:rPr>
          <w:rFonts w:ascii="Courier" w:eastAsia="Courier" w:hAnsi="Courier" w:cs="Courier"/>
        </w:rPr>
        <w:t xml:space="preserve">(x, </w:t>
      </w:r>
      <w:proofErr w:type="spellStart"/>
      <w:r>
        <w:rPr>
          <w:rFonts w:ascii="Courier" w:eastAsia="Courier" w:hAnsi="Courier" w:cs="Courier"/>
        </w:rPr>
        <w:t>Nz</w:t>
      </w:r>
      <w:proofErr w:type="spellEnd"/>
      <w:r>
        <w:rPr>
          <w:rFonts w:ascii="Courier" w:eastAsia="Courier" w:hAnsi="Courier" w:cs="Courier"/>
        </w:rPr>
        <w:t>);</w:t>
      </w:r>
      <w:r>
        <w:rPr>
          <w:rFonts w:ascii="Courier" w:eastAsia="Courier" w:hAnsi="Courier" w:cs="Courier"/>
        </w:rPr>
        <w:br/>
        <w:t>f1 = 2; % integer frequency</w:t>
      </w:r>
      <w:r>
        <w:rPr>
          <w:rFonts w:ascii="Courier" w:eastAsia="Courier" w:hAnsi="Courier" w:cs="Courier"/>
        </w:rPr>
        <w:br/>
        <w:t>f2 = 2.5; % non-integer frequency</w:t>
      </w:r>
      <w:r>
        <w:rPr>
          <w:rFonts w:ascii="Courier" w:eastAsia="Courier" w:hAnsi="Courier" w:cs="Courier"/>
        </w:rPr>
        <w:br/>
        <w:t>x1 = sin(2*pi*f1*n/N);</w:t>
      </w:r>
      <w:r>
        <w:rPr>
          <w:rFonts w:ascii="Courier" w:eastAsia="Courier" w:hAnsi="Courier" w:cs="Courier"/>
        </w:rPr>
        <w:br/>
        <w:t>x2 = sin(2*pi*f2*n/N);</w:t>
      </w:r>
      <w:r>
        <w:rPr>
          <w:rFonts w:ascii="Courier" w:eastAsia="Courier" w:hAnsi="Courier" w:cs="Courier"/>
        </w:rPr>
        <w:br/>
        <w:t xml:space="preserve">X1 = </w:t>
      </w:r>
      <w:proofErr w:type="spellStart"/>
      <w:r>
        <w:rPr>
          <w:rFonts w:ascii="Courier" w:eastAsia="Courier" w:hAnsi="Courier" w:cs="Courier"/>
        </w:rPr>
        <w:t>fft</w:t>
      </w:r>
      <w:proofErr w:type="spellEnd"/>
      <w:r>
        <w:rPr>
          <w:rFonts w:ascii="Courier" w:eastAsia="Courier" w:hAnsi="Courier" w:cs="Courier"/>
        </w:rPr>
        <w:t>(x1);</w:t>
      </w:r>
      <w:r>
        <w:rPr>
          <w:rFonts w:ascii="Courier" w:eastAsia="Courier" w:hAnsi="Courier" w:cs="Courier"/>
        </w:rPr>
        <w:br/>
        <w:t xml:space="preserve">X2 = </w:t>
      </w:r>
      <w:proofErr w:type="spellStart"/>
      <w:r>
        <w:rPr>
          <w:rFonts w:ascii="Courier" w:eastAsia="Courier" w:hAnsi="Courier" w:cs="Courier"/>
        </w:rPr>
        <w:t>fft</w:t>
      </w:r>
      <w:proofErr w:type="spellEnd"/>
      <w:r>
        <w:rPr>
          <w:rFonts w:ascii="Courier" w:eastAsia="Courier" w:hAnsi="Courier" w:cs="Courier"/>
        </w:rPr>
        <w:t>(x2);</w:t>
      </w:r>
      <w:r>
        <w:rPr>
          <w:rFonts w:ascii="Courier" w:eastAsia="Courier" w:hAnsi="Courier" w:cs="Courier"/>
        </w:rPr>
        <w:br/>
      </w:r>
    </w:p>
    <w:p w14:paraId="0803488A" w14:textId="77777777" w:rsidR="007D660C" w:rsidRDefault="00000000">
      <w:pPr>
        <w:pStyle w:val="Heading2"/>
        <w:spacing w:before="0"/>
      </w:pPr>
      <w:r>
        <w:t>9. Experimental Plots Layout Summary</w:t>
      </w:r>
    </w:p>
    <w:p w14:paraId="010285C1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simulation generates 6 detailed subplots within a single interface window to visualize the performance metrics:</w:t>
      </w:r>
    </w:p>
    <w:p w14:paraId="58D1EE01" w14:textId="77777777" w:rsidR="007D66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Subplot 1: Magnitude Spectrum:</w:t>
      </w:r>
      <w:r>
        <w:t xml:space="preserve"> Baseline discrete frequency distribution.</w:t>
      </w:r>
    </w:p>
    <w:p w14:paraId="08A476FE" w14:textId="77777777" w:rsidR="007D66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Subplot 2: Zero-Padded Spectrum:</w:t>
      </w:r>
      <w:r>
        <w:t xml:space="preserve"> Smooth interpolation profile across 64 bins.</w:t>
      </w:r>
    </w:p>
    <w:p w14:paraId="2875B4B5" w14:textId="77777777" w:rsidR="007D66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Subplot 3: No Leakage:</w:t>
      </w:r>
      <w:r>
        <w:t xml:space="preserve"> Concentrated sharp peak at index position k=2.</w:t>
      </w:r>
    </w:p>
    <w:p w14:paraId="46A253B4" w14:textId="77777777" w:rsidR="007D66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Subplot 4: Spectral Leakage:</w:t>
      </w:r>
      <w:r>
        <w:t xml:space="preserve"> Distributed spectrum showing side-lobe bleeding at f=2.5.</w:t>
      </w:r>
    </w:p>
    <w:p w14:paraId="5C71F2F6" w14:textId="77777777" w:rsidR="007D66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Subplot 5: Hamming Window:</w:t>
      </w:r>
      <w:r>
        <w:t xml:space="preserve"> Attenuated sidelobes with smoother peak edges.</w:t>
      </w:r>
    </w:p>
    <w:p w14:paraId="1A82A7A7" w14:textId="77777777" w:rsidR="007D66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Subplot 6: Manual DFT:</w:t>
      </w:r>
      <w:r>
        <w:t xml:space="preserve"> Absolute identity match proving manual matrix computation matches FFT.</w:t>
      </w:r>
    </w:p>
    <w:p w14:paraId="216674CE" w14:textId="77777777" w:rsidR="007D660C" w:rsidRDefault="00000000">
      <w:pPr>
        <w:pStyle w:val="Heading2"/>
      </w:pPr>
      <w:r>
        <w:t>10. Performance Analysis</w:t>
      </w:r>
    </w:p>
    <w:tbl>
      <w:tblPr>
        <w:tblStyle w:val="a0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D660C" w14:paraId="2BC3798C" w14:textId="77777777">
        <w:trPr>
          <w:tblHeader/>
        </w:trP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9BD315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Method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FDBB12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Complexity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FE97DA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Speed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336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1458C5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Accuracy</w:t>
            </w:r>
          </w:p>
          <w:p w14:paraId="179E377D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D660C" w14:paraId="19D12F8D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1AC01D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Manual DFT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48BA40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O(N²)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1E1F69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Slow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A7EA37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High</w:t>
            </w:r>
          </w:p>
        </w:tc>
      </w:tr>
      <w:tr w:rsidR="007D660C" w14:paraId="357ADF4A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19F976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FFT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83D10D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F7A782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Fast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E1DA27" w14:textId="77777777" w:rsidR="007D6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High</w:t>
            </w:r>
          </w:p>
        </w:tc>
      </w:tr>
    </w:tbl>
    <w:p w14:paraId="45D4DA8C" w14:textId="77777777" w:rsidR="007D660C" w:rsidRDefault="00000000">
      <w:pPr>
        <w:pStyle w:val="Heading3"/>
      </w:pPr>
      <w:r>
        <w:t>Key Insights</w:t>
      </w:r>
    </w:p>
    <w:p w14:paraId="11D0FD56" w14:textId="77777777" w:rsidR="007D66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FFT vs DFT:</w:t>
      </w:r>
      <w:r>
        <w:t xml:space="preserve"> FFT is a fast version of DFT yielding identical results.</w:t>
      </w:r>
    </w:p>
    <w:p w14:paraId="199382DE" w14:textId="77777777" w:rsidR="007D66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Zero Padding:</w:t>
      </w:r>
      <w:r>
        <w:t xml:space="preserve"> Improves visual resolution but does NOT increase actual data information.</w:t>
      </w:r>
    </w:p>
    <w:p w14:paraId="4B104215" w14:textId="77777777" w:rsidR="007D66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Leakage &amp; Windowing:</w:t>
      </w:r>
      <w:r>
        <w:t xml:space="preserve"> Leakage depends on signal frequency and is caused by boundary discontinuity. Windowing reduces sidelobes at the cost of wider peaks.</w:t>
      </w:r>
    </w:p>
    <w:p w14:paraId="49C40BC0" w14:textId="77777777" w:rsidR="007D660C" w:rsidRDefault="00000000">
      <w:pPr>
        <w:pStyle w:val="Heading2"/>
      </w:pPr>
      <w:r>
        <w:t>11. Future Scope, Social and Cultural Implications</w:t>
      </w:r>
    </w:p>
    <w:p w14:paraId="0103A2B7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Advanced discrete frequency tracking formats the core engine behind modern 5G cellular </w:t>
      </w:r>
      <w:r>
        <w:lastRenderedPageBreak/>
        <w:t>communication channels, audio compression layout structures (MP3), and biomedical scanning electronics (EEG/ECG signal conditioning).</w:t>
      </w:r>
    </w:p>
    <w:p w14:paraId="0385F16B" w14:textId="77777777" w:rsidR="007D660C" w:rsidRDefault="00000000">
      <w:pPr>
        <w:pStyle w:val="Heading2"/>
        <w:spacing w:before="0"/>
      </w:pPr>
      <w:r>
        <w:t>12. Conclusion</w:t>
      </w:r>
    </w:p>
    <w:p w14:paraId="448B4C6C" w14:textId="77777777" w:rsidR="007D660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The experiment successfully demonstrates the manual implementation of the Discrete Fourier Transform and validates it against MATLAB’s FFT. The results confirm theoretical expectations through simulation and comparative analysis.</w:t>
      </w:r>
    </w:p>
    <w:p w14:paraId="2EFF9333" w14:textId="77777777" w:rsidR="007D660C" w:rsidRDefault="00000000">
      <w:pPr>
        <w:pStyle w:val="Heading2"/>
        <w:spacing w:before="0"/>
      </w:pPr>
      <w:r>
        <w:t>13. References</w:t>
      </w:r>
    </w:p>
    <w:p w14:paraId="1DBEDC74" w14:textId="77777777" w:rsidR="007D660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Signals and Systems – Alan V. Oppenheim, Alan S. Willsky, Prentice Hall.</w:t>
      </w:r>
    </w:p>
    <w:p w14:paraId="3E1C0836" w14:textId="77777777" w:rsidR="007D660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MATLAB Documentation – FFT and Window Functions.</w:t>
      </w:r>
    </w:p>
    <w:sectPr w:rsidR="007D660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B20C5A-83A3-4037-AB0F-77FC2BBF2334}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04B1FF-5A37-4B40-8129-B3C68C1062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E60B72-DA2E-4CC0-BAB2-C765DEFB3E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4AE2"/>
    <w:multiLevelType w:val="multilevel"/>
    <w:tmpl w:val="22BE3F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8770CD"/>
    <w:multiLevelType w:val="multilevel"/>
    <w:tmpl w:val="93BE60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C66FAF"/>
    <w:multiLevelType w:val="multilevel"/>
    <w:tmpl w:val="DCC407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0A0B6A"/>
    <w:multiLevelType w:val="multilevel"/>
    <w:tmpl w:val="46B62F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73057B"/>
    <w:multiLevelType w:val="multilevel"/>
    <w:tmpl w:val="F19C6D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1673034">
    <w:abstractNumId w:val="2"/>
  </w:num>
  <w:num w:numId="2" w16cid:durableId="710770331">
    <w:abstractNumId w:val="0"/>
  </w:num>
  <w:num w:numId="3" w16cid:durableId="1521311022">
    <w:abstractNumId w:val="1"/>
  </w:num>
  <w:num w:numId="4" w16cid:durableId="1487167308">
    <w:abstractNumId w:val="3"/>
  </w:num>
  <w:num w:numId="5" w16cid:durableId="652832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60C"/>
    <w:rsid w:val="001E763A"/>
    <w:rsid w:val="007D660C"/>
    <w:rsid w:val="00B5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3B2A"/>
  <w15:docId w15:val="{D1671058-99B8-4344-832C-2EDDB18F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samia bilal</cp:lastModifiedBy>
  <cp:revision>2</cp:revision>
  <dcterms:created xsi:type="dcterms:W3CDTF">2026-06-22T17:59:00Z</dcterms:created>
  <dcterms:modified xsi:type="dcterms:W3CDTF">2026-06-22T17:59:00Z</dcterms:modified>
</cp:coreProperties>
</file>