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4C0" w14:paraId="2209C0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237E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1EAA6B3" w14:textId="77777777" w:rsidR="008464C0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36"/>
                <w:szCs w:val="36"/>
              </w:rPr>
              <w:t>⚡  ELECTRICAL</w:t>
            </w:r>
            <w:proofErr w:type="gramEnd"/>
            <w:r>
              <w:rPr>
                <w:b/>
                <w:bCs/>
                <w:color w:val="FFFFFF"/>
                <w:sz w:val="36"/>
                <w:szCs w:val="36"/>
              </w:rPr>
              <w:t xml:space="preserve"> CIRCUITS LAB </w:t>
            </w:r>
            <w:proofErr w:type="gramStart"/>
            <w:r>
              <w:rPr>
                <w:b/>
                <w:bCs/>
                <w:color w:val="FFFFFF"/>
                <w:sz w:val="36"/>
                <w:szCs w:val="36"/>
              </w:rPr>
              <w:t>REPORT  ⚡</w:t>
            </w:r>
            <w:proofErr w:type="gramEnd"/>
          </w:p>
        </w:tc>
      </w:tr>
    </w:tbl>
    <w:p w14:paraId="6B306CCE" w14:textId="77777777" w:rsidR="008464C0" w:rsidRDefault="008464C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4C0" w14:paraId="7A299C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83593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BCB1D23" w14:textId="77777777" w:rsidR="008464C0" w:rsidRDefault="00000000">
            <w:pPr>
              <w:jc w:val="center"/>
            </w:pPr>
            <w:r>
              <w:rPr>
                <w:b/>
                <w:bCs/>
                <w:color w:val="E8EAF6"/>
                <w:sz w:val="26"/>
                <w:szCs w:val="26"/>
              </w:rPr>
              <w:t>Hybrid 1-Way &amp; 2-Way Lighting Control Circuit</w:t>
            </w:r>
          </w:p>
        </w:tc>
      </w:tr>
    </w:tbl>
    <w:p w14:paraId="296F9E89" w14:textId="77777777" w:rsidR="008464C0" w:rsidRDefault="008464C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4C0" w14:paraId="3C3006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D47A1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3A21C284" w14:textId="77777777" w:rsidR="008464C0" w:rsidRDefault="00000000"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📋  PROJECT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INFORMATION</w:t>
            </w:r>
          </w:p>
        </w:tc>
      </w:tr>
    </w:tbl>
    <w:p w14:paraId="196851CC" w14:textId="77777777" w:rsidR="008464C0" w:rsidRDefault="008464C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464C0" w14:paraId="0A168A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16B3DC" w14:textId="77777777" w:rsidR="008464C0" w:rsidRDefault="00000000">
            <w:r>
              <w:rPr>
                <w:b/>
                <w:bCs/>
                <w:color w:val="FFFFFF"/>
                <w:sz w:val="22"/>
                <w:szCs w:val="22"/>
              </w:rPr>
              <w:t>Experiment</w:t>
            </w:r>
          </w:p>
        </w:tc>
        <w:tc>
          <w:tcPr>
            <w:tcW w:w="6560" w:type="dxa"/>
            <w:tcBorders>
              <w:top w:val="single" w:sz="4" w:space="0" w:color="FFFFFF"/>
              <w:left w:val="none" w:sz="0" w:space="0" w:color="FFFFFF"/>
              <w:bottom w:val="single" w:sz="4" w:space="0" w:color="FFFFFF"/>
              <w:right w:val="single" w:sz="4" w:space="0" w:color="FFFFFF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FED3F7" w14:textId="77777777" w:rsidR="008464C0" w:rsidRDefault="00000000">
            <w:r>
              <w:rPr>
                <w:color w:val="1A1A2E"/>
                <w:sz w:val="22"/>
                <w:szCs w:val="22"/>
              </w:rPr>
              <w:t>Hybrid Lighting Control Circuit</w:t>
            </w:r>
          </w:p>
        </w:tc>
      </w:tr>
    </w:tbl>
    <w:p w14:paraId="1DD73BFB" w14:textId="77777777" w:rsidR="008464C0" w:rsidRDefault="008464C0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464C0" w14:paraId="1D731B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24C26E" w14:textId="77777777" w:rsidR="008464C0" w:rsidRDefault="00000000">
            <w:r>
              <w:rPr>
                <w:b/>
                <w:bCs/>
                <w:color w:val="FFFFFF"/>
                <w:sz w:val="22"/>
                <w:szCs w:val="22"/>
              </w:rPr>
              <w:t>Circuit Type</w:t>
            </w:r>
          </w:p>
        </w:tc>
        <w:tc>
          <w:tcPr>
            <w:tcW w:w="6560" w:type="dxa"/>
            <w:tcBorders>
              <w:top w:val="single" w:sz="4" w:space="0" w:color="FFFFFF"/>
              <w:left w:val="none" w:sz="0" w:space="0" w:color="FFFFFF"/>
              <w:bottom w:val="single" w:sz="4" w:space="0" w:color="FFFFFF"/>
              <w:right w:val="single" w:sz="4" w:space="0" w:color="FFFFFF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43E348" w14:textId="77777777" w:rsidR="008464C0" w:rsidRDefault="00000000">
            <w:r>
              <w:rPr>
                <w:color w:val="1A1A2E"/>
                <w:sz w:val="22"/>
                <w:szCs w:val="22"/>
              </w:rPr>
              <w:t>Series &amp; Parallel (Hybrid)</w:t>
            </w:r>
          </w:p>
        </w:tc>
      </w:tr>
      <w:tr w:rsidR="008464C0" w14:paraId="21C72C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F39967" w14:textId="77777777" w:rsidR="008464C0" w:rsidRDefault="00000000">
            <w:r>
              <w:rPr>
                <w:b/>
                <w:bCs/>
                <w:color w:val="FFFFFF"/>
                <w:sz w:val="22"/>
                <w:szCs w:val="22"/>
              </w:rPr>
              <w:t>Switch Types</w:t>
            </w:r>
          </w:p>
        </w:tc>
        <w:tc>
          <w:tcPr>
            <w:tcW w:w="6560" w:type="dxa"/>
            <w:tcBorders>
              <w:top w:val="single" w:sz="4" w:space="0" w:color="FFFFFF"/>
              <w:left w:val="none" w:sz="0" w:space="0" w:color="FFFFFF"/>
              <w:bottom w:val="single" w:sz="4" w:space="0" w:color="FFFFFF"/>
              <w:right w:val="single" w:sz="4" w:space="0" w:color="FFFFFF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50E754" w14:textId="77777777" w:rsidR="008464C0" w:rsidRDefault="00000000">
            <w:r>
              <w:rPr>
                <w:color w:val="1A1A2E"/>
                <w:sz w:val="22"/>
                <w:szCs w:val="22"/>
              </w:rPr>
              <w:t xml:space="preserve">1-Way </w:t>
            </w:r>
            <w:proofErr w:type="gramStart"/>
            <w:r>
              <w:rPr>
                <w:color w:val="1A1A2E"/>
                <w:sz w:val="22"/>
                <w:szCs w:val="22"/>
              </w:rPr>
              <w:t>Switch  |</w:t>
            </w:r>
            <w:proofErr w:type="gramEnd"/>
            <w:r>
              <w:rPr>
                <w:color w:val="1A1A2E"/>
                <w:sz w:val="22"/>
                <w:szCs w:val="22"/>
              </w:rPr>
              <w:t xml:space="preserve">  2-Way Switch</w:t>
            </w:r>
          </w:p>
        </w:tc>
      </w:tr>
    </w:tbl>
    <w:p w14:paraId="70EFD576" w14:textId="77777777" w:rsidR="008464C0" w:rsidRDefault="008464C0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464C0" w14:paraId="2DA6AF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DD0B6D" w14:textId="77777777" w:rsidR="008464C0" w:rsidRDefault="00000000">
            <w:r>
              <w:rPr>
                <w:b/>
                <w:bCs/>
                <w:color w:val="FFFFFF"/>
                <w:sz w:val="22"/>
                <w:szCs w:val="22"/>
              </w:rPr>
              <w:t>Components</w:t>
            </w:r>
          </w:p>
        </w:tc>
        <w:tc>
          <w:tcPr>
            <w:tcW w:w="6560" w:type="dxa"/>
            <w:tcBorders>
              <w:top w:val="single" w:sz="4" w:space="0" w:color="FFFFFF"/>
              <w:left w:val="none" w:sz="0" w:space="0" w:color="FFFFFF"/>
              <w:bottom w:val="single" w:sz="4" w:space="0" w:color="FFFFFF"/>
              <w:right w:val="single" w:sz="4" w:space="0" w:color="FFFFFF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0C1C4E" w14:textId="77777777" w:rsidR="008464C0" w:rsidRDefault="00000000">
            <w:r>
              <w:rPr>
                <w:color w:val="1A1A2E"/>
                <w:sz w:val="22"/>
                <w:szCs w:val="22"/>
              </w:rPr>
              <w:t>2 Lamps, 1 One-Way Switch, 2 Two-Way Switches, AC Power Source</w:t>
            </w:r>
          </w:p>
        </w:tc>
      </w:tr>
    </w:tbl>
    <w:p w14:paraId="6EAD9945" w14:textId="77777777" w:rsidR="008464C0" w:rsidRDefault="008464C0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4C0" w14:paraId="1CE9B0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20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14DDD2B9" w14:textId="77777777" w:rsidR="008464C0" w:rsidRDefault="00000000"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🎯  EXPERIMENT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OBJECTIVE</w:t>
            </w:r>
          </w:p>
        </w:tc>
      </w:tr>
    </w:tbl>
    <w:p w14:paraId="4C37B313" w14:textId="77777777" w:rsidR="008464C0" w:rsidRDefault="008464C0">
      <w:pPr>
        <w:spacing w:before="60" w:after="60"/>
      </w:pPr>
    </w:p>
    <w:p w14:paraId="0FDDBF97" w14:textId="77777777" w:rsidR="008464C0" w:rsidRDefault="00000000">
      <w:pPr>
        <w:spacing w:before="60" w:after="80"/>
      </w:pPr>
      <w:r>
        <w:rPr>
          <w:color w:val="2C2C4A"/>
        </w:rPr>
        <w:t>To design and implement a hybrid lighting control circuit that demonstrates both 1-way and 2-way switch configurations using a combination of series and parallel wiring techniques, replicating real-world residential lighting principles.</w:t>
      </w:r>
    </w:p>
    <w:p w14:paraId="490BB59C" w14:textId="77777777" w:rsidR="008464C0" w:rsidRDefault="008464C0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4C0" w14:paraId="5F78BC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6142EC86" w14:textId="77777777" w:rsidR="008464C0" w:rsidRDefault="00000000"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🔌  CIRCUIT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DESCRIPTION</w:t>
            </w:r>
          </w:p>
        </w:tc>
      </w:tr>
    </w:tbl>
    <w:p w14:paraId="35D60399" w14:textId="77777777" w:rsidR="008464C0" w:rsidRDefault="008464C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4C0" w14:paraId="7E93C9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7B1FA2"/>
              <w:left w:val="single" w:sz="16" w:space="0" w:color="7B1FA2"/>
              <w:bottom w:val="single" w:sz="8" w:space="0" w:color="7B1FA2"/>
              <w:right w:val="single" w:sz="8" w:space="0" w:color="7B1FA2"/>
            </w:tcBorders>
            <w:shd w:val="clear" w:color="auto" w:fill="F3E5F5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E54D49A" w14:textId="77777777" w:rsidR="008464C0" w:rsidRDefault="00000000">
            <w:r>
              <w:rPr>
                <w:b/>
                <w:bCs/>
                <w:color w:val="6A1B9A"/>
                <w:sz w:val="24"/>
                <w:szCs w:val="24"/>
              </w:rPr>
              <w:t>⚡ 1-WAY SWITCH CONFIGURATION</w:t>
            </w:r>
          </w:p>
          <w:p w14:paraId="476D17D9" w14:textId="77777777" w:rsidR="008464C0" w:rsidRDefault="008464C0">
            <w:pPr>
              <w:spacing w:before="40" w:after="40"/>
            </w:pPr>
          </w:p>
          <w:p w14:paraId="3F38BC12" w14:textId="77777777" w:rsidR="008464C0" w:rsidRDefault="00000000">
            <w:r>
              <w:rPr>
                <w:color w:val="4A148C"/>
              </w:rPr>
              <w:t>The first section features a 1-way switch connected in series with a single lamp. Current flows from the AC power source, through the switch, and then to the lamp. This configuration allows the lamp to be controlled from a single location — typical of standard bedrooms or bathrooms.</w:t>
            </w:r>
          </w:p>
        </w:tc>
      </w:tr>
    </w:tbl>
    <w:p w14:paraId="06938D6D" w14:textId="77777777" w:rsidR="008464C0" w:rsidRDefault="008464C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4C0" w14:paraId="5B793F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E65100"/>
              <w:left w:val="single" w:sz="16" w:space="0" w:color="E65100"/>
              <w:bottom w:val="single" w:sz="8" w:space="0" w:color="E65100"/>
              <w:right w:val="single" w:sz="8" w:space="0" w:color="E65100"/>
            </w:tcBorders>
            <w:shd w:val="clear" w:color="auto" w:fill="FFF3E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5A54285" w14:textId="77777777" w:rsidR="008464C0" w:rsidRDefault="00000000">
            <w:r>
              <w:rPr>
                <w:b/>
                <w:bCs/>
                <w:color w:val="BF360C"/>
                <w:sz w:val="24"/>
                <w:szCs w:val="24"/>
              </w:rPr>
              <w:t>🔄 2-WAY SWITCH CONFIGURATION</w:t>
            </w:r>
          </w:p>
          <w:p w14:paraId="0FF5E3CD" w14:textId="77777777" w:rsidR="008464C0" w:rsidRDefault="008464C0">
            <w:pPr>
              <w:spacing w:before="40" w:after="40"/>
            </w:pPr>
          </w:p>
          <w:p w14:paraId="6730F022" w14:textId="77777777" w:rsidR="008464C0" w:rsidRDefault="00000000">
            <w:r>
              <w:rPr>
                <w:color w:val="E65100"/>
              </w:rPr>
              <w:t xml:space="preserve">The second section employs a 2-way switching system using a </w:t>
            </w:r>
            <w:proofErr w:type="spellStart"/>
            <w:r>
              <w:rPr>
                <w:color w:val="E65100"/>
              </w:rPr>
              <w:t>traveler</w:t>
            </w:r>
            <w:proofErr w:type="spellEnd"/>
            <w:r>
              <w:rPr>
                <w:color w:val="E65100"/>
              </w:rPr>
              <w:t xml:space="preserve">/parallel configuration to control the second lamp. This enables the lamp to be turned ON or OFF from either switch </w:t>
            </w:r>
            <w:r>
              <w:rPr>
                <w:color w:val="E65100"/>
              </w:rPr>
              <w:lastRenderedPageBreak/>
              <w:t>regardless of the other's position — ideal for hallways and staircases where multiple control points are required.</w:t>
            </w:r>
          </w:p>
        </w:tc>
      </w:tr>
    </w:tbl>
    <w:p w14:paraId="5579F16C" w14:textId="77777777" w:rsidR="008464C0" w:rsidRDefault="008464C0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4C0" w14:paraId="39016D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422FA609" w14:textId="77777777" w:rsidR="008464C0" w:rsidRDefault="00000000">
            <w:r>
              <w:rPr>
                <w:b/>
                <w:bCs/>
                <w:color w:val="FFFFFF"/>
                <w:sz w:val="28"/>
                <w:szCs w:val="28"/>
              </w:rPr>
              <w:t>🗺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️  CIRCUIT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LAYOUT &amp; WIRING COLOUR CODE</w:t>
            </w:r>
          </w:p>
        </w:tc>
      </w:tr>
    </w:tbl>
    <w:p w14:paraId="06C08382" w14:textId="77777777" w:rsidR="008464C0" w:rsidRDefault="008464C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760"/>
      </w:tblGrid>
      <w:tr w:rsidR="008464C0" w14:paraId="269F83A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6282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81BD2A" w14:textId="77777777" w:rsidR="008464C0" w:rsidRDefault="00000000">
            <w:r>
              <w:rPr>
                <w:b/>
                <w:bCs/>
                <w:color w:val="FFFFFF"/>
              </w:rPr>
              <w:t>🔴 RED WIRES</w:t>
            </w:r>
          </w:p>
        </w:tc>
        <w:tc>
          <w:tcPr>
            <w:tcW w:w="4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42AACE" w14:textId="77777777" w:rsidR="008464C0" w:rsidRDefault="00000000">
            <w:r>
              <w:rPr>
                <w:color w:val="1A1A2E"/>
              </w:rPr>
              <w:t>Traveler connections between the two 2-way switches</w:t>
            </w:r>
          </w:p>
        </w:tc>
      </w:tr>
    </w:tbl>
    <w:p w14:paraId="508B0100" w14:textId="77777777" w:rsidR="008464C0" w:rsidRDefault="008464C0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760"/>
      </w:tblGrid>
      <w:tr w:rsidR="008464C0" w14:paraId="5268053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1212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B23A95" w14:textId="77777777" w:rsidR="008464C0" w:rsidRDefault="00000000">
            <w:r>
              <w:rPr>
                <w:b/>
                <w:bCs/>
                <w:color w:val="FFFFFF"/>
              </w:rPr>
              <w:t>⬛ BLACK WIRES</w:t>
            </w:r>
          </w:p>
        </w:tc>
        <w:tc>
          <w:tcPr>
            <w:tcW w:w="4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7E614F" w14:textId="77777777" w:rsidR="008464C0" w:rsidRDefault="00000000">
            <w:r>
              <w:rPr>
                <w:color w:val="1A1A2E"/>
              </w:rPr>
              <w:t>Live (main) and return (neutral) paths</w:t>
            </w:r>
          </w:p>
        </w:tc>
      </w:tr>
    </w:tbl>
    <w:p w14:paraId="7B9CF002" w14:textId="77777777" w:rsidR="008464C0" w:rsidRDefault="008464C0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4C0" w14:paraId="650019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4EB0858C" w14:textId="77777777" w:rsidR="008464C0" w:rsidRDefault="00000000"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📊  SIMULATION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RESULTS</w:t>
            </w:r>
          </w:p>
        </w:tc>
      </w:tr>
    </w:tbl>
    <w:p w14:paraId="4FDBAAE8" w14:textId="77777777" w:rsidR="008464C0" w:rsidRDefault="008464C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4C0" w14:paraId="46476E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7C00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9387759" w14:textId="77777777" w:rsidR="008464C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CIRCUIT BEHAVIOUR UNDER DIFFERENT SWITCHING STATES</w:t>
            </w:r>
          </w:p>
        </w:tc>
      </w:tr>
    </w:tbl>
    <w:p w14:paraId="3D742252" w14:textId="77777777" w:rsidR="008464C0" w:rsidRDefault="008464C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160"/>
      </w:tblGrid>
      <w:tr w:rsidR="008464C0" w14:paraId="5CB507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557311" w14:textId="77777777" w:rsidR="008464C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Switch 1 (1-Way)</w:t>
            </w:r>
          </w:p>
        </w:tc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C0D66" w14:textId="77777777" w:rsidR="008464C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Switch 2 (2-Way)</w:t>
            </w:r>
          </w:p>
        </w:tc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0ABAB4" w14:textId="77777777" w:rsidR="008464C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Switch 3 (2-Way)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A94B28" w14:textId="77777777" w:rsidR="008464C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</w:tr>
      <w:tr w:rsidR="008464C0" w14:paraId="510FA5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EA540" w14:textId="77777777" w:rsidR="008464C0" w:rsidRDefault="00000000">
            <w:pPr>
              <w:jc w:val="center"/>
            </w:pPr>
            <w:r>
              <w:rPr>
                <w:b/>
                <w:bCs/>
                <w:color w:val="2E7D32"/>
              </w:rPr>
              <w:t>ON</w:t>
            </w:r>
          </w:p>
        </w:tc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64731" w14:textId="77777777" w:rsidR="008464C0" w:rsidRDefault="00000000">
            <w:pPr>
              <w:jc w:val="center"/>
            </w:pPr>
            <w:r>
              <w:rPr>
                <w:color w:val="1A1A2E"/>
              </w:rPr>
              <w:t>UP</w:t>
            </w:r>
          </w:p>
        </w:tc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5EC75" w14:textId="77777777" w:rsidR="008464C0" w:rsidRDefault="00000000">
            <w:pPr>
              <w:jc w:val="center"/>
            </w:pPr>
            <w:r>
              <w:rPr>
                <w:color w:val="1A1A2E"/>
              </w:rPr>
              <w:t>UP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0D30" w14:textId="77777777" w:rsidR="008464C0" w:rsidRDefault="00000000">
            <w:pPr>
              <w:jc w:val="center"/>
            </w:pPr>
            <w:r>
              <w:rPr>
                <w:b/>
                <w:bCs/>
                <w:color w:val="1B5E20"/>
              </w:rPr>
              <w:t>Both ON ✅</w:t>
            </w:r>
          </w:p>
        </w:tc>
      </w:tr>
      <w:tr w:rsidR="008464C0" w14:paraId="56FA9B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39F01" w14:textId="77777777" w:rsidR="008464C0" w:rsidRDefault="00000000">
            <w:pPr>
              <w:jc w:val="center"/>
            </w:pPr>
            <w:r>
              <w:rPr>
                <w:b/>
                <w:bCs/>
                <w:color w:val="C62828"/>
              </w:rPr>
              <w:t>OFF</w:t>
            </w:r>
          </w:p>
        </w:tc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7D4E3" w14:textId="77777777" w:rsidR="008464C0" w:rsidRDefault="00000000">
            <w:pPr>
              <w:jc w:val="center"/>
            </w:pPr>
            <w:r>
              <w:rPr>
                <w:color w:val="1A1A2E"/>
              </w:rPr>
              <w:t>UP</w:t>
            </w:r>
          </w:p>
        </w:tc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ED50C" w14:textId="77777777" w:rsidR="008464C0" w:rsidRDefault="00000000">
            <w:pPr>
              <w:jc w:val="center"/>
            </w:pPr>
            <w:r>
              <w:rPr>
                <w:color w:val="1A1A2E"/>
              </w:rPr>
              <w:t>UP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FD2E6" w14:textId="77777777" w:rsidR="008464C0" w:rsidRDefault="00000000">
            <w:pPr>
              <w:jc w:val="center"/>
            </w:pPr>
            <w:r>
              <w:rPr>
                <w:b/>
                <w:bCs/>
                <w:color w:val="B71C1C"/>
              </w:rPr>
              <w:t>Lamp 1 OFF ❌</w:t>
            </w:r>
          </w:p>
        </w:tc>
      </w:tr>
      <w:tr w:rsidR="008464C0" w14:paraId="6C6A95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B3A3C" w14:textId="77777777" w:rsidR="008464C0" w:rsidRDefault="00000000">
            <w:pPr>
              <w:jc w:val="center"/>
            </w:pPr>
            <w:r>
              <w:rPr>
                <w:b/>
                <w:bCs/>
                <w:color w:val="1565C0"/>
              </w:rPr>
              <w:t>ON</w:t>
            </w:r>
          </w:p>
        </w:tc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6025E" w14:textId="77777777" w:rsidR="008464C0" w:rsidRDefault="00000000">
            <w:pPr>
              <w:jc w:val="center"/>
            </w:pPr>
            <w:r>
              <w:rPr>
                <w:color w:val="1A1A2E"/>
              </w:rPr>
              <w:t>UP</w:t>
            </w:r>
          </w:p>
        </w:tc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57935" w14:textId="77777777" w:rsidR="008464C0" w:rsidRDefault="00000000">
            <w:pPr>
              <w:jc w:val="center"/>
            </w:pPr>
            <w:r>
              <w:rPr>
                <w:color w:val="1A1A2E"/>
              </w:rPr>
              <w:t>DOWN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7D4C7" w14:textId="77777777" w:rsidR="008464C0" w:rsidRDefault="00000000">
            <w:pPr>
              <w:jc w:val="center"/>
            </w:pPr>
            <w:r>
              <w:rPr>
                <w:b/>
                <w:bCs/>
                <w:color w:val="1565C0"/>
              </w:rPr>
              <w:t>Lamp 2 ON ✅</w:t>
            </w:r>
          </w:p>
        </w:tc>
      </w:tr>
      <w:tr w:rsidR="00A20C0A" w14:paraId="036C40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CA3C6" w14:textId="21C6E6E5" w:rsidR="00A20C0A" w:rsidRDefault="00A20C0A" w:rsidP="00A20C0A">
            <w:pPr>
              <w:rPr>
                <w:b/>
                <w:bCs/>
                <w:color w:val="1565C0"/>
              </w:rPr>
            </w:pPr>
          </w:p>
        </w:tc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39847" w14:textId="77777777" w:rsidR="00A20C0A" w:rsidRDefault="00A20C0A">
            <w:pPr>
              <w:jc w:val="center"/>
              <w:rPr>
                <w:color w:val="1A1A2E"/>
              </w:rPr>
            </w:pPr>
          </w:p>
        </w:tc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5C238" w14:textId="77777777" w:rsidR="00A20C0A" w:rsidRDefault="00A20C0A">
            <w:pPr>
              <w:jc w:val="center"/>
              <w:rPr>
                <w:color w:val="1A1A2E"/>
              </w:rPr>
            </w:pP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8C3CC" w14:textId="77777777" w:rsidR="00A20C0A" w:rsidRDefault="00A20C0A">
            <w:pPr>
              <w:jc w:val="center"/>
              <w:rPr>
                <w:b/>
                <w:bCs/>
                <w:color w:val="1565C0"/>
              </w:rPr>
            </w:pPr>
          </w:p>
        </w:tc>
      </w:tr>
    </w:tbl>
    <w:p w14:paraId="3939331B" w14:textId="77F814EF" w:rsidR="00A20C0A" w:rsidRPr="00A20C0A" w:rsidRDefault="00A20C0A">
      <w:pPr>
        <w:spacing w:before="200" w:after="200"/>
        <w:rPr>
          <w:b/>
          <w:bCs/>
        </w:rPr>
      </w:pPr>
      <w:r w:rsidRPr="00A20C0A">
        <w:rPr>
          <w:b/>
          <w:bCs/>
          <w:noProof/>
        </w:rPr>
        <w:lastRenderedPageBreak/>
        <w:drawing>
          <wp:inline distT="0" distB="0" distL="0" distR="0" wp14:anchorId="7706CB12" wp14:editId="43107B96">
            <wp:extent cx="3763668" cy="3573780"/>
            <wp:effectExtent l="0" t="0" r="8255" b="7620"/>
            <wp:docPr id="166667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70689" name="Picture 16666706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0278" cy="358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ACA1" w14:textId="6633402B" w:rsidR="00A20C0A" w:rsidRPr="00A20C0A" w:rsidRDefault="00A20C0A">
      <w:pPr>
        <w:spacing w:before="200" w:after="200"/>
        <w:rPr>
          <w:b/>
          <w:bCs/>
          <w:color w:val="0E2841" w:themeColor="text2"/>
          <w:sz w:val="32"/>
          <w:szCs w:val="32"/>
        </w:rPr>
      </w:pPr>
      <w:r w:rsidRPr="00A20C0A">
        <w:rPr>
          <w:b/>
          <w:bCs/>
          <w:color w:val="0E2841" w:themeColor="text2"/>
          <w:sz w:val="32"/>
          <w:szCs w:val="32"/>
        </w:rPr>
        <w:t>Experimental Result</w:t>
      </w:r>
    </w:p>
    <w:p w14:paraId="2E4ECACA" w14:textId="7E502B63" w:rsidR="00A20C0A" w:rsidRPr="00A20C0A" w:rsidRDefault="00A20C0A">
      <w:pPr>
        <w:spacing w:before="200" w:after="200"/>
        <w:rPr>
          <w:color w:val="0E2841" w:themeColor="text2"/>
        </w:rPr>
      </w:pPr>
      <w:r w:rsidRPr="00A20C0A">
        <w:rPr>
          <w:noProof/>
          <w:color w:val="0E2841" w:themeColor="text2"/>
        </w:rPr>
        <w:drawing>
          <wp:inline distT="0" distB="0" distL="0" distR="0" wp14:anchorId="649D8248" wp14:editId="4FF543A8">
            <wp:extent cx="3863340" cy="3954780"/>
            <wp:effectExtent l="0" t="0" r="3810" b="7620"/>
            <wp:docPr id="9731281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28176" name="Picture 9731281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95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81DC" w14:textId="4275D7E3" w:rsidR="00A20C0A" w:rsidRPr="00A20C0A" w:rsidRDefault="00A20C0A">
      <w:pPr>
        <w:spacing w:before="200" w:after="200"/>
        <w:rPr>
          <w:b/>
          <w:bCs/>
          <w:color w:val="0E2841" w:themeColor="text2"/>
          <w:sz w:val="32"/>
          <w:szCs w:val="32"/>
        </w:rPr>
      </w:pPr>
      <w:r w:rsidRPr="00A20C0A">
        <w:rPr>
          <w:b/>
          <w:bCs/>
          <w:color w:val="0E2841" w:themeColor="text2"/>
          <w:sz w:val="32"/>
          <w:szCs w:val="32"/>
        </w:rPr>
        <w:t>Stimulation Result</w:t>
      </w:r>
    </w:p>
    <w:p w14:paraId="2FAF3A40" w14:textId="77777777" w:rsidR="00A20C0A" w:rsidRDefault="00A20C0A">
      <w:pPr>
        <w:spacing w:before="200" w:after="200"/>
      </w:pPr>
    </w:p>
    <w:p w14:paraId="57BDA50F" w14:textId="77777777" w:rsidR="00A20C0A" w:rsidRDefault="00A20C0A">
      <w:pPr>
        <w:spacing w:before="200" w:after="200"/>
      </w:pPr>
    </w:p>
    <w:p w14:paraId="2E71D106" w14:textId="77777777" w:rsidR="00A20C0A" w:rsidRDefault="00A20C0A">
      <w:pPr>
        <w:spacing w:before="200" w:after="200"/>
      </w:pPr>
    </w:p>
    <w:p w14:paraId="638794E8" w14:textId="77777777" w:rsidR="00A20C0A" w:rsidRDefault="00A20C0A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4C0" w14:paraId="6B4902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064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4BB49F1D" w14:textId="77777777" w:rsidR="008464C0" w:rsidRDefault="00000000"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🔍  OBSERVATIONS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&amp; INSIGHTS</w:t>
            </w:r>
          </w:p>
        </w:tc>
      </w:tr>
    </w:tbl>
    <w:p w14:paraId="6B027E23" w14:textId="77777777" w:rsidR="008464C0" w:rsidRDefault="008464C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8464C0" w14:paraId="0B9FD1A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7FA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59ADF388" w14:textId="77777777" w:rsidR="008464C0" w:rsidRDefault="00000000">
            <w:pPr>
              <w:jc w:val="center"/>
            </w:pPr>
            <w:r>
              <w:rPr>
                <w:b/>
                <w:bCs/>
                <w:color w:val="00838F"/>
                <w:sz w:val="18"/>
                <w:szCs w:val="18"/>
              </w:rPr>
              <w:t>▶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7FA"/>
            <w:tcMar>
              <w:top w:w="60" w:type="dxa"/>
              <w:left w:w="80" w:type="dxa"/>
              <w:bottom w:w="60" w:type="dxa"/>
              <w:right w:w="160" w:type="dxa"/>
            </w:tcMar>
          </w:tcPr>
          <w:p w14:paraId="01649B20" w14:textId="77777777" w:rsidR="008464C0" w:rsidRDefault="00000000">
            <w:r>
              <w:rPr>
                <w:color w:val="1A1A2E"/>
              </w:rPr>
              <w:t>Lights occasionally exhibited reduced brightness depending on switching states — attributed to internal resistance and unequal current distribution.</w:t>
            </w:r>
          </w:p>
        </w:tc>
      </w:tr>
      <w:tr w:rsidR="008464C0" w14:paraId="1D7A87C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7FA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0D39A70B" w14:textId="77777777" w:rsidR="008464C0" w:rsidRDefault="00000000">
            <w:pPr>
              <w:jc w:val="center"/>
            </w:pPr>
            <w:r>
              <w:rPr>
                <w:b/>
                <w:bCs/>
                <w:color w:val="00838F"/>
                <w:sz w:val="18"/>
                <w:szCs w:val="18"/>
              </w:rPr>
              <w:t>▶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7FA"/>
            <w:tcMar>
              <w:top w:w="60" w:type="dxa"/>
              <w:left w:w="80" w:type="dxa"/>
              <w:bottom w:w="60" w:type="dxa"/>
              <w:right w:w="160" w:type="dxa"/>
            </w:tcMar>
          </w:tcPr>
          <w:p w14:paraId="77CA0DA6" w14:textId="77777777" w:rsidR="008464C0" w:rsidRDefault="00000000">
            <w:r>
              <w:rPr>
                <w:color w:val="1A1A2E"/>
              </w:rPr>
              <w:t>Voltage drops were observed in shared segments of the hybrid circuit, highlighting the impact of circuit design on performance.</w:t>
            </w:r>
          </w:p>
        </w:tc>
      </w:tr>
      <w:tr w:rsidR="008464C0" w14:paraId="290F520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7FA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00B8109A" w14:textId="77777777" w:rsidR="008464C0" w:rsidRDefault="00000000">
            <w:pPr>
              <w:jc w:val="center"/>
            </w:pPr>
            <w:r>
              <w:rPr>
                <w:b/>
                <w:bCs/>
                <w:color w:val="00838F"/>
                <w:sz w:val="18"/>
                <w:szCs w:val="18"/>
              </w:rPr>
              <w:t>▶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7FA"/>
            <w:tcMar>
              <w:top w:w="60" w:type="dxa"/>
              <w:left w:w="80" w:type="dxa"/>
              <w:bottom w:w="60" w:type="dxa"/>
              <w:right w:w="160" w:type="dxa"/>
            </w:tcMar>
          </w:tcPr>
          <w:p w14:paraId="30618A9C" w14:textId="77777777" w:rsidR="008464C0" w:rsidRDefault="00000000">
            <w:r>
              <w:rPr>
                <w:color w:val="1A1A2E"/>
              </w:rPr>
              <w:t xml:space="preserve">The 2-way switch </w:t>
            </w:r>
            <w:proofErr w:type="spellStart"/>
            <w:r>
              <w:rPr>
                <w:color w:val="1A1A2E"/>
              </w:rPr>
              <w:t>traveler</w:t>
            </w:r>
            <w:proofErr w:type="spellEnd"/>
            <w:r>
              <w:rPr>
                <w:color w:val="1A1A2E"/>
              </w:rPr>
              <w:t xml:space="preserve"> system successfully allowed the lamp to be toggled from either switch location independently.</w:t>
            </w:r>
          </w:p>
        </w:tc>
      </w:tr>
      <w:tr w:rsidR="008464C0" w14:paraId="5936040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7FA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4BCA7CDE" w14:textId="77777777" w:rsidR="008464C0" w:rsidRDefault="00000000">
            <w:pPr>
              <w:jc w:val="center"/>
            </w:pPr>
            <w:r>
              <w:rPr>
                <w:b/>
                <w:bCs/>
                <w:color w:val="00838F"/>
                <w:sz w:val="18"/>
                <w:szCs w:val="18"/>
              </w:rPr>
              <w:t>▶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7FA"/>
            <w:tcMar>
              <w:top w:w="60" w:type="dxa"/>
              <w:left w:w="80" w:type="dxa"/>
              <w:bottom w:w="60" w:type="dxa"/>
              <w:right w:w="160" w:type="dxa"/>
            </w:tcMar>
          </w:tcPr>
          <w:p w14:paraId="32253A30" w14:textId="77777777" w:rsidR="008464C0" w:rsidRDefault="00000000">
            <w:r>
              <w:rPr>
                <w:color w:val="1A1A2E"/>
              </w:rPr>
              <w:t>Precise wiring was confirmed to be critical — minor wiring errors caused inconsistent lamp behaviour during initial testing.</w:t>
            </w:r>
          </w:p>
        </w:tc>
      </w:tr>
      <w:tr w:rsidR="008464C0" w14:paraId="792AB1A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7FA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08454A0D" w14:textId="77777777" w:rsidR="008464C0" w:rsidRDefault="00000000">
            <w:pPr>
              <w:jc w:val="center"/>
            </w:pPr>
            <w:r>
              <w:rPr>
                <w:b/>
                <w:bCs/>
                <w:color w:val="00838F"/>
                <w:sz w:val="18"/>
                <w:szCs w:val="18"/>
              </w:rPr>
              <w:t>▶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7FA"/>
            <w:tcMar>
              <w:top w:w="60" w:type="dxa"/>
              <w:left w:w="80" w:type="dxa"/>
              <w:bottom w:w="60" w:type="dxa"/>
              <w:right w:w="160" w:type="dxa"/>
            </w:tcMar>
          </w:tcPr>
          <w:p w14:paraId="65368F77" w14:textId="77777777" w:rsidR="008464C0" w:rsidRDefault="00000000">
            <w:r>
              <w:rPr>
                <w:color w:val="1A1A2E"/>
              </w:rPr>
              <w:t>The 1-way switch section performed reliably, with the lamp responding immediately and consistently to switch toggling.</w:t>
            </w:r>
          </w:p>
        </w:tc>
      </w:tr>
    </w:tbl>
    <w:p w14:paraId="75EE434F" w14:textId="77777777" w:rsidR="008464C0" w:rsidRDefault="008464C0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4C0" w14:paraId="1D7D5F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3691E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5099206A" w14:textId="77777777" w:rsidR="008464C0" w:rsidRDefault="00000000"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✅  CHOSEN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SOLUTION — HYBRID CIRCUIT</w:t>
            </w:r>
          </w:p>
        </w:tc>
      </w:tr>
    </w:tbl>
    <w:p w14:paraId="6DD68DCB" w14:textId="77777777" w:rsidR="008464C0" w:rsidRDefault="008464C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4C0" w14:paraId="416F9B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8B2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B0A9E81" w14:textId="77777777" w:rsidR="008464C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WHY THE HYBRID CIRCUIT WAS SELECTED</w:t>
            </w:r>
          </w:p>
        </w:tc>
      </w:tr>
    </w:tbl>
    <w:p w14:paraId="719FC3F0" w14:textId="77777777" w:rsidR="008464C0" w:rsidRDefault="008464C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8464C0" w14:paraId="7BCC5B4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192CC4CD" w14:textId="77777777" w:rsidR="008464C0" w:rsidRDefault="00000000">
            <w:pPr>
              <w:jc w:val="center"/>
            </w:pPr>
            <w:r>
              <w:rPr>
                <w:b/>
                <w:bCs/>
                <w:color w:val="33691E"/>
                <w:sz w:val="18"/>
                <w:szCs w:val="18"/>
              </w:rPr>
              <w:t>▶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60" w:type="dxa"/>
              <w:left w:w="80" w:type="dxa"/>
              <w:bottom w:w="60" w:type="dxa"/>
              <w:right w:w="160" w:type="dxa"/>
            </w:tcMar>
          </w:tcPr>
          <w:p w14:paraId="6586B4A0" w14:textId="77777777" w:rsidR="008464C0" w:rsidRDefault="00000000">
            <w:r>
              <w:rPr>
                <w:color w:val="1A1A2E"/>
              </w:rPr>
              <w:t>Allows independent control of each lamp using different switch configurations.</w:t>
            </w:r>
          </w:p>
        </w:tc>
      </w:tr>
      <w:tr w:rsidR="008464C0" w14:paraId="12E2BAC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69D5B37D" w14:textId="77777777" w:rsidR="008464C0" w:rsidRDefault="00000000">
            <w:pPr>
              <w:jc w:val="center"/>
            </w:pPr>
            <w:r>
              <w:rPr>
                <w:b/>
                <w:bCs/>
                <w:color w:val="33691E"/>
                <w:sz w:val="18"/>
                <w:szCs w:val="18"/>
              </w:rPr>
              <w:t>▶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60" w:type="dxa"/>
              <w:left w:w="80" w:type="dxa"/>
              <w:bottom w:w="60" w:type="dxa"/>
              <w:right w:w="160" w:type="dxa"/>
            </w:tcMar>
          </w:tcPr>
          <w:p w14:paraId="4653AB62" w14:textId="77777777" w:rsidR="008464C0" w:rsidRDefault="00000000">
            <w:r>
              <w:rPr>
                <w:color w:val="1A1A2E"/>
              </w:rPr>
              <w:t>Ensures continued functionality even if one lamp or switch section becomes non-operational.</w:t>
            </w:r>
          </w:p>
        </w:tc>
      </w:tr>
      <w:tr w:rsidR="008464C0" w14:paraId="115E8F7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1F25090A" w14:textId="77777777" w:rsidR="008464C0" w:rsidRDefault="00000000">
            <w:pPr>
              <w:jc w:val="center"/>
            </w:pPr>
            <w:r>
              <w:rPr>
                <w:b/>
                <w:bCs/>
                <w:color w:val="33691E"/>
                <w:sz w:val="18"/>
                <w:szCs w:val="18"/>
              </w:rPr>
              <w:t>▶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60" w:type="dxa"/>
              <w:left w:w="80" w:type="dxa"/>
              <w:bottom w:w="60" w:type="dxa"/>
              <w:right w:w="160" w:type="dxa"/>
            </w:tcMar>
          </w:tcPr>
          <w:p w14:paraId="6AD891CF" w14:textId="77777777" w:rsidR="008464C0" w:rsidRDefault="00000000">
            <w:r>
              <w:rPr>
                <w:color w:val="1A1A2E"/>
              </w:rPr>
              <w:t>Provides a clear educational illustration of both series (1-way) and parallel (2-way) connections.</w:t>
            </w:r>
          </w:p>
        </w:tc>
      </w:tr>
      <w:tr w:rsidR="008464C0" w14:paraId="74A89B0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73B3676E" w14:textId="77777777" w:rsidR="008464C0" w:rsidRDefault="00000000">
            <w:pPr>
              <w:jc w:val="center"/>
            </w:pPr>
            <w:r>
              <w:rPr>
                <w:b/>
                <w:bCs/>
                <w:color w:val="33691E"/>
                <w:sz w:val="18"/>
                <w:szCs w:val="18"/>
              </w:rPr>
              <w:t>▶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60" w:type="dxa"/>
              <w:left w:w="80" w:type="dxa"/>
              <w:bottom w:w="60" w:type="dxa"/>
              <w:right w:w="160" w:type="dxa"/>
            </w:tcMar>
          </w:tcPr>
          <w:p w14:paraId="4493C991" w14:textId="77777777" w:rsidR="008464C0" w:rsidRDefault="00000000">
            <w:r>
              <w:rPr>
                <w:color w:val="1A1A2E"/>
              </w:rPr>
              <w:t>Incorporates commonly used switch types found in real residential wiring applications.</w:t>
            </w:r>
          </w:p>
        </w:tc>
      </w:tr>
      <w:tr w:rsidR="008464C0" w14:paraId="4F2F5EF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034FAC0B" w14:textId="77777777" w:rsidR="008464C0" w:rsidRDefault="00000000">
            <w:pPr>
              <w:jc w:val="center"/>
            </w:pPr>
            <w:r>
              <w:rPr>
                <w:b/>
                <w:bCs/>
                <w:color w:val="33691E"/>
                <w:sz w:val="18"/>
                <w:szCs w:val="18"/>
              </w:rPr>
              <w:t>▶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60" w:type="dxa"/>
              <w:left w:w="80" w:type="dxa"/>
              <w:bottom w:w="60" w:type="dxa"/>
              <w:right w:w="160" w:type="dxa"/>
            </w:tcMar>
          </w:tcPr>
          <w:p w14:paraId="2287CF7B" w14:textId="77777777" w:rsidR="008464C0" w:rsidRDefault="00000000">
            <w:r>
              <w:rPr>
                <w:color w:val="1A1A2E"/>
              </w:rPr>
              <w:t>Meets all technical and safety criteria while serving as a valuable teaching tool.</w:t>
            </w:r>
          </w:p>
        </w:tc>
      </w:tr>
    </w:tbl>
    <w:p w14:paraId="675B7DA0" w14:textId="77777777" w:rsidR="008464C0" w:rsidRDefault="008464C0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4C0" w14:paraId="67EAF4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237E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3BEF570A" w14:textId="77777777" w:rsidR="008464C0" w:rsidRDefault="00000000"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📝  CONCLUSION</w:t>
            </w:r>
            <w:proofErr w:type="gramEnd"/>
          </w:p>
        </w:tc>
      </w:tr>
    </w:tbl>
    <w:p w14:paraId="3BAEB7C2" w14:textId="77777777" w:rsidR="008464C0" w:rsidRDefault="008464C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4C0" w14:paraId="3840E2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3949AB"/>
              <w:left w:val="single" w:sz="20" w:space="0" w:color="3949AB"/>
              <w:bottom w:val="single" w:sz="12" w:space="0" w:color="3949AB"/>
              <w:right w:val="single" w:sz="12" w:space="0" w:color="3949AB"/>
            </w:tcBorders>
            <w:shd w:val="clear" w:color="auto" w:fill="E8EAF6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8CC6AFD" w14:textId="77777777" w:rsidR="008464C0" w:rsidRDefault="00000000">
            <w:r>
              <w:rPr>
                <w:color w:val="1A237E"/>
              </w:rPr>
              <w:t xml:space="preserve">This experiment successfully demonstrated the fundamental principles of residential lighting control. The hybrid circuit combining a 1-way switch in series with a single lamp, and a 2-way switch </w:t>
            </w:r>
            <w:proofErr w:type="spellStart"/>
            <w:r>
              <w:rPr>
                <w:color w:val="1A237E"/>
              </w:rPr>
              <w:t>traveler</w:t>
            </w:r>
            <w:proofErr w:type="spellEnd"/>
            <w:r>
              <w:rPr>
                <w:color w:val="1A237E"/>
              </w:rPr>
              <w:t xml:space="preserve"> system for the second lamp, effectively illustrated how both simple and complex control systems coexist in unified circuits.</w:t>
            </w:r>
          </w:p>
          <w:p w14:paraId="153139C3" w14:textId="77777777" w:rsidR="008464C0" w:rsidRDefault="008464C0">
            <w:pPr>
              <w:spacing w:before="60" w:after="60"/>
            </w:pPr>
          </w:p>
          <w:p w14:paraId="1C81BD1E" w14:textId="77777777" w:rsidR="008464C0" w:rsidRDefault="00000000">
            <w:r>
              <w:rPr>
                <w:b/>
                <w:bCs/>
                <w:color w:val="283593"/>
              </w:rPr>
              <w:t>Key principles covered: switch logic, circuit configuration, voltage drop behaviour, load sharing, and practical effects of electrical design — all confirmed through hands-on testing and observation.</w:t>
            </w:r>
          </w:p>
        </w:tc>
      </w:tr>
    </w:tbl>
    <w:p w14:paraId="2C2F77E9" w14:textId="77777777" w:rsidR="008464C0" w:rsidRDefault="008464C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4C0" w14:paraId="13C8B6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237E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417E569" w14:textId="77777777" w:rsidR="008464C0" w:rsidRDefault="00000000">
            <w:pPr>
              <w:jc w:val="center"/>
            </w:pPr>
            <w:r>
              <w:rPr>
                <w:b/>
                <w:bCs/>
                <w:color w:val="E8EAF6"/>
                <w:sz w:val="22"/>
                <w:szCs w:val="22"/>
              </w:rPr>
              <w:t>⚡ Experiment Completed Successfully ⚡</w:t>
            </w:r>
          </w:p>
        </w:tc>
      </w:tr>
    </w:tbl>
    <w:p w14:paraId="1616BF49" w14:textId="77777777" w:rsidR="00F66A4E" w:rsidRDefault="00F66A4E"/>
    <w:sectPr w:rsidR="00F66A4E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00C"/>
    <w:multiLevelType w:val="hybridMultilevel"/>
    <w:tmpl w:val="906E4670"/>
    <w:lvl w:ilvl="0" w:tplc="9F5C3A84">
      <w:start w:val="1"/>
      <w:numFmt w:val="bullet"/>
      <w:lvlText w:val="●"/>
      <w:lvlJc w:val="left"/>
      <w:pPr>
        <w:ind w:left="720" w:hanging="360"/>
      </w:pPr>
    </w:lvl>
    <w:lvl w:ilvl="1" w:tplc="69E02854">
      <w:start w:val="1"/>
      <w:numFmt w:val="bullet"/>
      <w:lvlText w:val="○"/>
      <w:lvlJc w:val="left"/>
      <w:pPr>
        <w:ind w:left="1440" w:hanging="360"/>
      </w:pPr>
    </w:lvl>
    <w:lvl w:ilvl="2" w:tplc="979CABBE">
      <w:start w:val="1"/>
      <w:numFmt w:val="bullet"/>
      <w:lvlText w:val="■"/>
      <w:lvlJc w:val="left"/>
      <w:pPr>
        <w:ind w:left="2160" w:hanging="360"/>
      </w:pPr>
    </w:lvl>
    <w:lvl w:ilvl="3" w:tplc="1CAE8574">
      <w:start w:val="1"/>
      <w:numFmt w:val="bullet"/>
      <w:lvlText w:val="●"/>
      <w:lvlJc w:val="left"/>
      <w:pPr>
        <w:ind w:left="2880" w:hanging="360"/>
      </w:pPr>
    </w:lvl>
    <w:lvl w:ilvl="4" w:tplc="4882048E">
      <w:start w:val="1"/>
      <w:numFmt w:val="bullet"/>
      <w:lvlText w:val="○"/>
      <w:lvlJc w:val="left"/>
      <w:pPr>
        <w:ind w:left="3600" w:hanging="360"/>
      </w:pPr>
    </w:lvl>
    <w:lvl w:ilvl="5" w:tplc="1666AB8E">
      <w:start w:val="1"/>
      <w:numFmt w:val="bullet"/>
      <w:lvlText w:val="■"/>
      <w:lvlJc w:val="left"/>
      <w:pPr>
        <w:ind w:left="4320" w:hanging="360"/>
      </w:pPr>
    </w:lvl>
    <w:lvl w:ilvl="6" w:tplc="0F26A324">
      <w:start w:val="1"/>
      <w:numFmt w:val="bullet"/>
      <w:lvlText w:val="●"/>
      <w:lvlJc w:val="left"/>
      <w:pPr>
        <w:ind w:left="5040" w:hanging="360"/>
      </w:pPr>
    </w:lvl>
    <w:lvl w:ilvl="7" w:tplc="112AD61C">
      <w:start w:val="1"/>
      <w:numFmt w:val="bullet"/>
      <w:lvlText w:val="●"/>
      <w:lvlJc w:val="left"/>
      <w:pPr>
        <w:ind w:left="5760" w:hanging="360"/>
      </w:pPr>
    </w:lvl>
    <w:lvl w:ilvl="8" w:tplc="AC1666B0">
      <w:start w:val="1"/>
      <w:numFmt w:val="bullet"/>
      <w:lvlText w:val="●"/>
      <w:lvlJc w:val="left"/>
      <w:pPr>
        <w:ind w:left="6480" w:hanging="360"/>
      </w:pPr>
    </w:lvl>
  </w:abstractNum>
  <w:num w:numId="1" w16cid:durableId="1898048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4C0"/>
    <w:rsid w:val="008464C0"/>
    <w:rsid w:val="00945B68"/>
    <w:rsid w:val="00A20C0A"/>
    <w:rsid w:val="00B832E0"/>
    <w:rsid w:val="00F66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69C9A"/>
  <w15:docId w15:val="{B4C8C895-0581-4F64-BB04-6529C88F6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520</Words>
  <Characters>2969</Characters>
  <Application>Microsoft Office Word</Application>
  <DocSecurity>0</DocSecurity>
  <Lines>24</Lines>
  <Paragraphs>6</Paragraphs>
  <ScaleCrop>false</ScaleCrop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samia bilal</cp:lastModifiedBy>
  <cp:revision>2</cp:revision>
  <dcterms:created xsi:type="dcterms:W3CDTF">2026-06-28T00:06:00Z</dcterms:created>
  <dcterms:modified xsi:type="dcterms:W3CDTF">2026-06-28T00:06:00Z</dcterms:modified>
</cp:coreProperties>
</file>