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66AC" w14:textId="77777777" w:rsidR="00163B1E" w:rsidRDefault="00163B1E" w:rsidP="00163B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Activity 10.3: Security Architecture Terminology</w:t>
      </w:r>
    </w:p>
    <w:p w14:paraId="1503DEBA" w14:textId="77777777" w:rsidR="00163B1E" w:rsidRDefault="00163B1E" w:rsidP="00163B1E">
      <w:pPr>
        <w:rPr>
          <w:rFonts w:ascii="Helvetica" w:hAnsi="Helvetica" w:cs="Helvetica"/>
          <w:kern w:val="0"/>
        </w:rPr>
      </w:pPr>
    </w:p>
    <w:p w14:paraId="75109FEC" w14:textId="77777777" w:rsidR="00163B1E" w:rsidRDefault="00163B1E" w:rsidP="00163B1E">
      <w:pPr>
        <w:pStyle w:val="ListParagraph"/>
        <w:numPr>
          <w:ilvl w:val="0"/>
          <w:numId w:val="2"/>
        </w:numPr>
      </w:pPr>
      <w:r>
        <w:t>Heuristics: A technique used to find previously unknown malware by observing behaviors common to malicious software</w:t>
      </w:r>
    </w:p>
    <w:p w14:paraId="56FA9070" w14:textId="77777777" w:rsidR="00163B1E" w:rsidRDefault="00163B1E" w:rsidP="00163B1E"/>
    <w:p w14:paraId="19D41E51" w14:textId="120CE792" w:rsidR="00163B1E" w:rsidRDefault="00163B1E" w:rsidP="00163B1E">
      <w:pPr>
        <w:pStyle w:val="ListParagraph"/>
        <w:numPr>
          <w:ilvl w:val="0"/>
          <w:numId w:val="2"/>
        </w:numPr>
      </w:pPr>
      <w:r>
        <w:t xml:space="preserve">DMARC: </w:t>
      </w:r>
      <w:r w:rsidR="00F138CF">
        <w:t>An email authentication, policy, and reporting protocol</w:t>
      </w:r>
    </w:p>
    <w:p w14:paraId="12637210" w14:textId="77777777" w:rsidR="00163B1E" w:rsidRDefault="00163B1E" w:rsidP="00163B1E"/>
    <w:p w14:paraId="799BCD62" w14:textId="77777777" w:rsidR="00163B1E" w:rsidRDefault="00163B1E" w:rsidP="00163B1E">
      <w:pPr>
        <w:pStyle w:val="ListParagraph"/>
        <w:numPr>
          <w:ilvl w:val="0"/>
          <w:numId w:val="2"/>
        </w:numPr>
      </w:pPr>
      <w:r>
        <w:t xml:space="preserve">Reverse engineering: The process of disassembling or decompiling a malware package to understand what it </w:t>
      </w:r>
      <w:proofErr w:type="gramStart"/>
      <w:r>
        <w:t>does</w:t>
      </w:r>
      <w:proofErr w:type="gramEnd"/>
    </w:p>
    <w:p w14:paraId="173AB78A" w14:textId="77777777" w:rsidR="00163B1E" w:rsidRDefault="00163B1E" w:rsidP="00163B1E"/>
    <w:p w14:paraId="69231F23" w14:textId="77777777" w:rsidR="00163B1E" w:rsidRDefault="00163B1E" w:rsidP="00163B1E">
      <w:pPr>
        <w:pStyle w:val="ListParagraph"/>
        <w:numPr>
          <w:ilvl w:val="0"/>
          <w:numId w:val="2"/>
        </w:numPr>
      </w:pPr>
      <w:r>
        <w:t xml:space="preserve">Digital signature: A means of providing assurance that an email has not been modified and that it was sent by the correct sender that relies on a certificate and public key </w:t>
      </w:r>
      <w:proofErr w:type="gramStart"/>
      <w:r>
        <w:t>cryptography</w:t>
      </w:r>
      <w:proofErr w:type="gramEnd"/>
    </w:p>
    <w:p w14:paraId="0BC2089F" w14:textId="77777777" w:rsidR="00163B1E" w:rsidRDefault="00163B1E" w:rsidP="00163B1E"/>
    <w:p w14:paraId="036E6932" w14:textId="77777777" w:rsidR="00163B1E" w:rsidRDefault="00163B1E" w:rsidP="00163B1E">
      <w:pPr>
        <w:pStyle w:val="ListParagraph"/>
        <w:numPr>
          <w:ilvl w:val="0"/>
          <w:numId w:val="2"/>
        </w:numPr>
      </w:pPr>
      <w:r>
        <w:t xml:space="preserve">UEBA: A technology designed to monitor end user behavior to prevent targeted attacks and insider </w:t>
      </w:r>
      <w:proofErr w:type="gramStart"/>
      <w:r>
        <w:t>threats</w:t>
      </w:r>
      <w:proofErr w:type="gramEnd"/>
    </w:p>
    <w:p w14:paraId="564F0CB6" w14:textId="77777777" w:rsidR="00163B1E" w:rsidRDefault="00163B1E" w:rsidP="00163B1E"/>
    <w:p w14:paraId="3DC650B9" w14:textId="77777777" w:rsidR="00163B1E" w:rsidRDefault="00163B1E" w:rsidP="00163B1E">
      <w:pPr>
        <w:pStyle w:val="ListParagraph"/>
        <w:numPr>
          <w:ilvl w:val="0"/>
          <w:numId w:val="2"/>
        </w:numPr>
      </w:pPr>
      <w:r>
        <w:t xml:space="preserve">DKIM: An email authentication method designed to detect forged sender </w:t>
      </w:r>
      <w:proofErr w:type="gramStart"/>
      <w:r>
        <w:t>addresses</w:t>
      </w:r>
      <w:proofErr w:type="gramEnd"/>
    </w:p>
    <w:p w14:paraId="0281A9B6" w14:textId="77777777" w:rsidR="00163B1E" w:rsidRDefault="00163B1E" w:rsidP="00163B1E"/>
    <w:p w14:paraId="326AE54A" w14:textId="3E4C10C1" w:rsidR="00163B1E" w:rsidRDefault="00163B1E" w:rsidP="0048418D">
      <w:pPr>
        <w:pStyle w:val="ListParagraph"/>
        <w:numPr>
          <w:ilvl w:val="0"/>
          <w:numId w:val="2"/>
        </w:numPr>
      </w:pPr>
      <w:r w:rsidRPr="001F58F6">
        <w:t xml:space="preserve">SOAR: </w:t>
      </w:r>
      <w:r w:rsidR="00F138CF">
        <w:t xml:space="preserve">A technique used to find previously unknown malware by observing behaviors common to malicious software. </w:t>
      </w:r>
    </w:p>
    <w:p w14:paraId="2BA38027" w14:textId="77777777" w:rsidR="00F138CF" w:rsidRDefault="00F138CF" w:rsidP="00F138CF"/>
    <w:p w14:paraId="7F9264BB" w14:textId="42EF6B74" w:rsidR="00163B1E" w:rsidRDefault="00163B1E" w:rsidP="00163B1E">
      <w:pPr>
        <w:pStyle w:val="ListParagraph"/>
        <w:numPr>
          <w:ilvl w:val="0"/>
          <w:numId w:val="2"/>
        </w:numPr>
      </w:pPr>
      <w:r>
        <w:t>SPF: An email authentication</w:t>
      </w:r>
      <w:r w:rsidR="00F138CF">
        <w:t xml:space="preserve"> technique that detects forged sender addresses. </w:t>
      </w:r>
    </w:p>
    <w:p w14:paraId="4B239DDB" w14:textId="77777777" w:rsidR="00163B1E" w:rsidRDefault="00163B1E" w:rsidP="00163B1E">
      <w:pPr>
        <w:pStyle w:val="ListParagraph"/>
      </w:pPr>
    </w:p>
    <w:p w14:paraId="67D756A3" w14:textId="77777777" w:rsidR="00163B1E" w:rsidRDefault="00163B1E" w:rsidP="00163B1E"/>
    <w:sectPr w:rsidR="0016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0119"/>
    <w:multiLevelType w:val="multilevel"/>
    <w:tmpl w:val="9944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52A22"/>
    <w:multiLevelType w:val="hybridMultilevel"/>
    <w:tmpl w:val="2A04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19517">
    <w:abstractNumId w:val="0"/>
  </w:num>
  <w:num w:numId="2" w16cid:durableId="173430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1E"/>
    <w:rsid w:val="00163B1E"/>
    <w:rsid w:val="001B47FB"/>
    <w:rsid w:val="001F58F6"/>
    <w:rsid w:val="00465305"/>
    <w:rsid w:val="007409E8"/>
    <w:rsid w:val="00A17E13"/>
    <w:rsid w:val="00CF4E68"/>
    <w:rsid w:val="00F138CF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2DA55"/>
  <w15:chartTrackingRefBased/>
  <w15:docId w15:val="{28F6AA2E-0731-0540-9698-C7EE1A6A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41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9569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599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8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37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1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60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011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4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3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085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3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477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Zahid, Muhammad Zainul</dc:creator>
  <cp:keywords/>
  <dc:description/>
  <cp:lastModifiedBy>Zahid, Muhammad Zainul</cp:lastModifiedBy>
  <cp:revision>4</cp:revision>
  <cp:lastPrinted>2023-11-26T05:19:00Z</cp:lastPrinted>
  <dcterms:created xsi:type="dcterms:W3CDTF">2023-11-26T05:19:00Z</dcterms:created>
  <dcterms:modified xsi:type="dcterms:W3CDTF">2023-11-26T16:45:00Z</dcterms:modified>
</cp:coreProperties>
</file>