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FAF8" w14:textId="77777777" w:rsidR="00CB0443" w:rsidRPr="005158F0" w:rsidRDefault="00CB0443" w:rsidP="00CB044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8F0">
        <w:rPr>
          <w:rFonts w:ascii="Times New Roman" w:eastAsia="Times New Roman" w:hAnsi="Times New Roman" w:cs="Times New Roman"/>
          <w:kern w:val="0"/>
          <w14:ligatures w14:val="none"/>
        </w:rPr>
        <w:t>Executive Summary</w:t>
      </w:r>
    </w:p>
    <w:p w14:paraId="4FF4CD9A" w14:textId="4B4586E2" w:rsidR="00370655" w:rsidRPr="005158F0" w:rsidRDefault="00370655" w:rsidP="00CB044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8F0">
        <w:rPr>
          <w:rFonts w:ascii="Times New Roman" w:eastAsia="Times New Roman" w:hAnsi="Times New Roman" w:cs="Times New Roman"/>
          <w:kern w:val="0"/>
          <w14:ligatures w14:val="none"/>
        </w:rPr>
        <w:t>Name: Muhammad Zainul Zahid</w:t>
      </w:r>
    </w:p>
    <w:p w14:paraId="6922A920" w14:textId="3BE7E50D" w:rsidR="00CB0443" w:rsidRPr="005158F0" w:rsidRDefault="00370655" w:rsidP="00CB044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8F0">
        <w:rPr>
          <w:rFonts w:ascii="Times New Roman" w:eastAsia="Times New Roman" w:hAnsi="Times New Roman" w:cs="Times New Roman"/>
          <w:kern w:val="0"/>
          <w14:ligatures w14:val="none"/>
        </w:rPr>
        <w:t xml:space="preserve">Subject: </w:t>
      </w:r>
      <w:r w:rsidR="00CB0443" w:rsidRPr="005158F0">
        <w:rPr>
          <w:rFonts w:ascii="Times New Roman" w:eastAsia="Times New Roman" w:hAnsi="Times New Roman" w:cs="Times New Roman"/>
          <w:kern w:val="0"/>
          <w14:ligatures w14:val="none"/>
        </w:rPr>
        <w:t>SQL Injection</w:t>
      </w:r>
      <w:r w:rsidRPr="005158F0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="00CB0443" w:rsidRPr="005158F0">
        <w:rPr>
          <w:rFonts w:ascii="Times New Roman" w:eastAsia="Times New Roman" w:hAnsi="Times New Roman" w:cs="Times New Roman"/>
          <w:kern w:val="0"/>
          <w14:ligatures w14:val="none"/>
        </w:rPr>
        <w:t>Understanding the Threat and Mitigation Strategies</w:t>
      </w:r>
      <w:r w:rsidRPr="005158F0">
        <w:rPr>
          <w:rFonts w:ascii="Times New Roman" w:eastAsia="Times New Roman" w:hAnsi="Times New Roman" w:cs="Times New Roman"/>
          <w:kern w:val="0"/>
          <w14:ligatures w14:val="none"/>
        </w:rPr>
        <w:t>”.</w:t>
      </w:r>
    </w:p>
    <w:p w14:paraId="05D610B4" w14:textId="77777777" w:rsidR="00730ED4" w:rsidRPr="005158F0" w:rsidRDefault="00730ED4" w:rsidP="00730E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8F0">
        <w:rPr>
          <w:rFonts w:ascii="Times New Roman" w:eastAsia="Times New Roman" w:hAnsi="Times New Roman" w:cs="Times New Roman"/>
          <w:kern w:val="0"/>
          <w14:ligatures w14:val="none"/>
        </w:rPr>
        <w:t xml:space="preserve">Introduction: </w:t>
      </w:r>
    </w:p>
    <w:p w14:paraId="3D4D53EE" w14:textId="01D5E59B" w:rsidR="00730ED4" w:rsidRPr="005158F0" w:rsidRDefault="00730ED4" w:rsidP="00730E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8F0">
        <w:rPr>
          <w:rFonts w:ascii="Times New Roman" w:eastAsia="Times New Roman" w:hAnsi="Times New Roman" w:cs="Times New Roman"/>
          <w:kern w:val="0"/>
          <w14:ligatures w14:val="none"/>
        </w:rPr>
        <w:t>SQL Injection is a serious threat to web applications, and it requires a good understanding and strong protective actions. This summary provides information about SQL Injection, what can happen if it's successful, and how to protect against it.</w:t>
      </w:r>
    </w:p>
    <w:p w14:paraId="511FFF3E" w14:textId="4D03278F" w:rsidR="00730ED4" w:rsidRPr="005158F0" w:rsidRDefault="00730ED4" w:rsidP="00730E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8F0">
        <w:rPr>
          <w:rFonts w:ascii="Times New Roman" w:eastAsia="Times New Roman" w:hAnsi="Times New Roman" w:cs="Times New Roman"/>
          <w:kern w:val="0"/>
          <w14:ligatures w14:val="none"/>
        </w:rPr>
        <w:t>Understanding SQL Injection: SQL Injection is a clever attack that takes advantage of mistakes in web application code. It lets bad con artists run harmful SQL commands through input boxes, which can lead to a security breach.</w:t>
      </w:r>
    </w:p>
    <w:p w14:paraId="5192EA30" w14:textId="23013EE0" w:rsidR="00730ED4" w:rsidRPr="005158F0" w:rsidRDefault="00730ED4" w:rsidP="00730E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8F0">
        <w:rPr>
          <w:rFonts w:ascii="Times New Roman" w:eastAsia="Times New Roman" w:hAnsi="Times New Roman" w:cs="Times New Roman"/>
          <w:kern w:val="0"/>
          <w14:ligatures w14:val="none"/>
        </w:rPr>
        <w:t>Security Risks: SQL Injection is a security problem because it can expose vulnerable apps to dangers like stealing data, stealing identities, and breaking into networks. This threat is especially widespread due to the use of data-focused web apps and shared databases.</w:t>
      </w:r>
    </w:p>
    <w:p w14:paraId="3F4489E0" w14:textId="60070E22" w:rsidR="00730ED4" w:rsidRPr="005158F0" w:rsidRDefault="00730ED4" w:rsidP="00730E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8F0">
        <w:rPr>
          <w:rFonts w:ascii="Times New Roman" w:eastAsia="Times New Roman" w:hAnsi="Times New Roman" w:cs="Times New Roman"/>
          <w:kern w:val="0"/>
          <w14:ligatures w14:val="none"/>
        </w:rPr>
        <w:t>Protective Steps: To effectively defend against SQL Injection, consider these safety strategies:</w:t>
      </w:r>
    </w:p>
    <w:p w14:paraId="7B780742" w14:textId="2C2BBED3" w:rsidR="00370655" w:rsidRPr="005158F0" w:rsidRDefault="00370655" w:rsidP="0037065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5158F0">
        <w:rPr>
          <w:rFonts w:ascii="Times New Roman" w:eastAsia="Times New Roman" w:hAnsi="Times New Roman" w:cs="Times New Roman"/>
          <w:kern w:val="0"/>
          <w14:ligatures w14:val="none"/>
        </w:rPr>
        <w:t>Employ Parameterized Database Queries: Utilize parameterized queries with typed parameters and stored procedures to guarantee security across various programming languages.</w:t>
      </w:r>
    </w:p>
    <w:p w14:paraId="7C77F8D5" w14:textId="77777777" w:rsidR="00370655" w:rsidRPr="005158F0" w:rsidRDefault="00370655" w:rsidP="0037065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5158F0">
        <w:rPr>
          <w:rFonts w:ascii="Times New Roman" w:eastAsia="Times New Roman" w:hAnsi="Times New Roman" w:cs="Times New Roman"/>
          <w:kern w:val="0"/>
          <w14:ligatures w14:val="none"/>
        </w:rPr>
        <w:t>Maintain Software Currency: Consistently upgrade web application elements and promptly implement security updates offered by providers to resolve vulnerabilities.</w:t>
      </w:r>
    </w:p>
    <w:p w14:paraId="0230FB77" w14:textId="77777777" w:rsidR="00370655" w:rsidRPr="005158F0" w:rsidRDefault="00370655" w:rsidP="0037065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5158F0">
        <w:rPr>
          <w:rFonts w:ascii="Times New Roman" w:eastAsia="Times New Roman" w:hAnsi="Times New Roman" w:cs="Times New Roman"/>
          <w:kern w:val="0"/>
          <w14:ligatures w14:val="none"/>
        </w:rPr>
        <w:t>Enforce Minimal Privilege: Constrain database entry to crucial privileges, abstaining from shared accounts that could unintentionally reveal confidential data.</w:t>
      </w:r>
    </w:p>
    <w:p w14:paraId="25EEAAE6" w14:textId="5A0C99A5" w:rsidR="00370655" w:rsidRPr="005158F0" w:rsidRDefault="00370655" w:rsidP="0037065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5158F0">
        <w:rPr>
          <w:rFonts w:ascii="Times New Roman" w:eastAsia="Times New Roman" w:hAnsi="Times New Roman" w:cs="Times New Roman"/>
          <w:kern w:val="0"/>
          <w14:ligatures w14:val="none"/>
        </w:rPr>
        <w:t>Authenticate User-Provided Input: Thoroughly authenticate user input, manage error notifications, and avert extensive database error messages that could be manipulated by malicious individuals.</w:t>
      </w:r>
    </w:p>
    <w:p w14:paraId="1B8B8AFD" w14:textId="2286BC33" w:rsidR="00DB6DAF" w:rsidRPr="005158F0" w:rsidRDefault="00DB6DAF" w:rsidP="00DB6DA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158F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Issues with Input Filtering: Acknowledge that fundamental input filtering and escaping techniques might not consistently offer good defense, warranting a more though approach. </w:t>
      </w:r>
    </w:p>
    <w:p w14:paraId="3672E42E" w14:textId="1EC781E7" w:rsidR="00DB6DAF" w:rsidRPr="005158F0" w:rsidRDefault="00DB6DAF" w:rsidP="00DB6DA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158F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Prompt Response to Vulnerabilities: When discovering SQL Injection vulnerabilities, it is crucial to act swiftly:</w:t>
      </w:r>
    </w:p>
    <w:p w14:paraId="35BF3FAA" w14:textId="71FC7050" w:rsidR="00DB6DAF" w:rsidRPr="005158F0" w:rsidRDefault="00DB6DAF" w:rsidP="00DB6DAF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8F0">
        <w:rPr>
          <w:rFonts w:ascii="Times New Roman" w:eastAsia="Times New Roman" w:hAnsi="Times New Roman" w:cs="Times New Roman"/>
          <w:kern w:val="0"/>
          <w14:ligatures w14:val="none"/>
        </w:rPr>
        <w:t>Facilitate Remediation: Work together with the right people, including the teams and experts needed to solve problems quickly and efficiently.</w:t>
      </w:r>
    </w:p>
    <w:p w14:paraId="04FA1A6D" w14:textId="59F298C7" w:rsidR="00DB6DAF" w:rsidRPr="005158F0" w:rsidRDefault="00DB6DAF" w:rsidP="00DB6DAF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8F0">
        <w:rPr>
          <w:rFonts w:ascii="Times New Roman" w:eastAsia="Times New Roman" w:hAnsi="Times New Roman" w:cs="Times New Roman"/>
          <w:kern w:val="0"/>
          <w14:ligatures w14:val="none"/>
        </w:rPr>
        <w:t>Perform Examination: Do a Deep Dive: Take a close look at vulnerabilities, check logs, and follow the paths of attacks to figure out how bad the breach is.</w:t>
      </w:r>
    </w:p>
    <w:p w14:paraId="58DC5B80" w14:textId="27DEA5FD" w:rsidR="00730ED4" w:rsidRPr="005158F0" w:rsidRDefault="00DB6DAF" w:rsidP="00730ED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8F0">
        <w:rPr>
          <w:rFonts w:ascii="Times New Roman" w:eastAsia="Times New Roman" w:hAnsi="Times New Roman" w:cs="Times New Roman"/>
          <w:kern w:val="0"/>
          <w14:ligatures w14:val="none"/>
        </w:rPr>
        <w:t>Formulate a Remediation Strategy: Come up with a complete plan that covers fixing problems and taking steps to stop them from happening again, which keeps your web apps safe from SQL Injection problem</w:t>
      </w:r>
      <w:r w:rsidR="00730ED4" w:rsidRPr="005158F0">
        <w:rPr>
          <w:rFonts w:ascii="Times New Roman" w:eastAsia="Times New Roman" w:hAnsi="Times New Roman" w:cs="Times New Roman"/>
          <w:kern w:val="0"/>
          <w14:ligatures w14:val="none"/>
        </w:rPr>
        <w:t>s.</w:t>
      </w:r>
    </w:p>
    <w:p w14:paraId="173C25E8" w14:textId="283E07B8" w:rsidR="00CB0443" w:rsidRPr="005158F0" w:rsidRDefault="00CB0443" w:rsidP="00CB044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8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References</w:t>
      </w:r>
      <w:r w:rsidR="00DB6DAF" w:rsidRPr="005158F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1A4F70" w14:textId="04141D6B" w:rsidR="00CB0443" w:rsidRPr="005158F0" w:rsidRDefault="00CB0443" w:rsidP="00B32E7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8F0">
        <w:rPr>
          <w:rFonts w:ascii="Times New Roman" w:eastAsia="Times New Roman" w:hAnsi="Times New Roman" w:cs="Times New Roman"/>
          <w:kern w:val="0"/>
          <w14:ligatures w14:val="none"/>
        </w:rPr>
        <w:t xml:space="preserve">University of California, Berkeley. (n.d.). How to Protect Against SQL Injection Attacks. [Webpage]. </w:t>
      </w:r>
      <w:hyperlink r:id="rId7" w:history="1">
        <w:r w:rsidR="00DB6DAF" w:rsidRPr="005158F0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https://security.berkeley.edu/education-awareness/how-protect-against-sql-injection-attacks</w:t>
        </w:r>
      </w:hyperlink>
      <w:r w:rsidR="00DB6DAF" w:rsidRPr="005158F0">
        <w:rPr>
          <w:rFonts w:ascii="Times New Roman" w:eastAsia="Times New Roman" w:hAnsi="Times New Roman" w:cs="Times New Roman"/>
          <w:kern w:val="0"/>
          <w14:ligatures w14:val="none"/>
        </w:rPr>
        <w:t xml:space="preserve">.  </w:t>
      </w:r>
    </w:p>
    <w:p w14:paraId="67BAE467" w14:textId="1410409D" w:rsidR="00CB0443" w:rsidRPr="005158F0" w:rsidRDefault="00CB0443" w:rsidP="00B32E7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58F0">
        <w:rPr>
          <w:rFonts w:ascii="Times New Roman" w:eastAsia="Times New Roman" w:hAnsi="Times New Roman" w:cs="Times New Roman"/>
          <w:kern w:val="0"/>
          <w14:ligatures w14:val="none"/>
        </w:rPr>
        <w:t>eSecurity</w:t>
      </w:r>
      <w:proofErr w:type="spellEnd"/>
      <w:r w:rsidRPr="005158F0">
        <w:rPr>
          <w:rFonts w:ascii="Times New Roman" w:eastAsia="Times New Roman" w:hAnsi="Times New Roman" w:cs="Times New Roman"/>
          <w:kern w:val="0"/>
          <w14:ligatures w14:val="none"/>
        </w:rPr>
        <w:t xml:space="preserve"> Planet. (2023, May 16). How to Prevent SQL Injection Attacks. [Webpage]. </w:t>
      </w:r>
      <w:hyperlink r:id="rId8" w:history="1">
        <w:r w:rsidR="00DB6DAF" w:rsidRPr="005158F0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https://www.esecurityplanet.com/threats/how-to-prevent-sql-injection-attacks/</w:t>
        </w:r>
      </w:hyperlink>
      <w:r w:rsidR="00B32E75" w:rsidRPr="005158F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8F6794" w14:textId="7F6291F0" w:rsidR="00DB6DAF" w:rsidRPr="005158F0" w:rsidRDefault="00730ED4" w:rsidP="00B32E7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8F0">
        <w:rPr>
          <w:rFonts w:ascii="Times New Roman" w:eastAsia="Times New Roman" w:hAnsi="Times New Roman" w:cs="Times New Roman"/>
          <w:kern w:val="0"/>
          <w14:ligatures w14:val="none"/>
        </w:rPr>
        <w:t xml:space="preserve">OWASP. (2021). SQL Injection Prevention · OWASP Cheat Sheet Series. Owasp.org; </w:t>
      </w:r>
      <w:proofErr w:type="spellStart"/>
      <w:r w:rsidRPr="005158F0">
        <w:rPr>
          <w:rFonts w:ascii="Times New Roman" w:eastAsia="Times New Roman" w:hAnsi="Times New Roman" w:cs="Times New Roman"/>
          <w:kern w:val="0"/>
          <w14:ligatures w14:val="none"/>
        </w:rPr>
        <w:t>Owasp</w:t>
      </w:r>
      <w:proofErr w:type="spellEnd"/>
      <w:r w:rsidRPr="005158F0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9" w:history="1">
        <w:r w:rsidRPr="005158F0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https://c</w:t>
        </w:r>
        <w:r w:rsidRPr="005158F0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</w:t>
        </w:r>
        <w:r w:rsidRPr="005158F0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eatsheetseries.owasp.org/cheatsheets/SQL_Injection_Prevention_Cheat_Sheet.html</w:t>
        </w:r>
      </w:hyperlink>
      <w:r w:rsidRPr="005158F0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47517B81" w14:textId="77777777" w:rsidR="00CD7623" w:rsidRDefault="00CD7623" w:rsidP="00CD7623"/>
    <w:sectPr w:rsidR="00CD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08FD8" w14:textId="77777777" w:rsidR="00C30C3D" w:rsidRDefault="00C30C3D" w:rsidP="00CD7623">
      <w:r>
        <w:separator/>
      </w:r>
    </w:p>
  </w:endnote>
  <w:endnote w:type="continuationSeparator" w:id="0">
    <w:p w14:paraId="73AD9820" w14:textId="77777777" w:rsidR="00C30C3D" w:rsidRDefault="00C30C3D" w:rsidP="00CD7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2EEA3" w14:textId="77777777" w:rsidR="00C30C3D" w:rsidRDefault="00C30C3D" w:rsidP="00CD7623">
      <w:r>
        <w:separator/>
      </w:r>
    </w:p>
  </w:footnote>
  <w:footnote w:type="continuationSeparator" w:id="0">
    <w:p w14:paraId="6F755AAF" w14:textId="77777777" w:rsidR="00C30C3D" w:rsidRDefault="00C30C3D" w:rsidP="00CD7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2C0"/>
    <w:multiLevelType w:val="hybridMultilevel"/>
    <w:tmpl w:val="E6501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3A89A6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33B18"/>
    <w:multiLevelType w:val="hybridMultilevel"/>
    <w:tmpl w:val="89CE0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24063"/>
    <w:multiLevelType w:val="hybridMultilevel"/>
    <w:tmpl w:val="D068DC00"/>
    <w:lvl w:ilvl="0" w:tplc="A71E92F8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1DE431F"/>
    <w:multiLevelType w:val="multilevel"/>
    <w:tmpl w:val="5C4A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97682"/>
    <w:multiLevelType w:val="hybridMultilevel"/>
    <w:tmpl w:val="428C7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B5DCC"/>
    <w:multiLevelType w:val="multilevel"/>
    <w:tmpl w:val="5ACE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622705"/>
    <w:multiLevelType w:val="multilevel"/>
    <w:tmpl w:val="37A4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0423F4"/>
    <w:multiLevelType w:val="hybridMultilevel"/>
    <w:tmpl w:val="23B06C4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6E6737CC"/>
    <w:multiLevelType w:val="multilevel"/>
    <w:tmpl w:val="7354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1A7A3A"/>
    <w:multiLevelType w:val="hybridMultilevel"/>
    <w:tmpl w:val="397814EC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 w16cid:durableId="1269313117">
    <w:abstractNumId w:val="8"/>
  </w:num>
  <w:num w:numId="2" w16cid:durableId="283847209">
    <w:abstractNumId w:val="6"/>
  </w:num>
  <w:num w:numId="3" w16cid:durableId="1252157444">
    <w:abstractNumId w:val="5"/>
  </w:num>
  <w:num w:numId="4" w16cid:durableId="1776557012">
    <w:abstractNumId w:val="3"/>
  </w:num>
  <w:num w:numId="5" w16cid:durableId="1402019143">
    <w:abstractNumId w:val="9"/>
  </w:num>
  <w:num w:numId="6" w16cid:durableId="1379629601">
    <w:abstractNumId w:val="1"/>
  </w:num>
  <w:num w:numId="7" w16cid:durableId="502092814">
    <w:abstractNumId w:val="7"/>
  </w:num>
  <w:num w:numId="8" w16cid:durableId="152843536">
    <w:abstractNumId w:val="2"/>
  </w:num>
  <w:num w:numId="9" w16cid:durableId="1486508630">
    <w:abstractNumId w:val="0"/>
  </w:num>
  <w:num w:numId="10" w16cid:durableId="2102942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23"/>
    <w:rsid w:val="001B47FB"/>
    <w:rsid w:val="00370655"/>
    <w:rsid w:val="003B25AA"/>
    <w:rsid w:val="005158F0"/>
    <w:rsid w:val="00730ED4"/>
    <w:rsid w:val="007409E8"/>
    <w:rsid w:val="00873BC5"/>
    <w:rsid w:val="00A17E13"/>
    <w:rsid w:val="00B32E75"/>
    <w:rsid w:val="00B51F31"/>
    <w:rsid w:val="00B74FC4"/>
    <w:rsid w:val="00C06A1B"/>
    <w:rsid w:val="00C30C3D"/>
    <w:rsid w:val="00CB0443"/>
    <w:rsid w:val="00CD7623"/>
    <w:rsid w:val="00DB6DAF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50EF3"/>
  <w15:chartTrackingRefBased/>
  <w15:docId w15:val="{B693B7C9-49CD-C443-97EF-0A173CC4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6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D76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623"/>
  </w:style>
  <w:style w:type="paragraph" w:styleId="Footer">
    <w:name w:val="footer"/>
    <w:basedOn w:val="Normal"/>
    <w:link w:val="FooterChar"/>
    <w:uiPriority w:val="99"/>
    <w:unhideWhenUsed/>
    <w:rsid w:val="00CD76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623"/>
  </w:style>
  <w:style w:type="paragraph" w:styleId="ListParagraph">
    <w:name w:val="List Paragraph"/>
    <w:basedOn w:val="Normal"/>
    <w:uiPriority w:val="34"/>
    <w:qFormat/>
    <w:rsid w:val="00B32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D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5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ecurityplanet.com/threats/how-to-prevent-sql-injection-attac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curity.berkeley.edu/education-awareness/how-protect-against-sql-injection-attac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eatsheetseries.owasp.org/cheatsheets/SQL_Injection_Prevention_Cheat_Sheet.html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Zahid, Muhammad Zainul</dc:creator>
  <cp:keywords/>
  <dc:description/>
  <cp:lastModifiedBy>Zahid, Muhammad Zainul</cp:lastModifiedBy>
  <cp:revision>6</cp:revision>
  <dcterms:created xsi:type="dcterms:W3CDTF">2023-10-08T15:07:00Z</dcterms:created>
  <dcterms:modified xsi:type="dcterms:W3CDTF">2023-10-09T01:31:00Z</dcterms:modified>
</cp:coreProperties>
</file>