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50E" w:rsidRDefault="009D750E" w:rsidP="009D750E">
      <w:pPr>
        <w:pStyle w:val="a3"/>
        <w:rPr>
          <w:b/>
          <w:bCs/>
          <w:kern w:val="36"/>
          <w:sz w:val="48"/>
          <w:szCs w:val="48"/>
        </w:rPr>
      </w:pPr>
      <w:r w:rsidRPr="007D6ED4">
        <w:rPr>
          <w:b/>
          <w:bCs/>
          <w:kern w:val="36"/>
          <w:sz w:val="48"/>
          <w:szCs w:val="48"/>
        </w:rPr>
        <w:t>Создание подписи</w:t>
      </w:r>
      <w:r>
        <w:rPr>
          <w:b/>
          <w:bCs/>
          <w:kern w:val="36"/>
          <w:sz w:val="48"/>
          <w:szCs w:val="48"/>
        </w:rPr>
        <w:t xml:space="preserve"> электронной почты в </w:t>
      </w:r>
      <w:proofErr w:type="spellStart"/>
      <w:r>
        <w:rPr>
          <w:b/>
          <w:bCs/>
          <w:kern w:val="36"/>
          <w:sz w:val="48"/>
          <w:szCs w:val="48"/>
        </w:rPr>
        <w:t>Outlook</w:t>
      </w:r>
      <w:proofErr w:type="spellEnd"/>
      <w:r>
        <w:rPr>
          <w:b/>
          <w:bCs/>
          <w:kern w:val="36"/>
          <w:sz w:val="48"/>
          <w:szCs w:val="48"/>
        </w:rPr>
        <w:t xml:space="preserve"> 2010 и 2013</w:t>
      </w:r>
    </w:p>
    <w:p w:rsidR="009D750E" w:rsidRDefault="009D750E" w:rsidP="009D750E">
      <w:pPr>
        <w:pStyle w:val="a3"/>
      </w:pPr>
      <w:r>
        <w:t xml:space="preserve"> Открываем программу и создаем новое сообщение.</w:t>
      </w:r>
    </w:p>
    <w:p w:rsidR="009D750E" w:rsidRDefault="009D750E" w:rsidP="009D750E">
      <w:pPr>
        <w:pStyle w:val="a3"/>
      </w:pPr>
      <w:r>
        <w:rPr>
          <w:noProof/>
        </w:rPr>
        <w:drawing>
          <wp:inline distT="0" distB="0" distL="0" distR="0">
            <wp:extent cx="1390650" cy="1333500"/>
            <wp:effectExtent l="0" t="0" r="0" b="0"/>
            <wp:docPr id="7" name="Рисунок 7" descr="Создать сообщ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оздать сообщение"/>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0650" cy="1333500"/>
                    </a:xfrm>
                    <a:prstGeom prst="rect">
                      <a:avLst/>
                    </a:prstGeom>
                    <a:noFill/>
                    <a:ln>
                      <a:noFill/>
                    </a:ln>
                  </pic:spPr>
                </pic:pic>
              </a:graphicData>
            </a:graphic>
          </wp:inline>
        </w:drawing>
      </w:r>
    </w:p>
    <w:p w:rsidR="009D750E" w:rsidRDefault="009D750E" w:rsidP="009D750E">
      <w:pPr>
        <w:pStyle w:val="a3"/>
      </w:pPr>
      <w:r>
        <w:t xml:space="preserve">В окне создания сообщения в группе </w:t>
      </w:r>
      <w:proofErr w:type="gramStart"/>
      <w:r>
        <w:rPr>
          <w:b/>
          <w:bCs/>
        </w:rPr>
        <w:t>Включить</w:t>
      </w:r>
      <w:proofErr w:type="gramEnd"/>
      <w:r>
        <w:t xml:space="preserve"> выбираем </w:t>
      </w:r>
      <w:r>
        <w:rPr>
          <w:b/>
          <w:bCs/>
        </w:rPr>
        <w:t>Подписи</w:t>
      </w:r>
      <w:r>
        <w:t>.</w:t>
      </w:r>
    </w:p>
    <w:p w:rsidR="009D750E" w:rsidRDefault="009D750E" w:rsidP="009D750E">
      <w:pPr>
        <w:pStyle w:val="a3"/>
      </w:pPr>
      <w:r>
        <w:rPr>
          <w:noProof/>
        </w:rPr>
        <w:drawing>
          <wp:inline distT="0" distB="0" distL="0" distR="0">
            <wp:extent cx="2266950" cy="981075"/>
            <wp:effectExtent l="0" t="0" r="0" b="9525"/>
            <wp:docPr id="6" name="Рисунок 6" descr="Подпис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Подпис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6950" cy="981075"/>
                    </a:xfrm>
                    <a:prstGeom prst="rect">
                      <a:avLst/>
                    </a:prstGeom>
                    <a:noFill/>
                    <a:ln>
                      <a:noFill/>
                    </a:ln>
                  </pic:spPr>
                </pic:pic>
              </a:graphicData>
            </a:graphic>
          </wp:inline>
        </w:drawing>
      </w:r>
    </w:p>
    <w:p w:rsidR="009D750E" w:rsidRDefault="009D750E" w:rsidP="009D750E">
      <w:pPr>
        <w:pStyle w:val="a3"/>
      </w:pPr>
      <w:r>
        <w:t xml:space="preserve">В появившемся окне </w:t>
      </w:r>
      <w:r>
        <w:rPr>
          <w:b/>
          <w:bCs/>
        </w:rPr>
        <w:t>Подписи и бланки</w:t>
      </w:r>
      <w:r>
        <w:t xml:space="preserve"> нажимаем кнопку </w:t>
      </w:r>
      <w:r>
        <w:rPr>
          <w:b/>
          <w:bCs/>
        </w:rPr>
        <w:t>Создать</w:t>
      </w:r>
      <w:r>
        <w:t>.</w:t>
      </w:r>
    </w:p>
    <w:p w:rsidR="009D750E" w:rsidRDefault="009D750E" w:rsidP="009D750E">
      <w:pPr>
        <w:pStyle w:val="a3"/>
      </w:pPr>
      <w:r>
        <w:rPr>
          <w:noProof/>
        </w:rPr>
        <w:drawing>
          <wp:inline distT="0" distB="0" distL="0" distR="0">
            <wp:extent cx="3705225" cy="2133600"/>
            <wp:effectExtent l="0" t="0" r="9525" b="0"/>
            <wp:docPr id="5" name="Рисунок 5" descr="Создать подпис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оздать подпись"/>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5225" cy="2133600"/>
                    </a:xfrm>
                    <a:prstGeom prst="rect">
                      <a:avLst/>
                    </a:prstGeom>
                    <a:noFill/>
                    <a:ln>
                      <a:noFill/>
                    </a:ln>
                  </pic:spPr>
                </pic:pic>
              </a:graphicData>
            </a:graphic>
          </wp:inline>
        </w:drawing>
      </w:r>
    </w:p>
    <w:p w:rsidR="009D750E" w:rsidRDefault="009D750E" w:rsidP="009D750E">
      <w:pPr>
        <w:pStyle w:val="a3"/>
      </w:pPr>
      <w:r>
        <w:t xml:space="preserve">Далее вводим название для подписи и нажимаем </w:t>
      </w:r>
      <w:r>
        <w:rPr>
          <w:b/>
          <w:bCs/>
        </w:rPr>
        <w:t>ОК</w:t>
      </w:r>
      <w:r>
        <w:t>.</w:t>
      </w:r>
    </w:p>
    <w:p w:rsidR="009D750E" w:rsidRDefault="009D750E" w:rsidP="009D750E">
      <w:pPr>
        <w:pStyle w:val="a3"/>
      </w:pPr>
      <w:r>
        <w:rPr>
          <w:noProof/>
        </w:rPr>
        <w:drawing>
          <wp:inline distT="0" distB="0" distL="0" distR="0">
            <wp:extent cx="2209800" cy="1162050"/>
            <wp:effectExtent l="0" t="0" r="0" b="0"/>
            <wp:docPr id="4" name="Рисунок 4" descr="Моя подпис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Моя подпись"/>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0" cy="1162050"/>
                    </a:xfrm>
                    <a:prstGeom prst="rect">
                      <a:avLst/>
                    </a:prstGeom>
                    <a:noFill/>
                    <a:ln>
                      <a:noFill/>
                    </a:ln>
                  </pic:spPr>
                </pic:pic>
              </a:graphicData>
            </a:graphic>
          </wp:inline>
        </w:drawing>
      </w:r>
    </w:p>
    <w:p w:rsidR="00FA2FE2" w:rsidRDefault="009D750E" w:rsidP="00FA2FE2">
      <w:pPr>
        <w:spacing w:before="100" w:beforeAutospacing="1" w:after="100" w:afterAutospacing="1" w:line="240" w:lineRule="auto"/>
        <w:jc w:val="both"/>
        <w:rPr>
          <w:rFonts w:ascii="Times New Roman" w:eastAsia="Times New Roman" w:hAnsi="Times New Roman" w:cs="Times New Roman"/>
          <w:sz w:val="24"/>
          <w:szCs w:val="24"/>
          <w:lang w:eastAsia="ru-RU"/>
        </w:rPr>
      </w:pPr>
      <w:r>
        <w:t>После этого в нижней части окна оформляем и настраиваем, собственно, нашу подпись.</w:t>
      </w:r>
      <w:r w:rsidR="00FA2FE2">
        <w:t xml:space="preserve"> </w:t>
      </w:r>
      <w:r w:rsidR="00FA2FE2">
        <w:rPr>
          <w:rFonts w:ascii="Times New Roman" w:eastAsia="Times New Roman" w:hAnsi="Times New Roman" w:cs="Times New Roman"/>
          <w:sz w:val="24"/>
          <w:szCs w:val="24"/>
          <w:lang w:eastAsia="ru-RU"/>
        </w:rPr>
        <w:t>В подпись необходимо вставить условие о конфиденциальности:</w:t>
      </w:r>
    </w:p>
    <w:p w:rsidR="00FA2FE2" w:rsidRDefault="00FA2FE2" w:rsidP="00FA2FE2">
      <w:pPr>
        <w:spacing w:before="100" w:beforeAutospacing="1" w:after="100" w:afterAutospacing="1" w:line="240" w:lineRule="auto"/>
        <w:jc w:val="both"/>
        <w:rPr>
          <w:rFonts w:ascii="Times New Roman" w:eastAsia="Times New Roman" w:hAnsi="Times New Roman" w:cs="Times New Roman"/>
          <w:sz w:val="24"/>
          <w:szCs w:val="24"/>
          <w:lang w:eastAsia="ru-RU"/>
        </w:rPr>
      </w:pPr>
    </w:p>
    <w:p w:rsidR="00FA2FE2" w:rsidRPr="00066912" w:rsidRDefault="00FA2FE2" w:rsidP="00FA2FE2">
      <w:pPr>
        <w:spacing w:before="100" w:beforeAutospacing="1" w:after="100" w:afterAutospacing="1" w:line="240" w:lineRule="auto"/>
        <w:jc w:val="both"/>
        <w:rPr>
          <w:rStyle w:val="a4"/>
          <w:color w:val="000000" w:themeColor="text1"/>
        </w:rPr>
      </w:pPr>
      <w:r w:rsidRPr="00066912">
        <w:rPr>
          <w:rStyle w:val="a4"/>
          <w:color w:val="000000" w:themeColor="text1"/>
          <w:lang w:eastAsia="ru-RU"/>
        </w:rPr>
        <w:t>Содержащиеся в настоящем сообщении сведения и вложенные файлы являются конфиденциальными, могут содержать коммерческую тайну, принадлежащую ООО НПП «ТЭК», и предназначены только для указанных получателей. Их копирование, хранение, обработка и передача без согласия ООО НПП «ТЭК» запрещается. Получатель принимает на себя любые расходы, убытки, требования и/или иски в связи с нарушением получателем указанных требований о конфиденциальности. Если Вы получили данное сообщение по ошибке, пожалуйста, немедленно проинформируйте об этом отправителя данного письма и уничтожьте это электронное письмо, все его копии и прикрепленные к нему файлы.</w:t>
      </w:r>
    </w:p>
    <w:p w:rsidR="00FA2FE2" w:rsidRPr="00066912" w:rsidRDefault="00FA2FE2" w:rsidP="00FA2FE2">
      <w:pPr>
        <w:spacing w:before="100" w:beforeAutospacing="1" w:after="100" w:afterAutospacing="1" w:line="240" w:lineRule="auto"/>
        <w:jc w:val="both"/>
        <w:rPr>
          <w:rStyle w:val="a4"/>
          <w:color w:val="000000" w:themeColor="text1"/>
          <w:lang w:eastAsia="ru-RU"/>
        </w:rPr>
      </w:pPr>
      <w:r w:rsidRPr="00066912">
        <w:rPr>
          <w:rStyle w:val="a4"/>
          <w:color w:val="000000" w:themeColor="text1"/>
          <w:lang w:eastAsia="ru-RU"/>
        </w:rPr>
        <w:t>Настоящее сообщение содержит частное мнение автора сообщения, не накладывает на ООО НПП «ТЭК» никаких обязательств и не является офертой, приглашением делать оферты, принятием оферты, заверением об обстоятельствах, гарантией, обязательством возместить потери, заключением предварительного договора или договора в соответствии с любым применимым законодательством от имени ООО НПП «ТЭК». Ни одно из положений данного письма не может служить основанием для любого судебного разбирательства в отношении ООО НПП «ТЭК» в любой юрисдикции.</w:t>
      </w:r>
    </w:p>
    <w:p w:rsidR="00FA2FE2" w:rsidRPr="00FA2FE2" w:rsidRDefault="00FA2FE2" w:rsidP="00FA2FE2">
      <w:pPr>
        <w:spacing w:before="100" w:beforeAutospacing="1" w:after="100" w:afterAutospacing="1" w:line="240" w:lineRule="auto"/>
        <w:jc w:val="both"/>
        <w:rPr>
          <w:rStyle w:val="a4"/>
          <w:color w:val="000000" w:themeColor="text1"/>
          <w:lang w:val="en-US"/>
        </w:rPr>
      </w:pPr>
      <w:proofErr w:type="gramStart"/>
      <w:r w:rsidRPr="00066912">
        <w:rPr>
          <w:rStyle w:val="a4"/>
          <w:color w:val="000000" w:themeColor="text1"/>
          <w:lang w:val="en-US" w:eastAsia="ru-RU"/>
        </w:rPr>
        <w:t>Any and all</w:t>
      </w:r>
      <w:proofErr w:type="gramEnd"/>
      <w:r w:rsidRPr="00066912">
        <w:rPr>
          <w:rStyle w:val="a4"/>
          <w:color w:val="000000" w:themeColor="text1"/>
          <w:lang w:val="en-US" w:eastAsia="ru-RU"/>
        </w:rPr>
        <w:t xml:space="preserve"> information contained in this email and/or attachments thereto is confidential, may constitute trade secrets owned by SME “TEC”, Ltd.  </w:t>
      </w:r>
      <w:proofErr w:type="gramStart"/>
      <w:r w:rsidRPr="00066912">
        <w:rPr>
          <w:rStyle w:val="a4"/>
          <w:color w:val="000000" w:themeColor="text1"/>
          <w:lang w:val="en-US" w:eastAsia="ru-RU"/>
        </w:rPr>
        <w:t>and</w:t>
      </w:r>
      <w:proofErr w:type="gramEnd"/>
      <w:r w:rsidRPr="00066912">
        <w:rPr>
          <w:rStyle w:val="a4"/>
          <w:color w:val="000000" w:themeColor="text1"/>
          <w:lang w:val="en-US" w:eastAsia="ru-RU"/>
        </w:rPr>
        <w:t xml:space="preserve"> is destined for intended recipients only. </w:t>
      </w:r>
      <w:proofErr w:type="gramStart"/>
      <w:r w:rsidRPr="00066912">
        <w:rPr>
          <w:rStyle w:val="a4"/>
          <w:color w:val="000000" w:themeColor="text1"/>
          <w:lang w:val="en-US" w:eastAsia="ru-RU"/>
        </w:rPr>
        <w:t>Its</w:t>
      </w:r>
      <w:proofErr w:type="gramEnd"/>
      <w:r w:rsidRPr="00066912">
        <w:rPr>
          <w:rStyle w:val="a4"/>
          <w:color w:val="000000" w:themeColor="text1"/>
          <w:lang w:val="en-US" w:eastAsia="ru-RU"/>
        </w:rPr>
        <w:t xml:space="preserve"> copying, archiving, processing or distributing without prior authorization by SME “TEC”, Ltd.  </w:t>
      </w:r>
      <w:proofErr w:type="gramStart"/>
      <w:r w:rsidRPr="00066912">
        <w:rPr>
          <w:rStyle w:val="a4"/>
          <w:color w:val="000000" w:themeColor="text1"/>
          <w:lang w:val="en-US" w:eastAsia="ru-RU"/>
        </w:rPr>
        <w:t>is</w:t>
      </w:r>
      <w:proofErr w:type="gramEnd"/>
      <w:r w:rsidRPr="00066912">
        <w:rPr>
          <w:rStyle w:val="a4"/>
          <w:color w:val="000000" w:themeColor="text1"/>
          <w:lang w:val="en-US" w:eastAsia="ru-RU"/>
        </w:rPr>
        <w:t xml:space="preserve"> strictly forbidden. The recipient shall be liable for any damages, costs, losses, claims or other legal actions resulting from violation of the confidentiality requirements stated above. If you received this email by mistake, please notify the sender immediately and delete this email and any copy thereof together with the attachments, if any.</w:t>
      </w:r>
    </w:p>
    <w:p w:rsidR="00FA2FE2" w:rsidRPr="00066912" w:rsidRDefault="00FA2FE2" w:rsidP="00FA2FE2">
      <w:pPr>
        <w:spacing w:before="100" w:beforeAutospacing="1" w:after="100" w:afterAutospacing="1" w:line="240" w:lineRule="auto"/>
        <w:jc w:val="both"/>
        <w:rPr>
          <w:rFonts w:ascii="Times New Roman" w:eastAsia="Times New Roman" w:hAnsi="Times New Roman" w:cs="Times New Roman"/>
          <w:sz w:val="24"/>
          <w:szCs w:val="24"/>
          <w:lang w:eastAsia="ru-RU"/>
        </w:rPr>
      </w:pPr>
      <w:r w:rsidRPr="00066912">
        <w:rPr>
          <w:rStyle w:val="a4"/>
          <w:color w:val="000000" w:themeColor="text1"/>
          <w:lang w:val="en-US" w:eastAsia="ru-RU"/>
        </w:rPr>
        <w:t xml:space="preserve">This email constitutes a personal opinion of its author, is not binding upon SME “TEC”, Ltd.  </w:t>
      </w:r>
      <w:proofErr w:type="gramStart"/>
      <w:r w:rsidRPr="00066912">
        <w:rPr>
          <w:rStyle w:val="a4"/>
          <w:color w:val="000000" w:themeColor="text1"/>
          <w:lang w:val="en-US" w:eastAsia="ru-RU"/>
        </w:rPr>
        <w:t>and</w:t>
      </w:r>
      <w:proofErr w:type="gramEnd"/>
      <w:r w:rsidRPr="00066912">
        <w:rPr>
          <w:rStyle w:val="a4"/>
          <w:color w:val="000000" w:themeColor="text1"/>
          <w:lang w:val="en-US" w:eastAsia="ru-RU"/>
        </w:rPr>
        <w:t xml:space="preserve"> constitutes no offer, invitation to offer or acceptance of an offer, representation, warranty or indemnity, a preliminary agreement or an agreement on behalf of  SME “TEC”, Ltd.  </w:t>
      </w:r>
      <w:proofErr w:type="gramStart"/>
      <w:r w:rsidRPr="00066912">
        <w:rPr>
          <w:rStyle w:val="a4"/>
          <w:color w:val="000000" w:themeColor="text1"/>
          <w:lang w:val="en-US" w:eastAsia="ru-RU"/>
        </w:rPr>
        <w:t>under</w:t>
      </w:r>
      <w:proofErr w:type="gramEnd"/>
      <w:r w:rsidRPr="00066912">
        <w:rPr>
          <w:rStyle w:val="a4"/>
          <w:color w:val="000000" w:themeColor="text1"/>
          <w:lang w:val="en-US" w:eastAsia="ru-RU"/>
        </w:rPr>
        <w:t xml:space="preserve"> any applicable law. No statement contained in this email may form any grounds for litigation in relation to SME “TEC”, Ltd.  </w:t>
      </w:r>
      <w:proofErr w:type="spellStart"/>
      <w:r w:rsidRPr="00066912">
        <w:rPr>
          <w:rStyle w:val="a4"/>
          <w:color w:val="000000" w:themeColor="text1"/>
          <w:lang w:eastAsia="ru-RU"/>
        </w:rPr>
        <w:t>in</w:t>
      </w:r>
      <w:proofErr w:type="spellEnd"/>
      <w:r w:rsidRPr="00066912">
        <w:rPr>
          <w:rStyle w:val="a4"/>
          <w:color w:val="000000" w:themeColor="text1"/>
          <w:lang w:eastAsia="ru-RU"/>
        </w:rPr>
        <w:t xml:space="preserve"> </w:t>
      </w:r>
      <w:proofErr w:type="spellStart"/>
      <w:r w:rsidRPr="00066912">
        <w:rPr>
          <w:rStyle w:val="a4"/>
          <w:color w:val="000000" w:themeColor="text1"/>
          <w:lang w:eastAsia="ru-RU"/>
        </w:rPr>
        <w:t>any</w:t>
      </w:r>
      <w:proofErr w:type="spellEnd"/>
      <w:r w:rsidRPr="00066912">
        <w:rPr>
          <w:rStyle w:val="a4"/>
          <w:color w:val="000000" w:themeColor="text1"/>
          <w:lang w:eastAsia="ru-RU"/>
        </w:rPr>
        <w:t xml:space="preserve"> </w:t>
      </w:r>
      <w:proofErr w:type="spellStart"/>
      <w:r w:rsidRPr="00066912">
        <w:rPr>
          <w:rStyle w:val="a4"/>
          <w:color w:val="000000" w:themeColor="text1"/>
          <w:lang w:eastAsia="ru-RU"/>
        </w:rPr>
        <w:t>jurisdiction</w:t>
      </w:r>
      <w:proofErr w:type="spellEnd"/>
      <w:r w:rsidRPr="00066912">
        <w:rPr>
          <w:rStyle w:val="a4"/>
          <w:color w:val="000000" w:themeColor="text1"/>
          <w:lang w:eastAsia="ru-RU"/>
        </w:rPr>
        <w:t>.</w:t>
      </w:r>
    </w:p>
    <w:p w:rsidR="00FA2FE2" w:rsidRDefault="00FA2FE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FA2FE2" w:rsidRDefault="00FA2FE2" w:rsidP="00FA2FE2">
      <w:pPr>
        <w:spacing w:before="100" w:beforeAutospacing="1" w:after="100" w:afterAutospacing="1"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Вот пример, как должна выглядеть подпись в письме:</w:t>
      </w:r>
    </w:p>
    <w:p w:rsidR="00FA2FE2" w:rsidRDefault="00FA2FE2" w:rsidP="00FA2FE2">
      <w:r>
        <w:rPr>
          <w:noProof/>
          <w:lang w:eastAsia="ru-RU"/>
        </w:rPr>
        <w:drawing>
          <wp:inline distT="0" distB="0" distL="0" distR="0" wp14:anchorId="1F1FDB8C" wp14:editId="24363F96">
            <wp:extent cx="6480175" cy="416433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175" cy="4164330"/>
                    </a:xfrm>
                    <a:prstGeom prst="rect">
                      <a:avLst/>
                    </a:prstGeom>
                  </pic:spPr>
                </pic:pic>
              </a:graphicData>
            </a:graphic>
          </wp:inline>
        </w:drawing>
      </w:r>
    </w:p>
    <w:p w:rsidR="009D750E" w:rsidRDefault="009D750E" w:rsidP="009D750E">
      <w:pPr>
        <w:pStyle w:val="a3"/>
      </w:pPr>
      <w:bookmarkStart w:id="0" w:name="_GoBack"/>
      <w:bookmarkEnd w:id="0"/>
    </w:p>
    <w:p w:rsidR="009D750E" w:rsidRDefault="009D750E" w:rsidP="009D750E">
      <w:pPr>
        <w:pStyle w:val="a3"/>
      </w:pPr>
      <w:r>
        <w:t>Покончив с этим, переходим в верхнюю часть окна. Там нужно выбрать нашу подпись в качестве используемой по умолчанию для новых сообщений и для ответных.</w:t>
      </w:r>
    </w:p>
    <w:p w:rsidR="009D750E" w:rsidRDefault="009D750E" w:rsidP="009D750E">
      <w:pPr>
        <w:pStyle w:val="a3"/>
      </w:pPr>
      <w:r>
        <w:rPr>
          <w:noProof/>
        </w:rPr>
        <w:drawing>
          <wp:inline distT="0" distB="0" distL="0" distR="0">
            <wp:extent cx="3552825" cy="1323975"/>
            <wp:effectExtent l="0" t="0" r="9525" b="9525"/>
            <wp:docPr id="2" name="Рисунок 2" descr="Подпись по умолчани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одпись по умолчани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2825" cy="1323975"/>
                    </a:xfrm>
                    <a:prstGeom prst="rect">
                      <a:avLst/>
                    </a:prstGeom>
                    <a:noFill/>
                    <a:ln>
                      <a:noFill/>
                    </a:ln>
                  </pic:spPr>
                </pic:pic>
              </a:graphicData>
            </a:graphic>
          </wp:inline>
        </w:drawing>
      </w:r>
    </w:p>
    <w:p w:rsidR="009D750E" w:rsidRDefault="009D750E" w:rsidP="009D750E">
      <w:pPr>
        <w:pStyle w:val="a3"/>
      </w:pPr>
      <w:r>
        <w:t xml:space="preserve">На этом все. </w:t>
      </w:r>
    </w:p>
    <w:p w:rsidR="004F6A13" w:rsidRDefault="004F6A13"/>
    <w:sectPr w:rsidR="004F6A13" w:rsidSect="00FA2FE2">
      <w:pgSz w:w="11906" w:h="16838"/>
      <w:pgMar w:top="1134" w:right="850"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50E"/>
    <w:rsid w:val="004F6A13"/>
    <w:rsid w:val="005E3F56"/>
    <w:rsid w:val="00962BCF"/>
    <w:rsid w:val="009D750E"/>
    <w:rsid w:val="00FA2F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9F9C24-F129-4107-B335-9BBDDF108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D750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ubtle Emphasis"/>
    <w:basedOn w:val="a0"/>
    <w:uiPriority w:val="19"/>
    <w:qFormat/>
    <w:rsid w:val="00FA2FE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06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432</Words>
  <Characters>2468</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NPP TEC</Company>
  <LinksUpToDate>false</LinksUpToDate>
  <CharactersWithSpaces>2895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Говорун Андрей Владимирович</dc:creator>
  <cp:keywords/>
  <dc:description/>
  <cp:lastModifiedBy>Говорун Андрей Владимирович</cp:lastModifiedBy>
  <cp:revision>2</cp:revision>
  <dcterms:created xsi:type="dcterms:W3CDTF">2016-11-23T06:00:00Z</dcterms:created>
  <dcterms:modified xsi:type="dcterms:W3CDTF">2016-11-23T07:59:00Z</dcterms:modified>
</cp:coreProperties>
</file>