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070F" w:rsidRPr="00E9070F" w:rsidRDefault="00E9070F" w:rsidP="00E9070F">
      <w:pPr>
        <w:shd w:val="clear" w:color="auto" w:fill="FFFFFF"/>
        <w:spacing w:before="360" w:after="480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27"/>
          <w:szCs w:val="27"/>
          <w:lang w:eastAsia="ru-RU"/>
        </w:rPr>
      </w:pPr>
      <w:r w:rsidRPr="00E9070F">
        <w:rPr>
          <w:rFonts w:ascii="Segoe UI" w:eastAsia="Times New Roman" w:hAnsi="Segoe UI" w:cs="Segoe UI"/>
          <w:b/>
          <w:bCs/>
          <w:color w:val="000000"/>
          <w:sz w:val="27"/>
          <w:szCs w:val="27"/>
          <w:lang w:eastAsia="ru-RU"/>
        </w:rPr>
        <w:t>Как включить функции «Автоматические ответы (нет на работе)» и «Заместитель». </w:t>
      </w:r>
    </w:p>
    <w:p w:rsidR="00E9070F" w:rsidRPr="00E9070F" w:rsidRDefault="00E9070F" w:rsidP="00E9070F">
      <w:pPr>
        <w:pStyle w:val="4"/>
        <w:shd w:val="clear" w:color="auto" w:fill="FFFFFF"/>
        <w:spacing w:before="240" w:after="480"/>
        <w:rPr>
          <w:rFonts w:ascii="Segoe UI" w:hAnsi="Segoe UI" w:cs="Segoe UI"/>
          <w:color w:val="000000"/>
          <w:sz w:val="23"/>
          <w:szCs w:val="23"/>
          <w:lang w:val="en-US"/>
        </w:rPr>
      </w:pPr>
      <w:r>
        <w:rPr>
          <w:rFonts w:ascii="Segoe UI" w:hAnsi="Segoe UI" w:cs="Segoe UI"/>
          <w:color w:val="000000"/>
          <w:sz w:val="23"/>
          <w:szCs w:val="23"/>
        </w:rPr>
        <w:t>Для</w:t>
      </w:r>
      <w:r w:rsidRPr="00E9070F">
        <w:rPr>
          <w:rFonts w:ascii="Segoe UI" w:hAnsi="Segoe UI" w:cs="Segoe UI"/>
          <w:color w:val="000000"/>
          <w:sz w:val="23"/>
          <w:szCs w:val="23"/>
          <w:lang w:val="en-US"/>
        </w:rPr>
        <w:t xml:space="preserve"> Microsoft Office Outlook 2016, 2013 </w:t>
      </w:r>
      <w:r>
        <w:rPr>
          <w:rFonts w:ascii="Segoe UI" w:hAnsi="Segoe UI" w:cs="Segoe UI"/>
          <w:color w:val="000000"/>
          <w:sz w:val="23"/>
          <w:szCs w:val="23"/>
        </w:rPr>
        <w:t>и</w:t>
      </w:r>
      <w:r w:rsidRPr="00E9070F">
        <w:rPr>
          <w:rFonts w:ascii="Segoe UI" w:hAnsi="Segoe UI" w:cs="Segoe UI"/>
          <w:color w:val="000000"/>
          <w:sz w:val="23"/>
          <w:szCs w:val="23"/>
          <w:lang w:val="en-US"/>
        </w:rPr>
        <w:t xml:space="preserve"> 2010</w:t>
      </w:r>
    </w:p>
    <w:p w:rsidR="00E9070F" w:rsidRDefault="00E9070F" w:rsidP="00E9070F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480"/>
        <w:rPr>
          <w:rStyle w:val="ng-isolate-scope"/>
        </w:rPr>
      </w:pPr>
      <w:r>
        <w:rPr>
          <w:rFonts w:ascii="Segoe UI" w:hAnsi="Segoe UI" w:cs="Segoe UI"/>
          <w:color w:val="000000"/>
          <w:sz w:val="23"/>
          <w:szCs w:val="23"/>
        </w:rPr>
        <w:t>Перейдите на вкладку </w:t>
      </w:r>
      <w:proofErr w:type="gramStart"/>
      <w:r>
        <w:rPr>
          <w:rStyle w:val="a3"/>
          <w:rFonts w:ascii="Segoe UI" w:hAnsi="Segoe UI" w:cs="Segoe UI"/>
          <w:color w:val="000000"/>
          <w:sz w:val="23"/>
          <w:szCs w:val="23"/>
        </w:rPr>
        <w:t>Файл</w:t>
      </w:r>
      <w:proofErr w:type="gramEnd"/>
      <w:r>
        <w:rPr>
          <w:rFonts w:ascii="Segoe UI" w:hAnsi="Segoe UI" w:cs="Segoe UI"/>
          <w:color w:val="000000"/>
          <w:sz w:val="23"/>
          <w:szCs w:val="23"/>
        </w:rPr>
        <w:t> а затем откройте вкладку </w:t>
      </w:r>
      <w:r>
        <w:rPr>
          <w:rStyle w:val="a3"/>
          <w:rFonts w:ascii="Segoe UI" w:hAnsi="Segoe UI" w:cs="Segoe UI"/>
          <w:color w:val="000000"/>
          <w:sz w:val="23"/>
          <w:szCs w:val="23"/>
        </w:rPr>
        <w:t>Сведения</w:t>
      </w:r>
      <w:r>
        <w:rPr>
          <w:rFonts w:ascii="Segoe UI" w:hAnsi="Segoe UI" w:cs="Segoe UI"/>
          <w:color w:val="000000"/>
          <w:sz w:val="23"/>
          <w:szCs w:val="23"/>
        </w:rPr>
        <w:t> в меню.</w:t>
      </w:r>
      <w:r>
        <w:rPr>
          <w:rFonts w:ascii="Segoe UI" w:hAnsi="Segoe UI" w:cs="Segoe UI"/>
          <w:color w:val="000000"/>
          <w:sz w:val="23"/>
          <w:szCs w:val="23"/>
        </w:rPr>
        <w:br/>
      </w:r>
      <w:r>
        <w:rPr>
          <w:rFonts w:ascii="Segoe UI" w:hAnsi="Segoe UI" w:cs="Segoe UI"/>
          <w:color w:val="000000"/>
          <w:sz w:val="23"/>
          <w:szCs w:val="23"/>
        </w:rPr>
        <w:br/>
      </w:r>
    </w:p>
    <w:p w:rsidR="00E9070F" w:rsidRDefault="00E9070F" w:rsidP="00E9070F">
      <w:pPr>
        <w:shd w:val="clear" w:color="auto" w:fill="FFFFFF"/>
        <w:spacing w:before="120" w:after="120"/>
        <w:ind w:left="480"/>
      </w:pPr>
      <w:r>
        <w:rPr>
          <w:rFonts w:ascii="Segoe UI" w:hAnsi="Segoe UI" w:cs="Segoe UI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5610225" cy="1409700"/>
            <wp:effectExtent l="0" t="0" r="9525" b="0"/>
            <wp:docPr id="2" name="Рисунок 2" descr="1. Перейдите на вкладку файл и выберите команду сведения в меню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. Перейдите на вкладку файл и выберите команду сведения в меню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070F" w:rsidRDefault="00E9070F" w:rsidP="00E9070F">
      <w:pPr>
        <w:shd w:val="clear" w:color="auto" w:fill="FFFFFF"/>
        <w:spacing w:before="120" w:after="120"/>
        <w:ind w:left="480"/>
        <w:rPr>
          <w:rFonts w:ascii="Segoe UI" w:hAnsi="Segoe UI" w:cs="Segoe UI"/>
          <w:color w:val="000000"/>
          <w:sz w:val="23"/>
          <w:szCs w:val="23"/>
        </w:rPr>
      </w:pPr>
      <w:r>
        <w:rPr>
          <w:rFonts w:ascii="Segoe UI" w:hAnsi="Segoe UI" w:cs="Segoe UI"/>
          <w:color w:val="000000"/>
          <w:sz w:val="23"/>
          <w:szCs w:val="23"/>
        </w:rPr>
        <w:br/>
        <w:t> </w:t>
      </w:r>
    </w:p>
    <w:p w:rsidR="00E9070F" w:rsidRDefault="00E9070F" w:rsidP="00E9070F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480"/>
        <w:rPr>
          <w:rStyle w:val="ng-isolate-scope"/>
        </w:rPr>
      </w:pPr>
      <w:r>
        <w:rPr>
          <w:rFonts w:ascii="Segoe UI" w:hAnsi="Segoe UI" w:cs="Segoe UI"/>
          <w:color w:val="000000"/>
          <w:sz w:val="23"/>
          <w:szCs w:val="23"/>
        </w:rPr>
        <w:t>Выберите пункт </w:t>
      </w:r>
      <w:r>
        <w:rPr>
          <w:rStyle w:val="a3"/>
          <w:rFonts w:ascii="Segoe UI" w:hAnsi="Segoe UI" w:cs="Segoe UI"/>
          <w:color w:val="000000"/>
          <w:sz w:val="23"/>
          <w:szCs w:val="23"/>
        </w:rPr>
        <w:t>«Автоматические ответы (нет на работе)»</w:t>
      </w:r>
      <w:r>
        <w:rPr>
          <w:rFonts w:ascii="Segoe UI" w:hAnsi="Segoe UI" w:cs="Segoe UI"/>
          <w:color w:val="000000"/>
          <w:sz w:val="23"/>
          <w:szCs w:val="23"/>
        </w:rPr>
        <w:t>.</w:t>
      </w:r>
      <w:r>
        <w:rPr>
          <w:rFonts w:ascii="Segoe UI" w:hAnsi="Segoe UI" w:cs="Segoe UI"/>
          <w:color w:val="000000"/>
          <w:sz w:val="23"/>
          <w:szCs w:val="23"/>
        </w:rPr>
        <w:br/>
      </w:r>
      <w:r>
        <w:rPr>
          <w:rFonts w:ascii="Segoe UI" w:hAnsi="Segoe UI" w:cs="Segoe UI"/>
          <w:color w:val="000000"/>
          <w:sz w:val="23"/>
          <w:szCs w:val="23"/>
        </w:rPr>
        <w:br/>
      </w:r>
      <w:r>
        <w:rPr>
          <w:rFonts w:ascii="Segoe UI" w:hAnsi="Segoe UI" w:cs="Segoe UI"/>
          <w:noProof/>
          <w:color w:val="000000"/>
          <w:sz w:val="23"/>
          <w:szCs w:val="23"/>
          <w:lang w:eastAsia="ru-RU"/>
        </w:rPr>
        <w:drawing>
          <wp:inline distT="0" distB="0" distL="0" distR="0" wp14:anchorId="7E3D3D00" wp14:editId="0E5A3618">
            <wp:extent cx="5638800" cy="4524375"/>
            <wp:effectExtent l="0" t="0" r="0" b="9525"/>
            <wp:docPr id="1" name="Рисунок 1" descr="2. нажмите кнопку автоответы (нет на работе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. нажмите кнопку автоответы (нет на работе)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070F" w:rsidRDefault="00E9070F" w:rsidP="00E9070F">
      <w:pPr>
        <w:shd w:val="clear" w:color="auto" w:fill="FFFFFF"/>
        <w:spacing w:before="120" w:after="120"/>
        <w:ind w:left="480"/>
      </w:pPr>
    </w:p>
    <w:p w:rsidR="00E9070F" w:rsidRPr="00E9070F" w:rsidRDefault="00E9070F" w:rsidP="00E9070F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480"/>
        <w:rPr>
          <w:rFonts w:ascii="Segoe UI" w:hAnsi="Segoe UI" w:cs="Segoe UI"/>
          <w:color w:val="000000"/>
          <w:sz w:val="23"/>
          <w:szCs w:val="23"/>
        </w:rPr>
      </w:pPr>
      <w:r w:rsidRPr="00E9070F">
        <w:rPr>
          <w:rFonts w:ascii="Segoe UI" w:hAnsi="Segoe UI" w:cs="Segoe UI"/>
          <w:color w:val="000000"/>
          <w:sz w:val="23"/>
          <w:szCs w:val="23"/>
        </w:rPr>
        <w:t>В диалоговом окне </w:t>
      </w:r>
      <w:r w:rsidRPr="00E9070F">
        <w:rPr>
          <w:rStyle w:val="a3"/>
          <w:rFonts w:ascii="Segoe UI" w:hAnsi="Segoe UI" w:cs="Segoe UI"/>
          <w:color w:val="000000"/>
          <w:sz w:val="23"/>
          <w:szCs w:val="23"/>
        </w:rPr>
        <w:t>Автоответы</w:t>
      </w:r>
      <w:r w:rsidRPr="00E9070F">
        <w:rPr>
          <w:rFonts w:ascii="Segoe UI" w:hAnsi="Segoe UI" w:cs="Segoe UI"/>
          <w:color w:val="000000"/>
          <w:sz w:val="23"/>
          <w:szCs w:val="23"/>
        </w:rPr>
        <w:t> установите флажок в поле </w:t>
      </w:r>
      <w:proofErr w:type="gramStart"/>
      <w:r w:rsidRPr="00E9070F">
        <w:rPr>
          <w:rStyle w:val="a3"/>
          <w:rFonts w:ascii="Segoe UI" w:hAnsi="Segoe UI" w:cs="Segoe UI"/>
          <w:color w:val="000000"/>
          <w:sz w:val="23"/>
          <w:szCs w:val="23"/>
        </w:rPr>
        <w:t>Отправлять</w:t>
      </w:r>
      <w:proofErr w:type="gramEnd"/>
      <w:r w:rsidRPr="00E9070F">
        <w:rPr>
          <w:rStyle w:val="a3"/>
          <w:rFonts w:ascii="Segoe UI" w:hAnsi="Segoe UI" w:cs="Segoe UI"/>
          <w:color w:val="000000"/>
          <w:sz w:val="23"/>
          <w:szCs w:val="23"/>
        </w:rPr>
        <w:t xml:space="preserve"> автоответы</w:t>
      </w:r>
      <w:r w:rsidRPr="00E9070F">
        <w:rPr>
          <w:rFonts w:ascii="Segoe UI" w:hAnsi="Segoe UI" w:cs="Segoe UI"/>
          <w:color w:val="000000"/>
          <w:sz w:val="23"/>
          <w:szCs w:val="23"/>
        </w:rPr>
        <w:t>.</w:t>
      </w:r>
      <w:r w:rsidRPr="00E9070F">
        <w:rPr>
          <w:rFonts w:ascii="Segoe UI" w:hAnsi="Segoe UI" w:cs="Segoe UI"/>
          <w:color w:val="000000"/>
          <w:sz w:val="23"/>
          <w:szCs w:val="23"/>
        </w:rPr>
        <w:t xml:space="preserve"> </w:t>
      </w:r>
      <w:r w:rsidRPr="00E9070F">
        <w:rPr>
          <w:rFonts w:ascii="Segoe UI" w:hAnsi="Segoe UI" w:cs="Segoe UI"/>
          <w:color w:val="000000"/>
          <w:sz w:val="23"/>
          <w:szCs w:val="23"/>
        </w:rPr>
        <w:t>Чтобы задать фиксированный диапазон времени и дат, установите флажок </w:t>
      </w:r>
      <w:proofErr w:type="gramStart"/>
      <w:r w:rsidRPr="00E9070F">
        <w:rPr>
          <w:rStyle w:val="a3"/>
          <w:rFonts w:ascii="Segoe UI" w:hAnsi="Segoe UI" w:cs="Segoe UI"/>
          <w:color w:val="000000"/>
          <w:sz w:val="23"/>
          <w:szCs w:val="23"/>
        </w:rPr>
        <w:t>Отправлять</w:t>
      </w:r>
      <w:proofErr w:type="gramEnd"/>
      <w:r w:rsidRPr="00E9070F">
        <w:rPr>
          <w:rStyle w:val="a3"/>
          <w:rFonts w:ascii="Segoe UI" w:hAnsi="Segoe UI" w:cs="Segoe UI"/>
          <w:color w:val="000000"/>
          <w:sz w:val="23"/>
          <w:szCs w:val="23"/>
        </w:rPr>
        <w:t xml:space="preserve"> только в течение следующего периода</w:t>
      </w:r>
      <w:r w:rsidRPr="00E9070F">
        <w:rPr>
          <w:rFonts w:ascii="Segoe UI" w:hAnsi="Segoe UI" w:cs="Segoe UI"/>
          <w:color w:val="000000"/>
          <w:sz w:val="23"/>
          <w:szCs w:val="23"/>
        </w:rPr>
        <w:t>. Затем задайте параметры </w:t>
      </w:r>
      <w:r w:rsidRPr="00E9070F">
        <w:rPr>
          <w:rStyle w:val="a3"/>
          <w:rFonts w:ascii="Segoe UI" w:hAnsi="Segoe UI" w:cs="Segoe UI"/>
          <w:color w:val="000000"/>
          <w:sz w:val="23"/>
          <w:szCs w:val="23"/>
        </w:rPr>
        <w:t>Время начала</w:t>
      </w:r>
      <w:r w:rsidRPr="00E9070F">
        <w:rPr>
          <w:rFonts w:ascii="Segoe UI" w:hAnsi="Segoe UI" w:cs="Segoe UI"/>
          <w:color w:val="000000"/>
          <w:sz w:val="23"/>
          <w:szCs w:val="23"/>
        </w:rPr>
        <w:t> и </w:t>
      </w:r>
      <w:r w:rsidRPr="00E9070F">
        <w:rPr>
          <w:rStyle w:val="text-base"/>
          <w:rFonts w:ascii="Segoe UI" w:hAnsi="Segoe UI" w:cs="Segoe UI"/>
          <w:color w:val="000000"/>
          <w:sz w:val="23"/>
          <w:szCs w:val="23"/>
        </w:rPr>
        <w:t>Время окончания</w:t>
      </w:r>
      <w:r w:rsidRPr="00E9070F">
        <w:rPr>
          <w:rFonts w:ascii="Segoe UI" w:hAnsi="Segoe UI" w:cs="Segoe UI"/>
          <w:color w:val="000000"/>
          <w:sz w:val="23"/>
          <w:szCs w:val="23"/>
        </w:rPr>
        <w:t>.</w:t>
      </w:r>
    </w:p>
    <w:p w:rsidR="00E9070F" w:rsidRDefault="00E9070F" w:rsidP="00E9070F">
      <w:pPr>
        <w:shd w:val="clear" w:color="auto" w:fill="FFFFFF"/>
        <w:spacing w:before="120" w:after="120" w:line="240" w:lineRule="auto"/>
        <w:ind w:left="480"/>
        <w:rPr>
          <w:rFonts w:ascii="Segoe UI" w:hAnsi="Segoe UI" w:cs="Segoe UI"/>
          <w:color w:val="000000"/>
          <w:sz w:val="23"/>
          <w:szCs w:val="23"/>
        </w:rPr>
      </w:pPr>
      <w:r>
        <w:rPr>
          <w:rFonts w:ascii="Segoe UI" w:hAnsi="Segoe UI" w:cs="Segoe UI"/>
          <w:color w:val="000000"/>
          <w:sz w:val="23"/>
          <w:szCs w:val="23"/>
        </w:rPr>
        <w:t>На вкладке </w:t>
      </w:r>
      <w:r>
        <w:rPr>
          <w:rStyle w:val="a3"/>
          <w:rFonts w:ascii="Segoe UI" w:hAnsi="Segoe UI" w:cs="Segoe UI"/>
          <w:color w:val="000000"/>
          <w:sz w:val="23"/>
          <w:szCs w:val="23"/>
        </w:rPr>
        <w:t>В пределах организации</w:t>
      </w:r>
      <w:r>
        <w:rPr>
          <w:rFonts w:ascii="Segoe UI" w:hAnsi="Segoe UI" w:cs="Segoe UI"/>
          <w:color w:val="000000"/>
          <w:sz w:val="23"/>
          <w:szCs w:val="23"/>
        </w:rPr>
        <w:t> введите сообщение, которое необходимо отправлять внутри организации, а на вкладке </w:t>
      </w:r>
      <w:proofErr w:type="gramStart"/>
      <w:r>
        <w:rPr>
          <w:rStyle w:val="a3"/>
          <w:rFonts w:ascii="Segoe UI" w:hAnsi="Segoe UI" w:cs="Segoe UI"/>
          <w:color w:val="000000"/>
          <w:sz w:val="23"/>
          <w:szCs w:val="23"/>
        </w:rPr>
        <w:t>За</w:t>
      </w:r>
      <w:proofErr w:type="gramEnd"/>
      <w:r>
        <w:rPr>
          <w:rStyle w:val="a3"/>
          <w:rFonts w:ascii="Segoe UI" w:hAnsi="Segoe UI" w:cs="Segoe UI"/>
          <w:color w:val="000000"/>
          <w:sz w:val="23"/>
          <w:szCs w:val="23"/>
        </w:rPr>
        <w:t xml:space="preserve"> пределами организации</w:t>
      </w:r>
      <w:r>
        <w:rPr>
          <w:rFonts w:ascii="Segoe UI" w:hAnsi="Segoe UI" w:cs="Segoe UI"/>
          <w:color w:val="000000"/>
          <w:sz w:val="23"/>
          <w:szCs w:val="23"/>
        </w:rPr>
        <w:t> — сообщение, которое необходимо отправлять за ее пределы.</w:t>
      </w:r>
    </w:p>
    <w:p w:rsidR="00E9070F" w:rsidRPr="00E9070F" w:rsidRDefault="00E9070F" w:rsidP="00E9070F">
      <w:pPr>
        <w:pStyle w:val="a5"/>
        <w:rPr>
          <w:rFonts w:ascii="Segoe UI" w:hAnsi="Segoe UI" w:cs="Segoe UI"/>
          <w:color w:val="000000"/>
          <w:sz w:val="23"/>
          <w:szCs w:val="23"/>
        </w:rPr>
      </w:pPr>
    </w:p>
    <w:p w:rsidR="00E9070F" w:rsidRDefault="00E9070F" w:rsidP="00E9070F">
      <w:pPr>
        <w:pStyle w:val="a5"/>
        <w:shd w:val="clear" w:color="auto" w:fill="FFFFFF"/>
        <w:spacing w:before="120" w:after="120"/>
        <w:ind w:left="426"/>
        <w:rPr>
          <w:rFonts w:ascii="Segoe UI" w:hAnsi="Segoe UI" w:cs="Segoe UI"/>
          <w:color w:val="000000"/>
          <w:sz w:val="23"/>
          <w:szCs w:val="23"/>
        </w:rPr>
      </w:pPr>
      <w:r>
        <w:rPr>
          <w:rFonts w:ascii="Segoe UI" w:hAnsi="Segoe UI" w:cs="Segoe UI"/>
          <w:noProof/>
          <w:color w:val="000000"/>
          <w:sz w:val="23"/>
          <w:szCs w:val="23"/>
          <w:lang w:eastAsia="ru-RU"/>
        </w:rPr>
        <w:drawing>
          <wp:inline distT="0" distB="0" distL="0" distR="0">
            <wp:extent cx="4991100" cy="49434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070F" w:rsidRDefault="00E9070F" w:rsidP="00E9070F">
      <w:pPr>
        <w:pStyle w:val="a5"/>
        <w:shd w:val="clear" w:color="auto" w:fill="FFFFFF"/>
        <w:spacing w:before="120" w:after="120"/>
        <w:ind w:left="426"/>
        <w:rPr>
          <w:rFonts w:ascii="Segoe UI" w:hAnsi="Segoe UI" w:cs="Segoe UI"/>
          <w:color w:val="000000"/>
          <w:sz w:val="23"/>
          <w:szCs w:val="23"/>
        </w:rPr>
      </w:pPr>
    </w:p>
    <w:p w:rsidR="00E9070F" w:rsidRDefault="00E9070F" w:rsidP="00E9070F">
      <w:pPr>
        <w:pStyle w:val="a5"/>
        <w:shd w:val="clear" w:color="auto" w:fill="FFFFFF"/>
        <w:spacing w:before="120" w:after="120"/>
        <w:ind w:left="426"/>
        <w:rPr>
          <w:rFonts w:ascii="Segoe UI" w:hAnsi="Segoe UI" w:cs="Segoe UI"/>
          <w:color w:val="000000"/>
          <w:sz w:val="23"/>
          <w:szCs w:val="23"/>
        </w:rPr>
      </w:pPr>
    </w:p>
    <w:p w:rsidR="00E9070F" w:rsidRDefault="00E9070F" w:rsidP="00E9070F">
      <w:pPr>
        <w:pStyle w:val="a5"/>
        <w:shd w:val="clear" w:color="auto" w:fill="FFFFFF"/>
        <w:spacing w:before="120" w:after="120"/>
        <w:ind w:left="426"/>
        <w:rPr>
          <w:rFonts w:ascii="Segoe UI" w:hAnsi="Segoe UI" w:cs="Segoe UI"/>
          <w:color w:val="000000"/>
          <w:sz w:val="23"/>
          <w:szCs w:val="23"/>
        </w:rPr>
      </w:pPr>
    </w:p>
    <w:p w:rsidR="00E9070F" w:rsidRDefault="00E9070F" w:rsidP="00E9070F">
      <w:pPr>
        <w:pStyle w:val="a5"/>
        <w:shd w:val="clear" w:color="auto" w:fill="FFFFFF"/>
        <w:spacing w:before="120" w:after="120"/>
        <w:ind w:left="426"/>
        <w:rPr>
          <w:rFonts w:ascii="Segoe UI" w:hAnsi="Segoe UI" w:cs="Segoe UI"/>
          <w:color w:val="000000"/>
          <w:sz w:val="23"/>
          <w:szCs w:val="23"/>
        </w:rPr>
      </w:pPr>
    </w:p>
    <w:p w:rsidR="00E9070F" w:rsidRDefault="00E9070F" w:rsidP="00E9070F">
      <w:pPr>
        <w:pStyle w:val="a5"/>
        <w:shd w:val="clear" w:color="auto" w:fill="FFFFFF"/>
        <w:spacing w:before="120" w:after="120"/>
        <w:ind w:left="426"/>
        <w:rPr>
          <w:rFonts w:ascii="Segoe UI" w:hAnsi="Segoe UI" w:cs="Segoe UI"/>
          <w:color w:val="000000"/>
          <w:sz w:val="23"/>
          <w:szCs w:val="23"/>
        </w:rPr>
      </w:pPr>
    </w:p>
    <w:p w:rsidR="00E9070F" w:rsidRDefault="00E9070F" w:rsidP="00E9070F">
      <w:pPr>
        <w:pStyle w:val="a5"/>
        <w:shd w:val="clear" w:color="auto" w:fill="FFFFFF"/>
        <w:spacing w:before="120" w:after="120"/>
        <w:ind w:left="426"/>
        <w:rPr>
          <w:rFonts w:ascii="Segoe UI" w:hAnsi="Segoe UI" w:cs="Segoe UI"/>
          <w:color w:val="000000"/>
          <w:sz w:val="23"/>
          <w:szCs w:val="23"/>
        </w:rPr>
      </w:pPr>
    </w:p>
    <w:p w:rsidR="00E9070F" w:rsidRDefault="00E9070F" w:rsidP="00E9070F">
      <w:pPr>
        <w:pStyle w:val="a5"/>
        <w:shd w:val="clear" w:color="auto" w:fill="FFFFFF"/>
        <w:spacing w:before="120" w:after="120"/>
        <w:ind w:left="426"/>
        <w:rPr>
          <w:rFonts w:ascii="Segoe UI" w:hAnsi="Segoe UI" w:cs="Segoe UI"/>
          <w:color w:val="000000"/>
          <w:sz w:val="23"/>
          <w:szCs w:val="23"/>
        </w:rPr>
      </w:pPr>
    </w:p>
    <w:p w:rsidR="00E9070F" w:rsidRDefault="00E9070F" w:rsidP="00E9070F">
      <w:pPr>
        <w:pStyle w:val="a5"/>
        <w:shd w:val="clear" w:color="auto" w:fill="FFFFFF"/>
        <w:spacing w:before="120" w:after="120"/>
        <w:ind w:left="426"/>
        <w:rPr>
          <w:rFonts w:ascii="Segoe UI" w:hAnsi="Segoe UI" w:cs="Segoe UI"/>
          <w:color w:val="000000"/>
          <w:sz w:val="23"/>
          <w:szCs w:val="23"/>
        </w:rPr>
      </w:pPr>
    </w:p>
    <w:p w:rsidR="00E9070F" w:rsidRDefault="00E9070F" w:rsidP="00E9070F">
      <w:pPr>
        <w:pStyle w:val="a5"/>
        <w:shd w:val="clear" w:color="auto" w:fill="FFFFFF"/>
        <w:spacing w:before="120" w:after="120"/>
        <w:ind w:left="426"/>
        <w:rPr>
          <w:rFonts w:ascii="Segoe UI" w:hAnsi="Segoe UI" w:cs="Segoe UI"/>
          <w:color w:val="000000"/>
          <w:sz w:val="23"/>
          <w:szCs w:val="23"/>
        </w:rPr>
      </w:pPr>
    </w:p>
    <w:p w:rsidR="00E9070F" w:rsidRPr="00E9070F" w:rsidRDefault="00E9070F" w:rsidP="00E9070F">
      <w:pPr>
        <w:pStyle w:val="a5"/>
        <w:shd w:val="clear" w:color="auto" w:fill="FFFFFF"/>
        <w:spacing w:before="120" w:after="120"/>
        <w:ind w:left="426"/>
        <w:rPr>
          <w:rFonts w:ascii="Segoe UI" w:hAnsi="Segoe UI" w:cs="Segoe UI"/>
          <w:color w:val="000000"/>
          <w:sz w:val="23"/>
          <w:szCs w:val="23"/>
        </w:rPr>
      </w:pPr>
      <w:bookmarkStart w:id="0" w:name="_GoBack"/>
      <w:bookmarkEnd w:id="0"/>
    </w:p>
    <w:p w:rsidR="00E9070F" w:rsidRPr="00E9070F" w:rsidRDefault="00E9070F" w:rsidP="00E9070F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480"/>
        <w:rPr>
          <w:rFonts w:ascii="Segoe UI" w:hAnsi="Segoe UI" w:cs="Segoe UI"/>
          <w:color w:val="000000"/>
          <w:sz w:val="23"/>
          <w:szCs w:val="23"/>
        </w:rPr>
      </w:pPr>
      <w:r w:rsidRPr="00E9070F">
        <w:rPr>
          <w:rFonts w:ascii="Segoe UI" w:hAnsi="Segoe UI" w:cs="Segoe UI"/>
          <w:color w:val="000000"/>
          <w:sz w:val="23"/>
          <w:szCs w:val="23"/>
        </w:rPr>
        <w:lastRenderedPageBreak/>
        <w:t>Нажмите кнопку </w:t>
      </w:r>
      <w:r w:rsidRPr="00E9070F">
        <w:rPr>
          <w:rStyle w:val="a3"/>
          <w:rFonts w:ascii="Segoe UI" w:hAnsi="Segoe UI" w:cs="Segoe UI"/>
          <w:color w:val="000000"/>
          <w:sz w:val="23"/>
          <w:szCs w:val="23"/>
        </w:rPr>
        <w:t xml:space="preserve">Правила </w:t>
      </w:r>
      <w:r w:rsidRPr="00E9070F">
        <w:rPr>
          <w:rStyle w:val="a3"/>
          <w:rFonts w:ascii="Segoe UI" w:hAnsi="Segoe UI" w:cs="Segoe UI"/>
          <w:b w:val="0"/>
          <w:color w:val="000000"/>
          <w:sz w:val="23"/>
          <w:szCs w:val="23"/>
        </w:rPr>
        <w:t>для создания правил пересылки почты</w:t>
      </w:r>
      <w:r w:rsidRPr="00E9070F">
        <w:rPr>
          <w:rFonts w:ascii="Segoe UI" w:hAnsi="Segoe UI" w:cs="Segoe UI"/>
          <w:color w:val="000000"/>
          <w:sz w:val="23"/>
          <w:szCs w:val="23"/>
        </w:rPr>
        <w:t>.</w:t>
      </w:r>
      <w:r w:rsidRPr="00E9070F">
        <w:rPr>
          <w:rFonts w:ascii="Segoe UI" w:hAnsi="Segoe UI" w:cs="Segoe UI"/>
          <w:color w:val="000000"/>
          <w:sz w:val="23"/>
          <w:szCs w:val="23"/>
        </w:rPr>
        <w:t xml:space="preserve">  Например, для пересылки всех сообщений, отправленных лично вам, установите галочки как на скриншоте и укажите почтовый ящик сотрудника, куда нужно пересылать сообщения. </w:t>
      </w:r>
    </w:p>
    <w:p w:rsidR="00FF2DA1" w:rsidRDefault="00E9070F">
      <w:r>
        <w:rPr>
          <w:noProof/>
          <w:lang w:eastAsia="ru-RU"/>
        </w:rPr>
        <w:drawing>
          <wp:inline distT="0" distB="0" distL="0" distR="0">
            <wp:extent cx="5943600" cy="55340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3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F2D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A2C1637"/>
    <w:multiLevelType w:val="multilevel"/>
    <w:tmpl w:val="F2263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70F"/>
    <w:rsid w:val="00005B26"/>
    <w:rsid w:val="00121634"/>
    <w:rsid w:val="001A7B3D"/>
    <w:rsid w:val="003374C6"/>
    <w:rsid w:val="00374D9C"/>
    <w:rsid w:val="00407CC4"/>
    <w:rsid w:val="004C3601"/>
    <w:rsid w:val="005B210C"/>
    <w:rsid w:val="007252B6"/>
    <w:rsid w:val="007A6E77"/>
    <w:rsid w:val="00920A27"/>
    <w:rsid w:val="009A7F55"/>
    <w:rsid w:val="00A123DA"/>
    <w:rsid w:val="00AF48CE"/>
    <w:rsid w:val="00BD00BA"/>
    <w:rsid w:val="00C01CAD"/>
    <w:rsid w:val="00C91B14"/>
    <w:rsid w:val="00D569B3"/>
    <w:rsid w:val="00E9070F"/>
    <w:rsid w:val="00F856A4"/>
    <w:rsid w:val="00FA50BB"/>
    <w:rsid w:val="00FF2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68CCDB-0046-4A5A-A2C7-457BF67E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907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070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9070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E9070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3">
    <w:name w:val="Strong"/>
    <w:basedOn w:val="a0"/>
    <w:uiPriority w:val="22"/>
    <w:qFormat/>
    <w:rsid w:val="00E9070F"/>
    <w:rPr>
      <w:b/>
      <w:bCs/>
    </w:rPr>
  </w:style>
  <w:style w:type="character" w:customStyle="1" w:styleId="ng-isolate-scope">
    <w:name w:val="ng-isolate-scope"/>
    <w:basedOn w:val="a0"/>
    <w:rsid w:val="00E9070F"/>
  </w:style>
  <w:style w:type="character" w:customStyle="1" w:styleId="text-base">
    <w:name w:val="text-base"/>
    <w:basedOn w:val="a0"/>
    <w:rsid w:val="00E9070F"/>
  </w:style>
  <w:style w:type="character" w:styleId="a4">
    <w:name w:val="Hyperlink"/>
    <w:basedOn w:val="a0"/>
    <w:uiPriority w:val="99"/>
    <w:semiHidden/>
    <w:unhideWhenUsed/>
    <w:rsid w:val="00E9070F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E907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38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0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63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Подстрелов Виталий Сергеевич</dc:creator>
  <cp:keywords/>
  <dc:description/>
  <cp:lastModifiedBy>Подстрелов Виталий Сергеевич</cp:lastModifiedBy>
  <cp:revision>1</cp:revision>
  <dcterms:created xsi:type="dcterms:W3CDTF">2018-12-03T09:25:00Z</dcterms:created>
  <dcterms:modified xsi:type="dcterms:W3CDTF">2018-12-03T09:34:00Z</dcterms:modified>
</cp:coreProperties>
</file>