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D5A" w:rsidRDefault="00DC5D5A" w:rsidP="00DC5D5A">
      <w:pPr>
        <w:pStyle w:val="a4"/>
        <w:jc w:val="center"/>
        <w:rPr>
          <w:b/>
          <w:noProof/>
          <w:sz w:val="32"/>
          <w:szCs w:val="32"/>
          <w:lang w:eastAsia="ru-RU"/>
        </w:rPr>
      </w:pPr>
      <w:r w:rsidRPr="00DC5D5A">
        <w:rPr>
          <w:b/>
          <w:noProof/>
          <w:sz w:val="32"/>
          <w:szCs w:val="32"/>
          <w:lang w:eastAsia="ru-RU"/>
        </w:rPr>
        <w:t xml:space="preserve">Настройка </w:t>
      </w:r>
      <w:r w:rsidRPr="00DC5D5A">
        <w:rPr>
          <w:b/>
          <w:noProof/>
          <w:sz w:val="32"/>
          <w:szCs w:val="32"/>
          <w:lang w:val="en-US" w:eastAsia="ru-RU"/>
        </w:rPr>
        <w:t>vpn</w:t>
      </w:r>
      <w:r w:rsidR="00D25CB0">
        <w:rPr>
          <w:b/>
          <w:noProof/>
          <w:sz w:val="32"/>
          <w:szCs w:val="32"/>
          <w:lang w:eastAsia="ru-RU"/>
        </w:rPr>
        <w:t>-</w:t>
      </w:r>
      <w:bookmarkStart w:id="0" w:name="_GoBack"/>
      <w:bookmarkEnd w:id="0"/>
      <w:r w:rsidRPr="00DC5D5A">
        <w:rPr>
          <w:b/>
          <w:noProof/>
          <w:sz w:val="32"/>
          <w:szCs w:val="32"/>
          <w:lang w:eastAsia="ru-RU"/>
        </w:rPr>
        <w:t>подключения к корпоративной сети НПП ТЭК.</w:t>
      </w:r>
    </w:p>
    <w:p w:rsidR="00DC5D5A" w:rsidRDefault="00DC5D5A" w:rsidP="00DC5D5A">
      <w:pPr>
        <w:rPr>
          <w:lang w:eastAsia="ru-RU"/>
        </w:rPr>
      </w:pPr>
    </w:p>
    <w:p w:rsidR="00DC5D5A" w:rsidRDefault="00DC5D5A" w:rsidP="00DC5D5A">
      <w:pPr>
        <w:rPr>
          <w:lang w:eastAsia="ru-RU"/>
        </w:rPr>
      </w:pPr>
      <w:r>
        <w:rPr>
          <w:lang w:eastAsia="ru-RU"/>
        </w:rPr>
        <w:t>Открыть «Центр управления сетями и общим доступом».</w:t>
      </w:r>
    </w:p>
    <w:p w:rsidR="00DC5D5A" w:rsidRPr="00DC5D5A" w:rsidRDefault="00DC5D5A" w:rsidP="00DC5D5A">
      <w:pPr>
        <w:rPr>
          <w:lang w:eastAsia="ru-RU"/>
        </w:rPr>
      </w:pPr>
      <w:r>
        <w:rPr>
          <w:lang w:eastAsia="ru-RU"/>
        </w:rPr>
        <w:t xml:space="preserve">В </w:t>
      </w:r>
      <w:r>
        <w:rPr>
          <w:lang w:val="en-US" w:eastAsia="ru-RU"/>
        </w:rPr>
        <w:t>Windows</w:t>
      </w:r>
      <w:r w:rsidRPr="00DC5D5A">
        <w:rPr>
          <w:lang w:eastAsia="ru-RU"/>
        </w:rPr>
        <w:t xml:space="preserve"> 7 нажать правой кнопкой мыши </w:t>
      </w:r>
      <w:r>
        <w:rPr>
          <w:lang w:eastAsia="ru-RU"/>
        </w:rPr>
        <w:t>на иконке сетевых подключений и выбрать пункт «Центр управления сетями и общим доступом».</w:t>
      </w:r>
    </w:p>
    <w:p w:rsidR="00DC5D5A" w:rsidRDefault="00DC5D5A" w:rsidP="00DC5D5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772025" cy="37396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952" cy="374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5A" w:rsidRPr="00DC5D5A" w:rsidRDefault="00DC5D5A" w:rsidP="00DC5D5A">
      <w:pPr>
        <w:rPr>
          <w:lang w:eastAsia="ru-RU"/>
        </w:rPr>
      </w:pPr>
    </w:p>
    <w:p w:rsidR="00FE0D09" w:rsidRDefault="003F1995">
      <w:r>
        <w:rPr>
          <w:noProof/>
          <w:lang w:eastAsia="ru-RU"/>
        </w:rPr>
        <w:drawing>
          <wp:inline distT="0" distB="0" distL="0" distR="0">
            <wp:extent cx="4638675" cy="346413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11" cy="347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/>
    <w:p w:rsidR="003F1995" w:rsidRDefault="003F1995">
      <w:r>
        <w:rPr>
          <w:noProof/>
          <w:lang w:eastAsia="ru-RU"/>
        </w:rPr>
        <w:lastRenderedPageBreak/>
        <w:drawing>
          <wp:inline distT="0" distB="0" distL="0" distR="0">
            <wp:extent cx="5934075" cy="4267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>
      <w:r>
        <w:rPr>
          <w:noProof/>
          <w:lang w:eastAsia="ru-RU"/>
        </w:rPr>
        <w:drawing>
          <wp:inline distT="0" distB="0" distL="0" distR="0">
            <wp:extent cx="5934075" cy="4505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/>
    <w:p w:rsidR="003F1995" w:rsidRDefault="003F1995">
      <w:r>
        <w:rPr>
          <w:noProof/>
          <w:lang w:eastAsia="ru-RU"/>
        </w:rPr>
        <w:lastRenderedPageBreak/>
        <w:drawing>
          <wp:inline distT="0" distB="0" distL="0" distR="0">
            <wp:extent cx="5029200" cy="376988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163" cy="377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/>
    <w:p w:rsidR="003F1995" w:rsidRDefault="003F1995">
      <w:pPr>
        <w:rPr>
          <w:noProof/>
          <w:lang w:eastAsia="ru-RU"/>
        </w:rPr>
      </w:pPr>
    </w:p>
    <w:p w:rsidR="003F1995" w:rsidRDefault="003F1995">
      <w:r>
        <w:rPr>
          <w:noProof/>
          <w:lang w:eastAsia="ru-RU"/>
        </w:rPr>
        <w:drawing>
          <wp:inline distT="0" distB="0" distL="0" distR="0">
            <wp:extent cx="5934075" cy="4562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>
      <w:r>
        <w:rPr>
          <w:noProof/>
          <w:lang w:eastAsia="ru-RU"/>
        </w:rPr>
        <w:lastRenderedPageBreak/>
        <w:drawing>
          <wp:inline distT="0" distB="0" distL="0" distR="0">
            <wp:extent cx="5934075" cy="4410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>
      <w:r>
        <w:rPr>
          <w:noProof/>
          <w:lang w:eastAsia="ru-RU"/>
        </w:rPr>
        <w:drawing>
          <wp:inline distT="0" distB="0" distL="0" distR="0">
            <wp:extent cx="5943600" cy="4400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/>
    <w:p w:rsidR="003F1995" w:rsidRDefault="003F1995">
      <w:r>
        <w:rPr>
          <w:noProof/>
          <w:lang w:eastAsia="ru-RU"/>
        </w:rPr>
        <w:lastRenderedPageBreak/>
        <w:drawing>
          <wp:inline distT="0" distB="0" distL="0" distR="0">
            <wp:extent cx="5934075" cy="4448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>
      <w:pPr>
        <w:rPr>
          <w:noProof/>
          <w:lang w:eastAsia="ru-RU"/>
        </w:rPr>
      </w:pPr>
    </w:p>
    <w:p w:rsidR="003F1995" w:rsidRDefault="003F1995">
      <w:r>
        <w:rPr>
          <w:noProof/>
          <w:lang w:eastAsia="ru-RU"/>
        </w:rPr>
        <w:lastRenderedPageBreak/>
        <w:drawing>
          <wp:inline distT="0" distB="0" distL="0" distR="0">
            <wp:extent cx="4162425" cy="4905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95" w:rsidRDefault="003F1995"/>
    <w:p w:rsidR="003F1995" w:rsidRDefault="003F1995">
      <w:pPr>
        <w:rPr>
          <w:b/>
        </w:rPr>
      </w:pPr>
      <w:r>
        <w:rPr>
          <w:b/>
        </w:rPr>
        <w:t>В «Дополнительные параметры» в поле в</w:t>
      </w:r>
      <w:r w:rsidRPr="003F1995">
        <w:rPr>
          <w:b/>
        </w:rPr>
        <w:t>водим ключ W33V0Dka1a</w:t>
      </w:r>
    </w:p>
    <w:p w:rsidR="003F1995" w:rsidRDefault="00DC5D5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B3895F1" wp14:editId="64DD06B4">
            <wp:extent cx="3764847" cy="34671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82" cy="347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5A" w:rsidRPr="00DC5D5A" w:rsidRDefault="00DC5D5A">
      <w:pPr>
        <w:rPr>
          <w:b/>
        </w:rPr>
      </w:pPr>
      <w:r>
        <w:rPr>
          <w:b/>
        </w:rPr>
        <w:lastRenderedPageBreak/>
        <w:t xml:space="preserve">На вкладке сеть отключаем </w:t>
      </w:r>
      <w:proofErr w:type="spellStart"/>
      <w:r>
        <w:rPr>
          <w:b/>
          <w:lang w:val="en-US"/>
        </w:rPr>
        <w:t>IPv</w:t>
      </w:r>
      <w:proofErr w:type="spellEnd"/>
      <w:r w:rsidRPr="00DC5D5A">
        <w:rPr>
          <w:b/>
        </w:rPr>
        <w:t xml:space="preserve">6 </w:t>
      </w:r>
      <w:r>
        <w:rPr>
          <w:b/>
        </w:rPr>
        <w:t xml:space="preserve">и открываем свойства </w:t>
      </w:r>
      <w:r>
        <w:rPr>
          <w:b/>
          <w:lang w:val="en-US"/>
        </w:rPr>
        <w:t>TCP</w:t>
      </w:r>
      <w:r w:rsidRPr="00DC5D5A">
        <w:rPr>
          <w:b/>
        </w:rPr>
        <w:t>\</w:t>
      </w:r>
      <w:proofErr w:type="spellStart"/>
      <w:r>
        <w:rPr>
          <w:b/>
          <w:lang w:val="en-US"/>
        </w:rPr>
        <w:t>IPv</w:t>
      </w:r>
      <w:proofErr w:type="spellEnd"/>
      <w:r w:rsidRPr="00DC5D5A">
        <w:rPr>
          <w:b/>
        </w:rPr>
        <w:t>4</w:t>
      </w:r>
    </w:p>
    <w:p w:rsidR="00DC5D5A" w:rsidRDefault="00DC5D5A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124200" cy="34164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23" cy="342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5A" w:rsidRPr="00DC5D5A" w:rsidRDefault="00DC5D5A">
      <w:pPr>
        <w:rPr>
          <w:b/>
        </w:rPr>
      </w:pPr>
      <w:r>
        <w:rPr>
          <w:b/>
        </w:rPr>
        <w:t>В разделе дополнительно, нужно отключить «Использовать основной шлюз удаленной сети»</w:t>
      </w:r>
    </w:p>
    <w:p w:rsidR="00DC5D5A" w:rsidRDefault="00DC5D5A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34075" cy="4076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5A" w:rsidRDefault="00DC5D5A">
      <w:pPr>
        <w:rPr>
          <w:b/>
        </w:rPr>
      </w:pPr>
    </w:p>
    <w:p w:rsidR="00DC5D5A" w:rsidRDefault="00DC5D5A">
      <w:pPr>
        <w:rPr>
          <w:b/>
        </w:rPr>
      </w:pPr>
      <w:r>
        <w:rPr>
          <w:b/>
        </w:rPr>
        <w:t>Настройка завершена.</w:t>
      </w:r>
    </w:p>
    <w:p w:rsidR="00DC5D5A" w:rsidRDefault="00DC5D5A">
      <w:pPr>
        <w:rPr>
          <w:b/>
        </w:rPr>
      </w:pPr>
    </w:p>
    <w:p w:rsidR="00DC5D5A" w:rsidRDefault="00DC5D5A">
      <w:pPr>
        <w:rPr>
          <w:b/>
        </w:rPr>
      </w:pPr>
      <w:r>
        <w:rPr>
          <w:b/>
        </w:rPr>
        <w:lastRenderedPageBreak/>
        <w:t xml:space="preserve">Для подключения, нажимаем значок сетевых подключений в </w:t>
      </w:r>
      <w:proofErr w:type="spellStart"/>
      <w:r>
        <w:rPr>
          <w:b/>
        </w:rPr>
        <w:t>трее</w:t>
      </w:r>
      <w:proofErr w:type="spellEnd"/>
      <w:r>
        <w:rPr>
          <w:b/>
        </w:rPr>
        <w:t>, выбираем созданное подключение и нажимаем кнопу «Подключить»</w:t>
      </w:r>
    </w:p>
    <w:p w:rsidR="00DC5D5A" w:rsidRDefault="00DC5D5A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352800" cy="4391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5A" w:rsidRDefault="00DC5D5A">
      <w:pPr>
        <w:rPr>
          <w:b/>
        </w:rPr>
      </w:pPr>
      <w:r>
        <w:rPr>
          <w:b/>
        </w:rPr>
        <w:t>В открывшемся окне вводим учетные данные (домен указывать не обязательно)</w:t>
      </w:r>
    </w:p>
    <w:p w:rsidR="00DC5D5A" w:rsidRPr="00DC5D5A" w:rsidRDefault="00DC5D5A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2752725" cy="32227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73" cy="322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5D5A" w:rsidRPr="00DC5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B7E4F"/>
    <w:multiLevelType w:val="hybridMultilevel"/>
    <w:tmpl w:val="85904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995"/>
    <w:rsid w:val="003F1995"/>
    <w:rsid w:val="00D25CB0"/>
    <w:rsid w:val="00DC5D5A"/>
    <w:rsid w:val="00F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B644F6-8332-4EC1-BE86-26401082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5D5A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DC5D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DC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2020-04-03T08:50:00Z</dcterms:created>
  <dcterms:modified xsi:type="dcterms:W3CDTF">2020-04-03T09:15:00Z</dcterms:modified>
</cp:coreProperties>
</file>