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979" w:rsidRDefault="005D3979" w:rsidP="005D397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36"/>
          <w:szCs w:val="36"/>
        </w:rPr>
      </w:pPr>
      <w:bookmarkStart w:id="0" w:name="_GoBack"/>
      <w:bookmarkEnd w:id="0"/>
      <w:r w:rsidRPr="005D3979">
        <w:rPr>
          <w:rFonts w:ascii="Arial" w:eastAsia="宋体" w:hAnsi="Arial" w:cs="Arial" w:hint="eastAsia"/>
          <w:color w:val="000000"/>
          <w:kern w:val="0"/>
          <w:sz w:val="36"/>
          <w:szCs w:val="36"/>
        </w:rPr>
        <w:t>1</w:t>
      </w:r>
    </w:p>
    <w:p w:rsidR="005D3979" w:rsidRDefault="005D3979" w:rsidP="005D397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36"/>
          <w:szCs w:val="36"/>
        </w:rPr>
      </w:pPr>
    </w:p>
    <w:p w:rsidR="00487AF0" w:rsidRPr="005D3979" w:rsidRDefault="005D3979" w:rsidP="005D397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 xml:space="preserve"> </w:t>
      </w:r>
      <w:r w:rsidR="00487AF0" w:rsidRPr="005D3979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 宋体" w:eastAsia=" 宋体" w:hAnsi="Arial" w:cs="Arial" w:hint="eastAsia"/>
          <w:color w:val="202020"/>
          <w:kern w:val="0"/>
          <w:szCs w:val="21"/>
        </w:rPr>
        <w:t>杨氏模量实验中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,</w:t>
      </w:r>
      <w:r w:rsidRPr="00487AF0">
        <w:rPr>
          <w:rFonts w:ascii=" 宋体" w:eastAsia=" 宋体" w:hAnsi="Arial" w:cs="Arial" w:hint="eastAsia"/>
          <w:color w:val="202020"/>
          <w:kern w:val="0"/>
          <w:szCs w:val="21"/>
        </w:rPr>
        <w:t xml:space="preserve">需直接测量以下哪几个量（ </w:t>
      </w:r>
      <w:r w:rsidRPr="00487AF0">
        <w:rPr>
          <w:rFonts w:ascii=" 宋体" w:eastAsia=" 宋体" w:hAnsi="Arial" w:cs="Arial" w:hint="eastAsia"/>
          <w:color w:val="202020"/>
          <w:kern w:val="0"/>
          <w:szCs w:val="21"/>
        </w:rPr>
        <w:t> </w:t>
      </w:r>
      <w:r w:rsidRPr="00487AF0">
        <w:rPr>
          <w:rFonts w:ascii=" 宋体" w:eastAsia=" 宋体" w:hAnsi="Arial" w:cs="Arial" w:hint="eastAsia"/>
          <w:color w:val="202020"/>
          <w:kern w:val="0"/>
          <w:szCs w:val="21"/>
        </w:rPr>
        <w:t>）</w:t>
      </w:r>
    </w:p>
    <w:p w:rsidR="00487AF0" w:rsidRPr="004114F3" w:rsidRDefault="00487AF0" w:rsidP="00487AF0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555555"/>
          <w:kern w:val="0"/>
          <w:sz w:val="18"/>
          <w:szCs w:val="18"/>
        </w:rPr>
      </w:pP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t>A</w:t>
      </w: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t>、</w:t>
      </w: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fldChar w:fldCharType="begin"/>
      </w: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instrText xml:space="preserve"> HYPERLINK "javascript:void(0)" </w:instrText>
      </w: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fldChar w:fldCharType="separate"/>
      </w:r>
      <w:r w:rsidRPr="00487AF0">
        <w:rPr>
          <w:rFonts w:ascii="Arial" w:eastAsia="宋体" w:hAnsi="Arial" w:cs="Arial"/>
          <w:color w:val="555555"/>
          <w:kern w:val="0"/>
          <w:sz w:val="18"/>
          <w:szCs w:val="18"/>
        </w:rPr>
        <w:t>d,m,L,D,n</w:t>
      </w:r>
      <w:r w:rsidR="00253F92">
        <w:rPr>
          <w:rFonts w:ascii="Arial" w:eastAsia="宋体" w:hAnsi="Arial" w:cs="Arial" w:hint="eastAsia"/>
          <w:color w:val="555555"/>
          <w:kern w:val="0"/>
          <w:sz w:val="18"/>
          <w:szCs w:val="18"/>
        </w:rPr>
        <w:t xml:space="preserve">  </w:t>
      </w:r>
    </w:p>
    <w:p w:rsidR="00487AF0" w:rsidRPr="004114F3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555555"/>
          <w:kern w:val="0"/>
          <w:sz w:val="18"/>
          <w:szCs w:val="18"/>
        </w:rPr>
      </w:pP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fldChar w:fldCharType="end"/>
      </w: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t>B</w:t>
      </w: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t>、</w:t>
      </w: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fldChar w:fldCharType="begin"/>
      </w: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instrText xml:space="preserve"> HYPERLINK "javascript:void(0)" </w:instrText>
      </w: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fldChar w:fldCharType="separate"/>
      </w:r>
      <w:r w:rsidR="004114F3">
        <w:rPr>
          <w:rFonts w:ascii="Arial" w:eastAsia="宋体" w:hAnsi="Arial" w:cs="Arial"/>
          <w:color w:val="555555"/>
          <w:kern w:val="0"/>
          <w:sz w:val="18"/>
          <w:szCs w:val="18"/>
        </w:rPr>
        <w:t>d,b,L,n</w:t>
      </w:r>
    </w:p>
    <w:p w:rsidR="00487AF0" w:rsidRPr="004114F3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555555"/>
          <w:kern w:val="0"/>
          <w:sz w:val="18"/>
          <w:szCs w:val="18"/>
        </w:rPr>
      </w:pP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fldChar w:fldCharType="end"/>
      </w: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t>C</w:t>
      </w: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t>、</w:t>
      </w: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fldChar w:fldCharType="begin"/>
      </w: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instrText xml:space="preserve"> HYPERLINK "javascript:void(0)" </w:instrText>
      </w: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fldChar w:fldCharType="separate"/>
      </w:r>
      <w:r w:rsidR="004114F3">
        <w:rPr>
          <w:rFonts w:ascii="Arial" w:eastAsia="宋体" w:hAnsi="Arial" w:cs="Arial"/>
          <w:color w:val="555555"/>
          <w:kern w:val="0"/>
          <w:sz w:val="18"/>
          <w:szCs w:val="18"/>
        </w:rPr>
        <w:t>d,m,L,D,n,b</w:t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fldChar w:fldCharType="end"/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</w: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487AF0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d,b, L,</w:t>
      </w:r>
      <w:r w:rsidRPr="00655CB8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Δ</w:t>
      </w:r>
      <w:r w:rsidR="004114F3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n,D</w:t>
      </w:r>
    </w:p>
    <w:p w:rsidR="00487AF0" w:rsidRPr="004114F3" w:rsidRDefault="00487AF0" w:rsidP="004114F3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D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2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 宋体" w:eastAsia=" 宋体" w:hAnsi="Arial" w:cs="Arial" w:hint="eastAsia"/>
          <w:color w:val="202020"/>
          <w:kern w:val="0"/>
          <w:szCs w:val="21"/>
        </w:rPr>
        <w:t>杨氏模量实验中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,</w:t>
      </w:r>
      <w:r w:rsidRPr="00487AF0">
        <w:rPr>
          <w:rFonts w:ascii=" 宋体" w:eastAsia=" 宋体" w:hAnsi="Arial" w:cs="Arial" w:hint="eastAsia"/>
          <w:color w:val="202020"/>
          <w:kern w:val="0"/>
          <w:szCs w:val="21"/>
        </w:rPr>
        <w:t>利用光杠杆测量钢丝伸长公式为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: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（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 xml:space="preserve">  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）</w:t>
      </w:r>
    </w:p>
    <w:p w:rsidR="00487AF0" w:rsidRPr="004114F3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4114F3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Δ</w:t>
      </w:r>
      <w:r w:rsidRPr="004114F3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L = b</w:t>
      </w:r>
      <w:r w:rsidRPr="004114F3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Δ</w:t>
      </w:r>
      <w:r w:rsidRPr="004114F3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n/2D</w:t>
      </w:r>
    </w:p>
    <w:p w:rsidR="00487AF0" w:rsidRPr="004114F3" w:rsidRDefault="00487AF0" w:rsidP="00487AF0">
      <w:pPr>
        <w:widowControl/>
        <w:shd w:val="clear" w:color="auto" w:fill="FFFFFF"/>
        <w:wordWrap w:val="0"/>
        <w:spacing w:line="420" w:lineRule="atLeast"/>
        <w:jc w:val="left"/>
        <w:rPr>
          <w:rFonts w:ascii=" 宋体" w:eastAsia=" 宋体" w:hAnsi="Arial" w:cs="Arial"/>
          <w:color w:val="555555"/>
          <w:kern w:val="0"/>
          <w:sz w:val="18"/>
        </w:rPr>
      </w:pP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4114F3">
        <w:rPr>
          <w:rFonts w:ascii=" 宋体" w:eastAsia=" 宋体" w:hAnsi="Arial" w:cs="Arial"/>
          <w:color w:val="555555"/>
          <w:kern w:val="0"/>
          <w:sz w:val="18"/>
        </w:rPr>
        <w:t>B、</w:t>
      </w:r>
      <w:r w:rsidRPr="004114F3">
        <w:rPr>
          <w:rFonts w:ascii=" 宋体" w:eastAsia=" 宋体" w:hAnsi="Arial" w:cs="Arial"/>
          <w:color w:val="555555"/>
          <w:kern w:val="0"/>
          <w:sz w:val="18"/>
        </w:rPr>
        <w:fldChar w:fldCharType="begin"/>
      </w:r>
      <w:r w:rsidRPr="004114F3">
        <w:rPr>
          <w:rFonts w:ascii=" 宋体" w:eastAsia=" 宋体" w:hAnsi="Arial" w:cs="Arial"/>
          <w:color w:val="555555"/>
          <w:kern w:val="0"/>
          <w:sz w:val="18"/>
        </w:rPr>
        <w:instrText xml:space="preserve"> HYPERLINK "javascript:void(0)" </w:instrText>
      </w:r>
      <w:r w:rsidRPr="004114F3">
        <w:rPr>
          <w:rFonts w:ascii=" 宋体" w:eastAsia=" 宋体" w:hAnsi="Arial" w:cs="Arial"/>
          <w:color w:val="555555"/>
          <w:kern w:val="0"/>
          <w:sz w:val="18"/>
        </w:rPr>
        <w:fldChar w:fldCharType="separate"/>
      </w:r>
      <w:r w:rsidRPr="00487AF0">
        <w:rPr>
          <w:rFonts w:ascii=" 宋体" w:eastAsia=" 宋体" w:hAnsi="Arial" w:cs="Arial" w:hint="eastAsia"/>
          <w:color w:val="555555"/>
          <w:kern w:val="0"/>
          <w:sz w:val="18"/>
        </w:rPr>
        <w:t>Δ</w:t>
      </w:r>
      <w:r w:rsidRPr="004114F3">
        <w:rPr>
          <w:rFonts w:ascii=" 宋体" w:eastAsia=" 宋体" w:hAnsi="Arial" w:cs="Arial"/>
          <w:color w:val="555555"/>
          <w:kern w:val="0"/>
          <w:sz w:val="18"/>
        </w:rPr>
        <w:t>L</w:t>
      </w:r>
      <w:r w:rsidRPr="004114F3">
        <w:rPr>
          <w:rFonts w:ascii=" 宋体" w:eastAsia=" 宋体" w:hAnsi="Arial" w:cs="Arial"/>
          <w:color w:val="555555"/>
          <w:kern w:val="0"/>
          <w:sz w:val="18"/>
        </w:rPr>
        <w:t> </w:t>
      </w:r>
      <w:r w:rsidRPr="004114F3">
        <w:rPr>
          <w:rFonts w:ascii=" 宋体" w:eastAsia=" 宋体" w:hAnsi="Arial" w:cs="Arial"/>
          <w:color w:val="555555"/>
          <w:kern w:val="0"/>
          <w:sz w:val="18"/>
        </w:rPr>
        <w:t>=</w:t>
      </w:r>
      <w:r w:rsidRPr="004114F3">
        <w:rPr>
          <w:rFonts w:ascii=" 宋体" w:eastAsia=" 宋体" w:hAnsi="Arial" w:cs="Arial"/>
          <w:color w:val="555555"/>
          <w:kern w:val="0"/>
          <w:sz w:val="18"/>
        </w:rPr>
        <w:t> </w:t>
      </w:r>
      <w:r w:rsidRPr="004114F3">
        <w:rPr>
          <w:rFonts w:ascii=" 宋体" w:eastAsia=" 宋体" w:hAnsi="Arial" w:cs="Arial"/>
          <w:color w:val="555555"/>
          <w:kern w:val="0"/>
          <w:sz w:val="18"/>
        </w:rPr>
        <w:t>b</w:t>
      </w:r>
      <w:r w:rsidRPr="00487AF0">
        <w:rPr>
          <w:rFonts w:ascii=" 宋体" w:eastAsia=" 宋体" w:hAnsi="Arial" w:cs="Arial" w:hint="eastAsia"/>
          <w:color w:val="555555"/>
          <w:kern w:val="0"/>
          <w:sz w:val="18"/>
        </w:rPr>
        <w:t>Δ</w:t>
      </w:r>
      <w:r w:rsidRPr="004114F3">
        <w:rPr>
          <w:rFonts w:ascii=" 宋体" w:eastAsia=" 宋体" w:hAnsi="Arial" w:cs="Arial"/>
          <w:color w:val="555555"/>
          <w:kern w:val="0"/>
          <w:sz w:val="18"/>
        </w:rPr>
        <w:t>n/3D</w:t>
      </w:r>
    </w:p>
    <w:p w:rsidR="00487AF0" w:rsidRPr="004114F3" w:rsidRDefault="00487AF0" w:rsidP="004114F3">
      <w:pPr>
        <w:widowControl/>
        <w:shd w:val="clear" w:color="auto" w:fill="FFFFFF"/>
        <w:spacing w:line="420" w:lineRule="atLeast"/>
        <w:jc w:val="left"/>
        <w:rPr>
          <w:rFonts w:ascii=" 宋体" w:eastAsia=" 宋体" w:hAnsi="Arial" w:cs="Arial"/>
          <w:color w:val="555555"/>
          <w:kern w:val="0"/>
          <w:sz w:val="18"/>
        </w:rPr>
      </w:pPr>
      <w:r w:rsidRPr="004114F3">
        <w:rPr>
          <w:rFonts w:ascii=" 宋体" w:eastAsia=" 宋体" w:hAnsi="Arial" w:cs="Arial"/>
          <w:color w:val="555555"/>
          <w:kern w:val="0"/>
          <w:sz w:val="18"/>
        </w:rPr>
        <w:fldChar w:fldCharType="end"/>
      </w:r>
      <w:r w:rsidRPr="004114F3">
        <w:rPr>
          <w:rFonts w:ascii=" 宋体" w:eastAsia=" 宋体" w:hAnsi="Arial" w:cs="Arial"/>
          <w:color w:val="555555"/>
          <w:kern w:val="0"/>
          <w:sz w:val="18"/>
        </w:rPr>
        <w:t>C、</w:t>
      </w:r>
      <w:r w:rsidRPr="004114F3">
        <w:rPr>
          <w:rFonts w:ascii=" 宋体" w:eastAsia=" 宋体" w:hAnsi="Arial" w:cs="Arial"/>
          <w:color w:val="555555"/>
          <w:kern w:val="0"/>
          <w:sz w:val="18"/>
        </w:rPr>
        <w:fldChar w:fldCharType="begin"/>
      </w:r>
      <w:r w:rsidRPr="004114F3">
        <w:rPr>
          <w:rFonts w:ascii=" 宋体" w:eastAsia=" 宋体" w:hAnsi="Arial" w:cs="Arial"/>
          <w:color w:val="555555"/>
          <w:kern w:val="0"/>
          <w:sz w:val="18"/>
        </w:rPr>
        <w:instrText xml:space="preserve"> HYPERLINK "javascript:void(0)" </w:instrText>
      </w:r>
      <w:r w:rsidRPr="004114F3">
        <w:rPr>
          <w:rFonts w:ascii=" 宋体" w:eastAsia=" 宋体" w:hAnsi="Arial" w:cs="Arial"/>
          <w:color w:val="555555"/>
          <w:kern w:val="0"/>
          <w:sz w:val="18"/>
        </w:rPr>
        <w:fldChar w:fldCharType="separate"/>
      </w:r>
      <w:r w:rsidRPr="00487AF0">
        <w:rPr>
          <w:rFonts w:ascii=" 宋体" w:eastAsia=" 宋体" w:hAnsi="Arial" w:cs="Arial" w:hint="eastAsia"/>
          <w:color w:val="555555"/>
          <w:kern w:val="0"/>
          <w:sz w:val="18"/>
        </w:rPr>
        <w:t>Δ</w:t>
      </w:r>
      <w:r w:rsidRPr="004114F3">
        <w:rPr>
          <w:rFonts w:ascii=" 宋体" w:eastAsia=" 宋体" w:hAnsi="Arial" w:cs="Arial"/>
          <w:color w:val="555555"/>
          <w:kern w:val="0"/>
          <w:sz w:val="18"/>
        </w:rPr>
        <w:t>L</w:t>
      </w:r>
      <w:r w:rsidRPr="004114F3">
        <w:rPr>
          <w:rFonts w:ascii=" 宋体" w:eastAsia=" 宋体" w:hAnsi="Arial" w:cs="Arial"/>
          <w:color w:val="555555"/>
          <w:kern w:val="0"/>
          <w:sz w:val="18"/>
        </w:rPr>
        <w:t> </w:t>
      </w:r>
      <w:r w:rsidRPr="004114F3">
        <w:rPr>
          <w:rFonts w:ascii=" 宋体" w:eastAsia=" 宋体" w:hAnsi="Arial" w:cs="Arial"/>
          <w:color w:val="555555"/>
          <w:kern w:val="0"/>
          <w:sz w:val="18"/>
        </w:rPr>
        <w:t>=</w:t>
      </w:r>
      <w:r w:rsidRPr="004114F3">
        <w:rPr>
          <w:rFonts w:ascii=" 宋体" w:eastAsia=" 宋体" w:hAnsi="Arial" w:cs="Arial"/>
          <w:color w:val="555555"/>
          <w:kern w:val="0"/>
          <w:sz w:val="18"/>
        </w:rPr>
        <w:t> </w:t>
      </w:r>
      <w:r w:rsidRPr="004114F3">
        <w:rPr>
          <w:rFonts w:ascii=" 宋体" w:eastAsia=" 宋体" w:hAnsi="Arial" w:cs="Arial"/>
          <w:color w:val="555555"/>
          <w:kern w:val="0"/>
          <w:sz w:val="18"/>
        </w:rPr>
        <w:t>2b</w:t>
      </w:r>
      <w:r w:rsidRPr="00487AF0">
        <w:rPr>
          <w:rFonts w:ascii=" 宋体" w:eastAsia=" 宋体" w:hAnsi="Arial" w:cs="Arial" w:hint="eastAsia"/>
          <w:color w:val="555555"/>
          <w:kern w:val="0"/>
          <w:sz w:val="18"/>
        </w:rPr>
        <w:t>Δ</w:t>
      </w:r>
      <w:r w:rsidRPr="004114F3">
        <w:rPr>
          <w:rFonts w:ascii=" 宋体" w:eastAsia=" 宋体" w:hAnsi="Arial" w:cs="Arial"/>
          <w:color w:val="555555"/>
          <w:kern w:val="0"/>
          <w:sz w:val="18"/>
        </w:rPr>
        <w:t>n/D</w:t>
      </w:r>
    </w:p>
    <w:p w:rsidR="00487AF0" w:rsidRPr="004114F3" w:rsidRDefault="00487AF0" w:rsidP="004114F3">
      <w:pPr>
        <w:widowControl/>
        <w:shd w:val="clear" w:color="auto" w:fill="FFFFFF"/>
        <w:spacing w:line="420" w:lineRule="atLeast"/>
        <w:jc w:val="left"/>
        <w:rPr>
          <w:rFonts w:ascii=" 宋体" w:eastAsia=" 宋体" w:hAnsi="Arial" w:cs="Arial"/>
          <w:color w:val="555555"/>
          <w:kern w:val="0"/>
          <w:sz w:val="18"/>
        </w:rPr>
      </w:pPr>
      <w:r w:rsidRPr="004114F3">
        <w:rPr>
          <w:rFonts w:ascii=" 宋体" w:eastAsia=" 宋体" w:hAnsi="Arial" w:cs="Arial"/>
          <w:color w:val="555555"/>
          <w:kern w:val="0"/>
          <w:sz w:val="18"/>
        </w:rPr>
        <w:fldChar w:fldCharType="end"/>
      </w:r>
      <w:r w:rsidRPr="004114F3">
        <w:rPr>
          <w:rFonts w:ascii=" 宋体" w:eastAsia=" 宋体" w:hAnsi="Arial" w:cs="Arial"/>
          <w:color w:val="555555"/>
          <w:kern w:val="0"/>
          <w:sz w:val="18"/>
        </w:rPr>
        <w:t>D、</w:t>
      </w:r>
      <w:r w:rsidRPr="004114F3">
        <w:rPr>
          <w:rFonts w:ascii=" 宋体" w:eastAsia=" 宋体" w:hAnsi="Arial" w:cs="Arial"/>
          <w:color w:val="555555"/>
          <w:kern w:val="0"/>
          <w:sz w:val="18"/>
        </w:rPr>
        <w:fldChar w:fldCharType="begin"/>
      </w:r>
      <w:r w:rsidRPr="004114F3">
        <w:rPr>
          <w:rFonts w:ascii=" 宋体" w:eastAsia=" 宋体" w:hAnsi="Arial" w:cs="Arial"/>
          <w:color w:val="555555"/>
          <w:kern w:val="0"/>
          <w:sz w:val="18"/>
        </w:rPr>
        <w:instrText xml:space="preserve"> HYPERLINK "javascript:void(0)" </w:instrText>
      </w:r>
      <w:r w:rsidRPr="004114F3">
        <w:rPr>
          <w:rFonts w:ascii=" 宋体" w:eastAsia=" 宋体" w:hAnsi="Arial" w:cs="Arial"/>
          <w:color w:val="555555"/>
          <w:kern w:val="0"/>
          <w:sz w:val="18"/>
        </w:rPr>
        <w:fldChar w:fldCharType="separate"/>
      </w:r>
      <w:r w:rsidRPr="00487AF0">
        <w:rPr>
          <w:rFonts w:ascii=" 宋体" w:eastAsia=" 宋体" w:hAnsi="Arial" w:cs="Arial" w:hint="eastAsia"/>
          <w:color w:val="555555"/>
          <w:kern w:val="0"/>
          <w:sz w:val="18"/>
        </w:rPr>
        <w:t>Δ</w:t>
      </w:r>
      <w:r w:rsidRPr="004114F3">
        <w:rPr>
          <w:rFonts w:ascii=" 宋体" w:eastAsia=" 宋体" w:hAnsi="Arial" w:cs="Arial"/>
          <w:color w:val="555555"/>
          <w:kern w:val="0"/>
          <w:sz w:val="18"/>
        </w:rPr>
        <w:t>L</w:t>
      </w:r>
      <w:r w:rsidRPr="004114F3">
        <w:rPr>
          <w:rFonts w:ascii=" 宋体" w:eastAsia=" 宋体" w:hAnsi="Arial" w:cs="Arial"/>
          <w:color w:val="555555"/>
          <w:kern w:val="0"/>
          <w:sz w:val="18"/>
        </w:rPr>
        <w:t> </w:t>
      </w:r>
      <w:r w:rsidRPr="004114F3">
        <w:rPr>
          <w:rFonts w:ascii=" 宋体" w:eastAsia=" 宋体" w:hAnsi="Arial" w:cs="Arial"/>
          <w:color w:val="555555"/>
          <w:kern w:val="0"/>
          <w:sz w:val="18"/>
        </w:rPr>
        <w:t>=3</w:t>
      </w:r>
      <w:r w:rsidRPr="004114F3">
        <w:rPr>
          <w:rFonts w:ascii=" 宋体" w:eastAsia=" 宋体" w:hAnsi="Arial" w:cs="Arial"/>
          <w:color w:val="555555"/>
          <w:kern w:val="0"/>
          <w:sz w:val="18"/>
        </w:rPr>
        <w:t> </w:t>
      </w:r>
      <w:r w:rsidRPr="004114F3">
        <w:rPr>
          <w:rFonts w:ascii=" 宋体" w:eastAsia=" 宋体" w:hAnsi="Arial" w:cs="Arial"/>
          <w:color w:val="555555"/>
          <w:kern w:val="0"/>
          <w:sz w:val="18"/>
        </w:rPr>
        <w:t>b</w:t>
      </w:r>
      <w:r w:rsidRPr="00487AF0">
        <w:rPr>
          <w:rFonts w:ascii=" 宋体" w:eastAsia=" 宋体" w:hAnsi="Arial" w:cs="Arial" w:hint="eastAsia"/>
          <w:color w:val="555555"/>
          <w:kern w:val="0"/>
          <w:sz w:val="18"/>
        </w:rPr>
        <w:t>Δ</w:t>
      </w:r>
      <w:r w:rsidRPr="004114F3">
        <w:rPr>
          <w:rFonts w:ascii=" 宋体" w:eastAsia=" 宋体" w:hAnsi="Arial" w:cs="Arial"/>
          <w:color w:val="555555"/>
          <w:kern w:val="0"/>
          <w:sz w:val="18"/>
        </w:rPr>
        <w:t>n/2D</w:t>
      </w:r>
    </w:p>
    <w:p w:rsidR="00487AF0" w:rsidRPr="004114F3" w:rsidRDefault="00487AF0" w:rsidP="004114F3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114F3">
        <w:rPr>
          <w:rFonts w:ascii=" 宋体" w:eastAsia=" 宋体" w:hAnsi="Arial" w:cs="Arial"/>
          <w:color w:val="555555"/>
          <w:kern w:val="0"/>
          <w:sz w:val="18"/>
        </w:rPr>
        <w:fldChar w:fldCharType="end"/>
      </w: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3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杨氏模量测定实验中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,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秤勾上最多加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_______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块砝码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.</w:t>
      </w:r>
    </w:p>
    <w:p w:rsidR="00487AF0" w:rsidRPr="004114F3" w:rsidRDefault="00487AF0" w:rsidP="00487AF0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555555"/>
          <w:kern w:val="0"/>
          <w:sz w:val="18"/>
          <w:szCs w:val="18"/>
        </w:rPr>
      </w:pP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t>A</w:t>
      </w: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t>、</w:t>
      </w: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fldChar w:fldCharType="begin"/>
      </w: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instrText xml:space="preserve"> HYPERLINK "javascript:void(0)" </w:instrText>
      </w: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fldChar w:fldCharType="separate"/>
      </w:r>
      <w:r w:rsidR="004114F3">
        <w:rPr>
          <w:rFonts w:ascii="Arial" w:eastAsia="宋体" w:hAnsi="Arial" w:cs="Arial"/>
          <w:color w:val="555555"/>
          <w:kern w:val="0"/>
          <w:sz w:val="18"/>
          <w:szCs w:val="18"/>
        </w:rPr>
        <w:t>7</w:t>
      </w:r>
    </w:p>
    <w:p w:rsidR="00487AF0" w:rsidRPr="004114F3" w:rsidRDefault="00487AF0" w:rsidP="00487AF0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555555"/>
          <w:kern w:val="0"/>
          <w:sz w:val="18"/>
          <w:szCs w:val="18"/>
        </w:rPr>
      </w:pP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fldChar w:fldCharType="end"/>
      </w: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t>B</w:t>
      </w: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t>、</w:t>
      </w: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fldChar w:fldCharType="begin"/>
      </w: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instrText xml:space="preserve"> HYPERLINK "javascript:void(0)" </w:instrText>
      </w: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fldChar w:fldCharType="separate"/>
      </w:r>
      <w:r w:rsidR="004114F3">
        <w:rPr>
          <w:rFonts w:ascii="Arial" w:eastAsia="宋体" w:hAnsi="Arial" w:cs="Arial"/>
          <w:color w:val="555555"/>
          <w:kern w:val="0"/>
          <w:sz w:val="18"/>
          <w:szCs w:val="18"/>
        </w:rPr>
        <w:t>8</w:t>
      </w:r>
    </w:p>
    <w:p w:rsidR="00487AF0" w:rsidRPr="004114F3" w:rsidRDefault="00487AF0" w:rsidP="00487AF0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555555"/>
          <w:kern w:val="0"/>
          <w:sz w:val="18"/>
          <w:szCs w:val="18"/>
        </w:rPr>
      </w:pP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fldChar w:fldCharType="end"/>
      </w: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t>C</w:t>
      </w: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t>、</w:t>
      </w: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fldChar w:fldCharType="begin"/>
      </w: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instrText xml:space="preserve"> HYPERLINK "javascript:void(0)" </w:instrText>
      </w: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fldChar w:fldCharType="separate"/>
      </w:r>
      <w:r w:rsidR="004114F3">
        <w:rPr>
          <w:rFonts w:ascii="Arial" w:eastAsia="宋体" w:hAnsi="Arial" w:cs="Arial"/>
          <w:color w:val="555555"/>
          <w:kern w:val="0"/>
          <w:sz w:val="18"/>
          <w:szCs w:val="18"/>
        </w:rPr>
        <w:t>9</w:t>
      </w:r>
    </w:p>
    <w:p w:rsidR="00487AF0" w:rsidRPr="004114F3" w:rsidRDefault="00487AF0" w:rsidP="004114F3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555555"/>
          <w:kern w:val="0"/>
          <w:sz w:val="18"/>
          <w:szCs w:val="18"/>
        </w:rPr>
      </w:pPr>
      <w:r w:rsidRPr="004114F3">
        <w:rPr>
          <w:rFonts w:ascii="Arial" w:eastAsia="宋体" w:hAnsi="Arial" w:cs="Arial"/>
          <w:color w:val="555555"/>
          <w:kern w:val="0"/>
          <w:sz w:val="18"/>
          <w:szCs w:val="18"/>
        </w:rPr>
        <w:fldChar w:fldCharType="end"/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</w: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487AF0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10</w:t>
      </w:r>
      <w:r w:rsidRPr="00487AF0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br/>
      </w:r>
    </w:p>
    <w:p w:rsidR="00487AF0" w:rsidRPr="004114F3" w:rsidRDefault="00487AF0" w:rsidP="004114F3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4114F3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114F3">
        <w:rPr>
          <w:rFonts w:ascii="Arial" w:eastAsia="宋体" w:hAnsi="Arial" w:cs="Arial"/>
          <w:color w:val="000000"/>
          <w:kern w:val="0"/>
          <w:szCs w:val="21"/>
        </w:rPr>
        <w:t>D</w:t>
      </w:r>
      <w:r w:rsidRPr="004114F3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114F3">
        <w:rPr>
          <w:rFonts w:ascii="Arial" w:eastAsia="宋体" w:hAnsi="Arial" w:cs="Arial"/>
          <w:color w:val="000000"/>
          <w:kern w:val="0"/>
        </w:rPr>
        <w:t> </w:t>
      </w:r>
      <w:r w:rsidRPr="004114F3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114F3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4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lastRenderedPageBreak/>
        <w:t>拉伸法杨氏模量实验中使用的数据处理方法为</w:t>
      </w:r>
      <w:r w:rsidRPr="00487AF0">
        <w:rPr>
          <w:rFonts w:ascii="Arial" w:eastAsia="宋体" w:hAnsi="Arial" w:cs="Arial"/>
          <w:color w:val="202020"/>
          <w:kern w:val="0"/>
          <w:szCs w:val="21"/>
          <w:u w:val="single"/>
        </w:rPr>
        <w:t>            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。</w:t>
      </w:r>
    </w:p>
    <w:p w:rsidR="00487AF0" w:rsidRPr="004114F3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Arial"/>
          <w:color w:val="555555"/>
          <w:kern w:val="0"/>
          <w:szCs w:val="21"/>
        </w:rPr>
      </w:pP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114F3">
        <w:rPr>
          <w:rFonts w:ascii="宋体" w:eastAsia="宋体" w:hAnsi="宋体" w:cs="Arial"/>
          <w:color w:val="555555"/>
          <w:kern w:val="0"/>
          <w:szCs w:val="21"/>
        </w:rPr>
        <w:fldChar w:fldCharType="begin"/>
      </w:r>
      <w:r w:rsidRPr="004114F3">
        <w:rPr>
          <w:rFonts w:ascii="宋体" w:eastAsia="宋体" w:hAnsi="宋体" w:cs="Arial"/>
          <w:color w:val="555555"/>
          <w:kern w:val="0"/>
          <w:szCs w:val="21"/>
        </w:rPr>
        <w:instrText xml:space="preserve"> HYPERLINK "javascript:void(0)" </w:instrText>
      </w:r>
      <w:r w:rsidRPr="004114F3">
        <w:rPr>
          <w:rFonts w:ascii="宋体" w:eastAsia="宋体" w:hAnsi="宋体" w:cs="Arial"/>
          <w:color w:val="555555"/>
          <w:kern w:val="0"/>
          <w:szCs w:val="21"/>
        </w:rPr>
        <w:fldChar w:fldCharType="separate"/>
      </w:r>
      <w:r w:rsidRPr="004114F3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逐差法</w:t>
      </w:r>
    </w:p>
    <w:p w:rsidR="00487AF0" w:rsidRPr="004114F3" w:rsidRDefault="00487AF0" w:rsidP="004114F3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Arial"/>
          <w:color w:val="555555"/>
          <w:kern w:val="0"/>
          <w:szCs w:val="21"/>
        </w:rPr>
      </w:pPr>
      <w:r w:rsidRPr="004114F3">
        <w:rPr>
          <w:rFonts w:ascii="宋体" w:eastAsia="宋体" w:hAnsi="宋体" w:cs="Arial"/>
          <w:color w:val="555555"/>
          <w:kern w:val="0"/>
          <w:szCs w:val="21"/>
        </w:rPr>
        <w:fldChar w:fldCharType="end"/>
      </w:r>
      <w:r w:rsidRPr="004114F3">
        <w:rPr>
          <w:rFonts w:ascii="宋体" w:eastAsia="宋体" w:hAnsi="宋体" w:cs="Arial"/>
          <w:color w:val="555555"/>
          <w:kern w:val="0"/>
          <w:szCs w:val="21"/>
        </w:rPr>
        <w:t>B、</w:t>
      </w:r>
      <w:r w:rsidRPr="004114F3">
        <w:rPr>
          <w:rFonts w:ascii="宋体" w:eastAsia="宋体" w:hAnsi="宋体" w:cs="Arial"/>
          <w:color w:val="555555"/>
          <w:kern w:val="0"/>
          <w:szCs w:val="21"/>
        </w:rPr>
        <w:fldChar w:fldCharType="begin"/>
      </w:r>
      <w:r w:rsidRPr="004114F3">
        <w:rPr>
          <w:rFonts w:ascii="宋体" w:eastAsia="宋体" w:hAnsi="宋体" w:cs="Arial"/>
          <w:color w:val="555555"/>
          <w:kern w:val="0"/>
          <w:szCs w:val="21"/>
        </w:rPr>
        <w:instrText xml:space="preserve"> HYPERLINK "javascript:void(0)" </w:instrText>
      </w:r>
      <w:r w:rsidRPr="004114F3">
        <w:rPr>
          <w:rFonts w:ascii="宋体" w:eastAsia="宋体" w:hAnsi="宋体" w:cs="Arial"/>
          <w:color w:val="555555"/>
          <w:kern w:val="0"/>
          <w:szCs w:val="21"/>
        </w:rPr>
        <w:fldChar w:fldCharType="separate"/>
      </w:r>
      <w:r w:rsidRPr="004114F3">
        <w:rPr>
          <w:rFonts w:ascii="宋体" w:eastAsia="宋体" w:hAnsi="宋体" w:cs="Arial" w:hint="eastAsia"/>
          <w:color w:val="555555"/>
          <w:kern w:val="0"/>
          <w:szCs w:val="21"/>
        </w:rPr>
        <w:t>最小二乘法</w:t>
      </w:r>
    </w:p>
    <w:p w:rsidR="00487AF0" w:rsidRPr="004114F3" w:rsidRDefault="00487AF0" w:rsidP="00487AF0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Arial"/>
          <w:color w:val="555555"/>
          <w:kern w:val="0"/>
          <w:szCs w:val="21"/>
        </w:rPr>
      </w:pPr>
      <w:r w:rsidRPr="004114F3">
        <w:rPr>
          <w:rFonts w:ascii="宋体" w:eastAsia="宋体" w:hAnsi="宋体" w:cs="Arial"/>
          <w:color w:val="555555"/>
          <w:kern w:val="0"/>
          <w:szCs w:val="21"/>
        </w:rPr>
        <w:fldChar w:fldCharType="end"/>
      </w:r>
      <w:r w:rsidRPr="004114F3">
        <w:rPr>
          <w:rFonts w:ascii="宋体" w:eastAsia="宋体" w:hAnsi="宋体" w:cs="Arial"/>
          <w:color w:val="555555"/>
          <w:kern w:val="0"/>
          <w:szCs w:val="21"/>
        </w:rPr>
        <w:t>C、</w:t>
      </w:r>
      <w:r w:rsidRPr="004114F3">
        <w:rPr>
          <w:rFonts w:ascii="宋体" w:eastAsia="宋体" w:hAnsi="宋体" w:cs="Arial"/>
          <w:color w:val="555555"/>
          <w:kern w:val="0"/>
          <w:szCs w:val="21"/>
        </w:rPr>
        <w:fldChar w:fldCharType="begin"/>
      </w:r>
      <w:r w:rsidRPr="004114F3">
        <w:rPr>
          <w:rFonts w:ascii="宋体" w:eastAsia="宋体" w:hAnsi="宋体" w:cs="Arial"/>
          <w:color w:val="555555"/>
          <w:kern w:val="0"/>
          <w:szCs w:val="21"/>
        </w:rPr>
        <w:instrText xml:space="preserve"> HYPERLINK "javascript:void(0)" </w:instrText>
      </w:r>
      <w:r w:rsidRPr="004114F3">
        <w:rPr>
          <w:rFonts w:ascii="宋体" w:eastAsia="宋体" w:hAnsi="宋体" w:cs="Arial"/>
          <w:color w:val="555555"/>
          <w:kern w:val="0"/>
          <w:szCs w:val="21"/>
        </w:rPr>
        <w:fldChar w:fldCharType="separate"/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图解法</w:t>
      </w:r>
    </w:p>
    <w:p w:rsidR="00487AF0" w:rsidRPr="004114F3" w:rsidRDefault="00487AF0" w:rsidP="00487AF0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Arial"/>
          <w:color w:val="555555"/>
          <w:kern w:val="0"/>
          <w:szCs w:val="21"/>
        </w:rPr>
      </w:pPr>
      <w:r w:rsidRPr="004114F3">
        <w:rPr>
          <w:rFonts w:ascii="宋体" w:eastAsia="宋体" w:hAnsi="宋体" w:cs="Arial"/>
          <w:color w:val="555555"/>
          <w:kern w:val="0"/>
          <w:szCs w:val="21"/>
        </w:rPr>
        <w:fldChar w:fldCharType="end"/>
      </w:r>
      <w:r w:rsidRPr="004114F3">
        <w:rPr>
          <w:rFonts w:ascii="宋体" w:eastAsia="宋体" w:hAnsi="宋体" w:cs="Arial"/>
          <w:color w:val="555555"/>
          <w:kern w:val="0"/>
          <w:szCs w:val="21"/>
        </w:rPr>
        <w:t>D、</w:t>
      </w:r>
      <w:r w:rsidRPr="004114F3">
        <w:rPr>
          <w:rFonts w:ascii="宋体" w:eastAsia="宋体" w:hAnsi="宋体" w:cs="Arial"/>
          <w:color w:val="555555"/>
          <w:kern w:val="0"/>
          <w:szCs w:val="21"/>
        </w:rPr>
        <w:fldChar w:fldCharType="begin"/>
      </w:r>
      <w:r w:rsidRPr="004114F3">
        <w:rPr>
          <w:rFonts w:ascii="宋体" w:eastAsia="宋体" w:hAnsi="宋体" w:cs="Arial"/>
          <w:color w:val="555555"/>
          <w:kern w:val="0"/>
          <w:szCs w:val="21"/>
        </w:rPr>
        <w:instrText xml:space="preserve"> HYPERLINK "javascript:void(0)" </w:instrText>
      </w:r>
      <w:r w:rsidRPr="004114F3">
        <w:rPr>
          <w:rFonts w:ascii="宋体" w:eastAsia="宋体" w:hAnsi="宋体" w:cs="Arial"/>
          <w:color w:val="555555"/>
          <w:kern w:val="0"/>
          <w:szCs w:val="21"/>
        </w:rPr>
        <w:fldChar w:fldCharType="separate"/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对称测量法</w:t>
      </w:r>
      <w:r w:rsidRPr="004114F3">
        <w:rPr>
          <w:rFonts w:ascii="宋体" w:eastAsia="宋体" w:hAnsi="宋体" w:cs="Arial"/>
          <w:color w:val="555555"/>
          <w:kern w:val="0"/>
          <w:szCs w:val="21"/>
        </w:rPr>
        <w:br/>
      </w:r>
    </w:p>
    <w:p w:rsidR="00487AF0" w:rsidRPr="004114F3" w:rsidRDefault="00487AF0" w:rsidP="004114F3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114F3">
        <w:rPr>
          <w:rFonts w:ascii="宋体" w:eastAsia="宋体" w:hAnsi="宋体" w:cs="Arial"/>
          <w:color w:val="555555"/>
          <w:kern w:val="0"/>
          <w:szCs w:val="21"/>
        </w:rPr>
        <w:fldChar w:fldCharType="end"/>
      </w: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5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/>
          <w:noProof/>
          <w:color w:val="202020"/>
          <w:kern w:val="0"/>
          <w:szCs w:val="21"/>
        </w:rPr>
        <w:drawing>
          <wp:inline distT="0" distB="0" distL="0" distR="0">
            <wp:extent cx="2343150" cy="1457325"/>
            <wp:effectExtent l="19050" t="0" r="0" b="0"/>
            <wp:docPr id="1" name="图片 1" descr="http://p.ananas.chaoxing.com/star3/origin/95f2ef5f098491d30da9b5715bf1b5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.ananas.chaoxing.com/star3/origin/95f2ef5f098491d30da9b5715bf1b58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4114F3" w:rsidRDefault="00487AF0" w:rsidP="00487AF0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Arial"/>
          <w:color w:val="555555"/>
          <w:kern w:val="0"/>
          <w:szCs w:val="21"/>
        </w:rPr>
      </w:pPr>
      <w:r w:rsidRPr="004114F3">
        <w:rPr>
          <w:rFonts w:ascii="宋体" w:eastAsia="宋体" w:hAnsi="宋体" w:cs="Arial"/>
          <w:color w:val="555555"/>
          <w:kern w:val="0"/>
          <w:szCs w:val="21"/>
        </w:rPr>
        <w:t>A、</w:t>
      </w:r>
      <w:r w:rsidRPr="004114F3">
        <w:rPr>
          <w:rFonts w:ascii="宋体" w:eastAsia="宋体" w:hAnsi="宋体" w:cs="Arial"/>
          <w:color w:val="555555"/>
          <w:kern w:val="0"/>
          <w:szCs w:val="21"/>
        </w:rPr>
        <w:fldChar w:fldCharType="begin"/>
      </w:r>
      <w:r w:rsidRPr="004114F3">
        <w:rPr>
          <w:rFonts w:ascii="宋体" w:eastAsia="宋体" w:hAnsi="宋体" w:cs="Arial"/>
          <w:color w:val="555555"/>
          <w:kern w:val="0"/>
          <w:szCs w:val="21"/>
        </w:rPr>
        <w:instrText xml:space="preserve"> HYPERLINK "javascript:void(0)" </w:instrText>
      </w:r>
      <w:r w:rsidRPr="004114F3">
        <w:rPr>
          <w:rFonts w:ascii="宋体" w:eastAsia="宋体" w:hAnsi="宋体" w:cs="Arial"/>
          <w:color w:val="555555"/>
          <w:kern w:val="0"/>
          <w:szCs w:val="21"/>
        </w:rPr>
        <w:fldChar w:fldCharType="separate"/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7.144mm</w:t>
      </w:r>
    </w:p>
    <w:p w:rsidR="00487AF0" w:rsidRPr="004114F3" w:rsidRDefault="00487AF0" w:rsidP="004114F3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/>
          <w:color w:val="555555"/>
          <w:kern w:val="0"/>
          <w:szCs w:val="21"/>
        </w:rPr>
      </w:pPr>
      <w:r w:rsidRPr="004114F3">
        <w:rPr>
          <w:rFonts w:ascii="宋体" w:eastAsia="宋体" w:hAnsi="宋体" w:cs="Arial"/>
          <w:color w:val="555555"/>
          <w:kern w:val="0"/>
          <w:szCs w:val="21"/>
        </w:rPr>
        <w:fldChar w:fldCharType="end"/>
      </w:r>
      <w:r w:rsidRPr="004114F3">
        <w:rPr>
          <w:rFonts w:ascii="宋体" w:eastAsia="宋体" w:hAnsi="宋体" w:cs="Arial"/>
          <w:color w:val="555555"/>
          <w:kern w:val="0"/>
          <w:szCs w:val="21"/>
        </w:rPr>
        <w:t>B、</w:t>
      </w:r>
      <w:r w:rsidRPr="004114F3">
        <w:rPr>
          <w:rFonts w:ascii="宋体" w:eastAsia="宋体" w:hAnsi="宋体" w:cs="Arial"/>
          <w:color w:val="555555"/>
          <w:kern w:val="0"/>
          <w:szCs w:val="21"/>
        </w:rPr>
        <w:fldChar w:fldCharType="begin"/>
      </w:r>
      <w:r w:rsidRPr="004114F3">
        <w:rPr>
          <w:rFonts w:ascii="宋体" w:eastAsia="宋体" w:hAnsi="宋体" w:cs="Arial"/>
          <w:color w:val="555555"/>
          <w:kern w:val="0"/>
          <w:szCs w:val="21"/>
        </w:rPr>
        <w:instrText xml:space="preserve"> HYPERLINK "javascript:void(0)" </w:instrText>
      </w:r>
      <w:r w:rsidRPr="004114F3">
        <w:rPr>
          <w:rFonts w:ascii="宋体" w:eastAsia="宋体" w:hAnsi="宋体" w:cs="Arial"/>
          <w:color w:val="555555"/>
          <w:kern w:val="0"/>
          <w:szCs w:val="21"/>
        </w:rPr>
        <w:fldChar w:fldCharType="separate"/>
      </w:r>
      <w:r w:rsidRPr="004114F3">
        <w:rPr>
          <w:rFonts w:ascii="宋体" w:eastAsia="宋体" w:hAnsi="宋体" w:cs="Arial" w:hint="eastAsia"/>
          <w:color w:val="555555"/>
          <w:kern w:val="0"/>
          <w:szCs w:val="21"/>
        </w:rPr>
        <w:t>7.156mm</w:t>
      </w:r>
    </w:p>
    <w:p w:rsidR="00487AF0" w:rsidRPr="004114F3" w:rsidRDefault="00487AF0" w:rsidP="004114F3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114F3">
        <w:rPr>
          <w:rFonts w:ascii="宋体" w:eastAsia="宋体" w:hAnsi="宋体" w:cs="Arial"/>
          <w:color w:val="555555"/>
          <w:kern w:val="0"/>
          <w:szCs w:val="21"/>
        </w:rPr>
        <w:fldChar w:fldCharType="end"/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4114F3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7.644mm</w:t>
      </w:r>
    </w:p>
    <w:p w:rsidR="00487AF0" w:rsidRPr="004114F3" w:rsidRDefault="00487AF0" w:rsidP="00487AF0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4114F3">
        <w:rPr>
          <w:rFonts w:ascii="宋体" w:eastAsia="宋体" w:hAnsi="宋体" w:cs="Arial"/>
          <w:color w:val="555555"/>
          <w:kern w:val="0"/>
          <w:szCs w:val="21"/>
        </w:rPr>
        <w:t>D、</w:t>
      </w:r>
      <w:r w:rsidRPr="004114F3">
        <w:rPr>
          <w:rFonts w:ascii="宋体" w:eastAsia="宋体" w:hAnsi="宋体" w:cs="Arial"/>
          <w:color w:val="555555"/>
          <w:kern w:val="0"/>
          <w:szCs w:val="21"/>
        </w:rPr>
        <w:fldChar w:fldCharType="begin"/>
      </w:r>
      <w:r w:rsidRPr="004114F3">
        <w:rPr>
          <w:rFonts w:ascii="宋体" w:eastAsia="宋体" w:hAnsi="宋体" w:cs="Arial"/>
          <w:color w:val="555555"/>
          <w:kern w:val="0"/>
          <w:szCs w:val="21"/>
        </w:rPr>
        <w:instrText xml:space="preserve"> HYPERLINK "javascript:void(0)" </w:instrText>
      </w:r>
      <w:r w:rsidRPr="004114F3">
        <w:rPr>
          <w:rFonts w:ascii="宋体" w:eastAsia="宋体" w:hAnsi="宋体" w:cs="Arial"/>
          <w:color w:val="555555"/>
          <w:kern w:val="0"/>
          <w:szCs w:val="21"/>
        </w:rPr>
        <w:fldChar w:fldCharType="separate"/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7.654mm</w:t>
      </w:r>
    </w:p>
    <w:p w:rsidR="00487AF0" w:rsidRPr="00487AF0" w:rsidRDefault="00487AF0" w:rsidP="004114F3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114F3">
        <w:rPr>
          <w:rFonts w:ascii="宋体" w:eastAsia="宋体" w:hAnsi="宋体" w:cs="Arial"/>
          <w:color w:val="555555"/>
          <w:kern w:val="0"/>
          <w:szCs w:val="21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253F92" w:rsidRDefault="00253F92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36"/>
          <w:szCs w:val="36"/>
        </w:rPr>
      </w:pP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6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拉伸法杨氏模量实验中使用的数据处理方法为（ ）</w:t>
      </w:r>
    </w:p>
    <w:p w:rsidR="009F6468" w:rsidRDefault="009F6468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</w:p>
    <w:p w:rsidR="00487AF0" w:rsidRPr="009F6468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9F6468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逐差法</w:t>
      </w:r>
    </w:p>
    <w:p w:rsidR="00487AF0" w:rsidRPr="009F6468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Arial"/>
          <w:color w:val="555555"/>
          <w:kern w:val="0"/>
          <w:szCs w:val="21"/>
        </w:rPr>
      </w:pP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9F6468">
        <w:rPr>
          <w:rFonts w:ascii="宋体" w:eastAsia="宋体" w:hAnsi="宋体" w:cs="Arial"/>
          <w:color w:val="555555"/>
          <w:kern w:val="0"/>
          <w:szCs w:val="21"/>
        </w:rPr>
        <w:t>B、</w:t>
      </w:r>
      <w:r w:rsidRPr="009F6468">
        <w:rPr>
          <w:rFonts w:ascii="宋体" w:eastAsia="宋体" w:hAnsi="宋体" w:cs="Arial"/>
          <w:color w:val="555555"/>
          <w:kern w:val="0"/>
          <w:szCs w:val="21"/>
        </w:rPr>
        <w:fldChar w:fldCharType="begin"/>
      </w:r>
      <w:r w:rsidRPr="009F6468">
        <w:rPr>
          <w:rFonts w:ascii="宋体" w:eastAsia="宋体" w:hAnsi="宋体" w:cs="Arial"/>
          <w:color w:val="555555"/>
          <w:kern w:val="0"/>
          <w:szCs w:val="21"/>
        </w:rPr>
        <w:instrText xml:space="preserve"> HYPERLINK "javascript:void(0)" </w:instrText>
      </w:r>
      <w:r w:rsidRPr="009F6468">
        <w:rPr>
          <w:rFonts w:ascii="宋体" w:eastAsia="宋体" w:hAnsi="宋体" w:cs="Arial"/>
          <w:color w:val="555555"/>
          <w:kern w:val="0"/>
          <w:szCs w:val="21"/>
        </w:rPr>
        <w:fldChar w:fldCharType="separate"/>
      </w:r>
      <w:r w:rsidRPr="009F6468">
        <w:rPr>
          <w:rFonts w:ascii="宋体" w:eastAsia="宋体" w:hAnsi="宋体" w:cs="Arial" w:hint="eastAsia"/>
          <w:color w:val="555555"/>
          <w:kern w:val="0"/>
          <w:szCs w:val="21"/>
        </w:rPr>
        <w:t>最小二乘法</w:t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/>
          <w:color w:val="555555"/>
          <w:kern w:val="0"/>
          <w:szCs w:val="21"/>
        </w:rPr>
      </w:pPr>
      <w:r w:rsidRPr="009F6468">
        <w:rPr>
          <w:rFonts w:ascii="宋体" w:eastAsia="宋体" w:hAnsi="宋体" w:cs="Arial"/>
          <w:color w:val="555555"/>
          <w:kern w:val="0"/>
          <w:szCs w:val="21"/>
        </w:rPr>
        <w:fldChar w:fldCharType="end"/>
      </w:r>
      <w:r w:rsidRPr="009F6468">
        <w:rPr>
          <w:rFonts w:ascii="宋体" w:eastAsia="宋体" w:hAnsi="宋体" w:cs="Arial"/>
          <w:color w:val="555555"/>
          <w:kern w:val="0"/>
          <w:szCs w:val="21"/>
        </w:rPr>
        <w:t>C、</w:t>
      </w:r>
      <w:r w:rsidRPr="009F6468">
        <w:rPr>
          <w:rFonts w:ascii="宋体" w:eastAsia="宋体" w:hAnsi="宋体" w:cs="Arial"/>
          <w:color w:val="555555"/>
          <w:kern w:val="0"/>
          <w:szCs w:val="21"/>
        </w:rPr>
        <w:fldChar w:fldCharType="begin"/>
      </w:r>
      <w:r w:rsidRPr="009F6468">
        <w:rPr>
          <w:rFonts w:ascii="宋体" w:eastAsia="宋体" w:hAnsi="宋体" w:cs="Arial"/>
          <w:color w:val="555555"/>
          <w:kern w:val="0"/>
          <w:szCs w:val="21"/>
        </w:rPr>
        <w:instrText xml:space="preserve"> HYPERLINK "javascript:void(0)" </w:instrText>
      </w:r>
      <w:r w:rsidRPr="009F6468">
        <w:rPr>
          <w:rFonts w:ascii="宋体" w:eastAsia="宋体" w:hAnsi="宋体" w:cs="Arial"/>
          <w:color w:val="555555"/>
          <w:kern w:val="0"/>
          <w:szCs w:val="21"/>
        </w:rPr>
        <w:fldChar w:fldCharType="separate"/>
      </w:r>
      <w:r w:rsidRPr="009F6468">
        <w:rPr>
          <w:rFonts w:ascii="宋体" w:eastAsia="宋体" w:hAnsi="宋体" w:cs="Arial" w:hint="eastAsia"/>
          <w:color w:val="555555"/>
          <w:kern w:val="0"/>
          <w:szCs w:val="21"/>
        </w:rPr>
        <w:t>图解法</w:t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/>
          <w:color w:val="555555"/>
          <w:kern w:val="0"/>
          <w:szCs w:val="21"/>
        </w:rPr>
      </w:pPr>
      <w:r w:rsidRPr="009F6468">
        <w:rPr>
          <w:rFonts w:ascii="宋体" w:eastAsia="宋体" w:hAnsi="宋体" w:cs="Arial"/>
          <w:color w:val="555555"/>
          <w:kern w:val="0"/>
          <w:szCs w:val="21"/>
        </w:rPr>
        <w:lastRenderedPageBreak/>
        <w:fldChar w:fldCharType="end"/>
      </w:r>
      <w:r w:rsidRPr="009F6468">
        <w:rPr>
          <w:rFonts w:ascii="宋体" w:eastAsia="宋体" w:hAnsi="宋体" w:cs="Arial"/>
          <w:color w:val="555555"/>
          <w:kern w:val="0"/>
          <w:szCs w:val="21"/>
        </w:rPr>
        <w:t>D、</w:t>
      </w:r>
      <w:r w:rsidRPr="009F6468">
        <w:rPr>
          <w:rFonts w:ascii="宋体" w:eastAsia="宋体" w:hAnsi="宋体" w:cs="Arial"/>
          <w:color w:val="555555"/>
          <w:kern w:val="0"/>
          <w:szCs w:val="21"/>
        </w:rPr>
        <w:fldChar w:fldCharType="begin"/>
      </w:r>
      <w:r w:rsidRPr="009F6468">
        <w:rPr>
          <w:rFonts w:ascii="宋体" w:eastAsia="宋体" w:hAnsi="宋体" w:cs="Arial"/>
          <w:color w:val="555555"/>
          <w:kern w:val="0"/>
          <w:szCs w:val="21"/>
        </w:rPr>
        <w:instrText xml:space="preserve"> HYPERLINK "javascript:void(0)" </w:instrText>
      </w:r>
      <w:r w:rsidRPr="009F6468">
        <w:rPr>
          <w:rFonts w:ascii="宋体" w:eastAsia="宋体" w:hAnsi="宋体" w:cs="Arial"/>
          <w:color w:val="555555"/>
          <w:kern w:val="0"/>
          <w:szCs w:val="21"/>
        </w:rPr>
        <w:fldChar w:fldCharType="separate"/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列表法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9F6468">
        <w:rPr>
          <w:rFonts w:ascii="宋体" w:eastAsia="宋体" w:hAnsi="宋体" w:cs="Arial"/>
          <w:color w:val="555555"/>
          <w:kern w:val="0"/>
          <w:szCs w:val="21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7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在杨氏模量测定的实验中，利用光杠杆测量时，所用到的物理实验方法是（  ）</w:t>
      </w:r>
    </w:p>
    <w:p w:rsidR="00487AF0" w:rsidRPr="009F6468" w:rsidRDefault="00487AF0" w:rsidP="005D3979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9F6468">
        <w:rPr>
          <w:rFonts w:ascii="宋体" w:eastAsia="宋体" w:hAnsi="宋体" w:cs="Arial" w:hint="eastAsia"/>
          <w:color w:val="555555"/>
          <w:kern w:val="0"/>
          <w:szCs w:val="21"/>
        </w:rPr>
        <w:t>比较法</w:t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模拟法</w:t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487AF0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放大法</w:t>
      </w:r>
    </w:p>
    <w:p w:rsidR="00487AF0" w:rsidRPr="009F6468" w:rsidRDefault="00487AF0" w:rsidP="00487AF0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测量宽度展延法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8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在杨氏模量测定的实验中光杠杆长度是指（ ）</w:t>
      </w:r>
    </w:p>
    <w:p w:rsidR="00487AF0" w:rsidRPr="009F6468" w:rsidRDefault="00487AF0" w:rsidP="005D3979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9F6468">
        <w:rPr>
          <w:rFonts w:ascii="宋体" w:eastAsia="宋体" w:hAnsi="宋体" w:cs="Arial" w:hint="eastAsia"/>
          <w:color w:val="555555"/>
          <w:kern w:val="0"/>
          <w:szCs w:val="21"/>
        </w:rPr>
        <w:t>后脚到前面两脚之一的长度</w:t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9F6468">
        <w:rPr>
          <w:rFonts w:ascii="宋体" w:eastAsia="宋体" w:hAnsi="宋体" w:cs="Arial" w:hint="eastAsia"/>
          <w:color w:val="555555"/>
          <w:kern w:val="0"/>
          <w:szCs w:val="21"/>
        </w:rPr>
        <w:t>前两脚之间的长度</w:t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87AF0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87AF0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87AF0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487AF0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后脚到前两脚所在直线的垂线段长度</w:t>
      </w:r>
    </w:p>
    <w:p w:rsidR="00487AF0" w:rsidRPr="009F6468" w:rsidRDefault="00487AF0" w:rsidP="00487AF0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487AF0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以上都不对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9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34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杨氏模量实验步骤正确顺序是（ ）</w:t>
      </w:r>
    </w:p>
    <w:p w:rsidR="00487AF0" w:rsidRPr="00487AF0" w:rsidRDefault="00487AF0" w:rsidP="00487AF0">
      <w:pPr>
        <w:widowControl/>
        <w:shd w:val="clear" w:color="auto" w:fill="FFFFFF"/>
        <w:spacing w:line="345" w:lineRule="atLeast"/>
        <w:ind w:firstLine="21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①放好光杠杆；</w:t>
      </w:r>
    </w:p>
    <w:p w:rsidR="00487AF0" w:rsidRPr="00487AF0" w:rsidRDefault="00487AF0" w:rsidP="00487AF0">
      <w:pPr>
        <w:widowControl/>
        <w:shd w:val="clear" w:color="auto" w:fill="FFFFFF"/>
        <w:spacing w:line="345" w:lineRule="atLeast"/>
        <w:ind w:firstLine="21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②调节望远镜；</w:t>
      </w:r>
    </w:p>
    <w:p w:rsidR="00487AF0" w:rsidRPr="00487AF0" w:rsidRDefault="00487AF0" w:rsidP="00487AF0">
      <w:pPr>
        <w:widowControl/>
        <w:shd w:val="clear" w:color="auto" w:fill="FFFFFF"/>
        <w:spacing w:line="345" w:lineRule="atLeast"/>
        <w:ind w:firstLine="21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③调节杨氏弹性模量仪底脚螺丝，使水准仪气泡居中；</w:t>
      </w:r>
    </w:p>
    <w:p w:rsidR="00487AF0" w:rsidRPr="00487AF0" w:rsidRDefault="00487AF0" w:rsidP="00487AF0">
      <w:pPr>
        <w:widowControl/>
        <w:shd w:val="clear" w:color="auto" w:fill="FFFFFF"/>
        <w:spacing w:line="345" w:lineRule="atLeast"/>
        <w:ind w:firstLine="21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④金属丝加初始负载，并调节金属丝上圆柱体位置；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⑤依次增加砝码，读取相应数值n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  <w:vertAlign w:val="subscript"/>
        </w:rPr>
        <w:t>1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，n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  <w:vertAlign w:val="subscript"/>
        </w:rPr>
        <w:t>2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，……，n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  <w:vertAlign w:val="subscript"/>
        </w:rPr>
        <w:t>7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；</w:t>
      </w:r>
    </w:p>
    <w:p w:rsidR="00487AF0" w:rsidRPr="009F6468" w:rsidRDefault="00487AF0" w:rsidP="005D3979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9F6468">
        <w:rPr>
          <w:rFonts w:ascii="宋体" w:eastAsia="宋体" w:hAnsi="宋体" w:cs="Arial" w:hint="eastAsia"/>
          <w:color w:val="555555"/>
          <w:kern w:val="0"/>
          <w:szCs w:val="21"/>
        </w:rPr>
        <w:t>①②④③⑤</w:t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lastRenderedPageBreak/>
        <w:fldChar w:fldCharType="end"/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</w:p>
    <w:p w:rsidR="00487AF0" w:rsidRPr="00487AF0" w:rsidRDefault="00487AF0" w:rsidP="009F6468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487AF0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③④①②⑤</w:t>
      </w:r>
    </w:p>
    <w:p w:rsidR="00487AF0" w:rsidRPr="009F6468" w:rsidRDefault="00487AF0" w:rsidP="009F6468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9F6468">
        <w:rPr>
          <w:rFonts w:ascii="宋体" w:eastAsia="宋体" w:hAnsi="宋体" w:cs="Arial" w:hint="eastAsia"/>
          <w:color w:val="555555"/>
          <w:kern w:val="0"/>
          <w:szCs w:val="21"/>
        </w:rPr>
        <w:t>①③④②⑤</w:t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9F6468">
        <w:rPr>
          <w:rFonts w:ascii="宋体" w:eastAsia="宋体" w:hAnsi="宋体" w:cs="Arial" w:hint="eastAsia"/>
          <w:color w:val="555555"/>
          <w:kern w:val="0"/>
          <w:szCs w:val="21"/>
        </w:rPr>
        <w:t>④①③②⑤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10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杨氏模量实验的数据测量过程中，不小心移动了望远镜位置，采取的措施应为（   ）</w:t>
      </w:r>
    </w:p>
    <w:p w:rsidR="00487AF0" w:rsidRPr="009F6468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9F6468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实验重新做</w:t>
      </w:r>
    </w:p>
    <w:p w:rsidR="00487AF0" w:rsidRPr="009F6468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9F6468">
        <w:rPr>
          <w:rFonts w:ascii="Arial" w:eastAsia="宋体" w:hAnsi="Arial" w:cs="Arial"/>
          <w:color w:val="CCCCCC"/>
          <w:kern w:val="0"/>
          <w:szCs w:val="21"/>
        </w:rPr>
        <w:t>B</w:t>
      </w:r>
      <w:r w:rsidRPr="009F6468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9F6468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9F6468">
        <w:rPr>
          <w:rFonts w:ascii="宋体" w:eastAsia="宋体" w:hAnsi="宋体" w:cs="Arial" w:hint="eastAsia"/>
          <w:color w:val="555555"/>
          <w:kern w:val="0"/>
          <w:szCs w:val="21"/>
        </w:rPr>
        <w:t>望远镜中如能读数值，继续操作，不做任何处理</w:t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将数据以望远镜移动时为界，分成两组分别处理</w:t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9F6468">
        <w:rPr>
          <w:rFonts w:ascii="宋体" w:eastAsia="宋体" w:hAnsi="宋体" w:cs="Arial" w:hint="eastAsia"/>
          <w:color w:val="555555"/>
          <w:kern w:val="0"/>
          <w:szCs w:val="21"/>
        </w:rPr>
        <w:t>将记录的数据剔除一个，继续操作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11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拉伸法测金属丝杨氏模量实验中，关于望远镜标尺的读数正确的是（</w:t>
      </w:r>
      <w:r w:rsidRPr="00487AF0">
        <w:rPr>
          <w:rFonts w:ascii="宋体" w:eastAsia="宋体" w:hAnsi="宋体" w:cs="Arial" w:hint="eastAsia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9F6468" w:rsidRDefault="00487AF0" w:rsidP="009F6468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9F6468">
        <w:rPr>
          <w:rFonts w:ascii="宋体" w:eastAsia="宋体" w:hAnsi="宋体" w:cs="Arial" w:hint="eastAsia"/>
          <w:color w:val="555555"/>
          <w:kern w:val="0"/>
          <w:szCs w:val="21"/>
        </w:rPr>
        <w:t>初始数据必须为零</w:t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9F6468">
        <w:rPr>
          <w:rFonts w:ascii="宋体" w:eastAsia="宋体" w:hAnsi="宋体" w:cs="Arial" w:hint="eastAsia"/>
          <w:color w:val="555555"/>
          <w:kern w:val="0"/>
          <w:szCs w:val="21"/>
        </w:rPr>
        <w:t>读数必须逐渐增加</w:t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9F6468">
        <w:rPr>
          <w:rFonts w:ascii="宋体" w:eastAsia="宋体" w:hAnsi="宋体" w:cs="Arial" w:hint="eastAsia"/>
          <w:color w:val="555555"/>
          <w:kern w:val="0"/>
          <w:szCs w:val="21"/>
        </w:rPr>
        <w:t>读数必须逐渐减小</w:t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</w: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9F6468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读数可能先减小后增大</w:t>
      </w:r>
    </w:p>
    <w:p w:rsidR="00487AF0" w:rsidRPr="00487AF0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D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12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下列不属于拉伸法测金属丝杨氏模量实验仪器的是（</w:t>
      </w:r>
      <w:r w:rsidRPr="00487AF0">
        <w:rPr>
          <w:rFonts w:ascii="宋体" w:eastAsia="宋体" w:hAnsi="宋体" w:cs="Arial" w:hint="eastAsia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9F6468" w:rsidRDefault="00487AF0" w:rsidP="005D3979">
      <w:pPr>
        <w:widowControl/>
        <w:numPr>
          <w:ilvl w:val="0"/>
          <w:numId w:val="4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9F6468">
        <w:rPr>
          <w:rFonts w:ascii="宋体" w:eastAsia="宋体" w:hAnsi="宋体" w:cs="Arial" w:hint="eastAsia"/>
          <w:color w:val="555555"/>
          <w:kern w:val="0"/>
          <w:szCs w:val="21"/>
        </w:rPr>
        <w:t>光杠杆</w:t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望远镜</w:t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lastRenderedPageBreak/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9F6468">
        <w:rPr>
          <w:rFonts w:ascii="宋体" w:eastAsia="宋体" w:hAnsi="宋体" w:cs="Arial" w:hint="eastAsia"/>
          <w:color w:val="555555"/>
          <w:kern w:val="0"/>
          <w:szCs w:val="21"/>
        </w:rPr>
        <w:t>千分尺</w:t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9F646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</w:t>
      </w:r>
      <w:r w:rsidRPr="009F646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9F646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487AF0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显微镜</w:t>
      </w:r>
    </w:p>
    <w:p w:rsidR="00487AF0" w:rsidRPr="00487AF0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D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13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拉伸法测杨氏弹性模量的实验过程中，若增加砝码发现望远镜标尺中读数不变，可能的原因是（ </w:t>
      </w:r>
      <w:r w:rsidRPr="00487AF0">
        <w:rPr>
          <w:rFonts w:ascii="宋体" w:eastAsia="宋体" w:hAnsi="宋体" w:cs="Arial" w:hint="eastAsia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9F6468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87AF0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87AF0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87AF0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9F6468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光杠杆的三足均放置在了测量仪的平台上</w:t>
      </w:r>
    </w:p>
    <w:p w:rsidR="00487AF0" w:rsidRPr="009F6468" w:rsidRDefault="00487AF0" w:rsidP="009F6468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487AF0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9F6468">
        <w:rPr>
          <w:rFonts w:ascii="宋体" w:eastAsia="宋体" w:hAnsi="宋体" w:cs="Arial" w:hint="eastAsia"/>
          <w:color w:val="555555"/>
          <w:kern w:val="0"/>
          <w:szCs w:val="21"/>
        </w:rPr>
        <w:t>光杠杆的两前足未放置于测量仪平台的凹槽中</w:t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光杠杆的两前足放置于凹槽中，后足置于夹头金属块上表面</w:t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光杠杆的反射镜面不垂直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14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拉伸法测杨氏弹性模量的实验过程中，金属丝下端的砝码晃动可能产生的现象是（</w:t>
      </w:r>
      <w:r w:rsidRPr="00487AF0">
        <w:rPr>
          <w:rFonts w:ascii="宋体" w:eastAsia="宋体" w:hAnsi="宋体" w:cs="Arial" w:hint="eastAsia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9F6468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9F6468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望远镜中标尺读数上下晃动</w:t>
      </w:r>
    </w:p>
    <w:p w:rsidR="00487AF0" w:rsidRPr="009F6468" w:rsidRDefault="00487AF0" w:rsidP="009F6468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655CB8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9F6468">
        <w:rPr>
          <w:rFonts w:ascii="Arial" w:eastAsia="宋体" w:hAnsi="Arial" w:cs="Arial"/>
          <w:color w:val="CCCCCC"/>
          <w:kern w:val="0"/>
          <w:szCs w:val="21"/>
        </w:rPr>
        <w:t>B</w:t>
      </w:r>
      <w:r w:rsidRPr="009F6468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9F6468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9F6468">
        <w:rPr>
          <w:rFonts w:ascii="宋体" w:eastAsia="宋体" w:hAnsi="宋体" w:cs="Arial" w:hint="eastAsia"/>
          <w:color w:val="555555"/>
          <w:kern w:val="0"/>
          <w:szCs w:val="21"/>
        </w:rPr>
        <w:t>望远镜中标尺读数消失</w:t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望远镜中标尺读数增加</w:t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望远镜中标尺读数减小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15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根据胡克定律，在弹性限度内，杨氏模量可写为（ ）</w:t>
      </w:r>
    </w:p>
    <w:p w:rsidR="00487AF0" w:rsidRPr="001C21DE" w:rsidRDefault="00487AF0" w:rsidP="00487AF0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1C21DE">
        <w:rPr>
          <w:rFonts w:ascii="Arial" w:eastAsia="宋体" w:hAnsi="Arial" w:cs="Arial"/>
          <w:b/>
          <w:noProof/>
          <w:color w:val="F79646" w:themeColor="accent6"/>
          <w:kern w:val="0"/>
          <w:sz w:val="36"/>
          <w:szCs w:val="36"/>
        </w:rPr>
        <w:drawing>
          <wp:inline distT="0" distB="0" distL="0" distR="0">
            <wp:extent cx="914400" cy="590550"/>
            <wp:effectExtent l="19050" t="0" r="0" b="0"/>
            <wp:docPr id="2" name="图片 2" descr="http://p.ananas.chaoxing.com/star3/origin/987c88dc94f2a93a048795fae1b8903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.ananas.chaoxing.com/star3/origin/987c88dc94f2a93a048795fae1b89032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lastRenderedPageBreak/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790575" cy="600075"/>
            <wp:effectExtent l="19050" t="0" r="9525" b="0"/>
            <wp:docPr id="3" name="图片 3" descr="http://p.ananas.chaoxing.com/star3/origin/aadb32df6cc7eca1e4f8795c90c8e586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.ananas.chaoxing.com/star3/origin/aadb32df6cc7eca1e4f8795c90c8e586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952500" cy="571500"/>
            <wp:effectExtent l="19050" t="0" r="0" b="0"/>
            <wp:docPr id="4" name="图片 4" descr="http://p.ananas.chaoxing.com/star3/origin/b8e070e6f8252d4f55bab868c59816cd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.ananas.chaoxing.com/star3/origin/b8e070e6f8252d4f55bab868c59816cd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1009650" cy="590550"/>
            <wp:effectExtent l="19050" t="0" r="0" b="0"/>
            <wp:docPr id="5" name="图片 5" descr="http://p.ananas.chaoxing.com/star3/origin/0118d30976fc11cb521aa6a43914ed53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.ananas.chaoxing.com/star3/origin/0118d30976fc11cb521aa6a43914ed53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253F92" w:rsidRDefault="00253F92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36"/>
          <w:szCs w:val="36"/>
        </w:rPr>
      </w:pP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16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拉伸法测金属丝的杨氏弹性模量的实验过程中,望远镜中标尺的读数如图所示，读数正确的是（）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宋体" w:eastAsia="宋体" w:hAnsi="宋体" w:cs="Arial"/>
          <w:noProof/>
          <w:color w:val="202020"/>
          <w:kern w:val="0"/>
          <w:szCs w:val="21"/>
        </w:rPr>
        <w:drawing>
          <wp:inline distT="0" distB="0" distL="0" distR="0">
            <wp:extent cx="1809750" cy="2543175"/>
            <wp:effectExtent l="19050" t="0" r="0" b="0"/>
            <wp:docPr id="6" name="图片 6" descr="http://p.ananas.chaoxing.com/star3/origin/2b619572af4f23c706ab35a8b3624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.ananas.chaoxing.com/star3/origin/2b619572af4f23c706ab35a8b362438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9F6468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="00253F92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 xml:space="preserve"> 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9F6468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1.71cm</w:t>
      </w:r>
    </w:p>
    <w:p w:rsidR="00487AF0" w:rsidRPr="009F6468" w:rsidRDefault="00487AF0" w:rsidP="00487AF0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2.29cm</w:t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9F6468">
        <w:rPr>
          <w:rFonts w:ascii="宋体" w:eastAsia="宋体" w:hAnsi="宋体" w:cs="Arial" w:hint="eastAsia"/>
          <w:color w:val="555555"/>
          <w:kern w:val="0"/>
          <w:szCs w:val="21"/>
        </w:rPr>
        <w:t>1.7cm</w:t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2.9cm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253F92" w:rsidRDefault="00253F92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36"/>
          <w:szCs w:val="36"/>
        </w:rPr>
      </w:pPr>
    </w:p>
    <w:p w:rsidR="009F6468" w:rsidRDefault="009F6468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36"/>
          <w:szCs w:val="36"/>
        </w:rPr>
      </w:pP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17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拉伸法测金属丝杨氏模量实验中，金属丝直径数据如下表，则金属丝直径不确定度是（   ）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宋体" w:eastAsia="宋体" w:hAnsi="宋体" w:cs="Arial"/>
          <w:noProof/>
          <w:color w:val="202020"/>
          <w:kern w:val="0"/>
          <w:szCs w:val="21"/>
        </w:rPr>
        <w:drawing>
          <wp:inline distT="0" distB="0" distL="0" distR="0">
            <wp:extent cx="7038975" cy="1895475"/>
            <wp:effectExtent l="19050" t="0" r="9525" b="0"/>
            <wp:docPr id="7" name="图片 7" descr="http://p.ananas.chaoxing.com/star3/origin/bd2d07121d96005c2ed6117d4e987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.ananas.chaoxing.com/star3/origin/bd2d07121d96005c2ed6117d4e98750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9F6468" w:rsidRDefault="00487AF0" w:rsidP="005D3979">
      <w:pPr>
        <w:widowControl/>
        <w:numPr>
          <w:ilvl w:val="0"/>
          <w:numId w:val="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9F6468">
        <w:rPr>
          <w:rFonts w:ascii=" 宋体" w:eastAsia=" 宋体" w:hAnsi="Arial" w:cs="Arial" w:hint="eastAsia"/>
          <w:color w:val="555555"/>
          <w:kern w:val="0"/>
          <w:sz w:val="18"/>
          <w:szCs w:val="18"/>
        </w:rPr>
        <w:t>0.003</w:t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1C21DE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0.004</w:t>
      </w:r>
    </w:p>
    <w:p w:rsidR="00487AF0" w:rsidRPr="009F6468" w:rsidRDefault="00487AF0" w:rsidP="005D3979">
      <w:pPr>
        <w:widowControl/>
        <w:numPr>
          <w:ilvl w:val="0"/>
          <w:numId w:val="5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9F6468">
        <w:rPr>
          <w:rFonts w:ascii="Arial" w:eastAsia="宋体" w:hAnsi="Arial" w:cs="Arial"/>
          <w:color w:val="CCCCCC"/>
          <w:kern w:val="0"/>
          <w:szCs w:val="21"/>
        </w:rPr>
        <w:t>C</w:t>
      </w:r>
      <w:r w:rsidRPr="009F6468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9F6468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9F6468">
        <w:rPr>
          <w:rFonts w:ascii=" 宋体" w:eastAsia=" 宋体" w:hAnsi="Arial" w:cs="Arial" w:hint="eastAsia"/>
          <w:color w:val="555555"/>
          <w:kern w:val="0"/>
          <w:sz w:val="18"/>
          <w:szCs w:val="18"/>
        </w:rPr>
        <w:t>0.0041</w:t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487AF0">
        <w:rPr>
          <w:rFonts w:ascii=" 宋体" w:eastAsia=" 宋体" w:hAnsi="Arial" w:cs="Arial" w:hint="eastAsia"/>
          <w:color w:val="555555"/>
          <w:kern w:val="0"/>
          <w:sz w:val="18"/>
          <w:szCs w:val="18"/>
        </w:rPr>
        <w:t>0.0031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18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/>
          <w:noProof/>
          <w:color w:val="202020"/>
          <w:kern w:val="0"/>
          <w:szCs w:val="21"/>
        </w:rPr>
        <w:drawing>
          <wp:inline distT="0" distB="0" distL="0" distR="0">
            <wp:extent cx="6829425" cy="847725"/>
            <wp:effectExtent l="19050" t="0" r="9525" b="0"/>
            <wp:docPr id="8" name="图片 8" descr="http://p.ananas.chaoxing.com/star3/origin/e953c7582282f6c865ed42aac1f8e3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.ananas.chaoxing.com/star3/origin/e953c7582282f6c865ed42aac1f8e3c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F92" w:rsidRDefault="00253F92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</w:p>
    <w:p w:rsidR="00487AF0" w:rsidRPr="009F6468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9F6468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D</w:t>
      </w:r>
      <w:r w:rsidRPr="009F6468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增大，</w:t>
      </w:r>
      <w:r w:rsidRPr="009F6468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b</w:t>
      </w:r>
      <w:r w:rsidRPr="009F6468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不变</w:t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D减小，b不变</w:t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D不变，b增大</w:t>
      </w:r>
    </w:p>
    <w:p w:rsidR="00487AF0" w:rsidRPr="009F6468" w:rsidRDefault="00487AF0" w:rsidP="009F646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以上说法都不对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lastRenderedPageBreak/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9F6468" w:rsidRDefault="009F6468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36"/>
          <w:szCs w:val="36"/>
        </w:rPr>
      </w:pP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19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下列哪个是影响金属丝杨氏弹性模量的因素（</w:t>
      </w:r>
      <w:r w:rsidRPr="00487AF0">
        <w:rPr>
          <w:rFonts w:ascii="宋体" w:eastAsia="宋体" w:hAnsi="宋体" w:cs="Arial" w:hint="eastAsia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9F6468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9F6468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金属丝材料</w:t>
      </w:r>
    </w:p>
    <w:p w:rsidR="00487AF0" w:rsidRPr="009F6468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9F6468">
        <w:rPr>
          <w:rFonts w:ascii="Arial" w:eastAsia="宋体" w:hAnsi="Arial" w:cs="Arial"/>
          <w:color w:val="CCCCCC"/>
          <w:kern w:val="0"/>
          <w:szCs w:val="21"/>
        </w:rPr>
        <w:t>B</w:t>
      </w:r>
      <w:r w:rsidRPr="009F6468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9F6468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9F6468">
        <w:rPr>
          <w:rFonts w:ascii="宋体" w:eastAsia="宋体" w:hAnsi="宋体" w:cs="Arial" w:hint="eastAsia"/>
          <w:color w:val="555555"/>
          <w:kern w:val="0"/>
          <w:szCs w:val="21"/>
        </w:rPr>
        <w:t>金属丝横截面积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金属丝长度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外力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253F92" w:rsidRDefault="00253F92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36"/>
          <w:szCs w:val="36"/>
        </w:rPr>
      </w:pP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20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在迈克尔逊干涉仪实验中，用</w:t>
      </w:r>
      <w:r w:rsidRPr="00487AF0">
        <w:rPr>
          <w:rFonts w:ascii="Calibri" w:eastAsia="宋体" w:hAnsi="Calibri" w:cs="Arial"/>
          <w:color w:val="202020"/>
          <w:kern w:val="0"/>
          <w:szCs w:val="21"/>
          <w:u w:val="single"/>
        </w:rPr>
        <w:t>      </w:t>
      </w:r>
      <w:r w:rsidRPr="00487AF0">
        <w:rPr>
          <w:rFonts w:ascii="Calibri" w:eastAsia="宋体" w:hAnsi="Calibri" w:cs="Arial"/>
          <w:color w:val="202020"/>
          <w:kern w:val="0"/>
          <w:u w:val="single"/>
        </w:rPr>
        <w:t> 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方法可以快速调出同心圆。（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   </w:t>
      </w:r>
      <w:r w:rsidRPr="00487AF0">
        <w:rPr>
          <w:rFonts w:ascii="Calibri" w:eastAsia="宋体" w:hAnsi="Calibri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0E6B65" w:rsidRDefault="00487AF0" w:rsidP="005D3979">
      <w:pPr>
        <w:widowControl/>
        <w:numPr>
          <w:ilvl w:val="0"/>
          <w:numId w:val="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宋体" w:eastAsia="宋体" w:hAnsi="宋体" w:cs="Arial" w:hint="eastAsia"/>
          <w:color w:val="555555"/>
          <w:kern w:val="0"/>
          <w:szCs w:val="21"/>
        </w:rPr>
        <w:t>分波阵面法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分光强（振幅）法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1C21DE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二点重合法</w:t>
      </w:r>
    </w:p>
    <w:p w:rsidR="00487AF0" w:rsidRPr="000E6B6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E6B65">
        <w:rPr>
          <w:rFonts w:ascii="Arial" w:eastAsia="宋体" w:hAnsi="Arial" w:cs="Arial"/>
          <w:color w:val="CCCCCC"/>
          <w:kern w:val="0"/>
          <w:szCs w:val="21"/>
        </w:rPr>
        <w:t>D</w:t>
      </w:r>
      <w:r w:rsidRPr="000E6B6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E6B6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宋体" w:eastAsia="宋体" w:hAnsi="宋体" w:cs="Arial" w:hint="eastAsia"/>
          <w:color w:val="555555"/>
          <w:kern w:val="0"/>
          <w:szCs w:val="21"/>
        </w:rPr>
        <w:t>三点重合法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21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迈克尔逊干涉仪实验中，观察到的同心圆条纹是（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   </w:t>
      </w:r>
      <w:r w:rsidRPr="00487AF0">
        <w:rPr>
          <w:rFonts w:ascii="Calibri" w:eastAsia="宋体" w:hAnsi="Calibri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0E6B65" w:rsidRDefault="00487AF0" w:rsidP="005D3979">
      <w:pPr>
        <w:widowControl/>
        <w:numPr>
          <w:ilvl w:val="0"/>
          <w:numId w:val="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宋体" w:eastAsia="宋体" w:hAnsi="宋体" w:cs="Arial" w:hint="eastAsia"/>
          <w:color w:val="555555"/>
          <w:kern w:val="0"/>
          <w:szCs w:val="21"/>
        </w:rPr>
        <w:t>等厚干涉条纹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E6B6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等倾干涉条纹</w:t>
      </w:r>
    </w:p>
    <w:p w:rsidR="00487AF0" w:rsidRPr="000E6B6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E6B65">
        <w:rPr>
          <w:rFonts w:ascii="Arial" w:eastAsia="宋体" w:hAnsi="Arial" w:cs="Arial"/>
          <w:color w:val="CCCCCC"/>
          <w:kern w:val="0"/>
          <w:szCs w:val="21"/>
        </w:rPr>
        <w:t>C</w:t>
      </w:r>
      <w:r w:rsidRPr="000E6B6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E6B6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宋体" w:eastAsia="宋体" w:hAnsi="宋体" w:cs="Arial" w:hint="eastAsia"/>
          <w:color w:val="555555"/>
          <w:kern w:val="0"/>
          <w:szCs w:val="21"/>
        </w:rPr>
        <w:t>圆孔衍射条纹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lastRenderedPageBreak/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Arial" w:eastAsia="宋体" w:hAnsi="Arial" w:cs="Arial"/>
          <w:color w:val="555555"/>
          <w:kern w:val="0"/>
          <w:sz w:val="18"/>
          <w:szCs w:val="18"/>
        </w:rPr>
        <w:t>薄膜干涉条纹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22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迈克尔逊干涉仪实验中，利用公式</w:t>
      </w:r>
      <w:r w:rsidRPr="00487AF0">
        <w:rPr>
          <w:rFonts w:ascii="Calibri" w:eastAsia="宋体" w:hAnsi="Calibri" w:cs="Arial"/>
          <w:color w:val="202020"/>
          <w:kern w:val="0"/>
          <w:szCs w:val="21"/>
          <w:u w:val="single"/>
        </w:rPr>
        <w:t>                  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来测量氦氖激光器的波长。（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   </w:t>
      </w:r>
      <w:r w:rsidRPr="00487AF0">
        <w:rPr>
          <w:rFonts w:ascii="Calibri" w:eastAsia="宋体" w:hAnsi="Calibri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0E6B6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1C21DE">
        <w:rPr>
          <w:rFonts w:ascii="Arial" w:eastAsia="宋体" w:hAnsi="Arial" w:cs="Arial"/>
          <w:b/>
          <w:noProof/>
          <w:color w:val="F79646" w:themeColor="accent6"/>
          <w:kern w:val="0"/>
          <w:sz w:val="36"/>
          <w:szCs w:val="36"/>
        </w:rPr>
        <w:drawing>
          <wp:inline distT="0" distB="0" distL="0" distR="0">
            <wp:extent cx="1257300" cy="495300"/>
            <wp:effectExtent l="19050" t="0" r="0" b="0"/>
            <wp:docPr id="9" name="图片 9" descr="http://p.ananas.chaoxing.com/star3/origin/a2ffd454ac656fed2dd5f81632e9d19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.ananas.chaoxing.com/star3/origin/a2ffd454ac656fed2dd5f81632e9d19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0E6B6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E6B65">
        <w:rPr>
          <w:rFonts w:ascii="Arial" w:eastAsia="宋体" w:hAnsi="Arial" w:cs="Arial"/>
          <w:color w:val="CCCCCC"/>
          <w:kern w:val="0"/>
          <w:szCs w:val="21"/>
        </w:rPr>
        <w:t>B</w:t>
      </w:r>
      <w:r w:rsidRPr="000E6B6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E6B6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990600" cy="409575"/>
            <wp:effectExtent l="19050" t="0" r="0" b="0"/>
            <wp:docPr id="10" name="图片 10" descr="http://p.ananas.chaoxing.com/star3/origin/60d79b7a1f1a8157a66d57d385ae9d97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.ananas.chaoxing.com/star3/origin/60d79b7a1f1a8157a66d57d385ae9d97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1085850" cy="390525"/>
            <wp:effectExtent l="19050" t="0" r="0" b="0"/>
            <wp:docPr id="11" name="图片 11" descr="http://p.ananas.chaoxing.com/star3/origin/2327799be42162ef8969fa716172737a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.ananas.chaoxing.com/star3/origin/2327799be42162ef8969fa716172737a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857250" cy="495300"/>
            <wp:effectExtent l="19050" t="0" r="0" b="0"/>
            <wp:docPr id="12" name="图片 12" descr="http://p.ananas.chaoxing.com/star3/origin/11f204096e5f340615f1d19c7e39a2af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.ananas.chaoxing.com/star3/origin/11f204096e5f340615f1d19c7e39a2af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23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在迈克尔逊干涉仪实验中，是用</w:t>
      </w:r>
      <w:r w:rsidRPr="00487AF0">
        <w:rPr>
          <w:rFonts w:ascii="Calibri" w:eastAsia="宋体" w:hAnsi="Calibri" w:cs="Arial"/>
          <w:color w:val="202020"/>
          <w:kern w:val="0"/>
          <w:szCs w:val="21"/>
          <w:u w:val="single"/>
        </w:rPr>
        <w:t>                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得到的相干光。（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   </w:t>
      </w:r>
      <w:r w:rsidRPr="00487AF0">
        <w:rPr>
          <w:rFonts w:ascii="Calibri" w:eastAsia="宋体" w:hAnsi="Calibri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0E6B65" w:rsidRDefault="00487AF0" w:rsidP="005D3979">
      <w:pPr>
        <w:widowControl/>
        <w:numPr>
          <w:ilvl w:val="0"/>
          <w:numId w:val="1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宋体" w:eastAsia="宋体" w:hAnsi="宋体" w:cs="Arial" w:hint="eastAsia"/>
          <w:color w:val="555555"/>
          <w:kern w:val="0"/>
          <w:szCs w:val="21"/>
        </w:rPr>
        <w:t>分波阵面法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0E6B65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0E6B65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0E6B65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E6B6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分光强（振幅）法</w:t>
      </w:r>
    </w:p>
    <w:p w:rsidR="00487AF0" w:rsidRPr="000E6B65" w:rsidRDefault="00487AF0" w:rsidP="000E6B6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E6B65">
        <w:rPr>
          <w:rFonts w:ascii="Arial" w:eastAsia="宋体" w:hAnsi="Arial" w:cs="Arial"/>
          <w:color w:val="CCCCCC"/>
          <w:kern w:val="0"/>
          <w:szCs w:val="21"/>
        </w:rPr>
        <w:t>C</w:t>
      </w:r>
      <w:r w:rsidRPr="000E6B6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E6B6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宋体" w:eastAsia="宋体" w:hAnsi="宋体" w:cs="Arial" w:hint="eastAsia"/>
          <w:color w:val="555555"/>
          <w:kern w:val="0"/>
          <w:szCs w:val="21"/>
        </w:rPr>
        <w:t>二点重合法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宋体" w:eastAsia="宋体" w:hAnsi="宋体" w:cs="Arial" w:hint="eastAsia"/>
          <w:color w:val="555555"/>
          <w:kern w:val="0"/>
          <w:szCs w:val="21"/>
        </w:rPr>
        <w:t>三点重合法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24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迈克尔逊干涉仪测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He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－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Ne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激光波长实验中，若测得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d</w:t>
      </w:r>
      <w:r w:rsidRPr="00487AF0">
        <w:rPr>
          <w:rFonts w:ascii="Calibri" w:eastAsia="宋体" w:hAnsi="Calibri" w:cs="Arial"/>
          <w:color w:val="202020"/>
          <w:kern w:val="0"/>
          <w:szCs w:val="21"/>
          <w:vertAlign w:val="subscript"/>
        </w:rPr>
        <w:t>1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=31.05872mm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，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d</w:t>
      </w:r>
      <w:r w:rsidRPr="00487AF0">
        <w:rPr>
          <w:rFonts w:ascii="Calibri" w:eastAsia="宋体" w:hAnsi="Calibri" w:cs="Arial"/>
          <w:color w:val="202020"/>
          <w:kern w:val="0"/>
          <w:szCs w:val="21"/>
          <w:vertAlign w:val="subscript"/>
        </w:rPr>
        <w:t>2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=31.09668mm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，问大约共数了（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   </w:t>
      </w:r>
      <w:r w:rsidRPr="00487AF0">
        <w:rPr>
          <w:rFonts w:ascii="Calibri" w:eastAsia="宋体" w:hAnsi="Calibri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）圈（激光波长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632.8</w:t>
      </w:r>
      <w:r w:rsidRPr="00487AF0">
        <w:rPr>
          <w:rFonts w:ascii="Calibri" w:eastAsia="宋体" w:hAnsi="Calibri" w:cs="Arial"/>
          <w:color w:val="202020"/>
          <w:kern w:val="0"/>
        </w:rPr>
        <w:t> nm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）。</w:t>
      </w:r>
    </w:p>
    <w:p w:rsidR="00487AF0" w:rsidRPr="000E6B65" w:rsidRDefault="00487AF0" w:rsidP="005D3979">
      <w:pPr>
        <w:widowControl/>
        <w:numPr>
          <w:ilvl w:val="0"/>
          <w:numId w:val="11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Calibri" w:eastAsia="宋体" w:hAnsi="Calibri" w:cs="Arial"/>
          <w:color w:val="555555"/>
          <w:kern w:val="0"/>
          <w:szCs w:val="21"/>
        </w:rPr>
        <w:t>150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lastRenderedPageBreak/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487AF0">
        <w:rPr>
          <w:rFonts w:ascii="Calibri" w:eastAsia="宋体" w:hAnsi="Calibri" w:cs="Arial"/>
          <w:color w:val="555555"/>
          <w:kern w:val="0"/>
          <w:szCs w:val="21"/>
        </w:rPr>
        <w:t>100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1C21DE" w:rsidRDefault="00487AF0" w:rsidP="000E6B6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120</w:t>
      </w:r>
    </w:p>
    <w:p w:rsidR="00487AF0" w:rsidRPr="000E6B6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E6B65">
        <w:rPr>
          <w:rFonts w:ascii="Arial" w:eastAsia="宋体" w:hAnsi="Arial" w:cs="Arial"/>
          <w:color w:val="CCCCCC"/>
          <w:kern w:val="0"/>
          <w:szCs w:val="21"/>
        </w:rPr>
        <w:t>D</w:t>
      </w:r>
      <w:r w:rsidRPr="000E6B6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E6B6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Calibri" w:eastAsia="宋体" w:hAnsi="Calibri" w:cs="Arial"/>
          <w:color w:val="555555"/>
          <w:kern w:val="0"/>
          <w:szCs w:val="21"/>
        </w:rPr>
        <w:t>130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253F92" w:rsidRDefault="00253F92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36"/>
          <w:szCs w:val="36"/>
        </w:rPr>
      </w:pPr>
    </w:p>
    <w:p w:rsidR="00253F92" w:rsidRDefault="00253F92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36"/>
          <w:szCs w:val="36"/>
        </w:rPr>
      </w:pP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25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/>
          <w:noProof/>
          <w:color w:val="202020"/>
          <w:kern w:val="0"/>
          <w:szCs w:val="21"/>
        </w:rPr>
        <w:drawing>
          <wp:inline distT="0" distB="0" distL="0" distR="0">
            <wp:extent cx="7496175" cy="590550"/>
            <wp:effectExtent l="19050" t="0" r="9525" b="0"/>
            <wp:docPr id="13" name="图片 13" descr="http://p.ananas.chaoxing.com/star3/origin/61f93314f00379e8b2280fe7b2371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.ananas.chaoxing.com/star3/origin/61f93314f00379e8b2280fe7b237137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0E6B65" w:rsidRDefault="00487AF0" w:rsidP="000E6B65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1438275" cy="533400"/>
            <wp:effectExtent l="19050" t="0" r="9525" b="0"/>
            <wp:docPr id="14" name="图片 14" descr="http://p.ananas.chaoxing.com/star3/origin/3495c5815be15e8d4f3ac63f4691d89a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.ananas.chaoxing.com/star3/origin/3495c5815be15e8d4f3ac63f4691d89a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1476375" cy="581025"/>
            <wp:effectExtent l="19050" t="0" r="9525" b="0"/>
            <wp:docPr id="15" name="图片 15" descr="http://p.ananas.chaoxing.com/star3/origin/ea9daaa5c2421b78999ca8e04a8c46b6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.ananas.chaoxing.com/star3/origin/ea9daaa5c2421b78999ca8e04a8c46b6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1C21DE">
        <w:rPr>
          <w:rFonts w:ascii="Arial" w:eastAsia="宋体" w:hAnsi="Arial" w:cs="Arial"/>
          <w:b/>
          <w:noProof/>
          <w:color w:val="F79646" w:themeColor="accent6"/>
          <w:kern w:val="0"/>
          <w:sz w:val="36"/>
          <w:szCs w:val="36"/>
        </w:rPr>
        <w:drawing>
          <wp:inline distT="0" distB="0" distL="0" distR="0">
            <wp:extent cx="1447800" cy="523875"/>
            <wp:effectExtent l="19050" t="0" r="0" b="0"/>
            <wp:docPr id="16" name="图片 16" descr="http://p.ananas.chaoxing.com/star3/origin/75e6d6bcb7db86485a9d69af96a1dacc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.ananas.chaoxing.com/star3/origin/75e6d6bcb7db86485a9d69af96a1dacc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0E6B6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E6B65">
        <w:rPr>
          <w:rFonts w:ascii="Arial" w:eastAsia="宋体" w:hAnsi="Arial" w:cs="Arial"/>
          <w:color w:val="CCCCCC"/>
          <w:kern w:val="0"/>
          <w:szCs w:val="21"/>
        </w:rPr>
        <w:t>D</w:t>
      </w:r>
      <w:r w:rsidRPr="000E6B6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E6B6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1562100" cy="571500"/>
            <wp:effectExtent l="19050" t="0" r="0" b="0"/>
            <wp:docPr id="17" name="图片 17" descr="http://p.ananas.chaoxing.com/star3/origin/deab3f84a8cbd0bd6d928d794558004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.ananas.chaoxing.com/star3/origin/deab3f84a8cbd0bd6d928d7945580042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26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迈克尔逊干涉使试验中，测量移动镜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M</w:t>
      </w:r>
      <w:r w:rsidRPr="00487AF0">
        <w:rPr>
          <w:rFonts w:ascii="Calibri" w:eastAsia="宋体" w:hAnsi="Calibri" w:cs="Arial"/>
          <w:color w:val="202020"/>
          <w:kern w:val="0"/>
          <w:szCs w:val="21"/>
          <w:vertAlign w:val="subscript"/>
        </w:rPr>
        <w:t>1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位置的读数若以毫米为单位，小数点右有</w:t>
      </w:r>
      <w:r w:rsidRPr="00487AF0">
        <w:rPr>
          <w:rFonts w:ascii="Calibri" w:eastAsia="宋体" w:hAnsi="Calibri" w:cs="Arial"/>
          <w:color w:val="202020"/>
          <w:kern w:val="0"/>
          <w:szCs w:val="21"/>
          <w:u w:val="single"/>
        </w:rPr>
        <w:t>       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数。</w:t>
      </w:r>
    </w:p>
    <w:p w:rsidR="00487AF0" w:rsidRPr="000E6B65" w:rsidRDefault="00487AF0" w:rsidP="005D3979">
      <w:pPr>
        <w:widowControl/>
        <w:numPr>
          <w:ilvl w:val="0"/>
          <w:numId w:val="1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Calibri" w:eastAsia="宋体" w:hAnsi="Calibri" w:cs="Arial"/>
          <w:color w:val="555555"/>
          <w:kern w:val="0"/>
          <w:szCs w:val="21"/>
        </w:rPr>
        <w:t>3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487AF0">
        <w:rPr>
          <w:rFonts w:ascii="Arial" w:eastAsia="宋体" w:hAnsi="Arial" w:cs="Arial"/>
          <w:color w:val="555555"/>
          <w:kern w:val="0"/>
          <w:sz w:val="18"/>
          <w:szCs w:val="18"/>
        </w:rPr>
        <w:t>4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lastRenderedPageBreak/>
        <w:fldChar w:fldCharType="end"/>
      </w:r>
    </w:p>
    <w:p w:rsidR="00487AF0" w:rsidRPr="001C21DE" w:rsidRDefault="00487AF0" w:rsidP="000E6B6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5</w:t>
      </w:r>
    </w:p>
    <w:p w:rsidR="00487AF0" w:rsidRPr="000E6B6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E6B65">
        <w:rPr>
          <w:rFonts w:ascii="Arial" w:eastAsia="宋体" w:hAnsi="Arial" w:cs="Arial"/>
          <w:color w:val="CCCCCC"/>
          <w:kern w:val="0"/>
          <w:szCs w:val="21"/>
        </w:rPr>
        <w:t>D</w:t>
      </w:r>
      <w:r w:rsidRPr="000E6B6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E6B6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Arial" w:eastAsia="宋体" w:hAnsi="Arial" w:cs="Arial"/>
          <w:color w:val="555555"/>
          <w:kern w:val="0"/>
          <w:sz w:val="18"/>
          <w:szCs w:val="18"/>
        </w:rPr>
        <w:t>6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27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在迈克尔逊干涉实验的过程中，记录“冒圈”或者“陷圈”的个数时，需要转动（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   </w:t>
      </w:r>
      <w:r w:rsidRPr="00487AF0">
        <w:rPr>
          <w:rFonts w:ascii="Calibri" w:eastAsia="宋体" w:hAnsi="Calibri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0E6B6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E6B6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微调手轮</w:t>
      </w:r>
    </w:p>
    <w:p w:rsidR="00487AF0" w:rsidRPr="000E6B6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E6B65">
        <w:rPr>
          <w:rFonts w:ascii="Arial" w:eastAsia="宋体" w:hAnsi="Arial" w:cs="Arial"/>
          <w:color w:val="CCCCCC"/>
          <w:kern w:val="0"/>
          <w:szCs w:val="21"/>
        </w:rPr>
        <w:t>B</w:t>
      </w:r>
      <w:r w:rsidRPr="000E6B6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E6B6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宋体" w:eastAsia="宋体" w:hAnsi="宋体" w:cs="Arial" w:hint="eastAsia"/>
          <w:color w:val="555555"/>
          <w:kern w:val="0"/>
          <w:szCs w:val="21"/>
        </w:rPr>
        <w:t>粗调手轮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调节</w:t>
      </w:r>
      <w:r w:rsidRPr="00487AF0">
        <w:rPr>
          <w:rFonts w:ascii="Calibri" w:eastAsia="宋体" w:hAnsi="Calibri" w:cs="Arial"/>
          <w:color w:val="555555"/>
          <w:kern w:val="0"/>
          <w:szCs w:val="21"/>
        </w:rPr>
        <w:t>M1</w:t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镜后面的螺丝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以上都不是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28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迈克尔逊干涉中，毫米刻度尺的读数为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32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，粗调手轮的读数为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0.18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，微调的手轮的读数为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7.82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，那么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M1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的位置为（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   </w:t>
      </w:r>
      <w:r w:rsidRPr="00487AF0">
        <w:rPr>
          <w:rFonts w:ascii="Calibri" w:eastAsia="宋体" w:hAnsi="Calibri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0E6B65" w:rsidRDefault="00487AF0" w:rsidP="005D3979">
      <w:pPr>
        <w:widowControl/>
        <w:numPr>
          <w:ilvl w:val="0"/>
          <w:numId w:val="1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Calibri" w:eastAsia="宋体" w:hAnsi="Calibri" w:cs="Arial"/>
          <w:color w:val="555555"/>
          <w:kern w:val="0"/>
          <w:szCs w:val="21"/>
        </w:rPr>
        <w:t>32.180782mm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E6B65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32.18782mm</w:t>
      </w:r>
    </w:p>
    <w:p w:rsidR="00487AF0" w:rsidRPr="000E6B65" w:rsidRDefault="00487AF0" w:rsidP="000E6B6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E6B65">
        <w:rPr>
          <w:rFonts w:ascii="Arial" w:eastAsia="宋体" w:hAnsi="Arial" w:cs="Arial"/>
          <w:color w:val="CCCCCC"/>
          <w:kern w:val="0"/>
          <w:szCs w:val="21"/>
        </w:rPr>
        <w:t>C</w:t>
      </w:r>
      <w:r w:rsidRPr="000E6B6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E6B6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Calibri" w:eastAsia="宋体" w:hAnsi="Calibri" w:cs="Arial"/>
          <w:color w:val="555555"/>
          <w:kern w:val="0"/>
          <w:szCs w:val="21"/>
        </w:rPr>
        <w:t>40.00mm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487AF0">
        <w:rPr>
          <w:rFonts w:ascii="Calibri" w:eastAsia="宋体" w:hAnsi="Calibri" w:cs="Arial"/>
          <w:color w:val="555555"/>
          <w:kern w:val="0"/>
          <w:szCs w:val="21"/>
        </w:rPr>
        <w:t>32.2582mm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29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在迈克尔逊干涉中，有一块玻璃板叫做补偿板，它的作用是什么（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   </w:t>
      </w:r>
      <w:r w:rsidRPr="00487AF0">
        <w:rPr>
          <w:rFonts w:ascii="Calibri" w:eastAsia="宋体" w:hAnsi="Calibri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0E6B65" w:rsidRDefault="00487AF0" w:rsidP="005D3979">
      <w:pPr>
        <w:widowControl/>
        <w:numPr>
          <w:ilvl w:val="0"/>
          <w:numId w:val="14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宋体" w:eastAsia="宋体" w:hAnsi="宋体" w:cs="Arial" w:hint="eastAsia"/>
          <w:color w:val="555555"/>
          <w:kern w:val="0"/>
          <w:szCs w:val="21"/>
        </w:rPr>
        <w:t>使干涉条纹更清晰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E6B6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补偿光程</w:t>
      </w:r>
    </w:p>
    <w:p w:rsidR="00487AF0" w:rsidRPr="000E6B65" w:rsidRDefault="00487AF0" w:rsidP="000E6B6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lastRenderedPageBreak/>
        <w:fldChar w:fldCharType="end"/>
      </w:r>
      <w:r w:rsidRPr="000E6B65">
        <w:rPr>
          <w:rFonts w:ascii="Arial" w:eastAsia="宋体" w:hAnsi="Arial" w:cs="Arial"/>
          <w:color w:val="CCCCCC"/>
          <w:kern w:val="0"/>
          <w:szCs w:val="21"/>
        </w:rPr>
        <w:t>C</w:t>
      </w:r>
      <w:r w:rsidRPr="000E6B6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E6B6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宋体" w:eastAsia="宋体" w:hAnsi="宋体" w:cs="Arial" w:hint="eastAsia"/>
          <w:color w:val="555555"/>
          <w:kern w:val="0"/>
          <w:szCs w:val="21"/>
        </w:rPr>
        <w:t>将光线分成两束光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宋体" w:eastAsia="宋体" w:hAnsi="宋体" w:cs="Arial" w:hint="eastAsia"/>
          <w:color w:val="555555"/>
          <w:kern w:val="0"/>
          <w:szCs w:val="21"/>
        </w:rPr>
        <w:t>降低误差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253F92" w:rsidRDefault="00253F92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36"/>
          <w:szCs w:val="36"/>
        </w:rPr>
      </w:pPr>
    </w:p>
    <w:p w:rsidR="00253F92" w:rsidRDefault="00253F92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36"/>
          <w:szCs w:val="36"/>
        </w:rPr>
      </w:pP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30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在迈克尔逊干涉中，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a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毫米刻度尺（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1mm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），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b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粗调手轮刻度尺（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0.01mm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），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c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微调手轮刻度尺（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0.0001mm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），在读数时需要估读的刻度尺有（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   </w:t>
      </w:r>
      <w:r w:rsidRPr="00487AF0">
        <w:rPr>
          <w:rFonts w:ascii="Calibri" w:eastAsia="宋体" w:hAnsi="Calibri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0E6B65" w:rsidRDefault="00487AF0" w:rsidP="005D3979">
      <w:pPr>
        <w:widowControl/>
        <w:numPr>
          <w:ilvl w:val="0"/>
          <w:numId w:val="1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宋体" w:eastAsia="宋体" w:hAnsi="宋体" w:cs="Arial" w:hint="eastAsia"/>
          <w:color w:val="555555"/>
          <w:kern w:val="0"/>
          <w:szCs w:val="21"/>
        </w:rPr>
        <w:t>都需要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Calibri" w:eastAsia="宋体" w:hAnsi="Calibri" w:cs="Arial"/>
          <w:color w:val="555555"/>
          <w:kern w:val="0"/>
          <w:szCs w:val="21"/>
        </w:rPr>
        <w:t>b</w:t>
      </w:r>
      <w:r w:rsidRPr="000E6B65">
        <w:rPr>
          <w:rFonts w:ascii="宋体" w:eastAsia="宋体" w:hAnsi="宋体" w:cs="Arial" w:hint="eastAsia"/>
          <w:color w:val="555555"/>
          <w:kern w:val="0"/>
          <w:szCs w:val="21"/>
        </w:rPr>
        <w:t>和</w:t>
      </w:r>
      <w:r w:rsidRPr="000E6B65">
        <w:rPr>
          <w:rFonts w:ascii="Calibri" w:eastAsia="宋体" w:hAnsi="Calibri" w:cs="Arial"/>
          <w:color w:val="555555"/>
          <w:kern w:val="0"/>
          <w:szCs w:val="21"/>
        </w:rPr>
        <w:t>c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Calibri" w:eastAsia="宋体" w:hAnsi="Calibri" w:cs="Arial"/>
          <w:color w:val="555555"/>
          <w:kern w:val="0"/>
          <w:szCs w:val="21"/>
        </w:rPr>
        <w:t>a</w:t>
      </w:r>
      <w:r w:rsidRPr="000E6B65">
        <w:rPr>
          <w:rFonts w:ascii="宋体" w:eastAsia="宋体" w:hAnsi="宋体" w:cs="Arial" w:hint="eastAsia"/>
          <w:color w:val="555555"/>
          <w:kern w:val="0"/>
          <w:szCs w:val="21"/>
        </w:rPr>
        <w:t>和</w:t>
      </w:r>
      <w:r w:rsidRPr="000E6B65">
        <w:rPr>
          <w:rFonts w:ascii="Calibri" w:eastAsia="宋体" w:hAnsi="Calibri" w:cs="Arial"/>
          <w:color w:val="555555"/>
          <w:kern w:val="0"/>
          <w:szCs w:val="21"/>
        </w:rPr>
        <w:t>c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E6B65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</w:p>
    <w:p w:rsidR="00487AF0" w:rsidRPr="00487AF0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D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31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迈克尔逊干涉仪测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He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－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Ne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激光波长实验中，若测得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d</w:t>
      </w:r>
      <w:r w:rsidRPr="00487AF0">
        <w:rPr>
          <w:rFonts w:ascii="Calibri" w:eastAsia="宋体" w:hAnsi="Calibri" w:cs="Arial"/>
          <w:color w:val="202020"/>
          <w:kern w:val="0"/>
          <w:szCs w:val="21"/>
          <w:vertAlign w:val="subscript"/>
        </w:rPr>
        <w:t>1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=31.25872mm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，在观察屏上看到有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100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个圆圈冒出来，问此时移动镜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M1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的位置为：（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   </w:t>
      </w:r>
      <w:r w:rsidRPr="00487AF0">
        <w:rPr>
          <w:rFonts w:ascii="Calibri" w:eastAsia="宋体" w:hAnsi="Calibri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）（激光波长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632.8</w:t>
      </w:r>
      <w:r w:rsidRPr="00487AF0">
        <w:rPr>
          <w:rFonts w:ascii="Calibri" w:eastAsia="宋体" w:hAnsi="Calibri" w:cs="Arial"/>
          <w:color w:val="202020"/>
          <w:kern w:val="0"/>
        </w:rPr>
        <w:t> nm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0E6B6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E6B65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31.29036mm</w:t>
      </w:r>
    </w:p>
    <w:p w:rsidR="00487AF0" w:rsidRPr="000E6B6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E6B65">
        <w:rPr>
          <w:rFonts w:ascii="Arial" w:eastAsia="宋体" w:hAnsi="Arial" w:cs="Arial"/>
          <w:color w:val="CCCCCC"/>
          <w:kern w:val="0"/>
          <w:szCs w:val="21"/>
        </w:rPr>
        <w:t>B</w:t>
      </w:r>
      <w:r w:rsidRPr="000E6B6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E6B6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Calibri" w:eastAsia="宋体" w:hAnsi="Calibri" w:cs="Arial"/>
          <w:color w:val="555555"/>
          <w:kern w:val="0"/>
          <w:szCs w:val="21"/>
        </w:rPr>
        <w:t>31.32192mm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Calibri" w:eastAsia="宋体" w:hAnsi="Calibri" w:cs="Arial"/>
          <w:color w:val="555555"/>
          <w:kern w:val="0"/>
          <w:szCs w:val="21"/>
        </w:rPr>
        <w:t>31.33456mm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Calibri" w:eastAsia="宋体" w:hAnsi="Calibri" w:cs="Arial"/>
          <w:color w:val="555555"/>
          <w:kern w:val="0"/>
          <w:szCs w:val="21"/>
        </w:rPr>
        <w:t>31.38512mm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32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lastRenderedPageBreak/>
        <w:t>迈克尔逊干涉实验中，若测得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d</w:t>
      </w:r>
      <w:r w:rsidRPr="00487AF0">
        <w:rPr>
          <w:rFonts w:ascii="Calibri" w:eastAsia="宋体" w:hAnsi="Calibri" w:cs="Arial"/>
          <w:color w:val="202020"/>
          <w:kern w:val="0"/>
          <w:szCs w:val="21"/>
          <w:vertAlign w:val="subscript"/>
        </w:rPr>
        <w:t>1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=32.26872mm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，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d</w:t>
      </w:r>
      <w:r w:rsidRPr="00487AF0">
        <w:rPr>
          <w:rFonts w:ascii="Calibri" w:eastAsia="宋体" w:hAnsi="Calibri" w:cs="Arial"/>
          <w:color w:val="202020"/>
          <w:kern w:val="0"/>
          <w:szCs w:val="21"/>
          <w:vertAlign w:val="subscript"/>
        </w:rPr>
        <w:t>2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=32.30669mm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在观察屏上看到有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120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个圆圈冒出来，此时激光的波长：（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   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0E6B6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E6B65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632.8nm</w:t>
      </w:r>
    </w:p>
    <w:p w:rsidR="00487AF0" w:rsidRPr="000E6B65" w:rsidRDefault="00487AF0" w:rsidP="000E6B6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Arial" w:eastAsia="宋体" w:hAnsi="Arial" w:cs="Arial"/>
          <w:color w:val="555555"/>
          <w:kern w:val="0"/>
          <w:sz w:val="18"/>
          <w:szCs w:val="18"/>
        </w:rPr>
        <w:t>532nm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Arial" w:eastAsia="宋体" w:hAnsi="Arial" w:cs="Arial"/>
          <w:color w:val="555555"/>
          <w:kern w:val="0"/>
          <w:sz w:val="18"/>
          <w:szCs w:val="18"/>
        </w:rPr>
        <w:t>589.3nm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Arial" w:eastAsia="宋体" w:hAnsi="Arial" w:cs="Arial"/>
          <w:color w:val="555555"/>
          <w:kern w:val="0"/>
          <w:sz w:val="18"/>
          <w:szCs w:val="18"/>
        </w:rPr>
        <w:t>435.8nm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33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迈克尔逊干涉仪测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He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－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Ne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激光波长实验中，以下三项操作中正确的是：（   ）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（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1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）微调手轮的转动方向只能朝一个方向转动；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（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2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）眼睛不要正对激光器；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（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3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）在数条纹变化的过程中，可以转动粗调手轮</w:t>
      </w:r>
    </w:p>
    <w:p w:rsidR="00487AF0" w:rsidRPr="000E6B6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0E6B65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0E6B65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0E6B65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E6B6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（</w:t>
      </w:r>
      <w:r w:rsidRPr="000E6B65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1</w:t>
      </w:r>
      <w:r w:rsidRPr="000E6B6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）和（</w:t>
      </w:r>
      <w:r w:rsidRPr="000E6B65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2</w:t>
      </w:r>
      <w:r w:rsidRPr="000E6B6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）</w:t>
      </w:r>
    </w:p>
    <w:p w:rsidR="00487AF0" w:rsidRPr="000E6B65" w:rsidRDefault="00487AF0" w:rsidP="000E6B6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E6B65">
        <w:rPr>
          <w:rFonts w:ascii="Arial" w:eastAsia="宋体" w:hAnsi="Arial" w:cs="Arial"/>
          <w:color w:val="CCCCCC"/>
          <w:kern w:val="0"/>
          <w:szCs w:val="21"/>
        </w:rPr>
        <w:t>B</w:t>
      </w:r>
      <w:r w:rsidRPr="000E6B6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E6B6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宋体" w:eastAsia="宋体" w:hAnsi="宋体" w:cs="Arial" w:hint="eastAsia"/>
          <w:color w:val="555555"/>
          <w:kern w:val="0"/>
          <w:szCs w:val="21"/>
        </w:rPr>
        <w:t>（</w:t>
      </w:r>
      <w:r w:rsidRPr="000E6B65">
        <w:rPr>
          <w:rFonts w:ascii="Calibri" w:eastAsia="宋体" w:hAnsi="Calibri" w:cs="Arial"/>
          <w:color w:val="555555"/>
          <w:kern w:val="0"/>
          <w:szCs w:val="21"/>
        </w:rPr>
        <w:t>1</w:t>
      </w:r>
      <w:r w:rsidRPr="000E6B65">
        <w:rPr>
          <w:rFonts w:ascii="宋体" w:eastAsia="宋体" w:hAnsi="宋体" w:cs="Arial"/>
          <w:color w:val="555555"/>
          <w:kern w:val="0"/>
          <w:szCs w:val="21"/>
        </w:rPr>
        <w:t>）</w:t>
      </w:r>
      <w:r w:rsidRPr="000E6B65">
        <w:rPr>
          <w:rFonts w:ascii="宋体" w:eastAsia="宋体" w:hAnsi="宋体" w:cs="Arial" w:hint="eastAsia"/>
          <w:color w:val="555555"/>
          <w:kern w:val="0"/>
          <w:szCs w:val="21"/>
        </w:rPr>
        <w:t>和（</w:t>
      </w:r>
      <w:r w:rsidRPr="000E6B65">
        <w:rPr>
          <w:rFonts w:ascii="Calibri" w:eastAsia="宋体" w:hAnsi="Calibri" w:cs="Arial"/>
          <w:color w:val="555555"/>
          <w:kern w:val="0"/>
          <w:szCs w:val="21"/>
        </w:rPr>
        <w:t>3</w:t>
      </w:r>
      <w:r w:rsidRPr="000E6B65">
        <w:rPr>
          <w:rFonts w:ascii="宋体" w:eastAsia="宋体" w:hAnsi="宋体" w:cs="Arial" w:hint="eastAsia"/>
          <w:color w:val="555555"/>
          <w:kern w:val="0"/>
          <w:szCs w:val="21"/>
        </w:rPr>
        <w:t>）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宋体" w:eastAsia="宋体" w:hAnsi="宋体" w:cs="Arial" w:hint="eastAsia"/>
          <w:color w:val="555555"/>
          <w:kern w:val="0"/>
          <w:szCs w:val="21"/>
        </w:rPr>
        <w:t>（</w:t>
      </w:r>
      <w:r w:rsidRPr="000E6B65">
        <w:rPr>
          <w:rFonts w:ascii="Calibri" w:eastAsia="宋体" w:hAnsi="Calibri" w:cs="Arial"/>
          <w:color w:val="555555"/>
          <w:kern w:val="0"/>
          <w:szCs w:val="21"/>
        </w:rPr>
        <w:t>2</w:t>
      </w:r>
      <w:r w:rsidRPr="000E6B65">
        <w:rPr>
          <w:rFonts w:ascii="宋体" w:eastAsia="宋体" w:hAnsi="宋体" w:cs="Arial" w:hint="eastAsia"/>
          <w:color w:val="555555"/>
          <w:kern w:val="0"/>
          <w:szCs w:val="21"/>
        </w:rPr>
        <w:t>）和（</w:t>
      </w:r>
      <w:r w:rsidRPr="000E6B65">
        <w:rPr>
          <w:rFonts w:ascii="Calibri" w:eastAsia="宋体" w:hAnsi="Calibri" w:cs="Arial"/>
          <w:color w:val="555555"/>
          <w:kern w:val="0"/>
          <w:szCs w:val="21"/>
        </w:rPr>
        <w:t>3</w:t>
      </w:r>
      <w:r w:rsidRPr="000E6B65">
        <w:rPr>
          <w:rFonts w:ascii="宋体" w:eastAsia="宋体" w:hAnsi="宋体" w:cs="Arial" w:hint="eastAsia"/>
          <w:color w:val="555555"/>
          <w:kern w:val="0"/>
          <w:szCs w:val="21"/>
        </w:rPr>
        <w:t>）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Arial" w:eastAsia="宋体" w:hAnsi="Arial" w:cs="Arial"/>
          <w:color w:val="555555"/>
          <w:kern w:val="0"/>
          <w:sz w:val="18"/>
          <w:szCs w:val="18"/>
        </w:rPr>
        <w:t>都正确</w:t>
      </w:r>
      <w:r w:rsidRPr="000E6B65">
        <w:rPr>
          <w:rFonts w:ascii="Arial" w:eastAsia="宋体" w:hAnsi="Arial" w:cs="Arial"/>
          <w:color w:val="555555"/>
          <w:kern w:val="0"/>
          <w:sz w:val="18"/>
          <w:szCs w:val="18"/>
        </w:rPr>
        <w:br/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34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在迈克尔逊干涉中，有一块玻璃板叫做分光板，还有一块玻璃板叫做补偿板，两块板的位置关系是：（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   </w:t>
      </w:r>
      <w:r w:rsidRPr="00487AF0">
        <w:rPr>
          <w:rFonts w:ascii="Calibri" w:eastAsia="宋体" w:hAnsi="Calibri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0E6B6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E6B6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平行</w:t>
      </w:r>
    </w:p>
    <w:p w:rsidR="00487AF0" w:rsidRPr="000E6B65" w:rsidRDefault="00487AF0" w:rsidP="000E6B6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E6B65">
        <w:rPr>
          <w:rFonts w:ascii="Arial" w:eastAsia="宋体" w:hAnsi="Arial" w:cs="Arial"/>
          <w:color w:val="CCCCCC"/>
          <w:kern w:val="0"/>
          <w:szCs w:val="21"/>
        </w:rPr>
        <w:t>B</w:t>
      </w:r>
      <w:r w:rsidRPr="000E6B6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E6B6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宋体" w:eastAsia="宋体" w:hAnsi="宋体" w:cs="Arial" w:hint="eastAsia"/>
          <w:color w:val="555555"/>
          <w:kern w:val="0"/>
          <w:szCs w:val="21"/>
        </w:rPr>
        <w:t>垂直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夹角为</w:t>
      </w:r>
      <w:r w:rsidRPr="00487AF0">
        <w:rPr>
          <w:rFonts w:ascii="Calibri" w:eastAsia="宋体" w:hAnsi="Calibri" w:cs="Arial"/>
          <w:color w:val="555555"/>
          <w:kern w:val="0"/>
          <w:szCs w:val="21"/>
        </w:rPr>
        <w:t>30</w:t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°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lastRenderedPageBreak/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夹角为</w:t>
      </w:r>
      <w:r w:rsidRPr="00487AF0">
        <w:rPr>
          <w:rFonts w:ascii="Calibri" w:eastAsia="宋体" w:hAnsi="Calibri" w:cs="Arial"/>
          <w:color w:val="555555"/>
          <w:kern w:val="0"/>
          <w:szCs w:val="21"/>
        </w:rPr>
        <w:t>45</w:t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°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35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在迈克尔逊干涉的实验中，读数时，迈克尔逊干涉仪的微调手轮读出的是（ ）</w:t>
      </w:r>
    </w:p>
    <w:p w:rsidR="00487AF0" w:rsidRPr="000E6B65" w:rsidRDefault="00487AF0" w:rsidP="005D3979">
      <w:pPr>
        <w:widowControl/>
        <w:numPr>
          <w:ilvl w:val="0"/>
          <w:numId w:val="1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宋体" w:eastAsia="宋体" w:hAnsi="宋体" w:cs="Arial" w:hint="eastAsia"/>
          <w:color w:val="555555"/>
          <w:kern w:val="0"/>
          <w:szCs w:val="21"/>
        </w:rPr>
        <w:t>整数部分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宋体" w:eastAsia="宋体" w:hAnsi="宋体" w:cs="Arial" w:hint="eastAsia"/>
          <w:color w:val="555555"/>
          <w:kern w:val="0"/>
          <w:szCs w:val="21"/>
        </w:rPr>
        <w:t>小数点后的一二位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宋体" w:eastAsia="宋体" w:hAnsi="宋体" w:cs="Arial" w:hint="eastAsia"/>
          <w:color w:val="555555"/>
          <w:kern w:val="0"/>
          <w:szCs w:val="21"/>
        </w:rPr>
        <w:t>小数点后的三四位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E6B6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小数点后的三四五位</w:t>
      </w:r>
    </w:p>
    <w:p w:rsidR="00487AF0" w:rsidRPr="00487AF0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D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36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迈克尔逊干涉中，如果粗调手轮对应的刻度尺的刻度线指在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0.25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和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0.26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中间，那么这时候的读数为</w:t>
      </w:r>
      <w:r w:rsidRPr="00487AF0">
        <w:rPr>
          <w:rFonts w:ascii="Arial" w:eastAsia="宋体" w:hAnsi="Arial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（  ）</w:t>
      </w:r>
    </w:p>
    <w:p w:rsidR="00487AF0" w:rsidRPr="000E6B6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E6B65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0.25mm</w:t>
      </w:r>
    </w:p>
    <w:p w:rsidR="00487AF0" w:rsidRPr="000E6B65" w:rsidRDefault="00487AF0" w:rsidP="000E6B6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E6B65">
        <w:rPr>
          <w:rFonts w:ascii="Arial" w:eastAsia="宋体" w:hAnsi="Arial" w:cs="Arial"/>
          <w:color w:val="CCCCCC"/>
          <w:kern w:val="0"/>
          <w:szCs w:val="21"/>
        </w:rPr>
        <w:t>B</w:t>
      </w:r>
      <w:r w:rsidRPr="000E6B6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E6B6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Calibri" w:eastAsia="宋体" w:hAnsi="Calibri" w:cs="Arial"/>
          <w:color w:val="555555"/>
          <w:kern w:val="0"/>
          <w:szCs w:val="21"/>
        </w:rPr>
        <w:t>0.255mm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Calibri" w:eastAsia="宋体" w:hAnsi="Calibri" w:cs="Arial"/>
          <w:color w:val="555555"/>
          <w:kern w:val="0"/>
          <w:szCs w:val="21"/>
        </w:rPr>
        <w:t> 0.0025mm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Calibri" w:eastAsia="宋体" w:hAnsi="Calibri" w:cs="Arial"/>
          <w:color w:val="555555"/>
          <w:kern w:val="0"/>
          <w:szCs w:val="21"/>
        </w:rPr>
        <w:t>25mm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37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 宋体" w:eastAsia=" 宋体" w:hAnsi="Arial" w:cs="Arial" w:hint="eastAsia"/>
          <w:color w:val="202020"/>
          <w:kern w:val="0"/>
          <w:szCs w:val="21"/>
        </w:rPr>
        <w:t>磁场测量实验中，霍尔电压公式正确的是（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      </w:t>
      </w:r>
      <w:r w:rsidRPr="00487AF0">
        <w:rPr>
          <w:rFonts w:ascii=" 宋体" w:eastAsia=" 宋体" w:hAnsi="Arial" w:cs="Arial" w:hint="eastAsia"/>
          <w:color w:val="202020"/>
          <w:kern w:val="0"/>
          <w:szCs w:val="21"/>
        </w:rPr>
        <w:t>）</w:t>
      </w:r>
    </w:p>
    <w:p w:rsidR="00487AF0" w:rsidRPr="000E6B65" w:rsidRDefault="00487AF0" w:rsidP="005D3979">
      <w:pPr>
        <w:widowControl/>
        <w:numPr>
          <w:ilvl w:val="0"/>
          <w:numId w:val="1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828675" cy="457200"/>
            <wp:effectExtent l="19050" t="0" r="9525" b="0"/>
            <wp:docPr id="18" name="图片 18" descr="http://p.ananas.chaoxing.com/star3/origin/00ce7179cc623f27a7a9aae39551b64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.ananas.chaoxing.com/star3/origin/00ce7179cc623f27a7a9aae39551b64e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733425" cy="476250"/>
            <wp:effectExtent l="19050" t="0" r="9525" b="0"/>
            <wp:docPr id="19" name="图片 19" descr="http://p.ananas.chaoxing.com/star3/origin/69d12017b1f578f8c98574ba8275f139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.ananas.chaoxing.com/star3/origin/69d12017b1f578f8c98574ba8275f139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lastRenderedPageBreak/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1C21DE">
        <w:rPr>
          <w:rFonts w:ascii="Arial" w:eastAsia="宋体" w:hAnsi="Arial" w:cs="Arial"/>
          <w:b/>
          <w:noProof/>
          <w:color w:val="F79646" w:themeColor="accent6"/>
          <w:kern w:val="0"/>
          <w:sz w:val="36"/>
          <w:szCs w:val="36"/>
        </w:rPr>
        <w:drawing>
          <wp:inline distT="0" distB="0" distL="0" distR="0">
            <wp:extent cx="962025" cy="438150"/>
            <wp:effectExtent l="19050" t="0" r="9525" b="0"/>
            <wp:docPr id="20" name="图片 20" descr="http://p.ananas.chaoxing.com/star3/origin/c78d31f53e9af14048e8d0ca0a097f07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.ananas.chaoxing.com/star3/origin/c78d31f53e9af14048e8d0ca0a097f07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0E6B65" w:rsidRDefault="00487AF0" w:rsidP="000E6B6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E6B65">
        <w:rPr>
          <w:rFonts w:ascii="Arial" w:eastAsia="宋体" w:hAnsi="Arial" w:cs="Arial"/>
          <w:color w:val="CCCCCC"/>
          <w:kern w:val="0"/>
          <w:szCs w:val="21"/>
        </w:rPr>
        <w:t>D</w:t>
      </w:r>
      <w:r w:rsidRPr="000E6B6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E6B6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790575" cy="447675"/>
            <wp:effectExtent l="19050" t="0" r="9525" b="0"/>
            <wp:docPr id="21" name="图片 21" descr="http://p.ananas.chaoxing.com/star3/origin/fb7dc385e64c01cd9361e646683ef5bd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.ananas.chaoxing.com/star3/origin/fb7dc385e64c01cd9361e646683ef5bd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0E6B65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0E6B65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38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 宋体" w:eastAsia=" 宋体" w:hAnsi="Arial" w:cs="Arial" w:hint="eastAsia"/>
          <w:color w:val="202020"/>
          <w:kern w:val="0"/>
          <w:szCs w:val="21"/>
        </w:rPr>
        <w:t>磁场测量实验中，霍尔效应发生的条件是（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   </w:t>
      </w:r>
      <w:r w:rsidRPr="00487AF0">
        <w:rPr>
          <w:rFonts w:ascii=" 宋体" w:eastAsia=" 宋体" w:hAnsi="Arial" w:cs="Arial" w:hint="eastAsia"/>
          <w:color w:val="202020"/>
          <w:kern w:val="0"/>
          <w:szCs w:val="21"/>
        </w:rPr>
        <w:t>）</w:t>
      </w:r>
    </w:p>
    <w:p w:rsidR="00487AF0" w:rsidRPr="000E6B65" w:rsidRDefault="00487AF0" w:rsidP="005D3979">
      <w:pPr>
        <w:widowControl/>
        <w:numPr>
          <w:ilvl w:val="0"/>
          <w:numId w:val="1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 宋体" w:eastAsia=" 宋体" w:hAnsi="Arial" w:cs="Arial" w:hint="eastAsia"/>
          <w:color w:val="555555"/>
          <w:kern w:val="0"/>
          <w:sz w:val="18"/>
          <w:szCs w:val="18"/>
        </w:rPr>
        <w:t>电荷受到电场的作用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 宋体" w:eastAsia=" 宋体" w:hAnsi="Arial" w:cs="Arial" w:hint="eastAsia"/>
          <w:color w:val="555555"/>
          <w:kern w:val="0"/>
          <w:sz w:val="18"/>
          <w:szCs w:val="18"/>
        </w:rPr>
        <w:t>金属导体放在电场中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 宋体" w:eastAsia=" 宋体" w:hAnsi="Arial" w:cs="Arial" w:hint="eastAsia"/>
          <w:color w:val="555555"/>
          <w:kern w:val="0"/>
          <w:sz w:val="18"/>
          <w:szCs w:val="18"/>
        </w:rPr>
        <w:t>半导体放在磁场中</w:t>
      </w:r>
      <w:r w:rsidR="000E6B65" w:rsidRPr="000E6B65">
        <w:rPr>
          <w:rFonts w:ascii="Arial" w:eastAsia="宋体" w:hAnsi="Arial" w:cs="Arial"/>
          <w:color w:val="555555"/>
          <w:kern w:val="0"/>
          <w:sz w:val="18"/>
          <w:szCs w:val="18"/>
        </w:rPr>
        <w:t> 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E6B6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通电半导体放入磁场中</w:t>
      </w:r>
    </w:p>
    <w:p w:rsidR="00487AF0" w:rsidRPr="00487AF0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D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39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  宋体" w:eastAsia="  宋体" w:hAnsi="Arial" w:cs="Arial" w:hint="eastAsia"/>
          <w:color w:val="202020"/>
          <w:kern w:val="0"/>
          <w:szCs w:val="21"/>
        </w:rPr>
        <w:t>磁场测量实验中，适合作霍尔器件的材料是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  </w:t>
      </w:r>
      <w:r w:rsidRPr="00487AF0">
        <w:rPr>
          <w:rFonts w:ascii="  宋体" w:eastAsia="  宋体" w:hAnsi="Arial" w:cs="Arial" w:hint="eastAsia"/>
          <w:color w:val="202020"/>
          <w:kern w:val="0"/>
          <w:szCs w:val="21"/>
        </w:rPr>
        <w:t>（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     </w:t>
      </w:r>
      <w:r w:rsidRPr="00487AF0">
        <w:rPr>
          <w:rFonts w:ascii="  宋体" w:eastAsia="  宋体" w:hAnsi="Arial" w:cs="Arial" w:hint="eastAsia"/>
          <w:color w:val="202020"/>
          <w:kern w:val="0"/>
          <w:szCs w:val="21"/>
        </w:rPr>
        <w:t>）</w:t>
      </w:r>
    </w:p>
    <w:p w:rsidR="00487AF0" w:rsidRPr="000E6B65" w:rsidRDefault="00487AF0" w:rsidP="005D3979">
      <w:pPr>
        <w:widowControl/>
        <w:numPr>
          <w:ilvl w:val="0"/>
          <w:numId w:val="1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  宋体" w:eastAsia="  宋体" w:hAnsi="Arial" w:cs="Arial" w:hint="eastAsia"/>
          <w:color w:val="555555"/>
          <w:kern w:val="0"/>
          <w:sz w:val="18"/>
          <w:szCs w:val="18"/>
        </w:rPr>
        <w:t>导体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E6B6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半导体</w:t>
      </w:r>
    </w:p>
    <w:p w:rsidR="00487AF0" w:rsidRPr="000E6B65" w:rsidRDefault="00487AF0" w:rsidP="000E6B6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E6B65">
        <w:rPr>
          <w:rFonts w:ascii="Arial" w:eastAsia="宋体" w:hAnsi="Arial" w:cs="Arial"/>
          <w:color w:val="CCCCCC"/>
          <w:kern w:val="0"/>
          <w:szCs w:val="21"/>
        </w:rPr>
        <w:t>C</w:t>
      </w:r>
      <w:r w:rsidRPr="000E6B6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E6B6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  宋体" w:eastAsia="  宋体" w:hAnsi="Arial" w:cs="Arial" w:hint="eastAsia"/>
          <w:color w:val="555555"/>
          <w:kern w:val="0"/>
          <w:sz w:val="18"/>
          <w:szCs w:val="18"/>
        </w:rPr>
        <w:t>绝缘体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="000E6B65" w:rsidRPr="000E6B65">
        <w:rPr>
          <w:rFonts w:ascii="  宋体" w:eastAsia="  宋体" w:hAnsi="Arial" w:cs="Arial" w:hint="eastAsia"/>
          <w:color w:val="555555"/>
          <w:kern w:val="0"/>
          <w:sz w:val="18"/>
          <w:szCs w:val="18"/>
        </w:rPr>
        <w:t>三</w:t>
      </w:r>
      <w:r w:rsidRPr="000E6B65">
        <w:rPr>
          <w:rFonts w:ascii="  宋体" w:eastAsia="  宋体" w:hAnsi="Arial" w:cs="Arial" w:hint="eastAsia"/>
          <w:color w:val="555555"/>
          <w:kern w:val="0"/>
          <w:sz w:val="18"/>
          <w:szCs w:val="18"/>
        </w:rPr>
        <w:t>都可以</w:t>
      </w:r>
      <w:r w:rsidRPr="000E6B65">
        <w:rPr>
          <w:rFonts w:ascii="Arial" w:eastAsia="宋体" w:hAnsi="Arial" w:cs="Arial"/>
          <w:color w:val="555555"/>
          <w:kern w:val="0"/>
          <w:sz w:val="18"/>
          <w:szCs w:val="18"/>
        </w:rPr>
        <w:br/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40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  宋体" w:eastAsia="  宋体" w:hAnsi="Arial" w:cs="Arial" w:hint="eastAsia"/>
          <w:color w:val="202020"/>
          <w:kern w:val="0"/>
          <w:szCs w:val="21"/>
        </w:rPr>
        <w:t>磁场测量实验中</w:t>
      </w:r>
      <w:r w:rsidRPr="00487AF0">
        <w:rPr>
          <w:rFonts w:ascii=" 宋体" w:eastAsia=" 宋体" w:hAnsi="Arial" w:cs="Arial" w:hint="eastAsia"/>
          <w:color w:val="202020"/>
          <w:kern w:val="0"/>
          <w:szCs w:val="21"/>
        </w:rPr>
        <w:t>，霍尔器件的材料是（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      </w:t>
      </w:r>
      <w:r w:rsidRPr="00487AF0">
        <w:rPr>
          <w:rFonts w:ascii=" 宋体" w:eastAsia=" 宋体" w:hAnsi="Arial" w:cs="Arial" w:hint="eastAsia"/>
          <w:color w:val="202020"/>
          <w:kern w:val="0"/>
          <w:szCs w:val="21"/>
        </w:rPr>
        <w:t>）</w:t>
      </w:r>
    </w:p>
    <w:p w:rsidR="00487AF0" w:rsidRPr="00C75B74" w:rsidRDefault="00487AF0" w:rsidP="00C75B74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 宋体" w:eastAsia=" 宋体" w:hAnsi="Arial" w:cs="Arial" w:hint="eastAsia"/>
          <w:color w:val="555555"/>
          <w:kern w:val="0"/>
          <w:sz w:val="18"/>
          <w:szCs w:val="18"/>
        </w:rPr>
        <w:t>导体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lastRenderedPageBreak/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 宋体" w:eastAsia=" 宋体" w:hAnsi="Arial" w:cs="Arial" w:hint="eastAsia"/>
          <w:color w:val="555555"/>
          <w:kern w:val="0"/>
          <w:sz w:val="18"/>
          <w:szCs w:val="18"/>
        </w:rPr>
        <w:t>绝缘体</w:t>
      </w:r>
    </w:p>
    <w:p w:rsidR="00487AF0" w:rsidRPr="000E6B65" w:rsidRDefault="00487AF0" w:rsidP="000E6B6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E6B65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N</w:t>
      </w:r>
      <w:r w:rsidRPr="000E6B6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型半导体</w:t>
      </w:r>
    </w:p>
    <w:p w:rsidR="00487AF0" w:rsidRPr="000E6B65" w:rsidRDefault="00487AF0" w:rsidP="000E6B6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E6B65">
        <w:rPr>
          <w:rFonts w:ascii="Arial" w:eastAsia="宋体" w:hAnsi="Arial" w:cs="Arial"/>
          <w:color w:val="CCCCCC"/>
          <w:kern w:val="0"/>
          <w:szCs w:val="21"/>
        </w:rPr>
        <w:t>D</w:t>
      </w:r>
      <w:r w:rsidRPr="000E6B6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E6B6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E6B65">
        <w:rPr>
          <w:rFonts w:ascii="Arial" w:eastAsia="宋体" w:hAnsi="Arial" w:cs="Arial"/>
          <w:color w:val="555555"/>
          <w:kern w:val="0"/>
          <w:sz w:val="18"/>
          <w:szCs w:val="18"/>
        </w:rPr>
        <w:t>P</w:t>
      </w:r>
      <w:r w:rsidRPr="000E6B65">
        <w:rPr>
          <w:rFonts w:ascii=" 宋体" w:eastAsia=" 宋体" w:hAnsi="Arial" w:cs="Arial" w:hint="eastAsia"/>
          <w:color w:val="555555"/>
          <w:kern w:val="0"/>
          <w:sz w:val="18"/>
          <w:szCs w:val="18"/>
        </w:rPr>
        <w:t>型半导体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41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磁场测量实验中，载流线圈圆心处的磁感应强度公式正确的是（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  </w:t>
      </w:r>
      <w:r w:rsidRPr="00487AF0">
        <w:rPr>
          <w:rFonts w:ascii="Arial" w:eastAsia="宋体" w:hAnsi="Arial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C75B74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C75B74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C75B74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C75B74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1C21DE">
        <w:rPr>
          <w:rFonts w:ascii="Arial" w:eastAsia="宋体" w:hAnsi="Arial" w:cs="Arial"/>
          <w:b/>
          <w:noProof/>
          <w:color w:val="F79646" w:themeColor="accent6"/>
          <w:kern w:val="0"/>
          <w:sz w:val="36"/>
          <w:szCs w:val="36"/>
        </w:rPr>
        <w:drawing>
          <wp:inline distT="0" distB="0" distL="0" distR="0">
            <wp:extent cx="952500" cy="381000"/>
            <wp:effectExtent l="19050" t="0" r="0" b="0"/>
            <wp:docPr id="22" name="图片 22" descr="http://p.ananas.chaoxing.com/star3/origin/649a64cb4673fc6110527bdc41fc139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.ananas.chaoxing.com/star3/origin/649a64cb4673fc6110527bdc41fc1392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C75B74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C75B74">
        <w:rPr>
          <w:rFonts w:ascii="Arial" w:eastAsia="宋体" w:hAnsi="Arial" w:cs="Arial"/>
          <w:color w:val="CCCCCC"/>
          <w:kern w:val="0"/>
          <w:szCs w:val="21"/>
        </w:rPr>
        <w:t>B</w:t>
      </w:r>
      <w:r w:rsidRPr="00C75B74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C75B74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866775" cy="390525"/>
            <wp:effectExtent l="19050" t="0" r="9525" b="0"/>
            <wp:docPr id="23" name="图片 23" descr="http://p.ananas.chaoxing.com/star3/origin/b4eca35135adeaff437a5f410c698879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.ananas.chaoxing.com/star3/origin/b4eca35135adeaff437a5f410c698879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1019175" cy="428625"/>
            <wp:effectExtent l="19050" t="0" r="9525" b="0"/>
            <wp:docPr id="24" name="图片 24" descr="http://p.ananas.chaoxing.com/star3/origin/037c6b5dbfc77a2dfcb62c2f77d293d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p.ananas.chaoxing.com/star3/origin/037c6b5dbfc77a2dfcb62c2f77d293d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876300" cy="409575"/>
            <wp:effectExtent l="19050" t="0" r="0" b="0"/>
            <wp:docPr id="25" name="图片 25" descr="http://p.ananas.chaoxing.com/star3/origin/e04c82f83dc51cbac9517fcf5244d5ac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.ananas.chaoxing.com/star3/origin/e04c82f83dc51cbac9517fcf5244d5ac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42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磁场测量试验中，亥姆霍兹线圈上中心</w:t>
      </w:r>
      <w:r w:rsidRPr="00487AF0">
        <w:rPr>
          <w:rFonts w:ascii="Arial" w:eastAsia="宋体" w:hAnsi="Arial" w:cs="Arial"/>
          <w:color w:val="202020"/>
          <w:kern w:val="0"/>
        </w:rPr>
        <w:t>O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处的磁感应强度为（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  </w:t>
      </w:r>
      <w:r w:rsidRPr="00487AF0">
        <w:rPr>
          <w:rFonts w:ascii="Arial" w:eastAsia="宋体" w:hAnsi="Arial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C75B74" w:rsidRDefault="00487AF0" w:rsidP="005D3979">
      <w:pPr>
        <w:widowControl/>
        <w:numPr>
          <w:ilvl w:val="0"/>
          <w:numId w:val="2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1066800" cy="447675"/>
            <wp:effectExtent l="19050" t="0" r="0" b="0"/>
            <wp:docPr id="26" name="图片 26" descr="http://p.ananas.chaoxing.com/star3/origin/4c9b3d4aa3c45581eb5b3c52d7829b03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p.ananas.chaoxing.com/star3/origin/4c9b3d4aa3c45581eb5b3c52d7829b03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1C21DE">
        <w:rPr>
          <w:rFonts w:ascii="Arial" w:eastAsia="宋体" w:hAnsi="Arial" w:cs="Arial"/>
          <w:b/>
          <w:noProof/>
          <w:color w:val="F79646" w:themeColor="accent6"/>
          <w:kern w:val="0"/>
          <w:sz w:val="36"/>
          <w:szCs w:val="36"/>
        </w:rPr>
        <w:drawing>
          <wp:inline distT="0" distB="0" distL="0" distR="0">
            <wp:extent cx="1285875" cy="476250"/>
            <wp:effectExtent l="19050" t="0" r="9525" b="0"/>
            <wp:docPr id="27" name="图片 27" descr="http://p.ananas.chaoxing.com/star3/origin/228f5e475783ed615c4777083df5c49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p.ananas.chaoxing.com/star3/origin/228f5e475783ed615c4777083df5c49e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C75B74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C75B74">
        <w:rPr>
          <w:rFonts w:ascii="Arial" w:eastAsia="宋体" w:hAnsi="Arial" w:cs="Arial"/>
          <w:color w:val="CCCCCC"/>
          <w:kern w:val="0"/>
          <w:szCs w:val="21"/>
        </w:rPr>
        <w:t>C</w:t>
      </w:r>
      <w:r w:rsidRPr="00C75B74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C75B74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1343025" cy="438150"/>
            <wp:effectExtent l="19050" t="0" r="9525" b="0"/>
            <wp:docPr id="28" name="图片 28" descr="http://p.ananas.chaoxing.com/star3/origin/d02f0f86bcc023e5cb079da7694f5a69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p.ananas.chaoxing.com/star3/origin/d02f0f86bcc023e5cb079da7694f5a69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1181100" cy="400050"/>
            <wp:effectExtent l="19050" t="0" r="0" b="0"/>
            <wp:docPr id="29" name="图片 29" descr="http://p.ananas.chaoxing.com/star3/origin/e29133220f1b8632ab69fa2443827d18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p.ananas.chaoxing.com/star3/origin/e29133220f1b8632ab69fa2443827d18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lastRenderedPageBreak/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43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磁场测量实验中，亥姆霍兹线圈要求线圈之间的距离为（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R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为线圈半径）（　　）</w:t>
      </w:r>
    </w:p>
    <w:p w:rsidR="00487AF0" w:rsidRPr="00C75B74" w:rsidRDefault="00487AF0" w:rsidP="005D3979">
      <w:pPr>
        <w:widowControl/>
        <w:numPr>
          <w:ilvl w:val="0"/>
          <w:numId w:val="21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="00C75B74" w:rsidRPr="00C75B74">
        <w:rPr>
          <w:rFonts w:ascii="Arial" w:eastAsia="宋体" w:hAnsi="Arial" w:cs="Arial"/>
          <w:color w:val="555555"/>
          <w:kern w:val="0"/>
          <w:sz w:val="18"/>
          <w:szCs w:val="18"/>
        </w:rPr>
        <w:t>R/2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="00C75B74" w:rsidRPr="00C75B74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R</w:t>
      </w:r>
    </w:p>
    <w:p w:rsidR="00487AF0" w:rsidRPr="00C75B74" w:rsidRDefault="00487AF0" w:rsidP="00C75B74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C75B74">
        <w:rPr>
          <w:rFonts w:ascii="Arial" w:eastAsia="宋体" w:hAnsi="Arial" w:cs="Arial"/>
          <w:color w:val="CCCCCC"/>
          <w:kern w:val="0"/>
          <w:szCs w:val="21"/>
        </w:rPr>
        <w:t>C</w:t>
      </w:r>
      <w:r w:rsidRPr="00C75B74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C75B74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="00C75B74" w:rsidRPr="00C75B74">
        <w:rPr>
          <w:rFonts w:ascii="Arial" w:eastAsia="宋体" w:hAnsi="Arial" w:cs="Arial"/>
          <w:color w:val="555555"/>
          <w:kern w:val="0"/>
          <w:sz w:val="18"/>
          <w:szCs w:val="18"/>
        </w:rPr>
        <w:t>2R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Arial" w:eastAsia="宋体" w:hAnsi="Arial" w:cs="Arial"/>
          <w:color w:val="555555"/>
          <w:kern w:val="0"/>
          <w:sz w:val="18"/>
          <w:szCs w:val="18"/>
        </w:rPr>
        <w:t>3R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44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/>
          <w:noProof/>
          <w:color w:val="202020"/>
          <w:kern w:val="0"/>
          <w:szCs w:val="21"/>
        </w:rPr>
        <w:drawing>
          <wp:inline distT="0" distB="0" distL="0" distR="0">
            <wp:extent cx="3600450" cy="476250"/>
            <wp:effectExtent l="19050" t="0" r="0" b="0"/>
            <wp:docPr id="30" name="图片 30" descr="http://p.ananas.chaoxing.com/star3/origin/f1d12414e6c763a1aacefc07ef97c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p.ananas.chaoxing.com/star3/origin/f1d12414e6c763a1aacefc07ef97c400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C75B74" w:rsidRDefault="00487AF0" w:rsidP="00C75B74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1C21DE">
        <w:rPr>
          <w:rFonts w:ascii="Arial" w:eastAsia="宋体" w:hAnsi="Arial" w:cs="Arial"/>
          <w:b/>
          <w:noProof/>
          <w:color w:val="F79646" w:themeColor="accent6"/>
          <w:kern w:val="0"/>
          <w:sz w:val="36"/>
          <w:szCs w:val="36"/>
        </w:rPr>
        <w:drawing>
          <wp:inline distT="0" distB="0" distL="0" distR="0">
            <wp:extent cx="342900" cy="438150"/>
            <wp:effectExtent l="19050" t="0" r="0" b="0"/>
            <wp:docPr id="31" name="图片 31" descr="http://p.ananas.chaoxing.com/star3/origin/e1276447c26df2ab0c9fcdb7c0bda144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p.ananas.chaoxing.com/star3/origin/e1276447c26df2ab0c9fcdb7c0bda144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C75B74" w:rsidRDefault="00487AF0" w:rsidP="00C75B74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C75B74">
        <w:rPr>
          <w:rFonts w:ascii="Arial" w:eastAsia="宋体" w:hAnsi="Arial" w:cs="Arial"/>
          <w:color w:val="CCCCCC"/>
          <w:kern w:val="0"/>
          <w:szCs w:val="21"/>
        </w:rPr>
        <w:t>B</w:t>
      </w:r>
      <w:r w:rsidRPr="00C75B74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C75B74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238125" cy="400050"/>
            <wp:effectExtent l="19050" t="0" r="9525" b="0"/>
            <wp:docPr id="32" name="图片 32" descr="http://p.ananas.chaoxing.com/star3/origin/374b3338f6ad25b64ee446d91440c2a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p.ananas.chaoxing.com/star3/origin/374b3338f6ad25b64ee446d91440c2a2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323850" cy="428625"/>
            <wp:effectExtent l="19050" t="0" r="0" b="0"/>
            <wp:docPr id="33" name="图片 33" descr="http://p.ananas.chaoxing.com/star3/origin/f6195b737e6b0b8f48f567321110b12f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p.ananas.chaoxing.com/star3/origin/f6195b737e6b0b8f48f567321110b12f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266700" cy="428625"/>
            <wp:effectExtent l="19050" t="0" r="0" b="0"/>
            <wp:docPr id="34" name="图片 34" descr="http://p.ananas.chaoxing.com/star3/origin/0459d15b6f6904c8d8acfdd61c941b8b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p.ananas.chaoxing.com/star3/origin/0459d15b6f6904c8d8acfdd61c941b8b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45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磁场测量实验中，不是亥姆霍兹线圈要求的条件的是（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 </w:t>
      </w:r>
      <w:r w:rsidRPr="00487AF0">
        <w:rPr>
          <w:rFonts w:ascii="Arial" w:eastAsia="宋体" w:hAnsi="Arial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C75B74" w:rsidRDefault="00487AF0" w:rsidP="005D3979">
      <w:pPr>
        <w:widowControl/>
        <w:numPr>
          <w:ilvl w:val="0"/>
          <w:numId w:val="2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两线圈平行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lastRenderedPageBreak/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两线圈共轴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C75B74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两线圈电流方向相反</w:t>
      </w:r>
    </w:p>
    <w:p w:rsidR="00487AF0" w:rsidRPr="00C75B74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C75B74">
        <w:rPr>
          <w:rFonts w:ascii="Arial" w:eastAsia="宋体" w:hAnsi="Arial" w:cs="Arial"/>
          <w:color w:val="CCCCCC"/>
          <w:kern w:val="0"/>
          <w:szCs w:val="21"/>
        </w:rPr>
        <w:t>D</w:t>
      </w:r>
      <w:r w:rsidRPr="00C75B74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C75B74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两线圈电流方向相同</w:t>
      </w:r>
      <w:r w:rsidRPr="00C75B74">
        <w:rPr>
          <w:rFonts w:ascii="Arial" w:eastAsia="宋体" w:hAnsi="Arial" w:cs="Arial"/>
          <w:color w:val="555555"/>
          <w:kern w:val="0"/>
          <w:sz w:val="18"/>
          <w:szCs w:val="18"/>
        </w:rPr>
        <w:br/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46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磁场测量实验中，载流线圈轴线上磁场最大的位置为（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 </w:t>
      </w:r>
      <w:r w:rsidRPr="00487AF0">
        <w:rPr>
          <w:rFonts w:ascii="Arial" w:eastAsia="宋体" w:hAnsi="Arial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C75B74" w:rsidRDefault="00487AF0" w:rsidP="005D3979">
      <w:pPr>
        <w:widowControl/>
        <w:numPr>
          <w:ilvl w:val="0"/>
          <w:numId w:val="2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距圆心为</w:t>
      </w:r>
      <w:r w:rsidRPr="00C75B74">
        <w:rPr>
          <w:rFonts w:ascii="Arial" w:eastAsia="宋体" w:hAnsi="Arial" w:cs="Arial"/>
          <w:color w:val="555555"/>
          <w:kern w:val="0"/>
          <w:sz w:val="18"/>
          <w:szCs w:val="18"/>
        </w:rPr>
        <w:t>R</w:t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处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C75B74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圆心处</w:t>
      </w:r>
    </w:p>
    <w:p w:rsidR="00487AF0" w:rsidRPr="00C75B74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C75B74">
        <w:rPr>
          <w:rFonts w:ascii="Arial" w:eastAsia="宋体" w:hAnsi="Arial" w:cs="Arial"/>
          <w:color w:val="CCCCCC"/>
          <w:kern w:val="0"/>
          <w:szCs w:val="21"/>
        </w:rPr>
        <w:t>C</w:t>
      </w:r>
      <w:r w:rsidRPr="00C75B74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C75B74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距圆心为</w:t>
      </w:r>
      <w:r w:rsidRPr="00C75B74">
        <w:rPr>
          <w:rFonts w:ascii="Arial" w:eastAsia="宋体" w:hAnsi="Arial" w:cs="Arial"/>
          <w:color w:val="555555"/>
          <w:kern w:val="0"/>
          <w:sz w:val="18"/>
          <w:szCs w:val="18"/>
        </w:rPr>
        <w:t>0.5R</w:t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处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无穷远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47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亥姆霍兹线圈磁场的测量过程中，①调节电流，使线圈通入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100mA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的电流；②线圈断电，将探头盒底部的霍耳传感器对准台面上被测量点；</w:t>
      </w:r>
      <w:r w:rsidRPr="00487AF0">
        <w:rPr>
          <w:rFonts w:ascii="Arial" w:eastAsia="宋体" w:hAnsi="Arial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③调节调零旋钮；④连通回路，测量数据。上述调节过程正确的排序是（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  </w:t>
      </w:r>
      <w:r w:rsidRPr="00487AF0">
        <w:rPr>
          <w:rFonts w:ascii="Arial" w:eastAsia="宋体" w:hAnsi="Arial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C75B74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C75B74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①②③④</w:t>
      </w:r>
    </w:p>
    <w:p w:rsidR="00487AF0" w:rsidRPr="00C75B74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C75B74">
        <w:rPr>
          <w:rFonts w:ascii="Arial" w:eastAsia="宋体" w:hAnsi="Arial" w:cs="Arial"/>
          <w:color w:val="CCCCCC"/>
          <w:kern w:val="0"/>
          <w:szCs w:val="21"/>
        </w:rPr>
        <w:t>B</w:t>
      </w:r>
      <w:r w:rsidRPr="00C75B74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C75B74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①③②④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②①③④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③①②④</w:t>
      </w:r>
      <w:r w:rsidRPr="00C75B74">
        <w:rPr>
          <w:rFonts w:ascii="Arial" w:eastAsia="宋体" w:hAnsi="Arial" w:cs="Arial"/>
          <w:color w:val="555555"/>
          <w:kern w:val="0"/>
          <w:sz w:val="18"/>
          <w:szCs w:val="18"/>
        </w:rPr>
        <w:br/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48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lastRenderedPageBreak/>
        <w:t>磁场测量实验中，亥姆霍兹线圈间距等于线圈半径时，所产生的磁场分布特点是（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    </w:t>
      </w:r>
      <w:r w:rsidRPr="00487AF0">
        <w:rPr>
          <w:rFonts w:ascii="Arial" w:eastAsia="宋体" w:hAnsi="Arial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C75B74" w:rsidRDefault="00487AF0" w:rsidP="005D3979">
      <w:pPr>
        <w:widowControl/>
        <w:numPr>
          <w:ilvl w:val="0"/>
          <w:numId w:val="24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在线圈边缘可以产生均匀的磁场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C75B74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在内部中间产生的均匀磁场</w:t>
      </w:r>
    </w:p>
    <w:p w:rsidR="00487AF0" w:rsidRPr="00C75B74" w:rsidRDefault="00487AF0" w:rsidP="00C75B74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C75B74">
        <w:rPr>
          <w:rFonts w:ascii="Arial" w:eastAsia="宋体" w:hAnsi="Arial" w:cs="Arial"/>
          <w:color w:val="CCCCCC"/>
          <w:kern w:val="0"/>
          <w:szCs w:val="21"/>
        </w:rPr>
        <w:t>C</w:t>
      </w:r>
      <w:r w:rsidRPr="00C75B74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C75B74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t>在内部产生均匀度较高的磁场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在整个线圈周围都能够产生均匀的磁场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49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以下不是亥姆霍兹线圈磁场测量实验需要注意的事项是（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    </w:t>
      </w:r>
      <w:r w:rsidRPr="00487AF0">
        <w:rPr>
          <w:rFonts w:ascii="Arial" w:eastAsia="宋体" w:hAnsi="Arial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C75B74" w:rsidRDefault="00487AF0" w:rsidP="005D3979">
      <w:pPr>
        <w:widowControl/>
        <w:numPr>
          <w:ilvl w:val="0"/>
          <w:numId w:val="2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移动探头测量时需要调零以消除地磁场的影响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接线或测量数据时，要特别注意检查移动两个线圈时，是否满足亥姆霍兹线圈的条件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两个线圈采用串接与电源相连时，必须注意磁场的方向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C75B74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</w:t>
      </w:r>
      <w:r w:rsidRPr="00C75B74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C75B74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C75B74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调节电流示数时，注意小数点的位置</w:t>
      </w:r>
    </w:p>
    <w:p w:rsidR="00487AF0" w:rsidRPr="00487AF0" w:rsidRDefault="00487AF0" w:rsidP="00C75B74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D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50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电位差计实验中可调变阻器的调节范围是（</w:t>
      </w:r>
      <w:r w:rsidRPr="00487AF0">
        <w:rPr>
          <w:rFonts w:ascii="宋体" w:eastAsia="宋体" w:hAnsi="宋体" w:cs="Arial" w:hint="eastAsia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C75B74" w:rsidRDefault="00487AF0" w:rsidP="005D3979">
      <w:pPr>
        <w:widowControl/>
        <w:numPr>
          <w:ilvl w:val="0"/>
          <w:numId w:val="2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Arial" w:eastAsia="宋体" w:hAnsi="Arial" w:cs="Arial"/>
          <w:color w:val="555555"/>
          <w:kern w:val="0"/>
          <w:sz w:val="18"/>
          <w:szCs w:val="18"/>
        </w:rPr>
        <w:t>0-99.9</w:t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Ω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Arial" w:eastAsia="宋体" w:hAnsi="Arial" w:cs="Arial"/>
          <w:color w:val="555555"/>
          <w:kern w:val="0"/>
          <w:sz w:val="18"/>
          <w:szCs w:val="18"/>
        </w:rPr>
        <w:t>0-9.9</w:t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Ω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C75B74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0-999.9</w:t>
      </w:r>
      <w:r w:rsidRPr="00C75B74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Ω</w:t>
      </w:r>
    </w:p>
    <w:p w:rsidR="00487AF0" w:rsidRPr="00C75B74" w:rsidRDefault="00487AF0" w:rsidP="00C75B74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C75B74">
        <w:rPr>
          <w:rFonts w:ascii="Arial" w:eastAsia="宋体" w:hAnsi="Arial" w:cs="Arial"/>
          <w:color w:val="CCCCCC"/>
          <w:kern w:val="0"/>
          <w:szCs w:val="21"/>
        </w:rPr>
        <w:t>D</w:t>
      </w:r>
      <w:r w:rsidRPr="00C75B74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C75B74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Arial" w:eastAsia="宋体" w:hAnsi="Arial" w:cs="Arial"/>
          <w:color w:val="555555"/>
          <w:kern w:val="0"/>
          <w:sz w:val="18"/>
          <w:szCs w:val="18"/>
        </w:rPr>
        <w:t>0-1000</w:t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Ω</w:t>
      </w:r>
      <w:r w:rsidRPr="00C75B74">
        <w:rPr>
          <w:rFonts w:ascii="Arial" w:eastAsia="宋体" w:hAnsi="Arial" w:cs="Arial"/>
          <w:color w:val="555555"/>
          <w:kern w:val="0"/>
          <w:sz w:val="18"/>
          <w:szCs w:val="18"/>
        </w:rPr>
        <w:br/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51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电位差计实验采用滑线式（</w:t>
      </w:r>
      <w:r w:rsidRPr="00487AF0">
        <w:rPr>
          <w:rFonts w:ascii="宋体" w:eastAsia="宋体" w:hAnsi="宋体" w:cs="Arial" w:hint="eastAsia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）电位差计实验仪</w:t>
      </w:r>
    </w:p>
    <w:p w:rsidR="00487AF0" w:rsidRPr="00C75B74" w:rsidRDefault="00487AF0" w:rsidP="005D3979">
      <w:pPr>
        <w:widowControl/>
        <w:numPr>
          <w:ilvl w:val="0"/>
          <w:numId w:val="2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八线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lastRenderedPageBreak/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九线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十线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C75B74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十一线</w:t>
      </w:r>
    </w:p>
    <w:p w:rsidR="00487AF0" w:rsidRPr="00487AF0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D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52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电位差计实验使用了（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）长的粗细均匀的电阻丝</w:t>
      </w:r>
    </w:p>
    <w:p w:rsidR="00487AF0" w:rsidRPr="00C75B74" w:rsidRDefault="00487AF0" w:rsidP="005D3979">
      <w:pPr>
        <w:widowControl/>
        <w:numPr>
          <w:ilvl w:val="0"/>
          <w:numId w:val="2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10 m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C75B74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11 m</w:t>
      </w:r>
    </w:p>
    <w:p w:rsidR="00487AF0" w:rsidRPr="00C75B74" w:rsidRDefault="00487AF0" w:rsidP="00C75B74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12 m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13 m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53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电位差计实验，定标时使用的标准电池电动势为（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C75B74" w:rsidRDefault="00487AF0" w:rsidP="005D3979">
      <w:pPr>
        <w:widowControl/>
        <w:numPr>
          <w:ilvl w:val="0"/>
          <w:numId w:val="2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1.186 V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10.186 V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C75B74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 1.0186 V</w:t>
      </w:r>
    </w:p>
    <w:p w:rsidR="00487AF0" w:rsidRPr="00C75B74" w:rsidRDefault="00487AF0" w:rsidP="00C75B74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0.0186 V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54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电位差计实验中，定标时将开关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K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1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倒向（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C75B74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C75B74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En</w:t>
      </w:r>
    </w:p>
    <w:p w:rsidR="00487AF0" w:rsidRPr="00C75B74" w:rsidRDefault="00487AF0" w:rsidP="00C75B74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C75B74">
        <w:rPr>
          <w:rFonts w:ascii="Arial" w:eastAsia="宋体" w:hAnsi="Arial" w:cs="Arial"/>
          <w:color w:val="CCCCCC"/>
          <w:kern w:val="0"/>
          <w:szCs w:val="21"/>
        </w:rPr>
        <w:t>B</w:t>
      </w:r>
      <w:r w:rsidRPr="00C75B74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C75B74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E</w:t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  <w:vertAlign w:val="subscript"/>
        </w:rPr>
        <w:t>x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E</w:t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  <w:vertAlign w:val="subscript"/>
        </w:rPr>
        <w:t>x1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lastRenderedPageBreak/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E</w:t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  <w:vertAlign w:val="subscript"/>
        </w:rPr>
        <w:t>x2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55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电位差计实验，测量待测电动势时将开关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K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1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倒向（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C75B74" w:rsidRDefault="00487AF0" w:rsidP="005D3979">
      <w:pPr>
        <w:widowControl/>
        <w:numPr>
          <w:ilvl w:val="0"/>
          <w:numId w:val="3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E</w:t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  <w:vertAlign w:val="subscript"/>
        </w:rPr>
        <w:t>n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C75B74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Ex</w:t>
      </w:r>
    </w:p>
    <w:p w:rsidR="00487AF0" w:rsidRPr="00C75B74" w:rsidRDefault="00487AF0" w:rsidP="00C75B74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C75B74">
        <w:rPr>
          <w:rFonts w:ascii="Arial" w:eastAsia="宋体" w:hAnsi="Arial" w:cs="Arial"/>
          <w:color w:val="CCCCCC"/>
          <w:kern w:val="0"/>
          <w:szCs w:val="21"/>
        </w:rPr>
        <w:t>C</w:t>
      </w:r>
      <w:r w:rsidRPr="00C75B74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C75B74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E</w:t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  <w:vertAlign w:val="subscript"/>
        </w:rPr>
        <w:t>x1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E</w:t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  <w:vertAlign w:val="subscript"/>
        </w:rPr>
        <w:t>x2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56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电位差计实验中开关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K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1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为（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C75B74" w:rsidRDefault="00487AF0" w:rsidP="005D3979">
      <w:pPr>
        <w:widowControl/>
        <w:numPr>
          <w:ilvl w:val="0"/>
          <w:numId w:val="31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单刀单掷开关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单刀双掷开关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双刀单掷开关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C75B74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双刀双掷开关</w:t>
      </w:r>
    </w:p>
    <w:p w:rsidR="00487AF0" w:rsidRPr="00487AF0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D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57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电位差计实验中开关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K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2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为（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C75B74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C75B74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单刀单掷开关</w:t>
      </w:r>
    </w:p>
    <w:p w:rsidR="00487AF0" w:rsidRPr="00C75B74" w:rsidRDefault="00487AF0" w:rsidP="00C75B74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C75B74">
        <w:rPr>
          <w:rFonts w:ascii="Arial" w:eastAsia="宋体" w:hAnsi="Arial" w:cs="Arial"/>
          <w:color w:val="CCCCCC"/>
          <w:kern w:val="0"/>
          <w:szCs w:val="21"/>
        </w:rPr>
        <w:t>B</w:t>
      </w:r>
      <w:r w:rsidRPr="00C75B74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C75B74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单刀双掷开关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双刀单掷开关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双刀双掷开关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lastRenderedPageBreak/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58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电位差计实验中开关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K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3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为（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C75B74" w:rsidRDefault="00487AF0" w:rsidP="005D3979">
      <w:pPr>
        <w:widowControl/>
        <w:numPr>
          <w:ilvl w:val="0"/>
          <w:numId w:val="3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单刀单掷开关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单刀双掷开关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宋体" w:eastAsia="宋体" w:hAnsi="宋体" w:cs="Arial" w:hint="eastAsia"/>
          <w:color w:val="555555"/>
          <w:kern w:val="0"/>
          <w:szCs w:val="21"/>
        </w:rPr>
        <w:t>双刀单掷开关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C75B74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双刀双掷开关</w:t>
      </w:r>
    </w:p>
    <w:p w:rsidR="00487AF0" w:rsidRPr="00487AF0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D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59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在电位差计实验中，单位长度的压降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V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0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分别取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0.1 V/m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和（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）进行实验</w:t>
      </w:r>
    </w:p>
    <w:p w:rsidR="00487AF0" w:rsidRPr="00C75B74" w:rsidRDefault="00487AF0" w:rsidP="005D3979">
      <w:pPr>
        <w:widowControl/>
        <w:numPr>
          <w:ilvl w:val="0"/>
          <w:numId w:val="3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0.15 V/m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C75B74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 0.2 V/m</w:t>
      </w:r>
    </w:p>
    <w:p w:rsidR="00487AF0" w:rsidRPr="00C75B74" w:rsidRDefault="00487AF0" w:rsidP="00C75B74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C75B74">
        <w:rPr>
          <w:rFonts w:ascii="Arial" w:eastAsia="宋体" w:hAnsi="Arial" w:cs="Arial"/>
          <w:color w:val="CCCCCC"/>
          <w:kern w:val="0"/>
          <w:szCs w:val="21"/>
        </w:rPr>
        <w:t>C</w:t>
      </w:r>
      <w:r w:rsidRPr="00C75B74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C75B74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0.25 V/m</w:t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  <w:vertAlign w:val="subscript"/>
        </w:rPr>
        <w:t> 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0.3 V/m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60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在电位差计实验中，最终记录数据时数字检流计的量程应固定在（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C75B74" w:rsidRDefault="00487AF0" w:rsidP="005D3979">
      <w:pPr>
        <w:widowControl/>
        <w:numPr>
          <w:ilvl w:val="0"/>
          <w:numId w:val="34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 20 mA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2 mA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200 μA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C75B74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20μA</w:t>
      </w:r>
    </w:p>
    <w:p w:rsidR="00487AF0" w:rsidRPr="00487AF0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D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61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lastRenderedPageBreak/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电位差计实验中，我们测量的待测电动势为（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C75B74" w:rsidRDefault="00487AF0" w:rsidP="005D3979">
      <w:pPr>
        <w:widowControl/>
        <w:numPr>
          <w:ilvl w:val="0"/>
          <w:numId w:val="3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E</w:t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  <w:vertAlign w:val="subscript"/>
        </w:rPr>
        <w:t>n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E</w:t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  <w:vertAlign w:val="subscript"/>
        </w:rPr>
        <w:t>x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C75B74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Ex1</w:t>
      </w:r>
    </w:p>
    <w:p w:rsidR="00487AF0" w:rsidRPr="00C75B74" w:rsidRDefault="00487AF0" w:rsidP="00C75B74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C75B74">
        <w:rPr>
          <w:rFonts w:ascii="Arial" w:eastAsia="宋体" w:hAnsi="Arial" w:cs="Arial"/>
          <w:color w:val="CCCCCC"/>
          <w:kern w:val="0"/>
          <w:szCs w:val="21"/>
        </w:rPr>
        <w:t>D</w:t>
      </w:r>
      <w:r w:rsidRPr="00C75B74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C75B74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E</w:t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  <w:vertAlign w:val="subscript"/>
        </w:rPr>
        <w:t>x2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62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电位差计实验，将单位长度压降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V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0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定标为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0.1V/m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时，电阻丝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MN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之间的距离固定在（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C75B74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C75B74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10.186 m</w:t>
      </w:r>
    </w:p>
    <w:p w:rsidR="00487AF0" w:rsidRPr="00C75B74" w:rsidRDefault="00487AF0" w:rsidP="00C75B74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C75B74">
        <w:rPr>
          <w:rFonts w:ascii="Arial" w:eastAsia="宋体" w:hAnsi="Arial" w:cs="Arial"/>
          <w:color w:val="CCCCCC"/>
          <w:kern w:val="0"/>
          <w:szCs w:val="21"/>
        </w:rPr>
        <w:t>B</w:t>
      </w:r>
      <w:r w:rsidRPr="00C75B74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C75B74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1.186 m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1.0186 m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0.0186 m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63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电位差计实验，将单位长度压降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V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0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定标为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0.2V/m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时，电阻丝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MN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之间的距离固定在（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C75B74" w:rsidRDefault="00487AF0" w:rsidP="005D3979">
      <w:pPr>
        <w:widowControl/>
        <w:numPr>
          <w:ilvl w:val="0"/>
          <w:numId w:val="3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0.5093 m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C75B74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5.093 m</w:t>
      </w:r>
    </w:p>
    <w:p w:rsidR="00487AF0" w:rsidRPr="00C75B74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C75B74">
        <w:rPr>
          <w:rFonts w:ascii="Arial" w:eastAsia="宋体" w:hAnsi="Arial" w:cs="Arial"/>
          <w:color w:val="CCCCCC"/>
          <w:kern w:val="0"/>
          <w:szCs w:val="21"/>
        </w:rPr>
        <w:t>C</w:t>
      </w:r>
      <w:r w:rsidRPr="00C75B74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C75B74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1.0186 m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10.186 m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64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电位差计实验，电阻丝实验板上标尺的最小量程为（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C75B74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lastRenderedPageBreak/>
        <w:t>A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C75B74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 mm</w:t>
      </w:r>
    </w:p>
    <w:p w:rsidR="00487AF0" w:rsidRPr="00C75B74" w:rsidRDefault="00487AF0" w:rsidP="00C75B74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C75B74">
        <w:rPr>
          <w:rFonts w:ascii="Arial" w:eastAsia="宋体" w:hAnsi="Arial" w:cs="Arial"/>
          <w:color w:val="CCCCCC"/>
          <w:kern w:val="0"/>
          <w:szCs w:val="21"/>
        </w:rPr>
        <w:t>B</w:t>
      </w:r>
      <w:r w:rsidRPr="00C75B74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C75B74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cm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m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μm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65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电位差计实验，测量待测电动势时电阻丝的长度值应取到小数点后（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）位</w:t>
      </w:r>
    </w:p>
    <w:p w:rsidR="00487AF0" w:rsidRPr="00C75B74" w:rsidRDefault="00487AF0" w:rsidP="005D3979">
      <w:pPr>
        <w:widowControl/>
        <w:numPr>
          <w:ilvl w:val="0"/>
          <w:numId w:val="3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1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Arial" w:eastAsia="宋体" w:hAnsi="Arial" w:cs="Arial"/>
          <w:color w:val="555555"/>
          <w:kern w:val="0"/>
          <w:sz w:val="18"/>
          <w:szCs w:val="18"/>
        </w:rPr>
        <w:t>2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Arial" w:eastAsia="宋体" w:hAnsi="Arial" w:cs="Arial"/>
          <w:color w:val="555555"/>
          <w:kern w:val="0"/>
          <w:sz w:val="18"/>
          <w:szCs w:val="18"/>
        </w:rPr>
        <w:t>3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C75B74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4</w:t>
      </w:r>
    </w:p>
    <w:p w:rsidR="00487AF0" w:rsidRPr="00487AF0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D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66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电位差计实验，测量待测电动势时电阻丝的长度值，下列哪个选项是正确的（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C75B74" w:rsidRDefault="00487AF0" w:rsidP="005D3979">
      <w:pPr>
        <w:widowControl/>
        <w:numPr>
          <w:ilvl w:val="0"/>
          <w:numId w:val="3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5.51270 m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C75B74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5.5127 m</w:t>
      </w:r>
    </w:p>
    <w:p w:rsidR="00487AF0" w:rsidRPr="00C75B74" w:rsidRDefault="00487AF0" w:rsidP="00C75B74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C75B74">
        <w:rPr>
          <w:rFonts w:ascii="Arial" w:eastAsia="宋体" w:hAnsi="Arial" w:cs="Arial"/>
          <w:color w:val="CCCCCC"/>
          <w:kern w:val="0"/>
          <w:szCs w:val="21"/>
        </w:rPr>
        <w:t>C</w:t>
      </w:r>
      <w:r w:rsidRPr="00C75B74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C75B74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5.512 m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5.51 m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67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电位差计实验，将单位长度压降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V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0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定标为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0.1V/m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测量待测电动势时，最少测量（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）组数据</w:t>
      </w:r>
    </w:p>
    <w:p w:rsidR="00487AF0" w:rsidRPr="00056455" w:rsidRDefault="00487AF0" w:rsidP="005D3979">
      <w:pPr>
        <w:widowControl/>
        <w:numPr>
          <w:ilvl w:val="0"/>
          <w:numId w:val="3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Times New Roman" w:eastAsia="宋体" w:hAnsi="Times New Roman" w:cs="Times New Roman"/>
          <w:color w:val="555555"/>
          <w:kern w:val="0"/>
          <w:szCs w:val="21"/>
        </w:rPr>
        <w:t>1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lastRenderedPageBreak/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Times New Roman" w:eastAsia="宋体" w:hAnsi="Times New Roman" w:cs="Times New Roman"/>
          <w:color w:val="555555"/>
          <w:kern w:val="0"/>
          <w:szCs w:val="21"/>
        </w:rPr>
        <w:t>2</w:t>
      </w:r>
    </w:p>
    <w:p w:rsidR="00487AF0" w:rsidRPr="00C75B74" w:rsidRDefault="00487AF0" w:rsidP="00C75B7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C75B74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3</w:t>
      </w:r>
    </w:p>
    <w:p w:rsidR="00487AF0" w:rsidRPr="00C75B74" w:rsidRDefault="00487AF0" w:rsidP="00C75B74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C75B74">
        <w:rPr>
          <w:rFonts w:ascii="Arial" w:eastAsia="宋体" w:hAnsi="Arial" w:cs="Arial"/>
          <w:color w:val="CCCCCC"/>
          <w:kern w:val="0"/>
          <w:szCs w:val="21"/>
        </w:rPr>
        <w:t>D</w:t>
      </w:r>
      <w:r w:rsidRPr="00C75B74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C75B74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C75B74">
        <w:rPr>
          <w:rFonts w:ascii="Arial" w:eastAsia="宋体" w:hAnsi="Arial" w:cs="Arial"/>
          <w:color w:val="555555"/>
          <w:kern w:val="0"/>
          <w:sz w:val="18"/>
          <w:szCs w:val="18"/>
        </w:rPr>
        <w:t>4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68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电位差计实验，将单位长度压降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V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0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定标为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0.2V/m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测量待测电动势时，最少测量（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）组数据</w:t>
      </w:r>
    </w:p>
    <w:p w:rsidR="00487AF0" w:rsidRPr="00056455" w:rsidRDefault="00487AF0" w:rsidP="005D3979">
      <w:pPr>
        <w:widowControl/>
        <w:numPr>
          <w:ilvl w:val="0"/>
          <w:numId w:val="4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Arial" w:eastAsia="宋体" w:hAnsi="Arial" w:cs="Arial"/>
          <w:color w:val="555555"/>
          <w:kern w:val="0"/>
          <w:sz w:val="18"/>
          <w:szCs w:val="18"/>
        </w:rPr>
        <w:t>1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Arial" w:eastAsia="宋体" w:hAnsi="Arial" w:cs="Arial"/>
          <w:color w:val="555555"/>
          <w:kern w:val="0"/>
          <w:sz w:val="18"/>
          <w:szCs w:val="18"/>
        </w:rPr>
        <w:t>2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3</w:t>
      </w:r>
    </w:p>
    <w:p w:rsidR="00487AF0" w:rsidRPr="0005645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D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Arial" w:eastAsia="宋体" w:hAnsi="Arial" w:cs="Arial"/>
          <w:color w:val="555555"/>
          <w:kern w:val="0"/>
          <w:sz w:val="18"/>
          <w:szCs w:val="18"/>
        </w:rPr>
        <w:t>4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69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空气热机实验中，空气热机的输出功率为（</w:t>
      </w:r>
      <w:r w:rsidRPr="00487AF0">
        <w:rPr>
          <w:rFonts w:ascii="宋体" w:eastAsia="宋体" w:hAnsi="宋体" w:cs="Arial" w:hint="eastAsia"/>
          <w:color w:val="202020"/>
          <w:kern w:val="0"/>
        </w:rPr>
        <w:t> 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  ）</w:t>
      </w:r>
    </w:p>
    <w:p w:rsidR="00487AF0" w:rsidRPr="00056455" w:rsidRDefault="00487AF0" w:rsidP="00056455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952500" cy="276225"/>
            <wp:effectExtent l="19050" t="0" r="0" b="0"/>
            <wp:docPr id="35" name="图片 35" descr="http://p.ananas.chaoxing.com/star3/origin/3b1819952f32217b95caf7cb941c500b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.ananas.chaoxing.com/star3/origin/3b1819952f32217b95caf7cb941c500b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1095375" cy="295275"/>
            <wp:effectExtent l="19050" t="0" r="9525" b="0"/>
            <wp:docPr id="36" name="图片 36" descr="http://p.ananas.chaoxing.com/star3/origin/bedaf0932019b20c05377c74e7516a53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p.ananas.chaoxing.com/star3/origin/bedaf0932019b20c05377c74e7516a53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809625" cy="323850"/>
            <wp:effectExtent l="19050" t="0" r="9525" b="0"/>
            <wp:docPr id="37" name="图片 37" descr="http://p.ananas.chaoxing.com/star3/origin/a287f337cc2c2c2cce65d36496dabd44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p.ananas.chaoxing.com/star3/origin/a287f337cc2c2c2cce65d36496dabd44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1C21DE">
        <w:rPr>
          <w:rFonts w:ascii="Arial" w:eastAsia="宋体" w:hAnsi="Arial" w:cs="Arial"/>
          <w:b/>
          <w:noProof/>
          <w:color w:val="F79646" w:themeColor="accent6"/>
          <w:kern w:val="0"/>
          <w:sz w:val="36"/>
          <w:szCs w:val="36"/>
        </w:rPr>
        <w:drawing>
          <wp:inline distT="0" distB="0" distL="0" distR="0">
            <wp:extent cx="952500" cy="304800"/>
            <wp:effectExtent l="19050" t="0" r="0" b="0"/>
            <wp:docPr id="38" name="图片 38" descr="http://p.ananas.chaoxing.com/star3/origin/dc62433d65e53fd498ae99f5e5b88f75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p.ananas.chaoxing.com/star3/origin/dc62433d65e53fd498ae99f5e5b88f75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487AF0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D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70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空气热机实验中，冷热端温度差在（  ）度以上时，就可用手启动飞轮</w:t>
      </w:r>
    </w:p>
    <w:p w:rsidR="00487AF0" w:rsidRPr="00056455" w:rsidRDefault="00487AF0" w:rsidP="005D3979">
      <w:pPr>
        <w:widowControl/>
        <w:numPr>
          <w:ilvl w:val="0"/>
          <w:numId w:val="41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lastRenderedPageBreak/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50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100</w:t>
      </w:r>
    </w:p>
    <w:p w:rsidR="00487AF0" w:rsidRPr="00056455" w:rsidRDefault="00487AF0" w:rsidP="0005645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C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150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200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71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空气热机实验中，热机是将热能转换为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  <w:u w:val="single"/>
        </w:rPr>
        <w:t>     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的机器（</w:t>
      </w:r>
      <w:r w:rsidRPr="00487AF0">
        <w:rPr>
          <w:rFonts w:ascii="宋体" w:eastAsia="宋体" w:hAnsi="宋体" w:cs="Arial" w:hint="eastAsia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   ）</w:t>
      </w:r>
    </w:p>
    <w:p w:rsidR="00487AF0" w:rsidRPr="0005645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机械能</w:t>
      </w:r>
    </w:p>
    <w:p w:rsidR="00487AF0" w:rsidRPr="00056455" w:rsidRDefault="00487AF0" w:rsidP="0005645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B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光能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内能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电能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72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空气热机实验中，转速慢慢由小到大增加，输出功率会（    ）</w:t>
      </w:r>
    </w:p>
    <w:p w:rsidR="00487AF0" w:rsidRPr="00056455" w:rsidRDefault="00487AF0" w:rsidP="005D3979">
      <w:pPr>
        <w:widowControl/>
        <w:numPr>
          <w:ilvl w:val="0"/>
          <w:numId w:val="4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先减小后增加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先增加后减小</w:t>
      </w:r>
    </w:p>
    <w:p w:rsidR="00487AF0" w:rsidRPr="00056455" w:rsidRDefault="00487AF0" w:rsidP="0005645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C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一直减小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一直增加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73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空气热机实验中，转速变慢，负载产生的力矩会（  ）</w:t>
      </w:r>
    </w:p>
    <w:p w:rsidR="00487AF0" w:rsidRPr="0005645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变大</w:t>
      </w:r>
    </w:p>
    <w:p w:rsidR="00487AF0" w:rsidRPr="00056455" w:rsidRDefault="00487AF0" w:rsidP="0005645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B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变小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lastRenderedPageBreak/>
        <w:fldChar w:fldCharType="end"/>
      </w:r>
    </w:p>
    <w:p w:rsidR="00487AF0" w:rsidRPr="00056455" w:rsidRDefault="00487AF0" w:rsidP="005D3979">
      <w:pPr>
        <w:widowControl/>
        <w:numPr>
          <w:ilvl w:val="0"/>
          <w:numId w:val="4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先变大后变小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先变小后变大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74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空气热机实验采用的加热电源最大电压大小约为（  ）</w:t>
      </w:r>
    </w:p>
    <w:p w:rsidR="00487AF0" w:rsidRPr="00056455" w:rsidRDefault="00487AF0" w:rsidP="005D3979">
      <w:pPr>
        <w:widowControl/>
        <w:numPr>
          <w:ilvl w:val="0"/>
          <w:numId w:val="44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18伏特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24</w:t>
      </w:r>
      <w:r w:rsidRPr="00056455">
        <w:rPr>
          <w:rFonts w:ascii="宋体" w:eastAsia="宋体" w:hAnsi="宋体" w:cs="Arial" w:hint="eastAsia"/>
          <w:color w:val="555555"/>
          <w:kern w:val="0"/>
        </w:rPr>
        <w:t> </w:t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伏特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36 </w:t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伏特</w:t>
      </w:r>
    </w:p>
    <w:p w:rsidR="00487AF0" w:rsidRPr="0005645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D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48</w:t>
      </w:r>
      <w:r w:rsidRPr="00056455">
        <w:rPr>
          <w:rFonts w:ascii="宋体" w:eastAsia="宋体" w:hAnsi="宋体" w:cs="Arial" w:hint="eastAsia"/>
          <w:color w:val="555555"/>
          <w:kern w:val="0"/>
        </w:rPr>
        <w:t> </w:t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伏特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75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空气热机实验采用的加热电源最大电流大小约为</w:t>
      </w:r>
      <w:r w:rsidRPr="00487AF0">
        <w:rPr>
          <w:rFonts w:ascii="宋体" w:eastAsia="宋体" w:hAnsi="宋体" w:cs="Arial" w:hint="eastAsia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（   ）</w:t>
      </w:r>
    </w:p>
    <w:p w:rsidR="00487AF0" w:rsidRPr="00056455" w:rsidRDefault="00487AF0" w:rsidP="005D3979">
      <w:pPr>
        <w:widowControl/>
        <w:numPr>
          <w:ilvl w:val="0"/>
          <w:numId w:val="4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2.5</w:t>
      </w:r>
      <w:r w:rsidRPr="00056455">
        <w:rPr>
          <w:rFonts w:ascii="宋体" w:eastAsia="宋体" w:hAnsi="宋体" w:cs="Arial" w:hint="eastAsia"/>
          <w:color w:val="555555"/>
          <w:kern w:val="0"/>
        </w:rPr>
        <w:t> </w:t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安培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3.5</w:t>
      </w:r>
      <w:r w:rsidRPr="00056455">
        <w:rPr>
          <w:rFonts w:ascii="宋体" w:eastAsia="宋体" w:hAnsi="宋体" w:cs="Arial" w:hint="eastAsia"/>
          <w:color w:val="555555"/>
          <w:kern w:val="0"/>
        </w:rPr>
        <w:t> </w:t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安培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4.5</w:t>
      </w:r>
      <w:r w:rsidRPr="00056455">
        <w:rPr>
          <w:rFonts w:ascii="宋体" w:eastAsia="宋体" w:hAnsi="宋体" w:cs="Arial" w:hint="eastAsia"/>
          <w:color w:val="555555"/>
          <w:kern w:val="0"/>
        </w:rPr>
        <w:t> </w:t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安培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5.5 </w:t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安培</w:t>
      </w:r>
    </w:p>
    <w:p w:rsidR="00487AF0" w:rsidRPr="00487AF0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D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76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空气热机实验中，空气热机的输入功率为</w:t>
      </w:r>
      <w:r w:rsidRPr="00487AF0">
        <w:rPr>
          <w:rFonts w:ascii="宋体" w:eastAsia="宋体" w:hAnsi="宋体" w:cs="Arial" w:hint="eastAsia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（   ）</w:t>
      </w:r>
    </w:p>
    <w:p w:rsidR="00487AF0" w:rsidRPr="0005645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1C21DE">
        <w:rPr>
          <w:rFonts w:ascii="Arial" w:eastAsia="宋体" w:hAnsi="Arial" w:cs="Arial"/>
          <w:b/>
          <w:noProof/>
          <w:color w:val="F79646" w:themeColor="accent6"/>
          <w:kern w:val="0"/>
          <w:sz w:val="36"/>
          <w:szCs w:val="36"/>
        </w:rPr>
        <w:drawing>
          <wp:inline distT="0" distB="0" distL="0" distR="0">
            <wp:extent cx="885825" cy="295275"/>
            <wp:effectExtent l="19050" t="0" r="9525" b="0"/>
            <wp:docPr id="39" name="图片 39" descr="http://p.ananas.chaoxing.com/star3/origin/a7fac47c2a8a6b74d0a4b34b1b2f17b9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p.ananas.chaoxing.com/star3/origin/a7fac47c2a8a6b74d0a4b34b1b2f17b9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05645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B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847725" cy="371475"/>
            <wp:effectExtent l="19050" t="0" r="9525" b="0"/>
            <wp:docPr id="40" name="图片 40" descr="http://p.ananas.chaoxing.com/star3/origin/b0dc6f49deb3f8ec9f81e9bfa601777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p.ananas.chaoxing.com/star3/origin/b0dc6f49deb3f8ec9f81e9bfa601777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lastRenderedPageBreak/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942975" cy="361950"/>
            <wp:effectExtent l="19050" t="0" r="9525" b="0"/>
            <wp:docPr id="41" name="图片 41" descr="http://p.ananas.chaoxing.com/star3/origin/a30147d5323552135e7b241cff79dae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p.ananas.chaoxing.com/star3/origin/a30147d5323552135e7b241cff79dae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971550" cy="323850"/>
            <wp:effectExtent l="19050" t="0" r="0" b="0"/>
            <wp:docPr id="42" name="图片 42" descr="http://p.ananas.chaoxing.com/star3/origin/5abbe1f273da2b95273483514d69c9eb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p.ananas.chaoxing.com/star3/origin/5abbe1f273da2b95273483514d69c9eb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77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空气热机实验中，当热机转速超过</w:t>
      </w:r>
      <w:r w:rsidRPr="00487AF0">
        <w:rPr>
          <w:rFonts w:ascii="宋体" w:eastAsia="宋体" w:hAnsi="宋体" w:cs="Arial" w:hint="eastAsia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（  ）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n/s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后，主机会发出警报，并输出信号将电加热器电源输出电压断开，停止加热。</w:t>
      </w:r>
    </w:p>
    <w:p w:rsidR="00487AF0" w:rsidRPr="00056455" w:rsidRDefault="00487AF0" w:rsidP="005D3979">
      <w:pPr>
        <w:widowControl/>
        <w:numPr>
          <w:ilvl w:val="0"/>
          <w:numId w:val="4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10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15</w:t>
      </w:r>
    </w:p>
    <w:p w:rsidR="00487AF0" w:rsidRPr="00056455" w:rsidRDefault="00487AF0" w:rsidP="0005645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C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20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25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78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空气热机实验仪中，位移气缸和位移活塞之间的构造说法正确的是（  ）</w:t>
      </w:r>
    </w:p>
    <w:p w:rsidR="00487AF0" w:rsidRPr="00056455" w:rsidRDefault="00487AF0" w:rsidP="005D3979">
      <w:pPr>
        <w:widowControl/>
        <w:numPr>
          <w:ilvl w:val="0"/>
          <w:numId w:val="4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位移气缸和位移活塞之间是紧密构造没有空隙的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位移气缸和位移活塞之间是有空隙的</w:t>
      </w:r>
    </w:p>
    <w:p w:rsidR="00487AF0" w:rsidRPr="00056455" w:rsidRDefault="00487AF0" w:rsidP="0005645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C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位移气缸和位移活塞之间上面紧密没有空隙，下面是有空隙的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位移气缸和位移活塞之间上面是空隙，下面是紧密没有空隙的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79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空气热机实验中，温度的单位是(  )</w:t>
      </w:r>
    </w:p>
    <w:p w:rsidR="00487AF0" w:rsidRPr="0005645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K</w:t>
      </w:r>
    </w:p>
    <w:p w:rsidR="00487AF0" w:rsidRPr="0005645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1C21D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lastRenderedPageBreak/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B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Arial" w:eastAsia="宋体" w:hAnsi="Arial" w:cs="Arial"/>
          <w:color w:val="555555"/>
          <w:kern w:val="0"/>
          <w:sz w:val="18"/>
          <w:szCs w:val="18"/>
        </w:rPr>
        <w:t>V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Arial" w:eastAsia="宋体" w:hAnsi="Arial" w:cs="Arial"/>
          <w:color w:val="555555"/>
          <w:kern w:val="0"/>
          <w:sz w:val="18"/>
          <w:szCs w:val="18"/>
        </w:rPr>
        <w:t>A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Arial" w:eastAsia="宋体" w:hAnsi="Arial" w:cs="Arial"/>
          <w:color w:val="555555"/>
          <w:kern w:val="0"/>
          <w:sz w:val="18"/>
          <w:szCs w:val="18"/>
        </w:rPr>
        <w:t>W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80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空气热机实验中，</w:t>
      </w:r>
      <w:r w:rsidRPr="00487AF0">
        <w:rPr>
          <w:rFonts w:ascii="宋体" w:eastAsia="宋体" w:hAnsi="宋体" w:cs="Arial" w:hint="eastAsia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力矩的单位是(   )</w:t>
      </w:r>
    </w:p>
    <w:p w:rsidR="00487AF0" w:rsidRPr="00056455" w:rsidRDefault="00487AF0" w:rsidP="005D3979">
      <w:pPr>
        <w:widowControl/>
        <w:numPr>
          <w:ilvl w:val="0"/>
          <w:numId w:val="4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N/m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m/N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N</w:t>
      </w:r>
      <w:r w:rsidRPr="00056455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·</w:t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m</w:t>
      </w:r>
    </w:p>
    <w:p w:rsidR="00487AF0" w:rsidRPr="00056455" w:rsidRDefault="00487AF0" w:rsidP="0005645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D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以上都不是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81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/>
          <w:noProof/>
          <w:color w:val="202020"/>
          <w:kern w:val="0"/>
          <w:szCs w:val="21"/>
        </w:rPr>
        <w:drawing>
          <wp:inline distT="0" distB="0" distL="0" distR="0">
            <wp:extent cx="7277100" cy="514350"/>
            <wp:effectExtent l="19050" t="0" r="0" b="0"/>
            <wp:docPr id="43" name="图片 43" descr="http://p.ananas.chaoxing.com/star3/origin/625060f0e5232348836082e6e00496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p.ananas.chaoxing.com/star3/origin/625060f0e5232348836082e6e0049692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05645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4722D6">
        <w:rPr>
          <w:rFonts w:ascii="Arial" w:eastAsia="宋体" w:hAnsi="Arial" w:cs="Arial"/>
          <w:b/>
          <w:noProof/>
          <w:color w:val="F79646" w:themeColor="accent6"/>
          <w:kern w:val="0"/>
          <w:sz w:val="36"/>
          <w:szCs w:val="36"/>
        </w:rPr>
        <w:drawing>
          <wp:inline distT="0" distB="0" distL="0" distR="0">
            <wp:extent cx="1057275" cy="371475"/>
            <wp:effectExtent l="19050" t="0" r="9525" b="0"/>
            <wp:docPr id="44" name="图片 44" descr="http://p.ananas.chaoxing.com/star3/origin/232993089c9d46ec55e7ad72de71b73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p.ananas.chaoxing.com/star3/origin/232993089c9d46ec55e7ad72de71b73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056455" w:rsidRDefault="00487AF0" w:rsidP="0005645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B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981075" cy="419100"/>
            <wp:effectExtent l="19050" t="0" r="9525" b="0"/>
            <wp:docPr id="45" name="图片 45" descr="http://p.ananas.chaoxing.com/star3/origin/08dbf83aec23f472472c919e5aea5dcb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p.ananas.chaoxing.com/star3/origin/08dbf83aec23f472472c919e5aea5dcb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1162050" cy="381000"/>
            <wp:effectExtent l="19050" t="0" r="0" b="0"/>
            <wp:docPr id="46" name="图片 46" descr="http://p.ananas.chaoxing.com/star3/origin/5f063e9281bd7416372048a7e3aaeb78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p.ananas.chaoxing.com/star3/origin/5f063e9281bd7416372048a7e3aaeb78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1019175" cy="333375"/>
            <wp:effectExtent l="19050" t="0" r="9525" b="0"/>
            <wp:docPr id="47" name="图片 47" descr="http://p.ananas.chaoxing.com/star3/origin/ef360eb788f5f72becc2618fe17580b3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p.ananas.chaoxing.com/star3/origin/ef360eb788f5f72becc2618fe17580b3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82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lastRenderedPageBreak/>
        <w:t>空气热机实验中，工作活塞运动到工作气缸最底端时，位移活塞迅速移动到位移气缸</w:t>
      </w:r>
      <w:r w:rsidRPr="00487AF0">
        <w:rPr>
          <w:rFonts w:ascii="Arial" w:eastAsia="宋体" w:hAnsi="Arial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（  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056455" w:rsidRDefault="00487AF0" w:rsidP="005D3979">
      <w:pPr>
        <w:widowControl/>
        <w:numPr>
          <w:ilvl w:val="0"/>
          <w:numId w:val="4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最上端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最下端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最左端</w:t>
      </w:r>
    </w:p>
    <w:p w:rsidR="00487AF0" w:rsidRPr="00056455" w:rsidRDefault="00487AF0" w:rsidP="0005645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D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最右端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83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空气热机实验中，工作活塞运动到工作气缸最上端时，位移活塞迅速移动到位移气缸</w:t>
      </w:r>
      <w:r w:rsidRPr="00487AF0">
        <w:rPr>
          <w:rFonts w:ascii="Arial" w:eastAsia="宋体" w:hAnsi="Arial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（ 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056455" w:rsidRDefault="00487AF0" w:rsidP="005D3979">
      <w:pPr>
        <w:widowControl/>
        <w:numPr>
          <w:ilvl w:val="0"/>
          <w:numId w:val="5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最上端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最下端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最左端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最右端</w:t>
      </w:r>
    </w:p>
    <w:p w:rsidR="00487AF0" w:rsidRPr="00487AF0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D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84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空气热机实验中，空气进入低温区时气体温度降低，这时气缸内的压强</w:t>
      </w:r>
      <w:r w:rsidRPr="00487AF0">
        <w:rPr>
          <w:rFonts w:ascii="Arial" w:eastAsia="宋体" w:hAnsi="Arial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（ 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056455" w:rsidRDefault="00487AF0" w:rsidP="005D3979">
      <w:pPr>
        <w:widowControl/>
        <w:numPr>
          <w:ilvl w:val="0"/>
          <w:numId w:val="51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增大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减小</w:t>
      </w:r>
    </w:p>
    <w:p w:rsidR="00487AF0" w:rsidRPr="00056455" w:rsidRDefault="00487AF0" w:rsidP="0005645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C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先增大再减小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先减小再增大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85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空气热机实验中，空气进入高温区时气体温度升高，这时气缸内的压强</w:t>
      </w:r>
      <w:r w:rsidRPr="00487AF0">
        <w:rPr>
          <w:rFonts w:ascii="Arial" w:eastAsia="宋体" w:hAnsi="Arial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（ 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05645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增大</w:t>
      </w:r>
    </w:p>
    <w:p w:rsidR="00487AF0" w:rsidRPr="00056455" w:rsidRDefault="00487AF0" w:rsidP="0005645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lastRenderedPageBreak/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B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减小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先增大再减小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先减小再增大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86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空气热机加热电源的输出电压，可调节范围为（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 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056455" w:rsidRDefault="00487AF0" w:rsidP="005D3979">
      <w:pPr>
        <w:widowControl/>
        <w:numPr>
          <w:ilvl w:val="0"/>
          <w:numId w:val="5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Calibri" w:eastAsia="宋体" w:hAnsi="Calibri" w:cs="Arial"/>
          <w:color w:val="555555"/>
          <w:kern w:val="0"/>
          <w:szCs w:val="21"/>
        </w:rPr>
        <w:t>12~24 V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24~36 V</w:t>
      </w:r>
    </w:p>
    <w:p w:rsidR="00487AF0" w:rsidRPr="00056455" w:rsidRDefault="00487AF0" w:rsidP="0005645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C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Calibri" w:eastAsia="宋体" w:hAnsi="Calibri" w:cs="Arial"/>
          <w:color w:val="555555"/>
          <w:kern w:val="0"/>
          <w:szCs w:val="21"/>
        </w:rPr>
        <w:t>36~48V 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Calibri" w:eastAsia="宋体" w:hAnsi="Calibri" w:cs="Arial"/>
          <w:color w:val="555555"/>
          <w:kern w:val="0"/>
          <w:szCs w:val="21"/>
        </w:rPr>
        <w:t>48~60V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87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在液体表面张力实验中，给力敏传感器定标所加砝码个数为</w:t>
      </w:r>
      <w:r w:rsidRPr="00487AF0">
        <w:rPr>
          <w:rFonts w:ascii="宋体" w:eastAsia="宋体" w:hAnsi="宋体" w:cs="Arial" w:hint="eastAsia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（    ）</w:t>
      </w:r>
    </w:p>
    <w:p w:rsidR="00487AF0" w:rsidRPr="00056455" w:rsidRDefault="00487AF0" w:rsidP="005D3979">
      <w:pPr>
        <w:widowControl/>
        <w:numPr>
          <w:ilvl w:val="0"/>
          <w:numId w:val="5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5个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7</w:t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个</w:t>
      </w:r>
    </w:p>
    <w:p w:rsidR="00487AF0" w:rsidRPr="00056455" w:rsidRDefault="00487AF0" w:rsidP="0005645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C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9个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11个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88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在液体表面张力实验中，通过什么方式使液面上升：（</w:t>
      </w:r>
      <w:r w:rsidRPr="00487AF0">
        <w:rPr>
          <w:rFonts w:ascii="宋体" w:eastAsia="宋体" w:hAnsi="宋体" w:cs="Arial" w:hint="eastAsia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 </w:t>
      </w:r>
      <w:r w:rsidRPr="00487AF0">
        <w:rPr>
          <w:rFonts w:ascii="宋体" w:eastAsia="宋体" w:hAnsi="宋体" w:cs="Arial" w:hint="eastAsia"/>
          <w:color w:val="FF0000"/>
          <w:kern w:val="0"/>
          <w:szCs w:val="21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056455" w:rsidRDefault="00487AF0" w:rsidP="005D3979">
      <w:pPr>
        <w:widowControl/>
        <w:numPr>
          <w:ilvl w:val="0"/>
          <w:numId w:val="54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顺时针旋转大螺帽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逆时针旋转大螺帽</w:t>
      </w:r>
    </w:p>
    <w:p w:rsidR="00487AF0" w:rsidRPr="00056455" w:rsidRDefault="00487AF0" w:rsidP="0005645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C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顺时针旋转升降平台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lastRenderedPageBreak/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逆时针旋转升降平台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89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在液体表面张力实验中，金属圆环与液面由接触到分离的过程中，数字电压表的读数变化情况是（  ）</w:t>
      </w:r>
    </w:p>
    <w:p w:rsidR="00487AF0" w:rsidRPr="0005645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先增大后减少</w:t>
      </w:r>
    </w:p>
    <w:p w:rsidR="00487AF0" w:rsidRPr="0005645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B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先减少后增大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单调增加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单调减少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90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/>
          <w:noProof/>
          <w:color w:val="202020"/>
          <w:kern w:val="0"/>
          <w:szCs w:val="21"/>
        </w:rPr>
        <w:drawing>
          <wp:inline distT="0" distB="0" distL="0" distR="0">
            <wp:extent cx="6153150" cy="495300"/>
            <wp:effectExtent l="19050" t="0" r="0" b="0"/>
            <wp:docPr id="48" name="图片 48" descr="http://p.ananas.chaoxing.com/star3/origin/8d706ddbd639b77239a6ec63cdd260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p.ananas.chaoxing.com/star3/origin/8d706ddbd639b77239a6ec63cdd260d1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056455" w:rsidRDefault="00487AF0" w:rsidP="005D3979">
      <w:pPr>
        <w:widowControl/>
        <w:numPr>
          <w:ilvl w:val="0"/>
          <w:numId w:val="5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列表法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逐差法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最小二乘拟合法</w:t>
      </w:r>
    </w:p>
    <w:p w:rsidR="00487AF0" w:rsidRPr="0005645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D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作图法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91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在液体表面张力实验中，金属圆环与液面接触到分离上拉的过程中,拉力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F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如何变化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?</w:t>
      </w:r>
      <w:r w:rsidRPr="00487AF0">
        <w:rPr>
          <w:rFonts w:ascii="Calibri" w:eastAsia="宋体" w:hAnsi="Calibri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（  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056455" w:rsidRDefault="00487AF0" w:rsidP="005D3979">
      <w:pPr>
        <w:widowControl/>
        <w:numPr>
          <w:ilvl w:val="0"/>
          <w:numId w:val="5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单调增加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单调减少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先增大后减少</w:t>
      </w:r>
    </w:p>
    <w:p w:rsidR="00487AF0" w:rsidRPr="0005645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lastRenderedPageBreak/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D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先减少后增大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92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在液体表面张力实验中，电压表至少开机预热多少分钟？</w:t>
      </w:r>
      <w:r w:rsidRPr="00487AF0">
        <w:rPr>
          <w:rFonts w:ascii="宋体" w:eastAsia="宋体" w:hAnsi="宋体" w:cs="Arial" w:hint="eastAsia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（   ）</w:t>
      </w:r>
    </w:p>
    <w:p w:rsidR="00487AF0" w:rsidRPr="0005645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15 min</w:t>
      </w:r>
    </w:p>
    <w:p w:rsidR="00487AF0" w:rsidRPr="00056455" w:rsidRDefault="00487AF0" w:rsidP="0005645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B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20 min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5 min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25 min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93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在室温情况下做液体表面张力实验，下面哪个数值可能是水的表面张力系数（单位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N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·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m</w:t>
      </w:r>
      <w:r w:rsidRPr="00487AF0">
        <w:rPr>
          <w:rFonts w:ascii="Calibri" w:eastAsia="宋体" w:hAnsi="Calibri" w:cs="Arial"/>
          <w:color w:val="202020"/>
          <w:kern w:val="0"/>
          <w:szCs w:val="21"/>
          <w:vertAlign w:val="superscript"/>
        </w:rPr>
        <w:t>-1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）？</w:t>
      </w:r>
      <w:r w:rsidRPr="00487AF0">
        <w:rPr>
          <w:rFonts w:ascii="宋体" w:eastAsia="宋体" w:hAnsi="宋体" w:cs="Arial" w:hint="eastAsia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（  ）</w:t>
      </w:r>
    </w:p>
    <w:p w:rsidR="00487AF0" w:rsidRPr="00056455" w:rsidRDefault="00487AF0" w:rsidP="005D3979">
      <w:pPr>
        <w:widowControl/>
        <w:numPr>
          <w:ilvl w:val="0"/>
          <w:numId w:val="5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45</w:t>
      </w:r>
      <w:r w:rsidRPr="00056455">
        <w:rPr>
          <w:rFonts w:ascii="Calibri" w:eastAsia="宋体" w:hAnsi="Calibri" w:cs="Arial"/>
          <w:color w:val="555555"/>
          <w:kern w:val="0"/>
          <w:szCs w:val="21"/>
        </w:rPr>
        <w:t>.</w:t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12×</w:t>
      </w:r>
      <w:r w:rsidRPr="00056455">
        <w:rPr>
          <w:rFonts w:ascii="Calibri" w:eastAsia="宋体" w:hAnsi="Calibri" w:cs="Arial"/>
          <w:color w:val="555555"/>
          <w:kern w:val="0"/>
          <w:szCs w:val="21"/>
        </w:rPr>
        <w:t>10</w:t>
      </w:r>
      <w:r w:rsidRPr="00056455">
        <w:rPr>
          <w:rFonts w:ascii="宋体" w:eastAsia="宋体" w:hAnsi="宋体" w:cs="Arial" w:hint="eastAsia"/>
          <w:color w:val="555555"/>
          <w:kern w:val="0"/>
          <w:szCs w:val="21"/>
          <w:vertAlign w:val="superscript"/>
        </w:rPr>
        <w:t>2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72.75</w:t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×</w:t>
      </w:r>
      <w:r w:rsidRPr="00056455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10-3</w:t>
      </w:r>
    </w:p>
    <w:p w:rsidR="00487AF0" w:rsidRPr="00056455" w:rsidRDefault="00487AF0" w:rsidP="0005645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C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32.13×</w:t>
      </w:r>
      <w:r w:rsidRPr="00056455">
        <w:rPr>
          <w:rFonts w:ascii="Calibri" w:eastAsia="宋体" w:hAnsi="Calibri" w:cs="Arial"/>
          <w:color w:val="555555"/>
          <w:kern w:val="0"/>
          <w:szCs w:val="21"/>
        </w:rPr>
        <w:t>10</w:t>
      </w:r>
      <w:r w:rsidRPr="00056455">
        <w:rPr>
          <w:rFonts w:ascii="Calibri" w:eastAsia="宋体" w:hAnsi="Calibri" w:cs="Arial"/>
          <w:color w:val="555555"/>
          <w:kern w:val="0"/>
          <w:szCs w:val="21"/>
          <w:vertAlign w:val="superscript"/>
        </w:rPr>
        <w:t>-</w:t>
      </w:r>
      <w:r w:rsidRPr="00056455">
        <w:rPr>
          <w:rFonts w:ascii="宋体" w:eastAsia="宋体" w:hAnsi="宋体" w:cs="Arial" w:hint="eastAsia"/>
          <w:color w:val="555555"/>
          <w:kern w:val="0"/>
          <w:szCs w:val="21"/>
          <w:vertAlign w:val="superscript"/>
        </w:rPr>
        <w:t>5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11.12×</w:t>
      </w:r>
      <w:r w:rsidRPr="00056455">
        <w:rPr>
          <w:rFonts w:ascii="Calibri" w:eastAsia="宋体" w:hAnsi="Calibri" w:cs="Arial"/>
          <w:color w:val="555555"/>
          <w:kern w:val="0"/>
          <w:szCs w:val="21"/>
        </w:rPr>
        <w:t>10</w:t>
      </w:r>
      <w:r w:rsidRPr="00056455">
        <w:rPr>
          <w:rFonts w:ascii="Calibri" w:eastAsia="宋体" w:hAnsi="Calibri" w:cs="Arial"/>
          <w:color w:val="555555"/>
          <w:kern w:val="0"/>
          <w:szCs w:val="21"/>
          <w:vertAlign w:val="superscript"/>
        </w:rPr>
        <w:t>-</w:t>
      </w:r>
      <w:r w:rsidRPr="00056455">
        <w:rPr>
          <w:rFonts w:ascii="宋体" w:eastAsia="宋体" w:hAnsi="宋体" w:cs="Arial" w:hint="eastAsia"/>
          <w:color w:val="555555"/>
          <w:kern w:val="0"/>
          <w:szCs w:val="21"/>
          <w:vertAlign w:val="superscript"/>
        </w:rPr>
        <w:t>6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94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在室温情况下做液体表面张力实验，下面哪个数值可能是乙醇的表面张力系数（单位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N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·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m</w:t>
      </w:r>
      <w:r w:rsidRPr="00487AF0">
        <w:rPr>
          <w:rFonts w:ascii="Calibri" w:eastAsia="宋体" w:hAnsi="Calibri" w:cs="Arial"/>
          <w:color w:val="202020"/>
          <w:kern w:val="0"/>
          <w:szCs w:val="21"/>
          <w:vertAlign w:val="superscript"/>
        </w:rPr>
        <w:t>-1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）？</w:t>
      </w:r>
      <w:r w:rsidRPr="00487AF0">
        <w:rPr>
          <w:rFonts w:ascii="宋体" w:eastAsia="宋体" w:hAnsi="宋体" w:cs="Arial" w:hint="eastAsia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（  ）</w:t>
      </w:r>
    </w:p>
    <w:p w:rsidR="00487AF0" w:rsidRPr="0005645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22</w:t>
      </w:r>
      <w:r w:rsidRPr="00056455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.</w:t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12</w:t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×</w:t>
      </w:r>
      <w:r w:rsidRPr="00056455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10</w:t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-3</w:t>
      </w:r>
    </w:p>
    <w:p w:rsidR="00487AF0" w:rsidRPr="0005645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B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Calibri" w:eastAsia="宋体" w:hAnsi="Calibri" w:cs="Arial"/>
          <w:color w:val="555555"/>
          <w:kern w:val="0"/>
          <w:szCs w:val="21"/>
        </w:rPr>
        <w:t> </w:t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90</w:t>
      </w:r>
      <w:r w:rsidRPr="00056455">
        <w:rPr>
          <w:rFonts w:ascii="Calibri" w:eastAsia="宋体" w:hAnsi="Calibri" w:cs="Arial"/>
          <w:color w:val="555555"/>
          <w:kern w:val="0"/>
          <w:szCs w:val="21"/>
        </w:rPr>
        <w:t>.</w:t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24×</w:t>
      </w:r>
      <w:r w:rsidRPr="00056455">
        <w:rPr>
          <w:rFonts w:ascii="Calibri" w:eastAsia="宋体" w:hAnsi="Calibri" w:cs="Arial"/>
          <w:color w:val="555555"/>
          <w:kern w:val="0"/>
          <w:szCs w:val="21"/>
        </w:rPr>
        <w:t>10</w:t>
      </w:r>
      <w:r w:rsidRPr="00056455">
        <w:rPr>
          <w:rFonts w:ascii="宋体" w:eastAsia="宋体" w:hAnsi="宋体" w:cs="Arial" w:hint="eastAsia"/>
          <w:color w:val="555555"/>
          <w:kern w:val="0"/>
          <w:szCs w:val="21"/>
          <w:vertAlign w:val="superscript"/>
        </w:rPr>
        <w:t>-1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41.18×</w:t>
      </w:r>
      <w:r w:rsidRPr="00056455">
        <w:rPr>
          <w:rFonts w:ascii="Calibri" w:eastAsia="宋体" w:hAnsi="Calibri" w:cs="Arial"/>
          <w:color w:val="555555"/>
          <w:kern w:val="0"/>
          <w:szCs w:val="21"/>
        </w:rPr>
        <w:t>10</w:t>
      </w:r>
      <w:r w:rsidRPr="00056455">
        <w:rPr>
          <w:rFonts w:ascii="Calibri" w:eastAsia="宋体" w:hAnsi="Calibri" w:cs="Arial"/>
          <w:color w:val="555555"/>
          <w:kern w:val="0"/>
          <w:szCs w:val="21"/>
          <w:vertAlign w:val="superscript"/>
        </w:rPr>
        <w:t>-</w:t>
      </w:r>
      <w:r w:rsidRPr="00056455">
        <w:rPr>
          <w:rFonts w:ascii="宋体" w:eastAsia="宋体" w:hAnsi="宋体" w:cs="Arial" w:hint="eastAsia"/>
          <w:color w:val="555555"/>
          <w:kern w:val="0"/>
          <w:szCs w:val="21"/>
          <w:vertAlign w:val="superscript"/>
        </w:rPr>
        <w:t>4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lastRenderedPageBreak/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45.67×</w:t>
      </w:r>
      <w:r w:rsidRPr="00056455">
        <w:rPr>
          <w:rFonts w:ascii="Calibri" w:eastAsia="宋体" w:hAnsi="Calibri" w:cs="Arial"/>
          <w:color w:val="555555"/>
          <w:kern w:val="0"/>
          <w:szCs w:val="21"/>
        </w:rPr>
        <w:t>10</w:t>
      </w:r>
      <w:r w:rsidRPr="00056455">
        <w:rPr>
          <w:rFonts w:ascii="Calibri" w:eastAsia="宋体" w:hAnsi="Calibri" w:cs="Arial"/>
          <w:color w:val="555555"/>
          <w:kern w:val="0"/>
          <w:szCs w:val="21"/>
          <w:vertAlign w:val="superscript"/>
        </w:rPr>
        <w:t>-</w:t>
      </w:r>
      <w:r w:rsidRPr="00056455">
        <w:rPr>
          <w:rFonts w:ascii="宋体" w:eastAsia="宋体" w:hAnsi="宋体" w:cs="Arial" w:hint="eastAsia"/>
          <w:color w:val="555555"/>
          <w:kern w:val="0"/>
          <w:szCs w:val="21"/>
          <w:vertAlign w:val="superscript"/>
        </w:rPr>
        <w:t>5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95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在液体表面张力实验中，对于纯水而言，在操作正确的情况下，数字电压表的读数U1和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U2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的之差的绝对值（△</w:t>
      </w:r>
      <w:r w:rsidRPr="00487AF0">
        <w:rPr>
          <w:rFonts w:ascii="宋体" w:eastAsia="宋体" w:hAnsi="宋体" w:cs="Arial"/>
          <w:color w:val="202020"/>
          <w:kern w:val="0"/>
          <w:szCs w:val="21"/>
        </w:rPr>
        <w:t>U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）可能为 （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 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4722D6" w:rsidRDefault="00487AF0" w:rsidP="0005645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47.6</w:t>
      </w:r>
    </w:p>
    <w:p w:rsidR="00487AF0" w:rsidRPr="00056455" w:rsidRDefault="00487AF0" w:rsidP="0005645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B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12.3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99.8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6.9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96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在液体表面张力实验中，对于乙醇而言，在操作正确的情况下，数字电压表的读数</w:t>
      </w:r>
      <w:r w:rsidRPr="00487AF0">
        <w:rPr>
          <w:rFonts w:ascii="宋体" w:eastAsia="宋体" w:hAnsi="宋体" w:cs="Arial"/>
          <w:color w:val="202020"/>
          <w:kern w:val="0"/>
          <w:szCs w:val="21"/>
        </w:rPr>
        <w:t>U1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和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U2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的之差的绝对值（△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U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）可能为 （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056455" w:rsidRDefault="00487AF0" w:rsidP="005D3979">
      <w:pPr>
        <w:widowControl/>
        <w:numPr>
          <w:ilvl w:val="0"/>
          <w:numId w:val="5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100.8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89.4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15.7</w:t>
      </w:r>
    </w:p>
    <w:p w:rsidR="00487AF0" w:rsidRPr="00056455" w:rsidRDefault="00487AF0" w:rsidP="0005645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D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3.4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97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在液体表面张力实验中，用</w:t>
      </w:r>
      <w:r w:rsidRPr="00487AF0">
        <w:rPr>
          <w:rFonts w:ascii="宋体" w:eastAsia="宋体" w:hAnsi="宋体" w:cs="Arial"/>
          <w:color w:val="202020"/>
          <w:kern w:val="0"/>
          <w:szCs w:val="21"/>
        </w:rPr>
        <w:t>50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分度的游标卡尺测量圆环的外径，下列哪个读数正确？（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 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05645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35.32 mm</w:t>
      </w:r>
    </w:p>
    <w:p w:rsidR="00487AF0" w:rsidRPr="00056455" w:rsidRDefault="00487AF0" w:rsidP="0005645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B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36.13 mm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35.03mm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35.302mm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lastRenderedPageBreak/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98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在液体表面张力实验中，用</w:t>
      </w:r>
      <w:r w:rsidRPr="00487AF0">
        <w:rPr>
          <w:rFonts w:ascii="宋体" w:eastAsia="宋体" w:hAnsi="宋体" w:cs="Arial"/>
          <w:color w:val="202020"/>
          <w:kern w:val="0"/>
          <w:szCs w:val="21"/>
        </w:rPr>
        <w:t>50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分度的游标卡尺测量圆环的内径，下列哪个读数正确？（</w:t>
      </w:r>
      <w:r w:rsidRPr="00487AF0">
        <w:rPr>
          <w:rFonts w:ascii="Calibri" w:eastAsia="宋体" w:hAnsi="Calibri" w:cs="Arial"/>
          <w:color w:val="202020"/>
          <w:kern w:val="0"/>
          <w:szCs w:val="21"/>
        </w:rPr>
        <w:t> 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056455" w:rsidRDefault="00487AF0" w:rsidP="005D3979">
      <w:pPr>
        <w:widowControl/>
        <w:numPr>
          <w:ilvl w:val="0"/>
          <w:numId w:val="5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3.063 cm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3.042cm</w:t>
      </w:r>
    </w:p>
    <w:p w:rsidR="00487AF0" w:rsidRPr="00056455" w:rsidRDefault="00487AF0" w:rsidP="0005645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C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30.03mm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30.35mm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99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声速测量实验中，所用的声波为（    ）</w:t>
      </w:r>
    </w:p>
    <w:p w:rsidR="00487AF0" w:rsidRPr="00056455" w:rsidRDefault="00487AF0" w:rsidP="005D3979">
      <w:pPr>
        <w:widowControl/>
        <w:numPr>
          <w:ilvl w:val="0"/>
          <w:numId w:val="6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Arial" w:eastAsia="宋体" w:hAnsi="Arial" w:cs="Arial"/>
          <w:color w:val="555555"/>
          <w:kern w:val="0"/>
          <w:sz w:val="18"/>
          <w:szCs w:val="18"/>
        </w:rPr>
        <w:t>可闻声波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超声波</w:t>
      </w:r>
    </w:p>
    <w:p w:rsidR="00487AF0" w:rsidRPr="0005645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C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Arial" w:eastAsia="宋体" w:hAnsi="Arial" w:cs="Arial"/>
          <w:color w:val="555555"/>
          <w:kern w:val="0"/>
          <w:sz w:val="18"/>
          <w:szCs w:val="18"/>
        </w:rPr>
        <w:t>次声波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Arial" w:eastAsia="宋体" w:hAnsi="Arial" w:cs="Arial"/>
          <w:color w:val="555555"/>
          <w:kern w:val="0"/>
          <w:sz w:val="18"/>
          <w:szCs w:val="18"/>
        </w:rPr>
        <w:t>以上都可以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100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声速测量实验中，我们所用的测量公式为（    ）</w:t>
      </w:r>
    </w:p>
    <w:p w:rsidR="00487AF0" w:rsidRPr="0005645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4722D6">
        <w:rPr>
          <w:rFonts w:ascii="Arial" w:eastAsia="宋体" w:hAnsi="Arial" w:cs="Arial"/>
          <w:b/>
          <w:noProof/>
          <w:color w:val="F79646" w:themeColor="accent6"/>
          <w:kern w:val="0"/>
          <w:sz w:val="36"/>
          <w:szCs w:val="36"/>
        </w:rPr>
        <w:drawing>
          <wp:inline distT="0" distB="0" distL="0" distR="0">
            <wp:extent cx="2609850" cy="447675"/>
            <wp:effectExtent l="19050" t="0" r="0" b="0"/>
            <wp:docPr id="49" name="图片 49" descr="http://p.ananas.chaoxing.com/star3/origin/886749d91aa32e0a73c44d083357ef8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p.ananas.chaoxing.com/star3/origin/886749d91aa32e0a73c44d083357ef82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056455" w:rsidRDefault="00487AF0" w:rsidP="0005645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B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971550" cy="447675"/>
            <wp:effectExtent l="19050" t="0" r="0" b="0"/>
            <wp:docPr id="50" name="图片 50" descr="http://p.ananas.chaoxing.com/star3/origin/a363a8a870568407cc3ff55ca1b37903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p.ananas.chaoxing.com/star3/origin/a363a8a870568407cc3ff55ca1b37903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1190625" cy="523875"/>
            <wp:effectExtent l="19050" t="0" r="9525" b="0"/>
            <wp:docPr id="51" name="图片 51" descr="http://p.ananas.chaoxing.com/star3/origin/0ff0aabe433654d72ad5f9d154a34318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p.ananas.chaoxing.com/star3/origin/0ff0aabe433654d72ad5f9d154a34318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lastRenderedPageBreak/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923925" cy="504825"/>
            <wp:effectExtent l="19050" t="0" r="9525" b="0"/>
            <wp:docPr id="52" name="图片 52" descr="http://p.ananas.chaoxing.com/star3/origin/e48e6052f5fa64121a90fbfee88213b6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p.ananas.chaoxing.com/star3/origin/e48e6052f5fa64121a90fbfee88213b6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101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声速测量实验中，下列表述正确的是（    ）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487AF0" w:rsidRPr="0005645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固定共振频率</w:t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f</w:t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，测量波长λ</w:t>
      </w:r>
    </w:p>
    <w:p w:rsidR="00487AF0" w:rsidRPr="0005645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B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固定</w:t>
      </w:r>
      <w:r w:rsidRPr="00056455">
        <w:rPr>
          <w:rFonts w:ascii="宋体" w:eastAsia="宋体" w:hAnsi="宋体" w:cs="Arial" w:hint="eastAsia"/>
          <w:color w:val="555555"/>
          <w:kern w:val="0"/>
        </w:rPr>
        <w:t>λ</w:t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，测量共振频率</w:t>
      </w:r>
      <w:r w:rsidRPr="00056455">
        <w:rPr>
          <w:rFonts w:ascii="宋体" w:eastAsia="宋体" w:hAnsi="宋体" w:cs="Arial" w:hint="eastAsia"/>
          <w:color w:val="555555"/>
          <w:kern w:val="0"/>
        </w:rPr>
        <w:t>f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</w:rPr>
        <w:t>f、λ</w:t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都固定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</w:rPr>
        <w:t>f、λ</w:t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都不固定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102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声速测量实验中，用共振干涉法测量相邻共振点之间距离为（    ）</w:t>
      </w:r>
    </w:p>
    <w:p w:rsidR="00487AF0" w:rsidRPr="0005645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λ</w:t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/2</w:t>
      </w:r>
    </w:p>
    <w:p w:rsidR="00487AF0" w:rsidRPr="0005645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B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</w:rPr>
        <w:t>λ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3</w:t>
      </w:r>
      <w:r w:rsidRPr="00056455">
        <w:rPr>
          <w:rFonts w:ascii="宋体" w:eastAsia="宋体" w:hAnsi="宋体" w:cs="Arial" w:hint="eastAsia"/>
          <w:color w:val="555555"/>
          <w:kern w:val="0"/>
        </w:rPr>
        <w:t>λ</w:t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/2 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2</w:t>
      </w:r>
      <w:r w:rsidRPr="00056455">
        <w:rPr>
          <w:rFonts w:ascii="宋体" w:eastAsia="宋体" w:hAnsi="宋体" w:cs="Arial" w:hint="eastAsia"/>
          <w:color w:val="555555"/>
          <w:kern w:val="0"/>
        </w:rPr>
        <w:t>λ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103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声速测量实验中，用相位比较法测波长时，发射头与接收头距离与相位之间的关系式为（    ）</w:t>
      </w:r>
    </w:p>
    <w:p w:rsidR="00487AF0" w:rsidRPr="00056455" w:rsidRDefault="00487AF0" w:rsidP="00056455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</w:rPr>
        <w:t>ΔΦ＝πΔL</w:t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/</w:t>
      </w:r>
      <w:r w:rsidRPr="00056455">
        <w:rPr>
          <w:rFonts w:ascii="宋体" w:eastAsia="宋体" w:hAnsi="宋体" w:cs="Arial" w:hint="eastAsia"/>
          <w:color w:val="555555"/>
          <w:kern w:val="0"/>
        </w:rPr>
        <w:t>λ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ΔΦ＝</w:t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2</w:t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πΔ</w:t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L/</w:t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λ</w:t>
      </w:r>
    </w:p>
    <w:p w:rsidR="00487AF0" w:rsidRPr="00056455" w:rsidRDefault="00487AF0" w:rsidP="00056455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lastRenderedPageBreak/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C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</w:rPr>
        <w:t>ΔΦ＝ΔL</w:t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/</w:t>
      </w:r>
      <w:r w:rsidRPr="00056455">
        <w:rPr>
          <w:rFonts w:ascii="宋体" w:eastAsia="宋体" w:hAnsi="宋体" w:cs="Arial" w:hint="eastAsia"/>
          <w:color w:val="555555"/>
          <w:kern w:val="0"/>
        </w:rPr>
        <w:t>λ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</w:rPr>
        <w:t>ΔΦ＝ΔL</w:t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/2</w:t>
      </w:r>
      <w:r w:rsidRPr="00056455">
        <w:rPr>
          <w:rFonts w:ascii="宋体" w:eastAsia="宋体" w:hAnsi="宋体" w:cs="Arial" w:hint="eastAsia"/>
          <w:color w:val="555555"/>
          <w:kern w:val="0"/>
        </w:rPr>
        <w:t>λ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104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声速测量实验中，声速与温度之间的关系是（    ）</w:t>
      </w:r>
    </w:p>
    <w:p w:rsidR="00487AF0" w:rsidRPr="00056455" w:rsidRDefault="00487AF0" w:rsidP="005D3979">
      <w:pPr>
        <w:widowControl/>
        <w:numPr>
          <w:ilvl w:val="0"/>
          <w:numId w:val="61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声速与温度无关，为常数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056455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温度升高，声速变大</w:t>
      </w:r>
    </w:p>
    <w:p w:rsidR="00487AF0" w:rsidRPr="00056455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056455">
        <w:rPr>
          <w:rFonts w:ascii="Arial" w:eastAsia="宋体" w:hAnsi="Arial" w:cs="Arial"/>
          <w:color w:val="CCCCCC"/>
          <w:kern w:val="0"/>
          <w:szCs w:val="21"/>
        </w:rPr>
        <w:t>C</w:t>
      </w:r>
      <w:r w:rsidRPr="00056455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056455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温度升高，声速变小</w:t>
      </w:r>
    </w:p>
    <w:p w:rsidR="00487AF0" w:rsidRPr="00056455" w:rsidRDefault="00487AF0" w:rsidP="0005645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056455">
        <w:rPr>
          <w:rFonts w:ascii="宋体" w:eastAsia="宋体" w:hAnsi="宋体" w:cs="Arial" w:hint="eastAsia"/>
          <w:color w:val="555555"/>
          <w:kern w:val="0"/>
          <w:szCs w:val="21"/>
        </w:rPr>
        <w:t>温度与声速之间关系不确定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105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声速测量实验中，没有用到的仪器设备为：（    ）</w:t>
      </w:r>
    </w:p>
    <w:p w:rsidR="00487AF0" w:rsidRPr="00E8586F" w:rsidRDefault="00487AF0" w:rsidP="005D3979">
      <w:pPr>
        <w:widowControl/>
        <w:numPr>
          <w:ilvl w:val="0"/>
          <w:numId w:val="6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信号发生器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示波器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声速测量仪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He-Ne</w:t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激光器</w:t>
      </w:r>
    </w:p>
    <w:p w:rsidR="00487AF0" w:rsidRPr="00487AF0" w:rsidRDefault="00487AF0" w:rsidP="00E8586F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D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106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声波是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  <w:u w:val="single"/>
        </w:rPr>
        <w:t>      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。（     ）</w:t>
      </w:r>
    </w:p>
    <w:p w:rsidR="00487AF0" w:rsidRPr="00E8586F" w:rsidRDefault="00487AF0" w:rsidP="005D3979">
      <w:pPr>
        <w:widowControl/>
        <w:numPr>
          <w:ilvl w:val="0"/>
          <w:numId w:val="6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驻波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电磁波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纵波</w:t>
      </w:r>
    </w:p>
    <w:p w:rsidR="00487AF0" w:rsidRPr="00E8586F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E8586F">
        <w:rPr>
          <w:rFonts w:ascii="Arial" w:eastAsia="宋体" w:hAnsi="Arial" w:cs="Arial"/>
          <w:color w:val="CCCCCC"/>
          <w:kern w:val="0"/>
          <w:szCs w:val="21"/>
        </w:rPr>
        <w:t>D</w:t>
      </w:r>
      <w:r w:rsidRPr="00E8586F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E8586F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横波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lastRenderedPageBreak/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107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下列选项中，哪个</w:t>
      </w:r>
      <w:r w:rsidRPr="00487AF0">
        <w:rPr>
          <w:rFonts w:ascii="宋体" w:eastAsia="宋体" w:hAnsi="宋体" w:cs="Arial" w:hint="eastAsia"/>
          <w:color w:val="202020"/>
          <w:kern w:val="0"/>
        </w:rPr>
        <w:t>不是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超声波的特点?（   ）</w:t>
      </w:r>
    </w:p>
    <w:p w:rsidR="00487AF0" w:rsidRPr="00E8586F" w:rsidRDefault="00487AF0" w:rsidP="005D3979">
      <w:pPr>
        <w:widowControl/>
        <w:numPr>
          <w:ilvl w:val="0"/>
          <w:numId w:val="64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波长比较短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频率比较高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定向发射性能比较好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传播过程中易发散</w:t>
      </w:r>
    </w:p>
    <w:p w:rsidR="00487AF0" w:rsidRPr="00487AF0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D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108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声速测量实验中，说法</w:t>
      </w:r>
      <w:r w:rsidRPr="00487AF0">
        <w:rPr>
          <w:rFonts w:ascii="宋体" w:eastAsia="宋体" w:hAnsi="宋体" w:cs="Arial" w:hint="eastAsia"/>
          <w:color w:val="202020"/>
          <w:kern w:val="0"/>
        </w:rPr>
        <w:t>不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正确的为（    ）</w:t>
      </w:r>
    </w:p>
    <w:p w:rsidR="00487AF0" w:rsidRPr="00E8586F" w:rsidRDefault="00487AF0" w:rsidP="005D3979">
      <w:pPr>
        <w:widowControl/>
        <w:numPr>
          <w:ilvl w:val="0"/>
          <w:numId w:val="6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采用了驻波法（共振干涉法）测量声速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采用了相位比较法测量声速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采用了逐差法处理数据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使用次声波作为波源测量声速</w:t>
      </w:r>
    </w:p>
    <w:p w:rsidR="00487AF0" w:rsidRPr="00487AF0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D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109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声速测量实验中，采用相位比较法测量声速时，当李萨如图形为（   ）时记位置读数</w:t>
      </w:r>
    </w:p>
    <w:p w:rsidR="00487AF0" w:rsidRPr="00E8586F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直线</w:t>
      </w:r>
    </w:p>
    <w:p w:rsidR="00487AF0" w:rsidRPr="00E8586F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E8586F">
        <w:rPr>
          <w:rFonts w:ascii="Arial" w:eastAsia="宋体" w:hAnsi="Arial" w:cs="Arial"/>
          <w:color w:val="CCCCCC"/>
          <w:kern w:val="0"/>
          <w:szCs w:val="21"/>
        </w:rPr>
        <w:t>B</w:t>
      </w:r>
      <w:r w:rsidRPr="00E8586F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E8586F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曲线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圆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椭圆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lastRenderedPageBreak/>
        <w:t>110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声速测量实验中，采用相位比较法测量声速时，当李萨如图形由一三象限直线变为二四象限直线时，换能器移动的距离为（    ）。</w:t>
      </w:r>
    </w:p>
    <w:p w:rsidR="00487AF0" w:rsidRPr="00E8586F" w:rsidRDefault="00487AF0" w:rsidP="005D3979">
      <w:pPr>
        <w:widowControl/>
        <w:numPr>
          <w:ilvl w:val="0"/>
          <w:numId w:val="6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</w:rPr>
        <w:t>λ</w:t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/4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λ</w:t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/2</w:t>
      </w:r>
    </w:p>
    <w:p w:rsidR="00487AF0" w:rsidRPr="00E8586F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E8586F">
        <w:rPr>
          <w:rFonts w:ascii="Arial" w:eastAsia="宋体" w:hAnsi="Arial" w:cs="Arial"/>
          <w:color w:val="CCCCCC"/>
          <w:kern w:val="0"/>
          <w:szCs w:val="21"/>
        </w:rPr>
        <w:t>C</w:t>
      </w:r>
      <w:r w:rsidRPr="00E8586F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E8586F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3</w:t>
      </w:r>
      <w:r w:rsidRPr="00E8586F">
        <w:rPr>
          <w:rFonts w:ascii="宋体" w:eastAsia="宋体" w:hAnsi="宋体" w:cs="Arial" w:hint="eastAsia"/>
          <w:color w:val="555555"/>
          <w:kern w:val="0"/>
        </w:rPr>
        <w:t>λ</w:t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/4 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5</w:t>
      </w:r>
      <w:r w:rsidRPr="00E8586F">
        <w:rPr>
          <w:rFonts w:ascii="宋体" w:eastAsia="宋体" w:hAnsi="宋体" w:cs="Arial" w:hint="eastAsia"/>
          <w:color w:val="555555"/>
          <w:kern w:val="0"/>
        </w:rPr>
        <w:t>λ</w:t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/4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111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声速测量实验中，要使换能器产生超声波，则信号源输给换能器的电信号频率</w:t>
      </w:r>
      <w:r w:rsidRPr="00487AF0">
        <w:rPr>
          <w:rFonts w:ascii="宋体" w:eastAsia="宋体" w:hAnsi="宋体" w:cs="Arial" w:hint="eastAsia"/>
          <w:color w:val="202020"/>
          <w:kern w:val="0"/>
        </w:rPr>
        <w:t>可能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为（     ）</w:t>
      </w:r>
    </w:p>
    <w:p w:rsidR="00487AF0" w:rsidRPr="00E8586F" w:rsidRDefault="00487AF0" w:rsidP="005D3979">
      <w:pPr>
        <w:widowControl/>
        <w:numPr>
          <w:ilvl w:val="0"/>
          <w:numId w:val="6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400Hz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1kHz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10kHz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40kHz</w:t>
      </w:r>
    </w:p>
    <w:p w:rsidR="00487AF0" w:rsidRPr="00487AF0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D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112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在声速测量实验中，换能器的位置读数为主尺读数和手轮（鼓轮）读数之和，下列选项正确的为（    ）。</w:t>
      </w:r>
    </w:p>
    <w:p w:rsidR="00487AF0" w:rsidRPr="00E8586F" w:rsidRDefault="00487AF0" w:rsidP="005D3979">
      <w:pPr>
        <w:widowControl/>
        <w:numPr>
          <w:ilvl w:val="0"/>
          <w:numId w:val="6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主尺读数需估读, 手轮读数需估读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主尺读数不需估读, 手轮读数不需估读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主尺读数不需估读，手轮读数需估读</w:t>
      </w:r>
    </w:p>
    <w:p w:rsidR="00487AF0" w:rsidRPr="00E8586F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E8586F">
        <w:rPr>
          <w:rFonts w:ascii="Arial" w:eastAsia="宋体" w:hAnsi="Arial" w:cs="Arial"/>
          <w:color w:val="CCCCCC"/>
          <w:kern w:val="0"/>
          <w:szCs w:val="21"/>
        </w:rPr>
        <w:t>D</w:t>
      </w:r>
      <w:r w:rsidRPr="00E8586F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E8586F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主尺读数需估读，手轮读数不需估读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lastRenderedPageBreak/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113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声速测量实验中，信号发生器的输出电信号波形为（    ）</w:t>
      </w:r>
    </w:p>
    <w:p w:rsidR="00487AF0" w:rsidRPr="00E8586F" w:rsidRDefault="00487AF0" w:rsidP="005D3979">
      <w:pPr>
        <w:widowControl/>
        <w:numPr>
          <w:ilvl w:val="0"/>
          <w:numId w:val="6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方波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三角波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正弦波</w:t>
      </w:r>
    </w:p>
    <w:p w:rsidR="00487AF0" w:rsidRPr="00E8586F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E8586F">
        <w:rPr>
          <w:rFonts w:ascii="Arial" w:eastAsia="宋体" w:hAnsi="Arial" w:cs="Arial"/>
          <w:color w:val="CCCCCC"/>
          <w:kern w:val="0"/>
          <w:szCs w:val="21"/>
        </w:rPr>
        <w:t>D</w:t>
      </w:r>
      <w:r w:rsidRPr="00E8586F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E8586F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锯齿波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114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声速测量实验中，信号发生器不需用到的功能为（     ）</w:t>
      </w:r>
    </w:p>
    <w:p w:rsidR="00487AF0" w:rsidRPr="00E8586F" w:rsidRDefault="00487AF0" w:rsidP="005D3979">
      <w:pPr>
        <w:widowControl/>
        <w:numPr>
          <w:ilvl w:val="0"/>
          <w:numId w:val="7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频率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电压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波形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衰减</w:t>
      </w:r>
    </w:p>
    <w:p w:rsidR="00487AF0" w:rsidRPr="00487AF0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D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115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声速测量实验中，实验数据的处理方法为（     ）</w:t>
      </w:r>
    </w:p>
    <w:p w:rsidR="00487AF0" w:rsidRPr="00E8586F" w:rsidRDefault="00487AF0" w:rsidP="005D3979">
      <w:pPr>
        <w:widowControl/>
        <w:numPr>
          <w:ilvl w:val="0"/>
          <w:numId w:val="71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列表法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图解法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逐差法</w:t>
      </w:r>
    </w:p>
    <w:p w:rsidR="00487AF0" w:rsidRPr="00E8586F" w:rsidRDefault="00487AF0" w:rsidP="00E8586F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E8586F">
        <w:rPr>
          <w:rFonts w:ascii="Arial" w:eastAsia="宋体" w:hAnsi="Arial" w:cs="Arial"/>
          <w:color w:val="CCCCCC"/>
          <w:kern w:val="0"/>
          <w:szCs w:val="21"/>
        </w:rPr>
        <w:t>D</w:t>
      </w:r>
      <w:r w:rsidRPr="00E8586F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E8586F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最小二乘法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lastRenderedPageBreak/>
        <w:t>116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声速测量实验中，换能器中产生和接受超声波的锆钛酸铅陶瓷管具有（    ）效应。</w:t>
      </w:r>
    </w:p>
    <w:p w:rsidR="00487AF0" w:rsidRPr="00E8586F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压电效应</w:t>
      </w:r>
    </w:p>
    <w:p w:rsidR="00487AF0" w:rsidRPr="00E8586F" w:rsidRDefault="00487AF0" w:rsidP="005D3979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E8586F">
        <w:rPr>
          <w:rFonts w:ascii="Arial" w:eastAsia="宋体" w:hAnsi="Arial" w:cs="Arial"/>
          <w:color w:val="CCCCCC"/>
          <w:kern w:val="0"/>
          <w:szCs w:val="21"/>
        </w:rPr>
        <w:t>B</w:t>
      </w:r>
      <w:r w:rsidRPr="00E8586F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E8586F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电光效应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声光效应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热释电效应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117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数字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0.380cm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的有效数字位数是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</w:t>
      </w:r>
      <w:r w:rsidRPr="00487AF0">
        <w:rPr>
          <w:rFonts w:ascii="Times New Roman" w:eastAsia="宋体" w:hAnsi="Times New Roman" w:cs="Times New Roman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（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  </w:t>
      </w:r>
      <w:r w:rsidRPr="00487AF0">
        <w:rPr>
          <w:rFonts w:ascii="Times New Roman" w:eastAsia="宋体" w:hAnsi="Times New Roman" w:cs="Times New Roman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E8586F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Times New Roman" w:eastAsia="宋体" w:hAnsi="Times New Roman" w:cs="Times New Roman"/>
          <w:color w:val="555555"/>
          <w:kern w:val="0"/>
          <w:szCs w:val="21"/>
        </w:rPr>
        <w:t>2</w:t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位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E8586F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 3</w:t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位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Times New Roman" w:eastAsia="宋体" w:hAnsi="Times New Roman" w:cs="Times New Roman"/>
          <w:color w:val="555555"/>
          <w:kern w:val="0"/>
          <w:sz w:val="18"/>
          <w:szCs w:val="18"/>
        </w:rPr>
        <w:t>4</w:t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位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Times New Roman" w:eastAsia="宋体" w:hAnsi="Times New Roman" w:cs="Times New Roman"/>
          <w:color w:val="555555"/>
          <w:kern w:val="0"/>
          <w:szCs w:val="21"/>
        </w:rPr>
        <w:t>5</w:t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位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118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数字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0.030m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的有效数字位数是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</w:t>
      </w:r>
      <w:r w:rsidRPr="00487AF0">
        <w:rPr>
          <w:rFonts w:ascii="Times New Roman" w:eastAsia="宋体" w:hAnsi="Times New Roman" w:cs="Times New Roman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（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  </w:t>
      </w:r>
      <w:r w:rsidRPr="00487AF0">
        <w:rPr>
          <w:rFonts w:ascii="Times New Roman" w:eastAsia="宋体" w:hAnsi="Times New Roman" w:cs="Times New Roman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E8586F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E8586F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2</w:t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位</w:t>
      </w:r>
    </w:p>
    <w:p w:rsidR="00487AF0" w:rsidRPr="00E8586F" w:rsidRDefault="00487AF0" w:rsidP="00E8586F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E8586F">
        <w:rPr>
          <w:rFonts w:ascii="Arial" w:eastAsia="宋体" w:hAnsi="Arial" w:cs="Arial"/>
          <w:color w:val="CCCCCC"/>
          <w:kern w:val="0"/>
          <w:szCs w:val="21"/>
        </w:rPr>
        <w:t>B</w:t>
      </w:r>
      <w:r w:rsidRPr="00E8586F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E8586F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Times New Roman" w:eastAsia="宋体" w:hAnsi="Times New Roman" w:cs="Times New Roman"/>
          <w:color w:val="555555"/>
          <w:kern w:val="0"/>
          <w:szCs w:val="21"/>
        </w:rPr>
        <w:t> 3</w:t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位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Times New Roman" w:eastAsia="宋体" w:hAnsi="Times New Roman" w:cs="Times New Roman"/>
          <w:color w:val="555555"/>
          <w:kern w:val="0"/>
          <w:szCs w:val="21"/>
        </w:rPr>
        <w:t> 4</w:t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位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Times New Roman" w:eastAsia="宋体" w:hAnsi="Times New Roman" w:cs="Times New Roman"/>
          <w:color w:val="555555"/>
          <w:kern w:val="0"/>
          <w:szCs w:val="21"/>
        </w:rPr>
        <w:t>5</w:t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位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119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lastRenderedPageBreak/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下列对测量结果的错误表示形式是：（   ）</w:t>
      </w:r>
    </w:p>
    <w:p w:rsidR="00487AF0" w:rsidRPr="00E8586F" w:rsidRDefault="00487AF0" w:rsidP="005D3979">
      <w:pPr>
        <w:widowControl/>
        <w:numPr>
          <w:ilvl w:val="0"/>
          <w:numId w:val="7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1628775" cy="314325"/>
            <wp:effectExtent l="19050" t="0" r="9525" b="0"/>
            <wp:docPr id="53" name="图片 53" descr="http://p.ananas.chaoxing.com/star3/origin/09565c688c7b2f80d05cfef9b5424af7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p.ananas.chaoxing.com/star3/origin/09565c688c7b2f80d05cfef9b5424af7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4722D6">
        <w:rPr>
          <w:rFonts w:ascii="Arial" w:eastAsia="宋体" w:hAnsi="Arial" w:cs="Arial"/>
          <w:b/>
          <w:noProof/>
          <w:color w:val="F79646" w:themeColor="accent6"/>
          <w:kern w:val="0"/>
          <w:sz w:val="36"/>
          <w:szCs w:val="36"/>
        </w:rPr>
        <w:drawing>
          <wp:inline distT="0" distB="0" distL="0" distR="0">
            <wp:extent cx="1762125" cy="285750"/>
            <wp:effectExtent l="19050" t="0" r="9525" b="0"/>
            <wp:docPr id="54" name="图片 54" descr="http://p.ananas.chaoxing.com/star3/origin/6c510ff8c550ca1271c56650d6f67e55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p.ananas.chaoxing.com/star3/origin/6c510ff8c550ca1271c56650d6f67e55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E8586F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E8586F">
        <w:rPr>
          <w:rFonts w:ascii="Arial" w:eastAsia="宋体" w:hAnsi="Arial" w:cs="Arial"/>
          <w:color w:val="CCCCCC"/>
          <w:kern w:val="0"/>
          <w:szCs w:val="21"/>
        </w:rPr>
        <w:t>C</w:t>
      </w:r>
      <w:r w:rsidRPr="00E8586F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E8586F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1876425" cy="295275"/>
            <wp:effectExtent l="19050" t="0" r="9525" b="0"/>
            <wp:docPr id="55" name="图片 55" descr="http://p.ananas.chaoxing.com/star3/origin/5bb0677ef854c34218ea26a9c687d00f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p.ananas.chaoxing.com/star3/origin/5bb0677ef854c34218ea26a9c687d00f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555555"/>
          <w:kern w:val="0"/>
          <w:sz w:val="18"/>
          <w:szCs w:val="18"/>
        </w:rPr>
        <w:drawing>
          <wp:inline distT="0" distB="0" distL="0" distR="0">
            <wp:extent cx="1333500" cy="295275"/>
            <wp:effectExtent l="19050" t="0" r="0" b="0"/>
            <wp:docPr id="56" name="图片 56" descr="http://p.ananas.chaoxing.com/star3/origin/54879c7b06e8e7d263a9862bc4c60d5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p.ananas.chaoxing.com/star3/origin/54879c7b06e8e7d263a9862bc4c60d52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120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两个直接测量为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0.5136mm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和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10.0mm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，它们的商是（ 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 </w:t>
      </w:r>
      <w:r w:rsidRPr="00487AF0">
        <w:rPr>
          <w:rFonts w:ascii="Times New Roman" w:eastAsia="宋体" w:hAnsi="Times New Roman" w:cs="Times New Roman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E8586F" w:rsidRDefault="00487AF0" w:rsidP="005D3979">
      <w:pPr>
        <w:widowControl/>
        <w:numPr>
          <w:ilvl w:val="0"/>
          <w:numId w:val="74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Times New Roman" w:eastAsia="宋体" w:hAnsi="Times New Roman" w:cs="Times New Roman"/>
          <w:color w:val="555555"/>
          <w:kern w:val="0"/>
          <w:szCs w:val="21"/>
        </w:rPr>
        <w:t>0.05136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E8586F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0.0514</w:t>
      </w:r>
    </w:p>
    <w:p w:rsidR="00487AF0" w:rsidRPr="00E8586F" w:rsidRDefault="00487AF0" w:rsidP="00E8586F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E8586F">
        <w:rPr>
          <w:rFonts w:ascii="Arial" w:eastAsia="宋体" w:hAnsi="Arial" w:cs="Arial"/>
          <w:color w:val="CCCCCC"/>
          <w:kern w:val="0"/>
          <w:szCs w:val="21"/>
        </w:rPr>
        <w:t>C</w:t>
      </w:r>
      <w:r w:rsidRPr="00E8586F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E8586F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Times New Roman" w:eastAsia="宋体" w:hAnsi="Times New Roman" w:cs="Times New Roman"/>
          <w:color w:val="555555"/>
          <w:kern w:val="0"/>
          <w:szCs w:val="21"/>
        </w:rPr>
        <w:t>0.051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Times New Roman" w:eastAsia="宋体" w:hAnsi="Times New Roman" w:cs="Times New Roman"/>
          <w:color w:val="555555"/>
          <w:kern w:val="0"/>
          <w:szCs w:val="21"/>
        </w:rPr>
        <w:t>0.1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121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根据误差理论，不确定度的进位方式是（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 </w:t>
      </w:r>
      <w:r w:rsidRPr="00487AF0">
        <w:rPr>
          <w:rFonts w:ascii="Times New Roman" w:eastAsia="宋体" w:hAnsi="Times New Roman" w:cs="Times New Roman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E8586F" w:rsidRDefault="00487AF0" w:rsidP="005D3979">
      <w:pPr>
        <w:widowControl/>
        <w:numPr>
          <w:ilvl w:val="0"/>
          <w:numId w:val="7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四舍五入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四舍六入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全进位</w:t>
      </w:r>
    </w:p>
    <w:p w:rsidR="00487AF0" w:rsidRPr="00E8586F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E8586F">
        <w:rPr>
          <w:rFonts w:ascii="Arial" w:eastAsia="宋体" w:hAnsi="Arial" w:cs="Arial"/>
          <w:color w:val="CCCCCC"/>
          <w:kern w:val="0"/>
          <w:szCs w:val="21"/>
        </w:rPr>
        <w:t>D</w:t>
      </w:r>
      <w:r w:rsidRPr="00E8586F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E8586F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Arial" w:eastAsia="宋体" w:hAnsi="Arial" w:cs="Arial"/>
          <w:color w:val="555555"/>
          <w:kern w:val="0"/>
          <w:sz w:val="18"/>
          <w:szCs w:val="18"/>
        </w:rPr>
        <w:t>全舍</w:t>
      </w:r>
      <w:r w:rsidRPr="00E8586F">
        <w:rPr>
          <w:rFonts w:ascii="Arial" w:eastAsia="宋体" w:hAnsi="Arial" w:cs="Arial"/>
          <w:color w:val="555555"/>
          <w:kern w:val="0"/>
          <w:sz w:val="18"/>
          <w:szCs w:val="18"/>
        </w:rPr>
        <w:br/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122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lastRenderedPageBreak/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用分度值为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0.05mm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的游标卡尺测量一物体的长度，下面读数正确的是（   ）</w:t>
      </w:r>
    </w:p>
    <w:p w:rsidR="00487AF0" w:rsidRPr="00E8586F" w:rsidRDefault="00487AF0" w:rsidP="005D3979">
      <w:pPr>
        <w:widowControl/>
        <w:numPr>
          <w:ilvl w:val="0"/>
          <w:numId w:val="7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Times New Roman" w:eastAsia="宋体" w:hAnsi="Times New Roman" w:cs="Times New Roman"/>
          <w:color w:val="555555"/>
          <w:kern w:val="0"/>
          <w:szCs w:val="21"/>
        </w:rPr>
        <w:t>6.62mm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E8586F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6.64mm</w:t>
      </w:r>
    </w:p>
    <w:p w:rsidR="00487AF0" w:rsidRPr="00E8586F" w:rsidRDefault="00487AF0" w:rsidP="00E8586F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E8586F">
        <w:rPr>
          <w:rFonts w:ascii="Arial" w:eastAsia="宋体" w:hAnsi="Arial" w:cs="Arial"/>
          <w:color w:val="CCCCCC"/>
          <w:kern w:val="0"/>
          <w:szCs w:val="21"/>
        </w:rPr>
        <w:t>C</w:t>
      </w:r>
      <w:r w:rsidRPr="00E8586F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E8586F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Times New Roman" w:eastAsia="宋体" w:hAnsi="Times New Roman" w:cs="Times New Roman"/>
          <w:color w:val="555555"/>
          <w:spacing w:val="15"/>
          <w:kern w:val="0"/>
          <w:szCs w:val="21"/>
        </w:rPr>
        <w:t>6.40mm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Times New Roman" w:eastAsia="宋体" w:hAnsi="Times New Roman" w:cs="Times New Roman"/>
          <w:color w:val="555555"/>
          <w:kern w:val="0"/>
          <w:szCs w:val="21"/>
        </w:rPr>
        <w:t>6.635mm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123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10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分度游标卡尺上的读数为（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 </w:t>
      </w:r>
      <w:r w:rsidRPr="00487AF0">
        <w:rPr>
          <w:rFonts w:ascii="Times New Roman" w:eastAsia="宋体" w:hAnsi="Times New Roman" w:cs="Times New Roman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宋体" w:eastAsia="宋体" w:hAnsi="宋体" w:cs="Arial"/>
          <w:noProof/>
          <w:color w:val="202020"/>
          <w:kern w:val="0"/>
          <w:szCs w:val="21"/>
        </w:rPr>
        <w:drawing>
          <wp:inline distT="0" distB="0" distL="0" distR="0">
            <wp:extent cx="3228975" cy="1419225"/>
            <wp:effectExtent l="19050" t="0" r="9525" b="0"/>
            <wp:docPr id="57" name="图片 57" descr="http://p.ananas.chaoxing.com/star3/origin/36723b6cee181266fa989ddfbda090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p.ananas.chaoxing.com/star3/origin/36723b6cee181266fa989ddfbda090ec.png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E8586F" w:rsidRDefault="00487AF0" w:rsidP="005D3979">
      <w:pPr>
        <w:widowControl/>
        <w:numPr>
          <w:ilvl w:val="0"/>
          <w:numId w:val="7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Times New Roman" w:eastAsia="宋体" w:hAnsi="Times New Roman" w:cs="Times New Roman"/>
          <w:color w:val="555555"/>
          <w:kern w:val="0"/>
          <w:szCs w:val="21"/>
        </w:rPr>
        <w:t>5.47mm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Times New Roman" w:eastAsia="宋体" w:hAnsi="Times New Roman" w:cs="Times New Roman"/>
          <w:color w:val="555555"/>
          <w:kern w:val="0"/>
          <w:szCs w:val="21"/>
        </w:rPr>
        <w:t>54.71mm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E8586F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5.47cm</w:t>
      </w:r>
    </w:p>
    <w:p w:rsidR="00487AF0" w:rsidRPr="00E8586F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E8586F">
        <w:rPr>
          <w:rFonts w:ascii="Arial" w:eastAsia="宋体" w:hAnsi="Arial" w:cs="Arial"/>
          <w:color w:val="CCCCCC"/>
          <w:kern w:val="0"/>
          <w:szCs w:val="21"/>
        </w:rPr>
        <w:t>D</w:t>
      </w:r>
      <w:r w:rsidRPr="00E8586F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E8586F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Times New Roman" w:eastAsia="宋体" w:hAnsi="Times New Roman" w:cs="Times New Roman"/>
          <w:color w:val="555555"/>
          <w:kern w:val="0"/>
          <w:szCs w:val="21"/>
        </w:rPr>
        <w:t>54.7cm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124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不属于常用的数据处理方法的是（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 </w:t>
      </w:r>
      <w:r w:rsidRPr="00487AF0">
        <w:rPr>
          <w:rFonts w:ascii="Times New Roman" w:eastAsia="宋体" w:hAnsi="Times New Roman" w:cs="Times New Roman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E8586F" w:rsidRDefault="00487AF0" w:rsidP="00487AF0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列表法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直接测量法</w:t>
      </w:r>
    </w:p>
    <w:p w:rsidR="00487AF0" w:rsidRPr="00E8586F" w:rsidRDefault="00487AF0" w:rsidP="00E8586F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E8586F">
        <w:rPr>
          <w:rFonts w:ascii="Arial" w:eastAsia="宋体" w:hAnsi="Arial" w:cs="Arial"/>
          <w:color w:val="CCCCCC"/>
          <w:kern w:val="0"/>
          <w:szCs w:val="21"/>
        </w:rPr>
        <w:t>C</w:t>
      </w:r>
      <w:r w:rsidRPr="00E8586F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E8586F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逐差法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lastRenderedPageBreak/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最小二乘法与直线拟合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125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螺旋测微器与游标卡尺相比哪个精确度高？（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  </w:t>
      </w:r>
      <w:r w:rsidRPr="00487AF0">
        <w:rPr>
          <w:rFonts w:ascii="Times New Roman" w:eastAsia="宋体" w:hAnsi="Times New Roman" w:cs="Times New Roman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E8586F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螺旋测微器</w:t>
      </w:r>
    </w:p>
    <w:p w:rsidR="00487AF0" w:rsidRPr="00E8586F" w:rsidRDefault="00487AF0" w:rsidP="00E8586F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E8586F">
        <w:rPr>
          <w:rFonts w:ascii="Arial" w:eastAsia="宋体" w:hAnsi="Arial" w:cs="Arial"/>
          <w:color w:val="CCCCCC"/>
          <w:kern w:val="0"/>
          <w:szCs w:val="21"/>
        </w:rPr>
        <w:t>B</w:t>
      </w:r>
      <w:r w:rsidRPr="00E8586F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E8586F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游标卡尺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一样高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无法确定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126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螺旋测微器的读数为（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    </w:t>
      </w:r>
      <w:r w:rsidRPr="00487AF0">
        <w:rPr>
          <w:rFonts w:ascii="Times New Roman" w:eastAsia="宋体" w:hAnsi="Times New Roman" w:cs="Times New Roman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宋体" w:eastAsia="宋体" w:hAnsi="宋体" w:cs="Arial"/>
          <w:noProof/>
          <w:color w:val="202020"/>
          <w:kern w:val="0"/>
          <w:szCs w:val="21"/>
        </w:rPr>
        <w:drawing>
          <wp:inline distT="0" distB="0" distL="0" distR="0">
            <wp:extent cx="2781300" cy="1838325"/>
            <wp:effectExtent l="19050" t="0" r="0" b="0"/>
            <wp:docPr id="58" name="图片 58" descr="http://p.ananas.chaoxing.com/star3/origin/1c0c5b35b68f03c325c1352072a36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p.ananas.chaoxing.com/star3/origin/1c0c5b35b68f03c325c1352072a36338.png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F0" w:rsidRPr="00E8586F" w:rsidRDefault="00487AF0" w:rsidP="005D3979">
      <w:pPr>
        <w:widowControl/>
        <w:numPr>
          <w:ilvl w:val="0"/>
          <w:numId w:val="7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Times New Roman" w:eastAsia="宋体" w:hAnsi="Times New Roman" w:cs="Times New Roman"/>
          <w:color w:val="555555"/>
          <w:kern w:val="0"/>
          <w:szCs w:val="21"/>
        </w:rPr>
        <w:t>7.144mm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Times New Roman" w:eastAsia="宋体" w:hAnsi="Times New Roman" w:cs="Times New Roman"/>
          <w:color w:val="555555"/>
          <w:kern w:val="0"/>
          <w:szCs w:val="21"/>
        </w:rPr>
        <w:t>7.156mm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E8586F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7.644mm</w:t>
      </w:r>
    </w:p>
    <w:p w:rsidR="00487AF0" w:rsidRPr="00E8586F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E8586F">
        <w:rPr>
          <w:rFonts w:ascii="Arial" w:eastAsia="宋体" w:hAnsi="Arial" w:cs="Arial"/>
          <w:color w:val="CCCCCC"/>
          <w:kern w:val="0"/>
          <w:szCs w:val="21"/>
        </w:rPr>
        <w:t>D</w:t>
      </w:r>
      <w:r w:rsidRPr="00E8586F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E8586F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Times New Roman" w:eastAsia="宋体" w:hAnsi="Times New Roman" w:cs="Times New Roman"/>
          <w:color w:val="555555"/>
          <w:kern w:val="0"/>
          <w:szCs w:val="21"/>
        </w:rPr>
        <w:t>7.654mm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127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lastRenderedPageBreak/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下列实验仪器中不需要估读的是（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</w:t>
      </w:r>
      <w:r w:rsidRPr="00487AF0">
        <w:rPr>
          <w:rFonts w:ascii="Times New Roman" w:eastAsia="宋体" w:hAnsi="Times New Roman" w:cs="Times New Roman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E8586F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游标卡尺</w:t>
      </w:r>
    </w:p>
    <w:p w:rsidR="00487AF0" w:rsidRPr="00E8586F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E8586F">
        <w:rPr>
          <w:rFonts w:ascii="Arial" w:eastAsia="宋体" w:hAnsi="Arial" w:cs="Arial"/>
          <w:color w:val="CCCCCC"/>
          <w:kern w:val="0"/>
          <w:szCs w:val="21"/>
        </w:rPr>
        <w:t>B</w:t>
      </w:r>
      <w:r w:rsidRPr="00E8586F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E8586F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螺旋测微器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物理天平的游码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直尺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128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用螺旋测微计测量长度时，测量值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=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末读数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—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初读数（零读数），初读数是为了消除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(     ) </w:t>
      </w:r>
    </w:p>
    <w:p w:rsidR="00487AF0" w:rsidRPr="00E8586F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系统误差</w:t>
      </w:r>
    </w:p>
    <w:p w:rsidR="00487AF0" w:rsidRPr="00E8586F" w:rsidRDefault="00487AF0" w:rsidP="00E8586F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E8586F">
        <w:rPr>
          <w:rFonts w:ascii="Arial" w:eastAsia="宋体" w:hAnsi="Arial" w:cs="Arial"/>
          <w:color w:val="CCCCCC"/>
          <w:kern w:val="0"/>
          <w:szCs w:val="21"/>
        </w:rPr>
        <w:t>B</w:t>
      </w:r>
      <w:r w:rsidRPr="00E8586F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E8586F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偶然误差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过失误差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其他误差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129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某物体长度约为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2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厘米，为使测量结果有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5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位有效数字，应选用的测量仪器是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  (     ) </w:t>
      </w:r>
    </w:p>
    <w:p w:rsidR="00487AF0" w:rsidRPr="00E8586F" w:rsidRDefault="00487AF0" w:rsidP="005D3979">
      <w:pPr>
        <w:widowControl/>
        <w:numPr>
          <w:ilvl w:val="0"/>
          <w:numId w:val="7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米尺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二十分游标尺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五十分游标尺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千分尺</w:t>
      </w:r>
    </w:p>
    <w:p w:rsidR="00487AF0" w:rsidRPr="00487AF0" w:rsidRDefault="00487AF0" w:rsidP="00E8586F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D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130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某长度测量值为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2.130mm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，则所用仪器可能是（  ）</w:t>
      </w:r>
    </w:p>
    <w:p w:rsidR="00487AF0" w:rsidRPr="00E8586F" w:rsidRDefault="00487AF0" w:rsidP="005D3979">
      <w:pPr>
        <w:widowControl/>
        <w:numPr>
          <w:ilvl w:val="0"/>
          <w:numId w:val="8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lastRenderedPageBreak/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毫米尺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Times New Roman" w:eastAsia="宋体" w:hAnsi="Times New Roman" w:cs="Times New Roman"/>
          <w:color w:val="555555"/>
          <w:kern w:val="0"/>
          <w:szCs w:val="21"/>
        </w:rPr>
        <w:t>50</w:t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分度卡尺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Times New Roman" w:eastAsia="宋体" w:hAnsi="Times New Roman" w:cs="Times New Roman"/>
          <w:color w:val="555555"/>
          <w:kern w:val="0"/>
          <w:szCs w:val="21"/>
        </w:rPr>
        <w:t>20</w:t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分度卡尺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千分尺</w:t>
      </w:r>
      <w:r w:rsidRPr="00E8586F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 </w:t>
      </w:r>
    </w:p>
    <w:p w:rsidR="00487AF0" w:rsidRPr="00487AF0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D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131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对某物理量进行直接测量，有如下说法，正确的是（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 </w:t>
      </w:r>
      <w:r w:rsidRPr="00487AF0">
        <w:rPr>
          <w:rFonts w:ascii="Times New Roman" w:eastAsia="宋体" w:hAnsi="Times New Roman" w:cs="Times New Roman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E8586F" w:rsidRDefault="00487AF0" w:rsidP="005D3979">
      <w:pPr>
        <w:widowControl/>
        <w:numPr>
          <w:ilvl w:val="0"/>
          <w:numId w:val="81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有效数字的位数由所使用的量具确定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有效数字的位数由被测量的大小确定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有效数字的位数主要由使用的量具确定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有效数字的位数由使用的量具与被测量的大小共同确定</w:t>
      </w:r>
      <w:r w:rsidRPr="00E8586F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 </w:t>
      </w:r>
    </w:p>
    <w:p w:rsidR="00487AF0" w:rsidRPr="00487AF0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D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132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测量误差可分为系统误差和偶然误差，属于系统误差的有：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(    )</w:t>
      </w:r>
    </w:p>
    <w:p w:rsidR="00487AF0" w:rsidRPr="00E8586F" w:rsidRDefault="00487AF0" w:rsidP="005D3979">
      <w:pPr>
        <w:widowControl/>
        <w:numPr>
          <w:ilvl w:val="0"/>
          <w:numId w:val="8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由于多次测量结果的随机性而产生的误差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由于测量对象的自身涨落所引起的误差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由于实验者在判断和估计读数上的变动性而产生的误差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由于实验所依据的理论和公式的近似性引起的测量误差</w:t>
      </w:r>
    </w:p>
    <w:p w:rsidR="00487AF0" w:rsidRPr="00487AF0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D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133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lastRenderedPageBreak/>
        <w:t>物理天平的调节和使用过程中的正确步骤是（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  </w:t>
      </w:r>
      <w:r w:rsidRPr="00487AF0">
        <w:rPr>
          <w:rFonts w:ascii="Times New Roman" w:eastAsia="宋体" w:hAnsi="Times New Roman" w:cs="Times New Roman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1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）左物右码称量待测物体质量；（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2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）调节物理天平底座水平；（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3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）整理实验仪器；（</w:t>
      </w:r>
      <w:r w:rsidRPr="00487AF0">
        <w:rPr>
          <w:rFonts w:ascii="Times New Roman" w:eastAsia="宋体" w:hAnsi="Times New Roman" w:cs="Times New Roman"/>
          <w:color w:val="202020"/>
          <w:kern w:val="0"/>
          <w:szCs w:val="21"/>
        </w:rPr>
        <w:t>4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）天平空载时，游码拨到零刻度处，调节天平的初平衡。</w:t>
      </w:r>
    </w:p>
    <w:p w:rsidR="00487AF0" w:rsidRPr="00E8586F" w:rsidRDefault="00487AF0" w:rsidP="005D3979">
      <w:pPr>
        <w:widowControl/>
        <w:numPr>
          <w:ilvl w:val="0"/>
          <w:numId w:val="8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（</w:t>
      </w:r>
      <w:r w:rsidRPr="00E8586F">
        <w:rPr>
          <w:rFonts w:ascii="Times New Roman" w:eastAsia="宋体" w:hAnsi="Times New Roman" w:cs="Times New Roman"/>
          <w:color w:val="555555"/>
          <w:kern w:val="0"/>
          <w:szCs w:val="21"/>
        </w:rPr>
        <w:t>4</w:t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）（</w:t>
      </w:r>
      <w:r w:rsidRPr="00E8586F">
        <w:rPr>
          <w:rFonts w:ascii="Times New Roman" w:eastAsia="宋体" w:hAnsi="Times New Roman" w:cs="Times New Roman"/>
          <w:color w:val="555555"/>
          <w:kern w:val="0"/>
          <w:szCs w:val="21"/>
        </w:rPr>
        <w:t>2</w:t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）（</w:t>
      </w:r>
      <w:r w:rsidRPr="00E8586F">
        <w:rPr>
          <w:rFonts w:ascii="Times New Roman" w:eastAsia="宋体" w:hAnsi="Times New Roman" w:cs="Times New Roman"/>
          <w:color w:val="555555"/>
          <w:kern w:val="0"/>
          <w:szCs w:val="21"/>
        </w:rPr>
        <w:t>1</w:t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）（</w:t>
      </w:r>
      <w:r w:rsidRPr="00E8586F">
        <w:rPr>
          <w:rFonts w:ascii="Times New Roman" w:eastAsia="宋体" w:hAnsi="Times New Roman" w:cs="Times New Roman"/>
          <w:color w:val="555555"/>
          <w:kern w:val="0"/>
          <w:szCs w:val="21"/>
        </w:rPr>
        <w:t>3</w:t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）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（</w:t>
      </w:r>
      <w:r w:rsidRPr="00E8586F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2</w:t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）（</w:t>
      </w:r>
      <w:r w:rsidRPr="00E8586F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4</w:t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）（</w:t>
      </w:r>
      <w:r w:rsidRPr="00E8586F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1</w:t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）（</w:t>
      </w:r>
      <w:r w:rsidRPr="00E8586F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3</w:t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）</w:t>
      </w:r>
    </w:p>
    <w:p w:rsidR="00487AF0" w:rsidRPr="00E8586F" w:rsidRDefault="00487AF0" w:rsidP="00E8586F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E8586F">
        <w:rPr>
          <w:rFonts w:ascii="Arial" w:eastAsia="宋体" w:hAnsi="Arial" w:cs="Arial"/>
          <w:color w:val="CCCCCC"/>
          <w:kern w:val="0"/>
          <w:szCs w:val="21"/>
        </w:rPr>
        <w:t>C</w:t>
      </w:r>
      <w:r w:rsidRPr="00E8586F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E8586F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（</w:t>
      </w:r>
      <w:r w:rsidRPr="00E8586F">
        <w:rPr>
          <w:rFonts w:ascii="Times New Roman" w:eastAsia="宋体" w:hAnsi="Times New Roman" w:cs="Times New Roman"/>
          <w:color w:val="555555"/>
          <w:kern w:val="0"/>
          <w:szCs w:val="21"/>
        </w:rPr>
        <w:t>1</w:t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）（</w:t>
      </w:r>
      <w:r w:rsidRPr="00E8586F">
        <w:rPr>
          <w:rFonts w:ascii="Times New Roman" w:eastAsia="宋体" w:hAnsi="Times New Roman" w:cs="Times New Roman"/>
          <w:color w:val="555555"/>
          <w:kern w:val="0"/>
          <w:szCs w:val="21"/>
        </w:rPr>
        <w:t>2</w:t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）（</w:t>
      </w:r>
      <w:r w:rsidRPr="00E8586F">
        <w:rPr>
          <w:rFonts w:ascii="Times New Roman" w:eastAsia="宋体" w:hAnsi="Times New Roman" w:cs="Times New Roman"/>
          <w:color w:val="555555"/>
          <w:kern w:val="0"/>
          <w:szCs w:val="21"/>
        </w:rPr>
        <w:t>3</w:t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）（</w:t>
      </w:r>
      <w:r w:rsidRPr="00E8586F">
        <w:rPr>
          <w:rFonts w:ascii="Times New Roman" w:eastAsia="宋体" w:hAnsi="Times New Roman" w:cs="Times New Roman"/>
          <w:color w:val="555555"/>
          <w:kern w:val="0"/>
          <w:szCs w:val="21"/>
        </w:rPr>
        <w:t>4</w:t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）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E8586F" w:rsidRDefault="00487AF0" w:rsidP="005D3979">
      <w:pPr>
        <w:widowControl/>
        <w:numPr>
          <w:ilvl w:val="0"/>
          <w:numId w:val="8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（</w:t>
      </w:r>
      <w:r w:rsidRPr="00E8586F">
        <w:rPr>
          <w:rFonts w:ascii="Times New Roman" w:eastAsia="宋体" w:hAnsi="Times New Roman" w:cs="Times New Roman"/>
          <w:color w:val="555555"/>
          <w:kern w:val="0"/>
          <w:szCs w:val="21"/>
        </w:rPr>
        <w:t>4</w:t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）（</w:t>
      </w:r>
      <w:r w:rsidRPr="00E8586F">
        <w:rPr>
          <w:rFonts w:ascii="Times New Roman" w:eastAsia="宋体" w:hAnsi="Times New Roman" w:cs="Times New Roman"/>
          <w:color w:val="555555"/>
          <w:kern w:val="0"/>
          <w:szCs w:val="21"/>
        </w:rPr>
        <w:t>1</w:t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）（</w:t>
      </w:r>
      <w:r w:rsidRPr="00E8586F">
        <w:rPr>
          <w:rFonts w:ascii="Times New Roman" w:eastAsia="宋体" w:hAnsi="Times New Roman" w:cs="Times New Roman"/>
          <w:color w:val="555555"/>
          <w:kern w:val="0"/>
          <w:szCs w:val="21"/>
        </w:rPr>
        <w:t>2</w:t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）（</w:t>
      </w:r>
      <w:r w:rsidRPr="00E8586F">
        <w:rPr>
          <w:rFonts w:ascii="Times New Roman" w:eastAsia="宋体" w:hAnsi="Times New Roman" w:cs="Times New Roman"/>
          <w:color w:val="555555"/>
          <w:kern w:val="0"/>
          <w:szCs w:val="21"/>
        </w:rPr>
        <w:t>3</w:t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）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134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天平称量时，物体的质量等于（  ）</w:t>
      </w:r>
    </w:p>
    <w:p w:rsidR="00487AF0" w:rsidRPr="00E8586F" w:rsidRDefault="00487AF0" w:rsidP="005D3979">
      <w:pPr>
        <w:widowControl/>
        <w:numPr>
          <w:ilvl w:val="0"/>
          <w:numId w:val="84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砝码质量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游码尺上的示数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砝码质量与游码尺上的示数之和</w:t>
      </w:r>
      <w:r w:rsidRPr="00E8586F">
        <w:rPr>
          <w:rFonts w:ascii="Arial" w:eastAsia="宋体" w:hAnsi="Arial" w:cs="Arial"/>
          <w:color w:val="555555"/>
          <w:kern w:val="0"/>
          <w:sz w:val="18"/>
          <w:szCs w:val="18"/>
        </w:rPr>
        <w:t>，</w:t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游码尺上的示数不需要进行估读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砝码质量与游码尺上的示数之和，游码尺上的示数需要进行估读</w:t>
      </w:r>
    </w:p>
    <w:p w:rsidR="00487AF0" w:rsidRPr="00487AF0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D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135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某种金属在一定频率的光照射下有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  <w:u w:val="single"/>
        </w:rPr>
        <w:t>      </w:t>
      </w:r>
      <w:r w:rsidRPr="00487AF0">
        <w:rPr>
          <w:rFonts w:ascii="宋体" w:eastAsia="宋体" w:hAnsi="宋体" w:cs="Arial" w:hint="eastAsia"/>
          <w:color w:val="202020"/>
          <w:kern w:val="0"/>
          <w:u w:val="single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逸出的现象叫光电效应。（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 </w:t>
      </w:r>
      <w:r w:rsidRPr="00487AF0">
        <w:rPr>
          <w:rFonts w:ascii="Arial" w:eastAsia="宋体" w:hAnsi="Arial" w:cs="Arial"/>
          <w:color w:val="FF0000"/>
          <w:kern w:val="0"/>
        </w:rPr>
        <w:t> 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 </w:t>
      </w:r>
      <w:r w:rsidRPr="00487AF0">
        <w:rPr>
          <w:rFonts w:ascii="Arial" w:eastAsia="宋体" w:hAnsi="Arial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E8586F" w:rsidRDefault="00487AF0" w:rsidP="005D3979">
      <w:pPr>
        <w:widowControl/>
        <w:numPr>
          <w:ilvl w:val="0"/>
          <w:numId w:val="8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电流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E8586F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电子</w:t>
      </w:r>
    </w:p>
    <w:p w:rsidR="00487AF0" w:rsidRPr="00E8586F" w:rsidRDefault="00487AF0" w:rsidP="00E8586F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E8586F">
        <w:rPr>
          <w:rFonts w:ascii="Arial" w:eastAsia="宋体" w:hAnsi="Arial" w:cs="Arial"/>
          <w:color w:val="CCCCCC"/>
          <w:kern w:val="0"/>
          <w:szCs w:val="21"/>
        </w:rPr>
        <w:t>C</w:t>
      </w:r>
      <w:r w:rsidRPr="00E8586F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E8586F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电场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E8586F">
        <w:rPr>
          <w:rFonts w:ascii="宋体" w:eastAsia="宋体" w:hAnsi="宋体" w:cs="Arial" w:hint="eastAsia"/>
          <w:color w:val="555555"/>
          <w:kern w:val="0"/>
          <w:szCs w:val="21"/>
        </w:rPr>
        <w:t>光子</w:t>
      </w:r>
      <w:r w:rsidRPr="00E8586F">
        <w:rPr>
          <w:rFonts w:ascii="Arial" w:eastAsia="宋体" w:hAnsi="Arial" w:cs="Arial"/>
          <w:color w:val="555555"/>
          <w:kern w:val="0"/>
          <w:sz w:val="18"/>
          <w:szCs w:val="18"/>
        </w:rPr>
        <w:br/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lastRenderedPageBreak/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136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为了解释光电效应的规律，爱因斯坦于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1905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年提出，在空间传播的光也不连续的，而是一份一份的，每一份叫做一个光子，频率为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ν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的光子能量为（    ）</w:t>
      </w:r>
    </w:p>
    <w:p w:rsidR="00487AF0" w:rsidRPr="00E8586F" w:rsidRDefault="00487AF0" w:rsidP="005D3979">
      <w:pPr>
        <w:widowControl/>
        <w:numPr>
          <w:ilvl w:val="0"/>
          <w:numId w:val="8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="00E8586F" w:rsidRPr="00E8586F">
        <w:rPr>
          <w:rFonts w:ascii="Arial" w:eastAsia="宋体" w:hAnsi="Arial" w:cs="Arial"/>
          <w:color w:val="555555"/>
          <w:kern w:val="0"/>
          <w:sz w:val="18"/>
          <w:szCs w:val="18"/>
        </w:rPr>
        <w:t>h /ν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="00E8586F" w:rsidRPr="00E8586F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hν</w:t>
      </w:r>
    </w:p>
    <w:p w:rsidR="00487AF0" w:rsidRPr="00E8586F" w:rsidRDefault="00487AF0" w:rsidP="00E8586F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E8586F">
        <w:rPr>
          <w:rFonts w:ascii="Arial" w:eastAsia="宋体" w:hAnsi="Arial" w:cs="Arial"/>
          <w:color w:val="CCCCCC"/>
          <w:kern w:val="0"/>
          <w:szCs w:val="21"/>
        </w:rPr>
        <w:t>C</w:t>
      </w:r>
      <w:r w:rsidRPr="00E8586F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E8586F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="00E8586F" w:rsidRPr="00E8586F">
        <w:rPr>
          <w:rFonts w:ascii="Arial" w:eastAsia="宋体" w:hAnsi="Arial" w:cs="Arial"/>
          <w:color w:val="555555"/>
          <w:kern w:val="0"/>
          <w:sz w:val="18"/>
          <w:szCs w:val="18"/>
        </w:rPr>
        <w:t>hνe</w:t>
      </w:r>
    </w:p>
    <w:p w:rsidR="00487AF0" w:rsidRPr="00E8586F" w:rsidRDefault="00487AF0" w:rsidP="00E8586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="00E8586F" w:rsidRPr="00E8586F">
        <w:rPr>
          <w:rFonts w:ascii="Arial" w:eastAsia="宋体" w:hAnsi="Arial" w:cs="Arial"/>
          <w:color w:val="555555"/>
          <w:kern w:val="0"/>
          <w:sz w:val="18"/>
          <w:szCs w:val="18"/>
        </w:rPr>
        <w:t>hν/e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137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下列四个表达式中，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  <w:u w:val="single"/>
        </w:rPr>
        <w:t>          </w:t>
      </w:r>
      <w:r w:rsidRPr="00487AF0">
        <w:rPr>
          <w:rFonts w:ascii="宋体" w:eastAsia="宋体" w:hAnsi="宋体" w:cs="Arial" w:hint="eastAsia"/>
          <w:color w:val="202020"/>
          <w:kern w:val="0"/>
          <w:u w:val="single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式被称为爱因斯坦光电效应方程。（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   </w:t>
      </w:r>
      <w:r w:rsidRPr="00487AF0">
        <w:rPr>
          <w:rFonts w:ascii="Arial" w:eastAsia="宋体" w:hAnsi="Arial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DE361E" w:rsidRDefault="00487AF0" w:rsidP="005D3979">
      <w:pPr>
        <w:widowControl/>
        <w:numPr>
          <w:ilvl w:val="0"/>
          <w:numId w:val="87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E</w:t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  <w:vertAlign w:val="subscript"/>
        </w:rPr>
        <w:t>k</w:t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=eU</w:t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  <w:vertAlign w:val="subscript"/>
        </w:rPr>
        <w:t>s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Us= hν/e -W</w:t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  <w:vertAlign w:val="subscript"/>
        </w:rPr>
        <w:t>s</w:t>
      </w:r>
      <w:r w:rsidR="00DE361E"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/e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="00DE361E" w:rsidRPr="00DE361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Ek= hν -Ws</w:t>
      </w:r>
    </w:p>
    <w:p w:rsidR="00487AF0" w:rsidRPr="00DE361E" w:rsidRDefault="00487AF0" w:rsidP="00DE361E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DE361E">
        <w:rPr>
          <w:rFonts w:ascii="Arial" w:eastAsia="宋体" w:hAnsi="Arial" w:cs="Arial"/>
          <w:color w:val="CCCCCC"/>
          <w:kern w:val="0"/>
          <w:szCs w:val="21"/>
        </w:rPr>
        <w:t>D</w:t>
      </w:r>
      <w:r w:rsidRPr="00DE361E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DE361E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Us=</w:t>
      </w:r>
      <w:r w:rsidRPr="00DE361E">
        <w:rPr>
          <w:rFonts w:ascii="Arial" w:eastAsia="宋体" w:hAnsi="Arial" w:cs="Arial"/>
          <w:color w:val="555555"/>
          <w:kern w:val="0"/>
          <w:sz w:val="18"/>
        </w:rPr>
        <w:t> </w:t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h(ν-ν</w:t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  <w:vertAlign w:val="subscript"/>
        </w:rPr>
        <w:t>0</w:t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)/e</w:t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br/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138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下列有关光电效应实验的说法，不正确的是：(   )</w:t>
      </w:r>
    </w:p>
    <w:p w:rsidR="00487AF0" w:rsidRPr="00DE361E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DE361E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光的频率越高，对应的截止电压越低</w:t>
      </w:r>
    </w:p>
    <w:p w:rsidR="00487AF0" w:rsidRPr="00DE361E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DE361E">
        <w:rPr>
          <w:rFonts w:ascii="Arial" w:eastAsia="宋体" w:hAnsi="Arial" w:cs="Arial"/>
          <w:color w:val="CCCCCC"/>
          <w:kern w:val="0"/>
          <w:szCs w:val="21"/>
        </w:rPr>
        <w:t>B</w:t>
      </w:r>
      <w:r w:rsidRPr="00DE361E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DE361E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宋体" w:eastAsia="宋体" w:hAnsi="宋体" w:cs="Arial" w:hint="eastAsia"/>
          <w:color w:val="555555"/>
          <w:kern w:val="0"/>
          <w:szCs w:val="21"/>
        </w:rPr>
        <w:t>光的强度越高，对应的光电流的饱和值就越大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宋体" w:eastAsia="宋体" w:hAnsi="宋体" w:cs="Arial" w:hint="eastAsia"/>
          <w:color w:val="555555"/>
          <w:kern w:val="0"/>
          <w:szCs w:val="21"/>
        </w:rPr>
        <w:t>高压汞灯一旦开启，不能随便关闭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宋体" w:eastAsia="宋体" w:hAnsi="宋体" w:cs="Arial" w:hint="eastAsia"/>
          <w:color w:val="555555"/>
          <w:kern w:val="0"/>
          <w:szCs w:val="21"/>
        </w:rPr>
        <w:t>光源与暗盒的距离应在30－50cm之间</w:t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br/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lastRenderedPageBreak/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139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下列仪器中，不属于光电效应实验的仪器是(   )</w:t>
      </w:r>
    </w:p>
    <w:p w:rsidR="00487AF0" w:rsidRPr="00DE361E" w:rsidRDefault="00487AF0" w:rsidP="005D3979">
      <w:pPr>
        <w:widowControl/>
        <w:numPr>
          <w:ilvl w:val="0"/>
          <w:numId w:val="88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宋体" w:eastAsia="宋体" w:hAnsi="宋体" w:cs="Arial" w:hint="eastAsia"/>
          <w:color w:val="555555"/>
          <w:kern w:val="0"/>
          <w:szCs w:val="21"/>
        </w:rPr>
        <w:t>光电管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宋体" w:eastAsia="宋体" w:hAnsi="宋体" w:cs="Arial" w:hint="eastAsia"/>
          <w:color w:val="555555"/>
          <w:kern w:val="0"/>
          <w:szCs w:val="21"/>
        </w:rPr>
        <w:t>高压汞灯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DE361E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低压钠灯</w:t>
      </w:r>
    </w:p>
    <w:p w:rsidR="00487AF0" w:rsidRPr="00DE361E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DE361E">
        <w:rPr>
          <w:rFonts w:ascii="Arial" w:eastAsia="宋体" w:hAnsi="Arial" w:cs="Arial"/>
          <w:color w:val="CCCCCC"/>
          <w:kern w:val="0"/>
          <w:szCs w:val="21"/>
        </w:rPr>
        <w:t>D</w:t>
      </w:r>
      <w:r w:rsidRPr="00DE361E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DE361E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宋体" w:eastAsia="宋体" w:hAnsi="宋体" w:cs="Arial" w:hint="eastAsia"/>
          <w:color w:val="555555"/>
          <w:kern w:val="0"/>
          <w:szCs w:val="21"/>
        </w:rPr>
        <w:t>滤色片</w:t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br/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140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通过对光电效应实验的进一步研究，我们发现：光电子的最大初动能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E</w:t>
      </w:r>
      <w:r w:rsidRPr="00487AF0">
        <w:rPr>
          <w:rFonts w:ascii="Arial" w:eastAsia="宋体" w:hAnsi="Arial" w:cs="Arial"/>
          <w:color w:val="202020"/>
          <w:kern w:val="0"/>
          <w:szCs w:val="21"/>
          <w:vertAlign w:val="subscript"/>
        </w:rPr>
        <w:t>k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随入射光</w:t>
      </w:r>
      <w:r w:rsidRPr="00487AF0">
        <w:rPr>
          <w:rFonts w:ascii="Arial" w:eastAsia="宋体" w:hAnsi="Arial" w:cs="Arial"/>
          <w:color w:val="202020"/>
          <w:kern w:val="0"/>
        </w:rPr>
        <w:t> </w:t>
      </w:r>
      <w:r w:rsidRPr="00487AF0">
        <w:rPr>
          <w:rFonts w:ascii="Arial" w:eastAsia="宋体" w:hAnsi="Arial" w:cs="Arial"/>
          <w:color w:val="202020"/>
          <w:kern w:val="0"/>
          <w:szCs w:val="21"/>
          <w:u w:val="single"/>
        </w:rPr>
        <w:t>     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的增大而增大。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(     )</w:t>
      </w:r>
    </w:p>
    <w:p w:rsidR="00487AF0" w:rsidRPr="00DE361E" w:rsidRDefault="00487AF0" w:rsidP="005D3979">
      <w:pPr>
        <w:widowControl/>
        <w:numPr>
          <w:ilvl w:val="0"/>
          <w:numId w:val="8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宋体" w:eastAsia="宋体" w:hAnsi="宋体" w:cs="Arial" w:hint="eastAsia"/>
          <w:color w:val="555555"/>
          <w:kern w:val="0"/>
          <w:szCs w:val="21"/>
        </w:rPr>
        <w:t>强度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DE361E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频率</w:t>
      </w:r>
    </w:p>
    <w:p w:rsidR="00487AF0" w:rsidRPr="00DE361E" w:rsidRDefault="00487AF0" w:rsidP="00DE361E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DE361E">
        <w:rPr>
          <w:rFonts w:ascii="Arial" w:eastAsia="宋体" w:hAnsi="Arial" w:cs="Arial"/>
          <w:color w:val="CCCCCC"/>
          <w:kern w:val="0"/>
          <w:szCs w:val="21"/>
        </w:rPr>
        <w:t>C</w:t>
      </w:r>
      <w:r w:rsidRPr="00DE361E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DE361E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宋体" w:eastAsia="宋体" w:hAnsi="宋体" w:cs="Arial" w:hint="eastAsia"/>
          <w:color w:val="555555"/>
          <w:kern w:val="0"/>
          <w:szCs w:val="21"/>
        </w:rPr>
        <w:t>照射时间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宋体" w:eastAsia="宋体" w:hAnsi="宋体" w:cs="Arial" w:hint="eastAsia"/>
          <w:color w:val="555555"/>
          <w:kern w:val="0"/>
          <w:szCs w:val="21"/>
        </w:rPr>
        <w:t>波长</w:t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br/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141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光电效应实验中，截止电压是指：（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    </w:t>
      </w:r>
      <w:r w:rsidRPr="00487AF0">
        <w:rPr>
          <w:rFonts w:ascii="Arial" w:eastAsia="宋体" w:hAnsi="Arial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DE361E" w:rsidRDefault="00487AF0" w:rsidP="005D3979">
      <w:pPr>
        <w:widowControl/>
        <w:numPr>
          <w:ilvl w:val="0"/>
          <w:numId w:val="90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宋体" w:eastAsia="宋体" w:hAnsi="宋体" w:cs="Arial" w:hint="eastAsia"/>
          <w:color w:val="555555"/>
          <w:kern w:val="0"/>
          <w:szCs w:val="21"/>
        </w:rPr>
        <w:t>电流达到饱和时对应的电压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DE361E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电流为零时对应的电压</w:t>
      </w:r>
    </w:p>
    <w:p w:rsidR="00487AF0" w:rsidRPr="00DE361E" w:rsidRDefault="00487AF0" w:rsidP="00DE361E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DE361E">
        <w:rPr>
          <w:rFonts w:ascii="Arial" w:eastAsia="宋体" w:hAnsi="Arial" w:cs="Arial"/>
          <w:color w:val="CCCCCC"/>
          <w:kern w:val="0"/>
          <w:szCs w:val="21"/>
        </w:rPr>
        <w:t>C</w:t>
      </w:r>
      <w:r w:rsidRPr="00DE361E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DE361E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宋体" w:eastAsia="宋体" w:hAnsi="宋体" w:cs="Arial" w:hint="eastAsia"/>
          <w:color w:val="555555"/>
          <w:kern w:val="0"/>
          <w:szCs w:val="21"/>
        </w:rPr>
        <w:t>电流为负值时的电压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lastRenderedPageBreak/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宋体" w:eastAsia="宋体" w:hAnsi="宋体" w:cs="Arial" w:hint="eastAsia"/>
          <w:color w:val="555555"/>
          <w:kern w:val="0"/>
          <w:szCs w:val="21"/>
        </w:rPr>
        <w:t>任意时刻的电压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142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光电效应实验中，截止电压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Us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与光的频率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ν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关系为：（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    </w:t>
      </w:r>
      <w:r w:rsidRPr="00487AF0">
        <w:rPr>
          <w:rFonts w:ascii="Arial" w:eastAsia="宋体" w:hAnsi="Arial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DE361E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="00DE361E" w:rsidRPr="00DE361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Us= hν/e -Ws/e</w:t>
      </w:r>
    </w:p>
    <w:p w:rsidR="00487AF0" w:rsidRPr="00DE361E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DE361E">
        <w:rPr>
          <w:rFonts w:ascii="Arial" w:eastAsia="宋体" w:hAnsi="Arial" w:cs="Arial"/>
          <w:color w:val="CCCCCC"/>
          <w:kern w:val="0"/>
          <w:szCs w:val="21"/>
        </w:rPr>
        <w:t>B</w:t>
      </w:r>
      <w:r w:rsidRPr="00DE361E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DE361E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Us=</w:t>
      </w:r>
      <w:r w:rsidRPr="00DE361E">
        <w:rPr>
          <w:rFonts w:ascii="Arial" w:eastAsia="宋体" w:hAnsi="Arial" w:cs="Arial"/>
          <w:color w:val="555555"/>
          <w:kern w:val="0"/>
          <w:sz w:val="18"/>
        </w:rPr>
        <w:t> </w:t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h(ν-ν</w:t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  <w:vertAlign w:val="subscript"/>
        </w:rPr>
        <w:t>0</w:t>
      </w:r>
      <w:r w:rsidR="00DE361E"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)/e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Us = hν -W</w:t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  <w:vertAlign w:val="subscript"/>
        </w:rPr>
        <w:t>s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Us= hν/e</w:t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br/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143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光电效应实验中，截止电压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Us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与光的频率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ν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之间的关系图像应是：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(     )</w:t>
      </w:r>
    </w:p>
    <w:p w:rsidR="00487AF0" w:rsidRPr="00DE361E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A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DE361E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直线</w:t>
      </w:r>
    </w:p>
    <w:p w:rsidR="00487AF0" w:rsidRPr="00DE361E" w:rsidRDefault="00487AF0" w:rsidP="00DE361E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DE361E">
        <w:rPr>
          <w:rFonts w:ascii="Arial" w:eastAsia="宋体" w:hAnsi="Arial" w:cs="Arial"/>
          <w:color w:val="CCCCCC"/>
          <w:kern w:val="0"/>
          <w:szCs w:val="21"/>
        </w:rPr>
        <w:t>B</w:t>
      </w:r>
      <w:r w:rsidRPr="00DE361E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DE361E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宋体" w:eastAsia="宋体" w:hAnsi="宋体" w:cs="Arial" w:hint="eastAsia"/>
          <w:color w:val="555555"/>
          <w:kern w:val="0"/>
          <w:szCs w:val="21"/>
        </w:rPr>
        <w:t>曲线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宋体" w:eastAsia="宋体" w:hAnsi="宋体" w:cs="Arial" w:hint="eastAsia"/>
          <w:color w:val="555555"/>
          <w:kern w:val="0"/>
          <w:szCs w:val="21"/>
        </w:rPr>
        <w:t>抛物线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宋体" w:eastAsia="宋体" w:hAnsi="宋体" w:cs="Arial" w:hint="eastAsia"/>
          <w:color w:val="555555"/>
          <w:kern w:val="0"/>
          <w:szCs w:val="21"/>
        </w:rPr>
        <w:t>折线</w:t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br/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A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144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光电效应实验中，截止电压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Us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与光的频率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ν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关系图像的斜率应为：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(     )</w:t>
      </w:r>
    </w:p>
    <w:p w:rsidR="00487AF0" w:rsidRPr="00DE361E" w:rsidRDefault="00487AF0" w:rsidP="00DE361E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hν/e</w:t>
      </w:r>
      <w:r w:rsidRPr="00DE361E">
        <w:rPr>
          <w:rFonts w:ascii="Arial" w:eastAsia="宋体" w:hAnsi="Arial" w:cs="Arial"/>
          <w:color w:val="555555"/>
          <w:kern w:val="0"/>
          <w:sz w:val="18"/>
        </w:rPr>
        <w:t> 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hν/ W</w:t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  <w:vertAlign w:val="subscript"/>
        </w:rPr>
        <w:t>s</w:t>
      </w:r>
      <w:r w:rsidRPr="00DE361E">
        <w:rPr>
          <w:rFonts w:ascii="Arial" w:eastAsia="宋体" w:hAnsi="Arial" w:cs="Arial"/>
          <w:color w:val="555555"/>
          <w:kern w:val="0"/>
          <w:sz w:val="18"/>
          <w:vertAlign w:val="subscript"/>
        </w:rPr>
        <w:t> 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 h /ν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lastRenderedPageBreak/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DE361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h /e</w:t>
      </w:r>
      <w:r w:rsidRPr="00DE361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br/>
      </w:r>
    </w:p>
    <w:p w:rsidR="00487AF0" w:rsidRPr="00487AF0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D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145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光电效应实验中，测量普朗克常数的计算公式为：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(      )</w:t>
      </w:r>
    </w:p>
    <w:p w:rsidR="00487AF0" w:rsidRPr="00DE361E" w:rsidRDefault="00487AF0" w:rsidP="005D3979">
      <w:pPr>
        <w:widowControl/>
        <w:numPr>
          <w:ilvl w:val="0"/>
          <w:numId w:val="91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h= W</w:t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  <w:vertAlign w:val="subscript"/>
        </w:rPr>
        <w:t>s</w:t>
      </w:r>
      <w:r w:rsidR="00DE361E"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k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h= e W</w:t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  <w:vertAlign w:val="subscript"/>
        </w:rPr>
        <w:t>s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="00DE361E" w:rsidRPr="00DE361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h= ek</w:t>
      </w:r>
    </w:p>
    <w:p w:rsidR="00487AF0" w:rsidRPr="00DE361E" w:rsidRDefault="00487AF0" w:rsidP="00DE361E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DE361E">
        <w:rPr>
          <w:rFonts w:ascii="Arial" w:eastAsia="宋体" w:hAnsi="Arial" w:cs="Arial"/>
          <w:color w:val="CCCCCC"/>
          <w:kern w:val="0"/>
          <w:szCs w:val="21"/>
        </w:rPr>
        <w:t>D</w:t>
      </w:r>
      <w:r w:rsidRPr="00DE361E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DE361E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h= eν</w:t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br/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146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光电效应实验中，若测出直线的斜率为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k= 0.4023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×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10</w:t>
      </w:r>
      <w:r w:rsidRPr="00487AF0">
        <w:rPr>
          <w:rFonts w:ascii="Arial" w:eastAsia="宋体" w:hAnsi="Arial" w:cs="Arial"/>
          <w:color w:val="202020"/>
          <w:kern w:val="0"/>
          <w:szCs w:val="21"/>
          <w:vertAlign w:val="superscript"/>
        </w:rPr>
        <w:t>-14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，则相应的普朗克常量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h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为（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    </w:t>
      </w:r>
      <w:r w:rsidRPr="00487AF0">
        <w:rPr>
          <w:rFonts w:ascii="Arial" w:eastAsia="宋体" w:hAnsi="Arial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DE361E" w:rsidRDefault="00487AF0" w:rsidP="005D3979">
      <w:pPr>
        <w:widowControl/>
        <w:numPr>
          <w:ilvl w:val="0"/>
          <w:numId w:val="9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6.63</w:t>
      </w:r>
      <w:r w:rsidRPr="00DE361E">
        <w:rPr>
          <w:rFonts w:ascii="宋体" w:eastAsia="宋体" w:hAnsi="宋体" w:cs="Arial" w:hint="eastAsia"/>
          <w:color w:val="555555"/>
          <w:kern w:val="0"/>
          <w:szCs w:val="21"/>
        </w:rPr>
        <w:t>×</w:t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10</w:t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  <w:vertAlign w:val="superscript"/>
        </w:rPr>
        <w:t>-34</w:t>
      </w:r>
      <w:r w:rsidRPr="00DE361E">
        <w:rPr>
          <w:rFonts w:ascii="Arial" w:eastAsia="宋体" w:hAnsi="Arial" w:cs="Arial"/>
          <w:color w:val="555555"/>
          <w:kern w:val="0"/>
          <w:sz w:val="18"/>
        </w:rPr>
        <w:t> </w:t>
      </w:r>
      <w:r w:rsidR="00DE361E"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J.s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</w:p>
    <w:p w:rsidR="00487AF0" w:rsidRPr="00487AF0" w:rsidRDefault="00487AF0" w:rsidP="00487AF0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AF0">
        <w:rPr>
          <w:rFonts w:ascii="Arial" w:eastAsia="宋体" w:hAnsi="Arial" w:cs="Arial"/>
          <w:color w:val="555555"/>
          <w:kern w:val="0"/>
          <w:sz w:val="18"/>
          <w:szCs w:val="18"/>
          <w:vertAlign w:val="subscript"/>
        </w:rPr>
        <w:t> </w:t>
      </w:r>
      <w:r w:rsidRPr="00487AF0">
        <w:rPr>
          <w:rFonts w:ascii="Arial" w:eastAsia="宋体" w:hAnsi="Arial" w:cs="Arial"/>
          <w:color w:val="555555"/>
          <w:kern w:val="0"/>
          <w:sz w:val="18"/>
          <w:szCs w:val="18"/>
        </w:rPr>
        <w:t>3.98</w:t>
      </w: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×</w:t>
      </w:r>
      <w:r w:rsidRPr="00487AF0">
        <w:rPr>
          <w:rFonts w:ascii="Arial" w:eastAsia="宋体" w:hAnsi="Arial" w:cs="Arial"/>
          <w:color w:val="555555"/>
          <w:kern w:val="0"/>
          <w:sz w:val="18"/>
          <w:szCs w:val="18"/>
        </w:rPr>
        <w:t>10</w:t>
      </w:r>
      <w:r w:rsidRPr="00487AF0">
        <w:rPr>
          <w:rFonts w:ascii="Arial" w:eastAsia="宋体" w:hAnsi="Arial" w:cs="Arial"/>
          <w:color w:val="555555"/>
          <w:kern w:val="0"/>
          <w:sz w:val="18"/>
          <w:szCs w:val="18"/>
          <w:vertAlign w:val="superscript"/>
        </w:rPr>
        <w:t>-34</w:t>
      </w:r>
      <w:r w:rsidRPr="00487AF0">
        <w:rPr>
          <w:rFonts w:ascii="Arial" w:eastAsia="宋体" w:hAnsi="Arial" w:cs="Arial"/>
          <w:color w:val="555555"/>
          <w:kern w:val="0"/>
          <w:sz w:val="18"/>
          <w:vertAlign w:val="subscript"/>
        </w:rPr>
        <w:t> </w:t>
      </w:r>
      <w:r w:rsidRPr="00487AF0">
        <w:rPr>
          <w:rFonts w:ascii="Arial" w:eastAsia="宋体" w:hAnsi="Arial" w:cs="Arial"/>
          <w:color w:val="555555"/>
          <w:kern w:val="0"/>
          <w:sz w:val="18"/>
          <w:szCs w:val="18"/>
          <w:vertAlign w:val="subscript"/>
        </w:rPr>
        <w:t> </w:t>
      </w:r>
      <w:r w:rsidR="00DE361E">
        <w:rPr>
          <w:rFonts w:ascii="Arial" w:eastAsia="宋体" w:hAnsi="Arial" w:cs="Arial"/>
          <w:color w:val="555555"/>
          <w:kern w:val="0"/>
          <w:sz w:val="18"/>
          <w:szCs w:val="18"/>
        </w:rPr>
        <w:t>J.s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6.44</w:t>
      </w:r>
      <w:r w:rsidRPr="00DE361E">
        <w:rPr>
          <w:rFonts w:ascii="宋体" w:eastAsia="宋体" w:hAnsi="宋体" w:cs="Arial" w:hint="eastAsia"/>
          <w:color w:val="555555"/>
          <w:kern w:val="0"/>
          <w:szCs w:val="21"/>
        </w:rPr>
        <w:t>×</w:t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10</w:t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  <w:vertAlign w:val="superscript"/>
        </w:rPr>
        <w:t>-19</w:t>
      </w:r>
      <w:r w:rsidRPr="00DE361E">
        <w:rPr>
          <w:rFonts w:ascii="Arial" w:eastAsia="宋体" w:hAnsi="Arial" w:cs="Arial"/>
          <w:color w:val="555555"/>
          <w:kern w:val="0"/>
          <w:sz w:val="18"/>
        </w:rPr>
        <w:t> </w:t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J.s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DE361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6.44</w:t>
      </w:r>
      <w:r w:rsidRPr="00DE361E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×</w:t>
      </w:r>
      <w:r w:rsidRPr="00DE361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10-34 J.s</w:t>
      </w:r>
      <w:r w:rsidRPr="00DE361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br/>
      </w:r>
    </w:p>
    <w:p w:rsidR="00487AF0" w:rsidRPr="00487AF0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D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147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光电效应实验中，若测量出直线的斜率为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k= 0.4023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×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10</w:t>
      </w:r>
      <w:r w:rsidRPr="00487AF0">
        <w:rPr>
          <w:rFonts w:ascii="Arial" w:eastAsia="宋体" w:hAnsi="Arial" w:cs="Arial"/>
          <w:color w:val="202020"/>
          <w:kern w:val="0"/>
          <w:szCs w:val="21"/>
          <w:vertAlign w:val="superscript"/>
        </w:rPr>
        <w:t>-14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,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则该实验的相对误差为（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   </w:t>
      </w:r>
      <w:r w:rsidRPr="00487AF0">
        <w:rPr>
          <w:rFonts w:ascii="Arial" w:eastAsia="宋体" w:hAnsi="Arial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DE361E" w:rsidRDefault="00487AF0" w:rsidP="005D3979">
      <w:pPr>
        <w:widowControl/>
        <w:numPr>
          <w:ilvl w:val="0"/>
          <w:numId w:val="93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0</w:t>
      </w:r>
      <w:r w:rsidRPr="00DE361E">
        <w:rPr>
          <w:rFonts w:ascii="Arial" w:eastAsia="宋体" w:hAnsi="Arial" w:cs="Arial"/>
          <w:color w:val="555555"/>
          <w:kern w:val="0"/>
          <w:sz w:val="18"/>
        </w:rPr>
        <w:t> 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lastRenderedPageBreak/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="00DE361E"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3.72%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="00DE361E"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5.85%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DE361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2.87%</w:t>
      </w:r>
      <w:r w:rsidRPr="00DE361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br/>
      </w:r>
    </w:p>
    <w:p w:rsidR="00487AF0" w:rsidRPr="00487AF0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D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148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光电效应实验中下列哪种波长的光没有用到（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     </w:t>
      </w:r>
      <w:r w:rsidRPr="00487AF0">
        <w:rPr>
          <w:rFonts w:ascii="Arial" w:eastAsia="宋体" w:hAnsi="Arial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DE361E" w:rsidRDefault="00487AF0" w:rsidP="005D3979">
      <w:pPr>
        <w:widowControl/>
        <w:numPr>
          <w:ilvl w:val="0"/>
          <w:numId w:val="94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="00DE361E"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365nm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="00DE361E"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405nm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C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="00DE361E"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436nm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D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DE361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589nm</w:t>
      </w:r>
      <w:r w:rsidRPr="00DE361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br/>
      </w:r>
    </w:p>
    <w:p w:rsidR="00487AF0" w:rsidRPr="00487AF0" w:rsidRDefault="00487AF0" w:rsidP="005D3979">
      <w:pPr>
        <w:widowControl/>
        <w:numPr>
          <w:ilvl w:val="0"/>
          <w:numId w:val="72"/>
        </w:numPr>
        <w:shd w:val="clear" w:color="auto" w:fill="FFFFFF"/>
        <w:wordWrap w:val="0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D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149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光电效应实验测量伏安特性时，应调节电压小数位，每调一次电压改变（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   </w:t>
      </w:r>
      <w:r w:rsidRPr="00487AF0">
        <w:rPr>
          <w:rFonts w:ascii="Arial" w:eastAsia="宋体" w:hAnsi="Arial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DE361E" w:rsidRDefault="00487AF0" w:rsidP="005D3979">
      <w:pPr>
        <w:widowControl/>
        <w:numPr>
          <w:ilvl w:val="0"/>
          <w:numId w:val="95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="00DE361E"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0.1V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B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="00DE361E" w:rsidRPr="00DE361E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0.5V</w:t>
      </w:r>
    </w:p>
    <w:p w:rsidR="00487AF0" w:rsidRPr="00DE361E" w:rsidRDefault="00487AF0" w:rsidP="00DE361E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DE361E">
        <w:rPr>
          <w:rFonts w:ascii="Arial" w:eastAsia="宋体" w:hAnsi="Arial" w:cs="Arial"/>
          <w:color w:val="CCCCCC"/>
          <w:kern w:val="0"/>
          <w:szCs w:val="21"/>
        </w:rPr>
        <w:t>C</w:t>
      </w:r>
      <w:r w:rsidRPr="00DE361E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DE361E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="00DE361E"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1V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D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="00DE361E" w:rsidRPr="00DE361E">
        <w:rPr>
          <w:rFonts w:ascii="Arial" w:eastAsia="宋体" w:hAnsi="Arial" w:cs="Arial"/>
          <w:color w:val="555555"/>
          <w:kern w:val="0"/>
          <w:sz w:val="18"/>
          <w:szCs w:val="18"/>
        </w:rPr>
        <w:t>2V</w:t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B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487AF0">
        <w:rPr>
          <w:rFonts w:ascii="Arial" w:eastAsia="宋体" w:hAnsi="Arial" w:cs="Arial"/>
          <w:color w:val="000000"/>
          <w:kern w:val="0"/>
        </w:rPr>
        <w:t> 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0.6</w:t>
      </w:r>
      <w:r w:rsidRPr="00487AF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000000"/>
          <w:kern w:val="0"/>
          <w:sz w:val="36"/>
          <w:szCs w:val="36"/>
        </w:rPr>
        <w:t>150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Arial" w:eastAsia="宋体" w:hAnsi="Arial" w:cs="Arial"/>
          <w:color w:val="202020"/>
          <w:kern w:val="0"/>
          <w:szCs w:val="21"/>
        </w:rPr>
        <w:t>【单选题】</w:t>
      </w:r>
    </w:p>
    <w:p w:rsidR="00487AF0" w:rsidRPr="00487AF0" w:rsidRDefault="00487AF0" w:rsidP="00487AF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光电效应实验中测量截止电压时，电压表显示负值，其中负号的含义为（</w:t>
      </w:r>
      <w:r w:rsidRPr="00487AF0">
        <w:rPr>
          <w:rFonts w:ascii="Arial" w:eastAsia="宋体" w:hAnsi="Arial" w:cs="Arial"/>
          <w:color w:val="202020"/>
          <w:kern w:val="0"/>
          <w:szCs w:val="21"/>
        </w:rPr>
        <w:t>  </w:t>
      </w:r>
      <w:r w:rsidRPr="00487AF0">
        <w:rPr>
          <w:rFonts w:ascii="Arial" w:eastAsia="宋体" w:hAnsi="Arial" w:cs="Arial"/>
          <w:color w:val="202020"/>
          <w:kern w:val="0"/>
        </w:rPr>
        <w:t> </w:t>
      </w:r>
      <w:r w:rsidRPr="00487AF0">
        <w:rPr>
          <w:rFonts w:ascii="宋体" w:eastAsia="宋体" w:hAnsi="宋体" w:cs="Arial" w:hint="eastAsia"/>
          <w:color w:val="202020"/>
          <w:kern w:val="0"/>
          <w:szCs w:val="21"/>
        </w:rPr>
        <w:t>）</w:t>
      </w:r>
    </w:p>
    <w:p w:rsidR="00487AF0" w:rsidRPr="00DE361E" w:rsidRDefault="00487AF0" w:rsidP="005D3979">
      <w:pPr>
        <w:widowControl/>
        <w:numPr>
          <w:ilvl w:val="0"/>
          <w:numId w:val="96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CCCCCC"/>
          <w:kern w:val="0"/>
          <w:szCs w:val="21"/>
        </w:rPr>
        <w:t>A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宋体" w:eastAsia="宋体" w:hAnsi="宋体" w:cs="Arial" w:hint="eastAsia"/>
          <w:color w:val="555555"/>
          <w:kern w:val="0"/>
          <w:szCs w:val="21"/>
        </w:rPr>
        <w:t>数值的正负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lastRenderedPageBreak/>
        <w:fldChar w:fldCharType="end"/>
      </w:r>
      <w:r w:rsidRPr="00487AF0">
        <w:rPr>
          <w:rFonts w:ascii="Arial" w:eastAsia="宋体" w:hAnsi="Arial" w:cs="Arial"/>
          <w:color w:val="CCCCCC"/>
          <w:kern w:val="0"/>
          <w:szCs w:val="21"/>
        </w:rPr>
        <w:t>B</w:t>
      </w:r>
      <w:r w:rsidRPr="00487AF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  <w:r w:rsidRPr="00DE361E">
        <w:rPr>
          <w:rFonts w:ascii="宋体" w:eastAsia="宋体" w:hAnsi="宋体" w:cs="Arial" w:hint="eastAsia"/>
          <w:color w:val="555555"/>
          <w:kern w:val="0"/>
          <w:szCs w:val="21"/>
        </w:rPr>
        <w:t>正向电压</w:t>
      </w:r>
    </w:p>
    <w:p w:rsidR="00487AF0" w:rsidRPr="00DE361E" w:rsidRDefault="00487AF0" w:rsidP="00DE361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C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t>、</w: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begin"/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instrText xml:space="preserve"> HYPERLINK "javascript:void(0)" </w:instrText>
      </w: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separate"/>
      </w:r>
      <w:r w:rsidRPr="00DE361E">
        <w:rPr>
          <w:rFonts w:ascii="Arial" w:eastAsia="宋体" w:hAnsi="Arial" w:cs="Arial" w:hint="eastAsia"/>
          <w:b/>
          <w:color w:val="F79646" w:themeColor="accent6"/>
          <w:kern w:val="0"/>
          <w:sz w:val="36"/>
          <w:szCs w:val="36"/>
        </w:rPr>
        <w:t>反向电压</w:t>
      </w:r>
    </w:p>
    <w:p w:rsidR="00487AF0" w:rsidRPr="00DE361E" w:rsidRDefault="00487AF0" w:rsidP="00DE361E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722D6">
        <w:rPr>
          <w:rFonts w:ascii="Arial" w:eastAsia="宋体" w:hAnsi="Arial" w:cs="Arial"/>
          <w:b/>
          <w:color w:val="F79646" w:themeColor="accent6"/>
          <w:kern w:val="0"/>
          <w:sz w:val="36"/>
          <w:szCs w:val="36"/>
        </w:rPr>
        <w:fldChar w:fldCharType="end"/>
      </w:r>
      <w:r w:rsidRPr="00DE361E">
        <w:rPr>
          <w:rFonts w:ascii="Arial" w:eastAsia="宋体" w:hAnsi="Arial" w:cs="Arial"/>
          <w:color w:val="CCCCCC"/>
          <w:kern w:val="0"/>
          <w:szCs w:val="21"/>
        </w:rPr>
        <w:t>D</w:t>
      </w:r>
      <w:r w:rsidRPr="00DE361E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DE361E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</w:p>
    <w:p w:rsidR="00487AF0" w:rsidRPr="00487AF0" w:rsidRDefault="00487AF0" w:rsidP="00487AF0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AF0">
        <w:rPr>
          <w:rFonts w:ascii="宋体" w:eastAsia="宋体" w:hAnsi="宋体" w:cs="Arial" w:hint="eastAsia"/>
          <w:color w:val="555555"/>
          <w:kern w:val="0"/>
          <w:szCs w:val="21"/>
        </w:rPr>
        <w:t>没有意义</w:t>
      </w:r>
      <w:r w:rsidRPr="00487AF0">
        <w:rPr>
          <w:rFonts w:ascii="Arial" w:eastAsia="宋体" w:hAnsi="Arial" w:cs="Arial"/>
          <w:color w:val="555555"/>
          <w:kern w:val="0"/>
          <w:sz w:val="18"/>
          <w:szCs w:val="18"/>
        </w:rPr>
        <w:br/>
      </w:r>
    </w:p>
    <w:p w:rsidR="00487AF0" w:rsidRPr="00487AF0" w:rsidRDefault="00487AF0" w:rsidP="00487A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487AF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487AF0" w:rsidRPr="00487AF0" w:rsidRDefault="00487AF0" w:rsidP="00487AF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AF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487AF0">
        <w:rPr>
          <w:rFonts w:ascii="Arial" w:eastAsia="宋体" w:hAnsi="Arial" w:cs="Arial"/>
          <w:color w:val="000000"/>
          <w:kern w:val="0"/>
          <w:szCs w:val="21"/>
        </w:rPr>
        <w:t>C</w:t>
      </w:r>
    </w:p>
    <w:p w:rsidR="00852F46" w:rsidRDefault="00852F46"/>
    <w:sectPr w:rsidR="00852F46" w:rsidSect="00852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 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  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6DE0"/>
    <w:multiLevelType w:val="multilevel"/>
    <w:tmpl w:val="D03E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D49AD"/>
    <w:multiLevelType w:val="multilevel"/>
    <w:tmpl w:val="8A1E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562CE"/>
    <w:multiLevelType w:val="multilevel"/>
    <w:tmpl w:val="AB54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96B99"/>
    <w:multiLevelType w:val="multilevel"/>
    <w:tmpl w:val="3756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3503F"/>
    <w:multiLevelType w:val="multilevel"/>
    <w:tmpl w:val="ADE4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EF7F7C"/>
    <w:multiLevelType w:val="multilevel"/>
    <w:tmpl w:val="F538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A1792"/>
    <w:multiLevelType w:val="multilevel"/>
    <w:tmpl w:val="011E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D2570A"/>
    <w:multiLevelType w:val="multilevel"/>
    <w:tmpl w:val="D706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CD577C"/>
    <w:multiLevelType w:val="multilevel"/>
    <w:tmpl w:val="D1EC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4D1B3D"/>
    <w:multiLevelType w:val="multilevel"/>
    <w:tmpl w:val="3578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7838A0"/>
    <w:multiLevelType w:val="multilevel"/>
    <w:tmpl w:val="3F8A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A42FD6"/>
    <w:multiLevelType w:val="multilevel"/>
    <w:tmpl w:val="B0BC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BE5188"/>
    <w:multiLevelType w:val="multilevel"/>
    <w:tmpl w:val="2B64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3850AA"/>
    <w:multiLevelType w:val="multilevel"/>
    <w:tmpl w:val="9E28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9964F9"/>
    <w:multiLevelType w:val="multilevel"/>
    <w:tmpl w:val="F8C2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C91292"/>
    <w:multiLevelType w:val="multilevel"/>
    <w:tmpl w:val="44EA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DA1697"/>
    <w:multiLevelType w:val="multilevel"/>
    <w:tmpl w:val="B09A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003171"/>
    <w:multiLevelType w:val="multilevel"/>
    <w:tmpl w:val="E5F8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CF34E7"/>
    <w:multiLevelType w:val="multilevel"/>
    <w:tmpl w:val="942A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F615C8"/>
    <w:multiLevelType w:val="multilevel"/>
    <w:tmpl w:val="BE52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9167BD"/>
    <w:multiLevelType w:val="multilevel"/>
    <w:tmpl w:val="0D32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2042D0"/>
    <w:multiLevelType w:val="multilevel"/>
    <w:tmpl w:val="CA4E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275149"/>
    <w:multiLevelType w:val="multilevel"/>
    <w:tmpl w:val="6AFC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B768A5"/>
    <w:multiLevelType w:val="multilevel"/>
    <w:tmpl w:val="887A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AE7B5A"/>
    <w:multiLevelType w:val="multilevel"/>
    <w:tmpl w:val="160C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002CC1"/>
    <w:multiLevelType w:val="multilevel"/>
    <w:tmpl w:val="25C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4748A9"/>
    <w:multiLevelType w:val="multilevel"/>
    <w:tmpl w:val="6A24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9D6499"/>
    <w:multiLevelType w:val="multilevel"/>
    <w:tmpl w:val="3370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14183D"/>
    <w:multiLevelType w:val="multilevel"/>
    <w:tmpl w:val="039C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A75A08"/>
    <w:multiLevelType w:val="multilevel"/>
    <w:tmpl w:val="6156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492044"/>
    <w:multiLevelType w:val="multilevel"/>
    <w:tmpl w:val="2F5E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AB11B7"/>
    <w:multiLevelType w:val="multilevel"/>
    <w:tmpl w:val="A96C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A75555"/>
    <w:multiLevelType w:val="multilevel"/>
    <w:tmpl w:val="AEF8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8A7B26"/>
    <w:multiLevelType w:val="multilevel"/>
    <w:tmpl w:val="81E6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AE3ACB"/>
    <w:multiLevelType w:val="multilevel"/>
    <w:tmpl w:val="564C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124282"/>
    <w:multiLevelType w:val="multilevel"/>
    <w:tmpl w:val="558A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4024D4"/>
    <w:multiLevelType w:val="multilevel"/>
    <w:tmpl w:val="26F2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7D1D1A"/>
    <w:multiLevelType w:val="multilevel"/>
    <w:tmpl w:val="4378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944FF4"/>
    <w:multiLevelType w:val="multilevel"/>
    <w:tmpl w:val="0B7E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6B652B"/>
    <w:multiLevelType w:val="multilevel"/>
    <w:tmpl w:val="002A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F50802"/>
    <w:multiLevelType w:val="multilevel"/>
    <w:tmpl w:val="C31A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1C7138"/>
    <w:multiLevelType w:val="multilevel"/>
    <w:tmpl w:val="895C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E47218"/>
    <w:multiLevelType w:val="multilevel"/>
    <w:tmpl w:val="B486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C115B5"/>
    <w:multiLevelType w:val="multilevel"/>
    <w:tmpl w:val="D1EC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C47B38"/>
    <w:multiLevelType w:val="multilevel"/>
    <w:tmpl w:val="B0B2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5E0CFC"/>
    <w:multiLevelType w:val="multilevel"/>
    <w:tmpl w:val="BB00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A62564"/>
    <w:multiLevelType w:val="multilevel"/>
    <w:tmpl w:val="5BD2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8E716C"/>
    <w:multiLevelType w:val="multilevel"/>
    <w:tmpl w:val="2076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F97095"/>
    <w:multiLevelType w:val="multilevel"/>
    <w:tmpl w:val="8B8A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C92D3D"/>
    <w:multiLevelType w:val="multilevel"/>
    <w:tmpl w:val="858C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0C3ECB"/>
    <w:multiLevelType w:val="multilevel"/>
    <w:tmpl w:val="7662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4F5151"/>
    <w:multiLevelType w:val="multilevel"/>
    <w:tmpl w:val="AD5E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654CA9"/>
    <w:multiLevelType w:val="multilevel"/>
    <w:tmpl w:val="468A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34271ED"/>
    <w:multiLevelType w:val="multilevel"/>
    <w:tmpl w:val="A20A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5BF6B06"/>
    <w:multiLevelType w:val="multilevel"/>
    <w:tmpl w:val="3326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5EA61E8"/>
    <w:multiLevelType w:val="multilevel"/>
    <w:tmpl w:val="9062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6654B27"/>
    <w:multiLevelType w:val="multilevel"/>
    <w:tmpl w:val="A048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6569B1"/>
    <w:multiLevelType w:val="multilevel"/>
    <w:tmpl w:val="DE28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AEB5A45"/>
    <w:multiLevelType w:val="multilevel"/>
    <w:tmpl w:val="899E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B566A3A"/>
    <w:multiLevelType w:val="multilevel"/>
    <w:tmpl w:val="F2F0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B8F6A83"/>
    <w:multiLevelType w:val="multilevel"/>
    <w:tmpl w:val="DF44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0FF19EB"/>
    <w:multiLevelType w:val="multilevel"/>
    <w:tmpl w:val="24CC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2B079A9"/>
    <w:multiLevelType w:val="multilevel"/>
    <w:tmpl w:val="114C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C502F9"/>
    <w:multiLevelType w:val="multilevel"/>
    <w:tmpl w:val="8C74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CA62371"/>
    <w:multiLevelType w:val="multilevel"/>
    <w:tmpl w:val="B224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08411E"/>
    <w:multiLevelType w:val="multilevel"/>
    <w:tmpl w:val="C6E4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6F7EF6"/>
    <w:multiLevelType w:val="multilevel"/>
    <w:tmpl w:val="FAB2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0F5F80"/>
    <w:multiLevelType w:val="multilevel"/>
    <w:tmpl w:val="D7C6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501926"/>
    <w:multiLevelType w:val="multilevel"/>
    <w:tmpl w:val="D324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178096D"/>
    <w:multiLevelType w:val="multilevel"/>
    <w:tmpl w:val="88C6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1A008EA"/>
    <w:multiLevelType w:val="multilevel"/>
    <w:tmpl w:val="3D60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24666A5"/>
    <w:multiLevelType w:val="multilevel"/>
    <w:tmpl w:val="0A9A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5F07C05"/>
    <w:multiLevelType w:val="multilevel"/>
    <w:tmpl w:val="41F6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6A48EF"/>
    <w:multiLevelType w:val="multilevel"/>
    <w:tmpl w:val="82F6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7F4B93"/>
    <w:multiLevelType w:val="multilevel"/>
    <w:tmpl w:val="3570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9229B0"/>
    <w:multiLevelType w:val="multilevel"/>
    <w:tmpl w:val="EBDA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3E6EB0"/>
    <w:multiLevelType w:val="multilevel"/>
    <w:tmpl w:val="612E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8902BBE"/>
    <w:multiLevelType w:val="multilevel"/>
    <w:tmpl w:val="8FCA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A5E5A1F"/>
    <w:multiLevelType w:val="multilevel"/>
    <w:tmpl w:val="2076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B666A82"/>
    <w:multiLevelType w:val="multilevel"/>
    <w:tmpl w:val="9772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CE6C5B"/>
    <w:multiLevelType w:val="multilevel"/>
    <w:tmpl w:val="7E94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4061E4"/>
    <w:multiLevelType w:val="multilevel"/>
    <w:tmpl w:val="8A5A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672445"/>
    <w:multiLevelType w:val="multilevel"/>
    <w:tmpl w:val="361E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10477FC"/>
    <w:multiLevelType w:val="multilevel"/>
    <w:tmpl w:val="9FEA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11F02D9"/>
    <w:multiLevelType w:val="multilevel"/>
    <w:tmpl w:val="D644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20E43E7"/>
    <w:multiLevelType w:val="multilevel"/>
    <w:tmpl w:val="6988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CB0F4B"/>
    <w:multiLevelType w:val="multilevel"/>
    <w:tmpl w:val="B250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8C326D4"/>
    <w:multiLevelType w:val="multilevel"/>
    <w:tmpl w:val="BA2A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9340A5D"/>
    <w:multiLevelType w:val="multilevel"/>
    <w:tmpl w:val="783C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9B60FBF"/>
    <w:multiLevelType w:val="multilevel"/>
    <w:tmpl w:val="AA78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A60777C"/>
    <w:multiLevelType w:val="multilevel"/>
    <w:tmpl w:val="228A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B4D7FD5"/>
    <w:multiLevelType w:val="multilevel"/>
    <w:tmpl w:val="E516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DF915D4"/>
    <w:multiLevelType w:val="multilevel"/>
    <w:tmpl w:val="17D0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E7E69C7"/>
    <w:multiLevelType w:val="multilevel"/>
    <w:tmpl w:val="9798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F51138E"/>
    <w:multiLevelType w:val="multilevel"/>
    <w:tmpl w:val="C628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F5B24CF"/>
    <w:multiLevelType w:val="multilevel"/>
    <w:tmpl w:val="ADAE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3"/>
  </w:num>
  <w:num w:numId="2">
    <w:abstractNumId w:val="94"/>
  </w:num>
  <w:num w:numId="3">
    <w:abstractNumId w:val="16"/>
  </w:num>
  <w:num w:numId="4">
    <w:abstractNumId w:val="80"/>
  </w:num>
  <w:num w:numId="5">
    <w:abstractNumId w:val="86"/>
  </w:num>
  <w:num w:numId="6">
    <w:abstractNumId w:val="57"/>
  </w:num>
  <w:num w:numId="7">
    <w:abstractNumId w:val="14"/>
  </w:num>
  <w:num w:numId="8">
    <w:abstractNumId w:val="21"/>
  </w:num>
  <w:num w:numId="9">
    <w:abstractNumId w:val="87"/>
  </w:num>
  <w:num w:numId="10">
    <w:abstractNumId w:val="34"/>
  </w:num>
  <w:num w:numId="11">
    <w:abstractNumId w:val="39"/>
  </w:num>
  <w:num w:numId="12">
    <w:abstractNumId w:val="78"/>
  </w:num>
  <w:num w:numId="13">
    <w:abstractNumId w:val="22"/>
  </w:num>
  <w:num w:numId="14">
    <w:abstractNumId w:val="77"/>
  </w:num>
  <w:num w:numId="15">
    <w:abstractNumId w:val="47"/>
  </w:num>
  <w:num w:numId="16">
    <w:abstractNumId w:val="49"/>
  </w:num>
  <w:num w:numId="17">
    <w:abstractNumId w:val="82"/>
  </w:num>
  <w:num w:numId="18">
    <w:abstractNumId w:val="9"/>
  </w:num>
  <w:num w:numId="19">
    <w:abstractNumId w:val="55"/>
  </w:num>
  <w:num w:numId="20">
    <w:abstractNumId w:val="89"/>
  </w:num>
  <w:num w:numId="21">
    <w:abstractNumId w:val="43"/>
  </w:num>
  <w:num w:numId="22">
    <w:abstractNumId w:val="36"/>
  </w:num>
  <w:num w:numId="23">
    <w:abstractNumId w:val="83"/>
  </w:num>
  <w:num w:numId="24">
    <w:abstractNumId w:val="63"/>
  </w:num>
  <w:num w:numId="25">
    <w:abstractNumId w:val="69"/>
  </w:num>
  <w:num w:numId="26">
    <w:abstractNumId w:val="37"/>
  </w:num>
  <w:num w:numId="27">
    <w:abstractNumId w:val="67"/>
  </w:num>
  <w:num w:numId="28">
    <w:abstractNumId w:val="84"/>
  </w:num>
  <w:num w:numId="29">
    <w:abstractNumId w:val="26"/>
  </w:num>
  <w:num w:numId="30">
    <w:abstractNumId w:val="17"/>
  </w:num>
  <w:num w:numId="31">
    <w:abstractNumId w:val="44"/>
  </w:num>
  <w:num w:numId="32">
    <w:abstractNumId w:val="7"/>
  </w:num>
  <w:num w:numId="33">
    <w:abstractNumId w:val="60"/>
  </w:num>
  <w:num w:numId="34">
    <w:abstractNumId w:val="59"/>
  </w:num>
  <w:num w:numId="35">
    <w:abstractNumId w:val="10"/>
  </w:num>
  <w:num w:numId="36">
    <w:abstractNumId w:val="95"/>
  </w:num>
  <w:num w:numId="37">
    <w:abstractNumId w:val="92"/>
  </w:num>
  <w:num w:numId="38">
    <w:abstractNumId w:val="93"/>
  </w:num>
  <w:num w:numId="39">
    <w:abstractNumId w:val="23"/>
  </w:num>
  <w:num w:numId="40">
    <w:abstractNumId w:val="72"/>
  </w:num>
  <w:num w:numId="41">
    <w:abstractNumId w:val="74"/>
  </w:num>
  <w:num w:numId="42">
    <w:abstractNumId w:val="42"/>
  </w:num>
  <w:num w:numId="43">
    <w:abstractNumId w:val="2"/>
  </w:num>
  <w:num w:numId="44">
    <w:abstractNumId w:val="41"/>
  </w:num>
  <w:num w:numId="45">
    <w:abstractNumId w:val="24"/>
  </w:num>
  <w:num w:numId="46">
    <w:abstractNumId w:val="91"/>
  </w:num>
  <w:num w:numId="47">
    <w:abstractNumId w:val="19"/>
  </w:num>
  <w:num w:numId="48">
    <w:abstractNumId w:val="0"/>
  </w:num>
  <w:num w:numId="49">
    <w:abstractNumId w:val="32"/>
  </w:num>
  <w:num w:numId="50">
    <w:abstractNumId w:val="40"/>
  </w:num>
  <w:num w:numId="51">
    <w:abstractNumId w:val="13"/>
  </w:num>
  <w:num w:numId="52">
    <w:abstractNumId w:val="38"/>
  </w:num>
  <w:num w:numId="53">
    <w:abstractNumId w:val="53"/>
  </w:num>
  <w:num w:numId="54">
    <w:abstractNumId w:val="90"/>
  </w:num>
  <w:num w:numId="55">
    <w:abstractNumId w:val="70"/>
  </w:num>
  <w:num w:numId="56">
    <w:abstractNumId w:val="76"/>
  </w:num>
  <w:num w:numId="57">
    <w:abstractNumId w:val="75"/>
  </w:num>
  <w:num w:numId="58">
    <w:abstractNumId w:val="30"/>
  </w:num>
  <w:num w:numId="59">
    <w:abstractNumId w:val="6"/>
  </w:num>
  <w:num w:numId="60">
    <w:abstractNumId w:val="45"/>
  </w:num>
  <w:num w:numId="61">
    <w:abstractNumId w:val="11"/>
  </w:num>
  <w:num w:numId="62">
    <w:abstractNumId w:val="35"/>
  </w:num>
  <w:num w:numId="63">
    <w:abstractNumId w:val="1"/>
  </w:num>
  <w:num w:numId="64">
    <w:abstractNumId w:val="5"/>
  </w:num>
  <w:num w:numId="65">
    <w:abstractNumId w:val="48"/>
  </w:num>
  <w:num w:numId="66">
    <w:abstractNumId w:val="58"/>
  </w:num>
  <w:num w:numId="67">
    <w:abstractNumId w:val="65"/>
  </w:num>
  <w:num w:numId="68">
    <w:abstractNumId w:val="31"/>
  </w:num>
  <w:num w:numId="69">
    <w:abstractNumId w:val="81"/>
  </w:num>
  <w:num w:numId="70">
    <w:abstractNumId w:val="88"/>
  </w:num>
  <w:num w:numId="71">
    <w:abstractNumId w:val="8"/>
  </w:num>
  <w:num w:numId="72">
    <w:abstractNumId w:val="29"/>
  </w:num>
  <w:num w:numId="73">
    <w:abstractNumId w:val="68"/>
  </w:num>
  <w:num w:numId="74">
    <w:abstractNumId w:val="64"/>
  </w:num>
  <w:num w:numId="75">
    <w:abstractNumId w:val="20"/>
  </w:num>
  <w:num w:numId="76">
    <w:abstractNumId w:val="4"/>
  </w:num>
  <w:num w:numId="77">
    <w:abstractNumId w:val="54"/>
  </w:num>
  <w:num w:numId="78">
    <w:abstractNumId w:val="18"/>
  </w:num>
  <w:num w:numId="79">
    <w:abstractNumId w:val="50"/>
  </w:num>
  <w:num w:numId="80">
    <w:abstractNumId w:val="27"/>
  </w:num>
  <w:num w:numId="81">
    <w:abstractNumId w:val="62"/>
  </w:num>
  <w:num w:numId="82">
    <w:abstractNumId w:val="56"/>
  </w:num>
  <w:num w:numId="83">
    <w:abstractNumId w:val="66"/>
  </w:num>
  <w:num w:numId="84">
    <w:abstractNumId w:val="3"/>
  </w:num>
  <w:num w:numId="85">
    <w:abstractNumId w:val="52"/>
  </w:num>
  <w:num w:numId="86">
    <w:abstractNumId w:val="25"/>
  </w:num>
  <w:num w:numId="87">
    <w:abstractNumId w:val="46"/>
  </w:num>
  <w:num w:numId="88">
    <w:abstractNumId w:val="71"/>
  </w:num>
  <w:num w:numId="89">
    <w:abstractNumId w:val="85"/>
  </w:num>
  <w:num w:numId="90">
    <w:abstractNumId w:val="15"/>
  </w:num>
  <w:num w:numId="91">
    <w:abstractNumId w:val="12"/>
  </w:num>
  <w:num w:numId="92">
    <w:abstractNumId w:val="79"/>
  </w:num>
  <w:num w:numId="93">
    <w:abstractNumId w:val="61"/>
  </w:num>
  <w:num w:numId="94">
    <w:abstractNumId w:val="28"/>
  </w:num>
  <w:num w:numId="95">
    <w:abstractNumId w:val="51"/>
  </w:num>
  <w:num w:numId="96">
    <w:abstractNumId w:val="3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F0"/>
    <w:rsid w:val="00056455"/>
    <w:rsid w:val="000E6B65"/>
    <w:rsid w:val="001C21DE"/>
    <w:rsid w:val="00253F92"/>
    <w:rsid w:val="004114F3"/>
    <w:rsid w:val="004722D6"/>
    <w:rsid w:val="00487AF0"/>
    <w:rsid w:val="005D3979"/>
    <w:rsid w:val="00655CB8"/>
    <w:rsid w:val="00852F46"/>
    <w:rsid w:val="009F6468"/>
    <w:rsid w:val="00B33DAF"/>
    <w:rsid w:val="00C75B74"/>
    <w:rsid w:val="00DE361E"/>
    <w:rsid w:val="00E54823"/>
    <w:rsid w:val="00E8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1CBB41-69D4-4480-B0B1-A3FE1715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2F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7A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87AF0"/>
    <w:rPr>
      <w:color w:val="0000FF"/>
      <w:u w:val="single"/>
    </w:rPr>
  </w:style>
  <w:style w:type="character" w:customStyle="1" w:styleId="apple-converted-space">
    <w:name w:val="apple-converted-space"/>
    <w:basedOn w:val="a0"/>
    <w:rsid w:val="00487AF0"/>
  </w:style>
  <w:style w:type="character" w:styleId="a5">
    <w:name w:val="Emphasis"/>
    <w:basedOn w:val="a0"/>
    <w:uiPriority w:val="20"/>
    <w:qFormat/>
    <w:rsid w:val="00487AF0"/>
    <w:rPr>
      <w:i/>
      <w:iCs/>
    </w:rPr>
  </w:style>
  <w:style w:type="character" w:styleId="a6">
    <w:name w:val="Strong"/>
    <w:basedOn w:val="a0"/>
    <w:uiPriority w:val="22"/>
    <w:qFormat/>
    <w:rsid w:val="00487AF0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487AF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87A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444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452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885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4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166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4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98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2069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85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48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4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183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175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1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4015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234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9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98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7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078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5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597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918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0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041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1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1928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9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4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203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434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0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7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810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3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622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4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152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537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6050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704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3022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444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81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5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595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9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739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019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9924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249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32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5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914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164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763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783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6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557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1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1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398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8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097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68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223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126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7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3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336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1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650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24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775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879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4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3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336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4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5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34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9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41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3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251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964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197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8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1188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303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1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845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1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295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802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621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3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747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4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412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0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77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47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400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8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311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2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891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829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593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1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424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4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810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1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579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394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38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455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20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9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304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4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51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79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44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7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098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954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8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928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82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7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393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1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609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9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302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346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328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563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203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559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2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305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7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21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6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095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802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3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447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8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456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556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4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518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343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697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937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035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1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227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9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651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752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282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404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27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834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454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7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173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938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239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7979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784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3804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9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148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7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32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74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6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081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9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217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2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7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700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651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5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5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087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304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537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020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84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33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161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4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350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785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9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735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4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295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0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919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41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523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560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848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7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774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368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3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353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321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656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4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image" Target="media/image1.png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5296</Words>
  <Characters>30188</Characters>
  <Application>Microsoft Office Word</Application>
  <DocSecurity>0</DocSecurity>
  <Lines>251</Lines>
  <Paragraphs>70</Paragraphs>
  <ScaleCrop>false</ScaleCrop>
  <Company/>
  <LinksUpToDate>false</LinksUpToDate>
  <CharactersWithSpaces>35414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 </cp:lastModifiedBy>
  <cp:revision>2</cp:revision>
  <dcterms:created xsi:type="dcterms:W3CDTF">2018-12-07T12:54:00Z</dcterms:created>
  <dcterms:modified xsi:type="dcterms:W3CDTF">2018-12-07T12:54:00Z</dcterms:modified>
</cp:coreProperties>
</file>