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宋体"/>
          <w:lang w:eastAsia="zh-CN"/>
        </w:rPr>
      </w:pPr>
      <w:r>
        <w:rPr>
          <w:rFonts w:hint="eastAsia"/>
          <w:lang w:eastAsia="zh-CN"/>
        </w:rPr>
        <w:t>一、填空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1、</w:t>
      </w:r>
      <w:r>
        <w:rPr>
          <w:rFonts w:hint="eastAsia"/>
          <w:b/>
          <w:bCs/>
          <w:color w:val="auto"/>
          <w:u w:val="thick"/>
          <w:lang w:eastAsia="zh-CN"/>
        </w:rPr>
        <w:t>作业</w:t>
      </w:r>
      <w:r>
        <w:rPr>
          <w:rFonts w:hint="eastAsia"/>
        </w:rPr>
        <w:t>调度是处理机的高级调度，</w:t>
      </w:r>
      <w:r>
        <w:rPr>
          <w:rFonts w:hint="eastAsia"/>
          <w:b/>
          <w:bCs/>
          <w:color w:val="auto"/>
          <w:u w:val="thick"/>
          <w:lang w:eastAsia="zh-CN"/>
        </w:rPr>
        <w:t>进程</w:t>
      </w:r>
      <w:r>
        <w:rPr>
          <w:rFonts w:hint="eastAsia"/>
        </w:rPr>
        <w:t>调度是处理机的低级调度。</w:t>
      </w:r>
    </w:p>
    <w:p>
      <w:pPr>
        <w:numPr>
          <w:ilvl w:val="0"/>
          <w:numId w:val="0"/>
        </w:numPr>
        <w:ind w:right="-153" w:rightChars="-73"/>
        <w:rPr>
          <w:rFonts w:hint="eastAsia"/>
        </w:rPr>
      </w:pPr>
      <w:r>
        <w:rPr>
          <w:rFonts w:hint="eastAsia"/>
        </w:rPr>
        <w:t>2、页表的作用是</w:t>
      </w:r>
      <w:r>
        <w:rPr>
          <w:rFonts w:hint="eastAsia"/>
          <w:b/>
          <w:bCs/>
          <w:color w:val="auto"/>
          <w:u w:val="thick"/>
          <w:lang w:eastAsia="zh-CN"/>
        </w:rPr>
        <w:t>用来表示逻辑页号所对应的物理块号</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3、某分页系统，CPU访问内存一次需要2μs ，增加快表，其命中率可达80%,那么存取一次数据的平均时间是</w:t>
      </w:r>
      <w:r>
        <w:rPr>
          <w:rFonts w:hint="eastAsia"/>
          <w:b/>
          <w:bCs/>
          <w:color w:val="auto"/>
          <w:u w:val="thick"/>
          <w:lang w:val="en-US" w:eastAsia="zh-CN"/>
        </w:rPr>
        <w:t>2.4us</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4、</w:t>
      </w:r>
      <w:r>
        <w:rPr>
          <w:rFonts w:hint="eastAsia"/>
          <w:b/>
          <w:bCs/>
          <w:color w:val="auto"/>
          <w:u w:val="thick"/>
          <w:lang w:val="en-US" w:eastAsia="zh-CN"/>
        </w:rPr>
        <w:t>删除进程法</w:t>
      </w:r>
      <w:r>
        <w:rPr>
          <w:rFonts w:hint="eastAsia"/>
          <w:lang w:eastAsia="zh-CN"/>
        </w:rPr>
        <w:t>和</w:t>
      </w:r>
      <w:r>
        <w:rPr>
          <w:rFonts w:hint="eastAsia"/>
          <w:b/>
          <w:bCs/>
          <w:color w:val="auto"/>
          <w:u w:val="thick"/>
          <w:lang w:val="en-US" w:eastAsia="zh-CN"/>
        </w:rPr>
        <w:t>剥夺资源法</w:t>
      </w:r>
      <w:r>
        <w:rPr>
          <w:rFonts w:hint="eastAsia"/>
        </w:rPr>
        <w:t>是解除死锁的两种常用方法。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5、线程与进程的根本区别在于进程是</w:t>
      </w:r>
      <w:r>
        <w:rPr>
          <w:rFonts w:hint="eastAsia"/>
          <w:b/>
          <w:bCs/>
          <w:color w:val="auto"/>
          <w:u w:val="thick"/>
          <w:lang w:val="en-US" w:eastAsia="zh-CN"/>
        </w:rPr>
        <w:t>资源分配</w:t>
      </w:r>
      <w:r>
        <w:rPr>
          <w:rFonts w:hint="eastAsia"/>
        </w:rPr>
        <w:t>单位，而线程是</w:t>
      </w:r>
      <w:r>
        <w:rPr>
          <w:rFonts w:hint="eastAsia"/>
          <w:b/>
          <w:bCs/>
          <w:color w:val="auto"/>
          <w:u w:val="thick"/>
          <w:lang w:val="en-US" w:eastAsia="zh-CN"/>
        </w:rPr>
        <w:t>调度</w:t>
      </w:r>
      <w:r>
        <w:rPr>
          <w:rFonts w:hint="eastAsia"/>
        </w:rPr>
        <w:t xml:space="preserve">单位。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6、</w:t>
      </w:r>
      <w:r>
        <w:rPr>
          <w:rFonts w:hint="eastAsia" w:ascii="宋体" w:hAnsi="宋体"/>
        </w:rPr>
        <w:t>设有16页的逻辑空间，每页1K字节，它们被映射到64块的物理存储区中。那么，逻辑地址的有效位是</w:t>
      </w:r>
      <w:r>
        <w:rPr>
          <w:rFonts w:hint="eastAsia"/>
          <w:b/>
          <w:bCs/>
          <w:color w:val="auto"/>
          <w:u w:val="thick"/>
          <w:lang w:val="en-US" w:eastAsia="zh-CN"/>
        </w:rPr>
        <w:t xml:space="preserve"> 14</w:t>
      </w:r>
      <w:r>
        <w:rPr>
          <w:rFonts w:hint="eastAsia" w:ascii="宋体" w:hAnsi="宋体"/>
        </w:rPr>
        <w:t>位，物理地址至少是</w:t>
      </w:r>
      <w:r>
        <w:rPr>
          <w:rFonts w:hint="eastAsia"/>
          <w:b/>
          <w:bCs/>
          <w:color w:val="auto"/>
          <w:u w:val="thick"/>
          <w:lang w:val="en-US" w:eastAsia="zh-CN"/>
        </w:rPr>
        <w:t xml:space="preserve"> 16</w:t>
      </w:r>
      <w:r>
        <w:rPr>
          <w:rFonts w:hint="eastAsia" w:ascii="宋体" w:hAnsi="宋体"/>
        </w:rPr>
        <w:t>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rPr>
      </w:pPr>
      <w:r>
        <w:rPr>
          <w:rFonts w:hint="eastAsia"/>
        </w:rPr>
        <w:t>7、</w:t>
      </w:r>
      <w:r>
        <w:rPr>
          <w:rFonts w:hint="eastAsia" w:ascii="宋体" w:hAnsi="宋体"/>
        </w:rPr>
        <w:t>一个作业运行时间为1小时，它在系统中等待了1小时，则该作业的响应比是</w:t>
      </w:r>
      <w:r>
        <w:rPr>
          <w:rFonts w:hint="eastAsia"/>
          <w:b/>
          <w:bCs/>
          <w:color w:val="auto"/>
          <w:u w:val="thick"/>
          <w:lang w:val="en-US" w:eastAsia="zh-CN"/>
        </w:rPr>
        <w:t xml:space="preserve">  2  </w:t>
      </w:r>
      <w:r>
        <w:rPr>
          <w:rFonts w:hint="eastAsia" w:ascii="宋体" w:hAnsi="宋体"/>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ascii="宋体" w:hAnsi="宋体"/>
        </w:rPr>
        <w:t>8、死锁避免中有个著名的算法是</w:t>
      </w:r>
      <w:r>
        <w:rPr>
          <w:rFonts w:hint="eastAsia"/>
          <w:b/>
          <w:bCs/>
          <w:color w:val="auto"/>
          <w:u w:val="thick"/>
          <w:lang w:val="en-US" w:eastAsia="zh-CN"/>
        </w:rPr>
        <w:t xml:space="preserve">  银行家算法  </w:t>
      </w:r>
      <w:r>
        <w:rPr>
          <w:rFonts w:hint="eastAsia" w:ascii="宋体" w:hAnsi="宋体"/>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ascii="宋体" w:hAnsi="宋体"/>
        </w:rPr>
        <w:t>9、</w:t>
      </w:r>
      <w:r>
        <w:rPr>
          <w:rFonts w:hint="eastAsia"/>
        </w:rPr>
        <w:t>在P、V操作中，信号量S的物理意义是当信号量S值大于零时表示</w:t>
      </w:r>
      <w:r>
        <w:rPr>
          <w:rFonts w:hint="eastAsia"/>
          <w:b/>
          <w:bCs/>
          <w:color w:val="auto"/>
          <w:u w:val="thick"/>
          <w:lang w:val="en-US" w:eastAsia="zh-CN"/>
        </w:rPr>
        <w:t>资源可用数目</w:t>
      </w:r>
      <w:r>
        <w:rPr>
          <w:rFonts w:hint="eastAsia"/>
        </w:rPr>
        <w:t>，当信号量S值小于零时，其绝对值为</w:t>
      </w:r>
      <w:r>
        <w:rPr>
          <w:rFonts w:hint="eastAsia"/>
          <w:b/>
          <w:bCs/>
          <w:color w:val="auto"/>
          <w:u w:val="thick"/>
          <w:lang w:val="en-US" w:eastAsia="zh-CN"/>
        </w:rPr>
        <w:t>被阻塞进程数目</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rPr>
      </w:pPr>
      <w:r>
        <w:rPr>
          <w:rFonts w:hint="eastAsia" w:ascii="宋体" w:hAnsi="宋体"/>
        </w:rPr>
        <w:t>10、某采用段式存储管理的系统为装入主存的一个作业建立了如下图所示的段表， 该作业访问[0，281]、[3，600]时的绝对地址分别是</w:t>
      </w:r>
      <w:r>
        <w:rPr>
          <w:rFonts w:hint="eastAsia"/>
          <w:b/>
          <w:bCs/>
          <w:color w:val="auto"/>
          <w:u w:val="thick"/>
          <w:lang w:val="en-US" w:eastAsia="zh-CN"/>
        </w:rPr>
        <w:t>2500</w:t>
      </w:r>
      <w:r>
        <w:rPr>
          <w:rFonts w:hint="eastAsia" w:ascii="宋体" w:hAnsi="宋体"/>
          <w:lang w:val="en-US" w:eastAsia="zh-CN"/>
        </w:rPr>
        <w:t>、</w:t>
      </w:r>
      <w:r>
        <w:rPr>
          <w:rFonts w:hint="eastAsia"/>
          <w:b/>
          <w:bCs/>
          <w:color w:val="auto"/>
          <w:u w:val="thick"/>
          <w:lang w:val="en-US" w:eastAsia="zh-CN"/>
        </w:rPr>
        <w:t xml:space="preserve"> 出界 </w:t>
      </w:r>
      <w:r>
        <w:rPr>
          <w:rFonts w:hint="eastAsia" w:ascii="宋体" w:hAnsi="宋体"/>
        </w:rPr>
        <w:t>。</w:t>
      </w:r>
    </w:p>
    <w:tbl>
      <w:tblPr>
        <w:tblStyle w:val="3"/>
        <w:tblpPr w:leftFromText="180" w:rightFromText="180" w:vertAnchor="text" w:horzAnchor="page" w:tblpX="1867" w:tblpY="207"/>
        <w:tblOverlap w:val="never"/>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2591"/>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2304" w:type="dxa"/>
            <w:vAlign w:val="top"/>
          </w:tcPr>
          <w:p>
            <w:pPr>
              <w:jc w:val="center"/>
              <w:rPr>
                <w:rFonts w:hint="eastAsia" w:ascii="宋体" w:hAnsi="宋体"/>
              </w:rPr>
            </w:pPr>
            <w:r>
              <w:rPr>
                <w:rFonts w:hint="eastAsia" w:ascii="宋体" w:hAnsi="宋体"/>
              </w:rPr>
              <w:t>段号</w:t>
            </w:r>
          </w:p>
        </w:tc>
        <w:tc>
          <w:tcPr>
            <w:tcW w:w="2591" w:type="dxa"/>
            <w:vAlign w:val="top"/>
          </w:tcPr>
          <w:p>
            <w:pPr>
              <w:jc w:val="center"/>
              <w:rPr>
                <w:rFonts w:hint="eastAsia" w:ascii="宋体" w:hAnsi="宋体"/>
              </w:rPr>
            </w:pPr>
            <w:r>
              <w:rPr>
                <w:rFonts w:hint="eastAsia" w:ascii="宋体" w:hAnsi="宋体"/>
              </w:rPr>
              <w:t>段长</w:t>
            </w:r>
          </w:p>
        </w:tc>
        <w:tc>
          <w:tcPr>
            <w:tcW w:w="3565" w:type="dxa"/>
            <w:vAlign w:val="top"/>
          </w:tcPr>
          <w:p>
            <w:pPr>
              <w:jc w:val="center"/>
              <w:rPr>
                <w:rFonts w:hint="eastAsia" w:ascii="宋体" w:hAnsi="宋体"/>
              </w:rPr>
            </w:pPr>
            <w:r>
              <w:rPr>
                <w:rFonts w:hint="eastAsia" w:ascii="宋体" w:hAnsi="宋体"/>
              </w:rPr>
              <w:t>主存起始地址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2304" w:type="dxa"/>
            <w:vAlign w:val="top"/>
          </w:tcPr>
          <w:p>
            <w:pPr>
              <w:jc w:val="center"/>
              <w:rPr>
                <w:rFonts w:hint="eastAsia" w:ascii="宋体" w:hAnsi="宋体"/>
              </w:rPr>
            </w:pPr>
            <w:r>
              <w:rPr>
                <w:rFonts w:hint="eastAsia" w:ascii="宋体" w:hAnsi="宋体"/>
              </w:rPr>
              <w:t>0</w:t>
            </w:r>
          </w:p>
        </w:tc>
        <w:tc>
          <w:tcPr>
            <w:tcW w:w="2591" w:type="dxa"/>
            <w:vAlign w:val="top"/>
          </w:tcPr>
          <w:p>
            <w:pPr>
              <w:jc w:val="center"/>
              <w:rPr>
                <w:rFonts w:hint="eastAsia" w:ascii="宋体" w:hAnsi="宋体"/>
              </w:rPr>
            </w:pPr>
            <w:r>
              <w:rPr>
                <w:rFonts w:hint="eastAsia" w:ascii="宋体" w:hAnsi="宋体"/>
              </w:rPr>
              <w:t>660</w:t>
            </w:r>
          </w:p>
        </w:tc>
        <w:tc>
          <w:tcPr>
            <w:tcW w:w="3565" w:type="dxa"/>
            <w:vAlign w:val="top"/>
          </w:tcPr>
          <w:p>
            <w:pPr>
              <w:jc w:val="center"/>
              <w:rPr>
                <w:rFonts w:hint="eastAsia" w:ascii="宋体" w:hAnsi="宋体"/>
              </w:rPr>
            </w:pPr>
            <w:r>
              <w:rPr>
                <w:rFonts w:hint="eastAsia" w:ascii="宋体" w:hAnsi="宋体"/>
              </w:rPr>
              <w:t>2219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2304" w:type="dxa"/>
            <w:vAlign w:val="top"/>
          </w:tcPr>
          <w:p>
            <w:pPr>
              <w:jc w:val="center"/>
              <w:rPr>
                <w:rFonts w:hint="eastAsia" w:ascii="宋体" w:hAnsi="宋体"/>
              </w:rPr>
            </w:pPr>
            <w:r>
              <w:rPr>
                <w:rFonts w:hint="eastAsia" w:ascii="宋体" w:hAnsi="宋体"/>
              </w:rPr>
              <w:t>1</w:t>
            </w:r>
          </w:p>
        </w:tc>
        <w:tc>
          <w:tcPr>
            <w:tcW w:w="2591" w:type="dxa"/>
            <w:vAlign w:val="top"/>
          </w:tcPr>
          <w:p>
            <w:pPr>
              <w:jc w:val="center"/>
              <w:rPr>
                <w:rFonts w:hint="eastAsia" w:ascii="宋体" w:hAnsi="宋体"/>
              </w:rPr>
            </w:pPr>
            <w:r>
              <w:rPr>
                <w:rFonts w:hint="eastAsia" w:ascii="宋体" w:hAnsi="宋体"/>
              </w:rPr>
              <w:t>140</w:t>
            </w:r>
          </w:p>
        </w:tc>
        <w:tc>
          <w:tcPr>
            <w:tcW w:w="3565" w:type="dxa"/>
            <w:vAlign w:val="top"/>
          </w:tcPr>
          <w:p>
            <w:pPr>
              <w:jc w:val="center"/>
              <w:rPr>
                <w:rFonts w:hint="eastAsia" w:ascii="宋体" w:hAnsi="宋体"/>
              </w:rPr>
            </w:pPr>
            <w:r>
              <w:rPr>
                <w:rFonts w:hint="eastAsia" w:ascii="宋体" w:hAnsi="宋体"/>
              </w:rPr>
              <w:t>3300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2304" w:type="dxa"/>
            <w:vAlign w:val="top"/>
          </w:tcPr>
          <w:p>
            <w:pPr>
              <w:jc w:val="center"/>
              <w:rPr>
                <w:rFonts w:hint="eastAsia" w:ascii="宋体" w:hAnsi="宋体"/>
              </w:rPr>
            </w:pPr>
            <w:r>
              <w:rPr>
                <w:rFonts w:hint="eastAsia" w:ascii="宋体" w:hAnsi="宋体"/>
              </w:rPr>
              <w:t>2</w:t>
            </w:r>
          </w:p>
        </w:tc>
        <w:tc>
          <w:tcPr>
            <w:tcW w:w="2591" w:type="dxa"/>
            <w:vAlign w:val="top"/>
          </w:tcPr>
          <w:p>
            <w:pPr>
              <w:jc w:val="center"/>
              <w:rPr>
                <w:rFonts w:hint="eastAsia" w:ascii="宋体" w:hAnsi="宋体"/>
              </w:rPr>
            </w:pPr>
            <w:r>
              <w:rPr>
                <w:rFonts w:hint="eastAsia" w:ascii="宋体" w:hAnsi="宋体"/>
              </w:rPr>
              <w:t>100</w:t>
            </w:r>
          </w:p>
        </w:tc>
        <w:tc>
          <w:tcPr>
            <w:tcW w:w="3565" w:type="dxa"/>
            <w:vAlign w:val="top"/>
          </w:tcPr>
          <w:p>
            <w:pPr>
              <w:jc w:val="center"/>
              <w:rPr>
                <w:rFonts w:hint="eastAsia" w:ascii="宋体" w:hAnsi="宋体"/>
              </w:rPr>
            </w:pPr>
            <w:r>
              <w:rPr>
                <w:rFonts w:hint="eastAsia" w:ascii="宋体" w:hAnsi="宋体"/>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304" w:type="dxa"/>
            <w:vAlign w:val="top"/>
          </w:tcPr>
          <w:p>
            <w:pPr>
              <w:jc w:val="center"/>
              <w:rPr>
                <w:rFonts w:hint="eastAsia" w:ascii="宋体" w:hAnsi="宋体"/>
              </w:rPr>
            </w:pPr>
            <w:r>
              <w:rPr>
                <w:rFonts w:hint="eastAsia" w:ascii="宋体" w:hAnsi="宋体"/>
              </w:rPr>
              <w:t>3</w:t>
            </w:r>
          </w:p>
        </w:tc>
        <w:tc>
          <w:tcPr>
            <w:tcW w:w="2591" w:type="dxa"/>
            <w:vAlign w:val="top"/>
          </w:tcPr>
          <w:p>
            <w:pPr>
              <w:jc w:val="center"/>
              <w:rPr>
                <w:rFonts w:hint="eastAsia" w:ascii="宋体" w:hAnsi="宋体"/>
              </w:rPr>
            </w:pPr>
            <w:r>
              <w:rPr>
                <w:rFonts w:hint="eastAsia" w:ascii="宋体" w:hAnsi="宋体"/>
              </w:rPr>
              <w:t>580</w:t>
            </w:r>
          </w:p>
        </w:tc>
        <w:tc>
          <w:tcPr>
            <w:tcW w:w="3565" w:type="dxa"/>
            <w:vAlign w:val="top"/>
          </w:tcPr>
          <w:p>
            <w:pPr>
              <w:jc w:val="center"/>
              <w:rPr>
                <w:rFonts w:hint="eastAsia" w:ascii="宋体" w:hAnsi="宋体"/>
              </w:rPr>
            </w:pPr>
            <w:r>
              <w:rPr>
                <w:rFonts w:hint="eastAsia" w:ascii="宋体" w:hAnsi="宋体"/>
              </w:rPr>
              <w:t>1237</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pPr>
      <w:r>
        <w:rPr>
          <w:rFonts w:hint="eastAsia"/>
          <w:lang w:val="en-US" w:eastAsia="zh-CN"/>
        </w:rPr>
        <w:t>1</w:t>
      </w:r>
      <w:r>
        <w:t>1</w:t>
      </w:r>
      <w:r>
        <w:rPr>
          <w:rFonts w:hint="eastAsia"/>
        </w:rPr>
        <w:t>、操作系统的特征有：</w:t>
      </w:r>
      <w:r>
        <w:rPr>
          <w:rFonts w:hint="eastAsia"/>
          <w:b/>
          <w:bCs/>
          <w:color w:val="auto"/>
          <w:u w:val="thick"/>
          <w:lang w:eastAsia="zh-CN"/>
        </w:rPr>
        <w:t>并发</w:t>
      </w:r>
      <w:r>
        <w:rPr>
          <w:rFonts w:hint="eastAsia"/>
        </w:rPr>
        <w:t>、</w:t>
      </w:r>
      <w:r>
        <w:rPr>
          <w:rFonts w:hint="eastAsia"/>
          <w:b/>
          <w:bCs/>
          <w:color w:val="auto"/>
          <w:u w:val="thick"/>
          <w:lang w:eastAsia="zh-CN"/>
        </w:rPr>
        <w:t>共享</w:t>
      </w:r>
      <w:r>
        <w:rPr>
          <w:rFonts w:hint="eastAsia"/>
        </w:rPr>
        <w:t>、</w:t>
      </w:r>
      <w:r>
        <w:rPr>
          <w:rFonts w:hint="eastAsia"/>
          <w:b/>
          <w:bCs/>
          <w:color w:val="auto"/>
          <w:u w:val="thick"/>
          <w:lang w:eastAsia="zh-CN"/>
        </w:rPr>
        <w:t>虚拟</w:t>
      </w:r>
      <w:r>
        <w:rPr>
          <w:rFonts w:hint="eastAsia"/>
        </w:rPr>
        <w:t>、</w:t>
      </w:r>
      <w:r>
        <w:rPr>
          <w:rFonts w:hint="eastAsia"/>
          <w:b/>
          <w:bCs/>
          <w:color w:val="auto"/>
          <w:u w:val="thick"/>
          <w:lang w:eastAsia="zh-CN"/>
        </w:rPr>
        <w:t>异步</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pPr>
      <w:r>
        <w:rPr>
          <w:rFonts w:hint="eastAsia"/>
          <w:lang w:val="en-US" w:eastAsia="zh-CN"/>
        </w:rPr>
        <w:t>1</w:t>
      </w:r>
      <w:r>
        <w:t>2</w:t>
      </w:r>
      <w:r>
        <w:rPr>
          <w:rFonts w:hint="eastAsia"/>
        </w:rPr>
        <w:t>、</w:t>
      </w:r>
      <w:r>
        <w:t>Windows  NT</w:t>
      </w:r>
      <w:r>
        <w:rPr>
          <w:rFonts w:hint="eastAsia"/>
        </w:rPr>
        <w:t>是现代操作系统的典型代表，其中</w:t>
      </w:r>
      <w:r>
        <w:t>NT</w:t>
      </w:r>
      <w:r>
        <w:rPr>
          <w:rFonts w:hint="eastAsia"/>
        </w:rPr>
        <w:t>代表的是</w:t>
      </w:r>
      <w:r>
        <w:rPr>
          <w:rFonts w:hint="eastAsia"/>
          <w:b/>
          <w:bCs/>
          <w:color w:val="auto"/>
          <w:u w:val="thick"/>
          <w:lang w:eastAsia="zh-CN"/>
        </w:rPr>
        <w:t xml:space="preserve">  网络开发技术   </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rPr>
          <w:rFonts w:hint="eastAsia"/>
          <w:lang w:val="en-US" w:eastAsia="zh-CN"/>
        </w:rPr>
        <w:t>1</w:t>
      </w:r>
      <w:r>
        <w:t>3</w:t>
      </w:r>
      <w:r>
        <w:rPr>
          <w:rFonts w:hint="eastAsia"/>
        </w:rPr>
        <w:t>、批处理系统的主要优点是</w:t>
      </w:r>
      <w:r>
        <w:rPr>
          <w:rFonts w:hint="eastAsia"/>
          <w:b/>
          <w:bCs/>
          <w:color w:val="auto"/>
          <w:u w:val="thick"/>
          <w:lang w:eastAsia="zh-CN"/>
        </w:rPr>
        <w:t>资源利用率高</w:t>
      </w:r>
      <w:r>
        <w:rPr>
          <w:rFonts w:hint="eastAsia"/>
        </w:rPr>
        <w:t>和</w:t>
      </w:r>
      <w:r>
        <w:rPr>
          <w:rFonts w:hint="eastAsia"/>
          <w:b/>
          <w:bCs/>
          <w:color w:val="auto"/>
          <w:u w:val="thick"/>
          <w:lang w:eastAsia="zh-CN"/>
        </w:rPr>
        <w:t>系统吞吐量大</w:t>
      </w:r>
      <w:r>
        <w:rPr>
          <w:rFonts w:hint="eastAsia"/>
        </w:rPr>
        <w:t>；主要缺点是</w:t>
      </w:r>
      <w:r>
        <w:rPr>
          <w:rFonts w:hint="eastAsia"/>
          <w:b/>
          <w:bCs/>
          <w:color w:val="auto"/>
          <w:u w:val="thick"/>
          <w:lang w:eastAsia="zh-CN"/>
        </w:rPr>
        <w:t>平均周转时间长</w:t>
      </w:r>
      <w:r>
        <w:rPr>
          <w:rFonts w:hint="eastAsia"/>
        </w:rPr>
        <w:t>和</w:t>
      </w:r>
      <w:r>
        <w:rPr>
          <w:rFonts w:hint="eastAsia"/>
          <w:b/>
          <w:bCs/>
          <w:color w:val="auto"/>
          <w:u w:val="thick"/>
          <w:lang w:eastAsia="zh-CN"/>
        </w:rPr>
        <w:t>无交互能力</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rPr>
          <w:rFonts w:hint="eastAsia"/>
          <w:lang w:val="en-US" w:eastAsia="zh-CN"/>
        </w:rPr>
        <w:t>1</w:t>
      </w:r>
      <w:r>
        <w:t>4</w:t>
      </w:r>
      <w:r>
        <w:rPr>
          <w:rFonts w:hint="eastAsia"/>
        </w:rPr>
        <w:t>、进程存在的唯一标志是</w:t>
      </w:r>
      <w:r>
        <w:rPr>
          <w:rFonts w:hint="eastAsia"/>
          <w:b/>
          <w:bCs/>
          <w:color w:val="auto"/>
          <w:u w:val="thick"/>
          <w:lang w:eastAsia="zh-CN"/>
        </w:rPr>
        <w:t xml:space="preserve">  PCB  </w:t>
      </w:r>
      <w:r>
        <w:rPr>
          <w:rFonts w:hint="eastAsia"/>
        </w:rPr>
        <w:t>的存在。当系统创建一个进程时，系统为其建立一个</w:t>
      </w:r>
      <w:r>
        <w:rPr>
          <w:u w:val="single"/>
        </w:rPr>
        <w:t xml:space="preserve"> </w:t>
      </w:r>
      <w:r>
        <w:rPr>
          <w:rFonts w:hint="eastAsia"/>
          <w:b/>
          <w:bCs/>
          <w:color w:val="auto"/>
          <w:u w:val="thick"/>
          <w:lang w:eastAsia="zh-CN"/>
        </w:rPr>
        <w:t xml:space="preserve">PCB </w:t>
      </w:r>
      <w:r>
        <w:rPr>
          <w:rFonts w:hint="eastAsia"/>
        </w:rPr>
        <w:t>，</w:t>
      </w:r>
      <w:r>
        <w:t xml:space="preserve">  </w:t>
      </w:r>
      <w:r>
        <w:rPr>
          <w:rFonts w:hint="eastAsia"/>
        </w:rPr>
        <w:t>当进程被撤消时系统就将其收回。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hangingChars="400" w:firstLine="31680"/>
        <w:jc w:val="both"/>
        <w:textAlignment w:val="auto"/>
        <w:outlineLvl w:val="9"/>
      </w:pPr>
      <w:r>
        <w:rPr>
          <w:rFonts w:hint="eastAsia"/>
          <w:lang w:val="en-US" w:eastAsia="zh-CN"/>
        </w:rPr>
        <w:t>15</w:t>
      </w:r>
      <w:r>
        <w:rPr>
          <w:rFonts w:hint="eastAsia"/>
        </w:rPr>
        <w:t>、一个被创建的进程包括</w:t>
      </w:r>
      <w:r>
        <w:rPr>
          <w:rFonts w:hint="eastAsia"/>
          <w:b/>
          <w:bCs/>
          <w:color w:val="auto"/>
          <w:u w:val="thick"/>
          <w:lang w:eastAsia="zh-CN"/>
        </w:rPr>
        <w:t xml:space="preserve">  程序  </w:t>
      </w:r>
      <w:r>
        <w:rPr>
          <w:rFonts w:hint="eastAsia"/>
        </w:rPr>
        <w:t>、</w:t>
      </w:r>
      <w:r>
        <w:rPr>
          <w:rFonts w:hint="eastAsia"/>
          <w:b/>
          <w:bCs/>
          <w:color w:val="auto"/>
          <w:u w:val="thick"/>
          <w:lang w:eastAsia="zh-CN"/>
        </w:rPr>
        <w:t xml:space="preserve">  数据集合  </w:t>
      </w:r>
      <w:r>
        <w:rPr>
          <w:rFonts w:hint="eastAsia"/>
        </w:rPr>
        <w:t>和</w:t>
      </w:r>
      <w:r>
        <w:rPr>
          <w:rFonts w:hint="eastAsia"/>
          <w:b/>
          <w:bCs/>
          <w:color w:val="auto"/>
          <w:u w:val="thick"/>
          <w:lang w:eastAsia="zh-CN"/>
        </w:rPr>
        <w:t xml:space="preserve">  程序控制块  </w:t>
      </w:r>
      <w:r>
        <w:rPr>
          <w:rFonts w:hint="eastAsia"/>
        </w:rPr>
        <w:t>三部分。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hangingChars="400" w:firstLine="31680"/>
        <w:jc w:val="both"/>
        <w:textAlignment w:val="auto"/>
        <w:outlineLvl w:val="9"/>
      </w:pPr>
      <w:r>
        <w:rPr>
          <w:rFonts w:hint="eastAsia"/>
          <w:lang w:val="en-US" w:eastAsia="zh-CN"/>
        </w:rPr>
        <w:t>16、</w:t>
      </w:r>
      <w:r>
        <w:rPr>
          <w:rFonts w:hint="eastAsia"/>
        </w:rPr>
        <w:t>进程的三种基本状态是</w:t>
      </w:r>
      <w:r>
        <w:rPr>
          <w:rFonts w:hint="eastAsia"/>
          <w:b/>
          <w:bCs/>
          <w:color w:val="auto"/>
          <w:u w:val="thick"/>
          <w:lang w:eastAsia="zh-CN"/>
        </w:rPr>
        <w:t xml:space="preserve">  就绪状态  </w:t>
      </w:r>
      <w:r>
        <w:rPr>
          <w:rFonts w:hint="eastAsia"/>
        </w:rPr>
        <w:t>、</w:t>
      </w:r>
      <w:r>
        <w:rPr>
          <w:rFonts w:hint="eastAsia"/>
          <w:b/>
          <w:bCs/>
          <w:color w:val="auto"/>
          <w:u w:val="thick"/>
          <w:lang w:eastAsia="zh-CN"/>
        </w:rPr>
        <w:t xml:space="preserve">  运行状态   </w:t>
      </w:r>
      <w:r>
        <w:rPr>
          <w:rFonts w:hint="eastAsia"/>
        </w:rPr>
        <w:t>、</w:t>
      </w:r>
      <w:r>
        <w:rPr>
          <w:rFonts w:hint="eastAsia"/>
          <w:b/>
          <w:bCs/>
          <w:color w:val="auto"/>
          <w:u w:val="thick"/>
          <w:lang w:eastAsia="zh-CN"/>
        </w:rPr>
        <w:t xml:space="preserve">   阻塞状态   </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hangingChars="400" w:firstLine="31680"/>
        <w:jc w:val="both"/>
        <w:textAlignment w:val="auto"/>
        <w:outlineLvl w:val="9"/>
      </w:pPr>
      <w:r>
        <w:rPr>
          <w:rFonts w:hint="eastAsia"/>
          <w:lang w:val="en-US" w:eastAsia="zh-CN"/>
        </w:rPr>
        <w:t>17</w:t>
      </w:r>
      <w:r>
        <w:rPr>
          <w:rFonts w:hint="eastAsia"/>
        </w:rPr>
        <w:t>、临界区是指</w:t>
      </w:r>
      <w:r>
        <w:rPr>
          <w:rFonts w:hint="eastAsia"/>
          <w:b/>
          <w:bCs/>
          <w:color w:val="auto"/>
          <w:u w:val="thick"/>
          <w:lang w:eastAsia="zh-CN"/>
        </w:rPr>
        <w:t xml:space="preserve">  并发进程中访问共享变量的程序段  </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hangingChars="200" w:firstLine="31680"/>
        <w:jc w:val="both"/>
        <w:textAlignment w:val="auto"/>
        <w:outlineLvl w:val="9"/>
        <w:rPr>
          <w:rFonts w:hint="eastAsia"/>
        </w:rPr>
      </w:pPr>
      <w:r>
        <w:t>1</w:t>
      </w:r>
      <w:r>
        <w:rPr>
          <w:rFonts w:hint="eastAsia"/>
          <w:lang w:val="en-US" w:eastAsia="zh-CN"/>
        </w:rPr>
        <w:t>8</w:t>
      </w:r>
      <w:r>
        <w:rPr>
          <w:rFonts w:hint="eastAsia"/>
        </w:rPr>
        <w:t>、导弹飞行控制系统属于</w:t>
      </w:r>
      <w:r>
        <w:rPr>
          <w:rFonts w:hint="eastAsia"/>
          <w:b/>
          <w:bCs/>
          <w:color w:val="auto"/>
          <w:u w:val="thick"/>
          <w:lang w:eastAsia="zh-CN"/>
        </w:rPr>
        <w:t xml:space="preserve">  实时控制系统  </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hangingChars="200" w:firstLine="31680"/>
        <w:jc w:val="both"/>
        <w:textAlignment w:val="auto"/>
        <w:outlineLvl w:val="9"/>
        <w:rPr>
          <w:rFonts w:hint="eastAsia"/>
          <w:lang w:val="en-US" w:eastAsia="zh-CN"/>
        </w:rPr>
      </w:pPr>
      <w:r>
        <w:rPr>
          <w:rFonts w:hint="eastAsia"/>
          <w:lang w:val="en-US" w:eastAsia="zh-CN"/>
        </w:rPr>
        <w:t>19、实时系统按应用的不同分为：</w:t>
      </w:r>
      <w:r>
        <w:rPr>
          <w:rFonts w:hint="eastAsia"/>
          <w:b/>
          <w:bCs/>
          <w:color w:val="auto"/>
          <w:u w:val="thick"/>
          <w:lang w:val="en-US" w:eastAsia="zh-CN"/>
        </w:rPr>
        <w:t>强实时系统</w:t>
      </w:r>
      <w:r>
        <w:rPr>
          <w:rFonts w:hint="eastAsia"/>
          <w:lang w:val="en-US" w:eastAsia="zh-CN"/>
        </w:rPr>
        <w:t>和</w:t>
      </w:r>
      <w:r>
        <w:rPr>
          <w:rFonts w:hint="eastAsia"/>
          <w:b/>
          <w:bCs/>
          <w:color w:val="auto"/>
          <w:u w:val="thick"/>
          <w:lang w:val="en-US" w:eastAsia="zh-CN"/>
        </w:rPr>
        <w:t>弱实时系统两种</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hangingChars="200" w:firstLine="31680"/>
        <w:jc w:val="both"/>
        <w:textAlignment w:val="auto"/>
        <w:outlineLvl w:val="9"/>
        <w:rPr>
          <w:rFonts w:hint="eastAsia"/>
          <w:lang w:val="en-US" w:eastAsia="zh-CN"/>
        </w:rPr>
      </w:pPr>
      <w:r>
        <w:rPr>
          <w:rFonts w:hint="eastAsia"/>
          <w:lang w:val="en-US" w:eastAsia="zh-CN"/>
        </w:rPr>
        <w:t>20、当处理机空闲时，进程调度程序从</w:t>
      </w:r>
      <w:r>
        <w:rPr>
          <w:rFonts w:hint="eastAsia"/>
          <w:b/>
          <w:bCs/>
          <w:color w:val="auto"/>
          <w:u w:val="thick"/>
          <w:lang w:val="en-US" w:eastAsia="zh-CN"/>
        </w:rPr>
        <w:t>后备</w:t>
      </w:r>
      <w:r>
        <w:rPr>
          <w:rFonts w:hint="eastAsia"/>
          <w:lang w:val="en-US" w:eastAsia="zh-CN"/>
        </w:rPr>
        <w:t>队列中选取一个进程执行。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hangingChars="200" w:firstLine="31680"/>
        <w:jc w:val="both"/>
        <w:textAlignment w:val="auto"/>
        <w:outlineLvl w:val="9"/>
        <w:rPr>
          <w:rFonts w:hint="eastAsia"/>
          <w:lang w:val="en-US" w:eastAsia="zh-CN"/>
        </w:rPr>
      </w:pPr>
      <w:r>
        <w:rPr>
          <w:rFonts w:hint="eastAsia"/>
          <w:lang w:val="en-US" w:eastAsia="zh-CN"/>
        </w:rPr>
        <w:t>21、常用的文件物理结构有三种，分别是</w:t>
      </w:r>
      <w:r>
        <w:rPr>
          <w:rFonts w:hint="eastAsia"/>
          <w:b/>
          <w:bCs/>
          <w:color w:val="auto"/>
          <w:u w:val="thick"/>
          <w:lang w:val="en-US" w:eastAsia="zh-CN"/>
        </w:rPr>
        <w:t>连续结构</w:t>
      </w:r>
      <w:r>
        <w:rPr>
          <w:rFonts w:hint="eastAsia"/>
          <w:lang w:val="en-US" w:eastAsia="zh-CN"/>
        </w:rPr>
        <w:t>、</w:t>
      </w:r>
      <w:r>
        <w:rPr>
          <w:rFonts w:hint="eastAsia"/>
          <w:b/>
          <w:bCs/>
          <w:color w:val="auto"/>
          <w:u w:val="thick"/>
          <w:lang w:val="en-US" w:eastAsia="zh-CN"/>
        </w:rPr>
        <w:t>链接结构</w:t>
      </w:r>
      <w:r>
        <w:rPr>
          <w:rFonts w:hint="eastAsia"/>
          <w:lang w:val="en-US" w:eastAsia="zh-CN"/>
        </w:rPr>
        <w:t>和</w:t>
      </w:r>
      <w:r>
        <w:rPr>
          <w:rFonts w:hint="eastAsia"/>
          <w:b/>
          <w:bCs/>
          <w:color w:val="auto"/>
          <w:u w:val="thick"/>
          <w:lang w:val="en-US" w:eastAsia="zh-CN"/>
        </w:rPr>
        <w:t>索引结构</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hangingChars="200" w:firstLine="31680"/>
        <w:jc w:val="both"/>
        <w:textAlignment w:val="auto"/>
        <w:outlineLvl w:val="9"/>
        <w:rPr>
          <w:rFonts w:hint="eastAsia"/>
          <w:lang w:val="en-US" w:eastAsia="zh-CN"/>
        </w:rPr>
      </w:pPr>
      <w:r>
        <w:rPr>
          <w:rFonts w:hint="eastAsia"/>
          <w:lang w:val="en-US" w:eastAsia="zh-CN"/>
        </w:rPr>
        <w:t>22、用户编程时使用</w:t>
      </w:r>
      <w:r>
        <w:rPr>
          <w:rFonts w:hint="eastAsia"/>
          <w:b/>
          <w:bCs/>
          <w:color w:val="auto"/>
          <w:u w:val="thick"/>
          <w:lang w:val="en-US" w:eastAsia="zh-CN"/>
        </w:rPr>
        <w:t>逻辑</w:t>
      </w:r>
      <w:r>
        <w:rPr>
          <w:rFonts w:hint="eastAsia"/>
          <w:lang w:val="en-US" w:eastAsia="zh-CN"/>
        </w:rPr>
        <w:t>地址，处理器执行程序时使用</w:t>
      </w:r>
      <w:r>
        <w:rPr>
          <w:rFonts w:hint="eastAsia"/>
          <w:b/>
          <w:bCs/>
          <w:color w:val="auto"/>
          <w:u w:val="thick"/>
          <w:lang w:val="en-US" w:eastAsia="zh-CN"/>
        </w:rPr>
        <w:t>物理</w:t>
      </w:r>
      <w:r>
        <w:rPr>
          <w:rFonts w:hint="eastAsia"/>
          <w:lang w:val="en-US" w:eastAsia="zh-CN"/>
        </w:rPr>
        <w:t>地址。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hangingChars="200" w:firstLine="31680"/>
        <w:jc w:val="both"/>
        <w:textAlignment w:val="auto"/>
        <w:outlineLvl w:val="9"/>
        <w:rPr>
          <w:rFonts w:hint="eastAsia"/>
          <w:lang w:val="en-US" w:eastAsia="zh-CN"/>
        </w:rPr>
      </w:pPr>
      <w:r>
        <w:rPr>
          <w:rFonts w:hint="eastAsia"/>
          <w:lang w:val="en-US" w:eastAsia="zh-CN"/>
        </w:rPr>
        <w:t>23、设备管理中采用的数据结构有</w:t>
      </w:r>
      <w:r>
        <w:rPr>
          <w:rFonts w:hint="eastAsia"/>
          <w:b/>
          <w:bCs/>
          <w:color w:val="auto"/>
          <w:u w:val="thick"/>
          <w:lang w:val="en-US" w:eastAsia="zh-CN"/>
        </w:rPr>
        <w:t>设备控制</w:t>
      </w:r>
      <w:r>
        <w:rPr>
          <w:rFonts w:hint="eastAsia"/>
          <w:lang w:val="en-US" w:eastAsia="zh-CN"/>
        </w:rPr>
        <w:t>、</w:t>
      </w:r>
      <w:r>
        <w:rPr>
          <w:rFonts w:hint="eastAsia"/>
          <w:b/>
          <w:bCs/>
          <w:color w:val="auto"/>
          <w:u w:val="thick"/>
          <w:lang w:val="en-US" w:eastAsia="zh-CN"/>
        </w:rPr>
        <w:t>系统设备控制</w:t>
      </w:r>
      <w:r>
        <w:rPr>
          <w:rFonts w:hint="eastAsia"/>
          <w:lang w:val="en-US" w:eastAsia="zh-CN"/>
        </w:rPr>
        <w:t>、</w:t>
      </w:r>
      <w:r>
        <w:rPr>
          <w:rFonts w:hint="eastAsia"/>
          <w:b/>
          <w:bCs/>
          <w:color w:val="auto"/>
          <w:u w:val="thick"/>
          <w:lang w:val="en-US" w:eastAsia="zh-CN"/>
        </w:rPr>
        <w:t>控制器控制</w:t>
      </w:r>
      <w:r>
        <w:rPr>
          <w:rFonts w:hint="eastAsia"/>
          <w:lang w:val="en-US" w:eastAsia="zh-CN"/>
        </w:rPr>
        <w:t>、</w:t>
      </w:r>
      <w:r>
        <w:rPr>
          <w:rFonts w:hint="eastAsia"/>
          <w:b/>
          <w:bCs/>
          <w:color w:val="auto"/>
          <w:u w:val="thick"/>
          <w:lang w:val="en-US" w:eastAsia="zh-CN"/>
        </w:rPr>
        <w:t>通道控制</w:t>
      </w:r>
      <w:r>
        <w:rPr>
          <w:rFonts w:hint="eastAsia"/>
          <w:lang w:val="en-US" w:eastAsia="zh-CN"/>
        </w:rPr>
        <w:t>四种。</w:t>
      </w:r>
    </w:p>
    <w:p>
      <w:pPr>
        <w:rPr>
          <w:rFonts w:hint="eastAsia" w:ascii="宋体" w:hAnsi="宋体" w:eastAsia="宋体"/>
          <w:szCs w:val="21"/>
          <w:lang w:eastAsia="zh-CN"/>
        </w:rPr>
      </w:pPr>
      <w:r>
        <w:rPr>
          <w:rFonts w:hint="eastAsia" w:ascii="宋体" w:hAnsi="宋体"/>
          <w:szCs w:val="21"/>
          <w:lang w:eastAsia="zh-CN"/>
        </w:rPr>
        <w:t>二、简答</w:t>
      </w:r>
      <w:bookmarkStart w:id="0" w:name="_GoBack"/>
      <w:bookmarkEnd w:id="0"/>
    </w:p>
    <w:p>
      <w:pPr>
        <w:rPr>
          <w:rFonts w:ascii="宋体"/>
          <w:szCs w:val="21"/>
        </w:rPr>
      </w:pPr>
      <w:r>
        <w:rPr>
          <w:rFonts w:ascii="宋体" w:hAnsi="宋体"/>
          <w:szCs w:val="21"/>
        </w:rPr>
        <w:t>1</w:t>
      </w:r>
      <w:r>
        <w:rPr>
          <w:rFonts w:hint="eastAsia" w:ascii="宋体" w:hAnsi="宋体"/>
          <w:szCs w:val="21"/>
        </w:rPr>
        <w:t>、什么是操作系统，主要功能有哪些？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b/>
          <w:color w:val="auto"/>
          <w:sz w:val="21"/>
        </w:rPr>
      </w:pPr>
      <w:r>
        <w:rPr>
          <w:rFonts w:hint="eastAsia"/>
          <w:b/>
          <w:color w:val="auto"/>
          <w:sz w:val="21"/>
        </w:rPr>
        <w:t>答：操作系统是一组能有效地组织和管理计算机硬件和软件资源，合理地对各类作业进行调度，以及方便用户使用的程序的集合。主要功能有处理机管理、内存管理、设备管理、</w:t>
      </w:r>
      <w:r>
        <w:rPr>
          <w:color w:val="auto"/>
          <w:sz w:val="21"/>
        </w:rPr>
        <w:fldChar w:fldCharType="begin"/>
      </w:r>
      <w:r>
        <w:rPr>
          <w:color w:val="auto"/>
          <w:sz w:val="21"/>
        </w:rPr>
        <w:instrText xml:space="preserve"> HYPERLINK "https://www.baidu.com/s?wd=%E6%96%87%E4%BB%B6%E7%AE%A1%E7%90%86&amp;tn=44039180_cpr&amp;fenlei=mv6quAkxTZn0IZRqIHckPjm4nH00T1dWnyf4PyDvuADLnW6YP1nv0ZwV5Hcvrjm3rH6sPfKWUMw85HfYnjn4nH6sgvPsT6K1TL0qnfK1TL0z5HD0IgF_5y9YIZ0lQzqlpA-bmyt8mh7GuZR8mvqVQL7dugPYpyq8Q1R3njR1PWcsP6" \t "_blank" </w:instrText>
      </w:r>
      <w:r>
        <w:rPr>
          <w:color w:val="auto"/>
          <w:sz w:val="21"/>
        </w:rPr>
        <w:fldChar w:fldCharType="separate"/>
      </w:r>
      <w:r>
        <w:rPr>
          <w:rFonts w:hint="eastAsia"/>
          <w:b/>
          <w:color w:val="auto"/>
          <w:sz w:val="21"/>
        </w:rPr>
        <w:t>文件管理</w:t>
      </w:r>
      <w:r>
        <w:rPr>
          <w:rFonts w:hint="eastAsia"/>
          <w:b/>
          <w:color w:val="auto"/>
          <w:sz w:val="21"/>
        </w:rPr>
        <w:fldChar w:fldCharType="end"/>
      </w:r>
    </w:p>
    <w:p>
      <w:pPr/>
      <w:r>
        <w:rPr>
          <w:rFonts w:ascii="宋体" w:hAnsi="宋体"/>
          <w:szCs w:val="21"/>
        </w:rPr>
        <w:t>2</w:t>
      </w:r>
      <w:r>
        <w:rPr>
          <w:rFonts w:hint="eastAsia" w:ascii="宋体" w:hAnsi="宋体"/>
          <w:szCs w:val="21"/>
        </w:rPr>
        <w:t>、</w:t>
      </w:r>
      <w:r>
        <w:rPr>
          <w:rFonts w:hint="eastAsia"/>
        </w:rPr>
        <w:t>什么是多道程序设计，它带来了什么好处？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rPr>
        <w:t>答：多道程序技术是指在内存中存放多道作业，运行结束或出错时，自动调度内存中另一道作业运行。提高了资源利用率，增大了系统吞吐量。</w:t>
      </w:r>
    </w:p>
    <w:p>
      <w:pPr>
        <w:rPr>
          <w:rFonts w:ascii="宋体"/>
          <w:szCs w:val="21"/>
        </w:rPr>
      </w:pPr>
      <w:r>
        <w:rPr>
          <w:rFonts w:ascii="宋体" w:hAnsi="宋体"/>
          <w:szCs w:val="21"/>
        </w:rPr>
        <w:t>3</w:t>
      </w:r>
      <w:r>
        <w:rPr>
          <w:rFonts w:hint="eastAsia" w:ascii="宋体" w:hAnsi="宋体"/>
          <w:szCs w:val="21"/>
        </w:rPr>
        <w:t>、什么是进程，</w:t>
      </w:r>
      <w:r>
        <w:rPr>
          <w:rFonts w:hint="eastAsia" w:ascii="宋体" w:hAnsi="宋体"/>
        </w:rPr>
        <w:t>进程与程序的区别？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rPr>
        <w:t>答：进程是可以并发执行的程序在某个数据集合上的运行过程，是系统进行资源分配和调度的独立单位。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rPr>
        <w:t>（1）程序是永远存在的，而进程是暂时存在的；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rPr>
        <w:t>（2）程序是静态的观念，进程是动态的观念；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rPr>
        <w:t>（3）进程具有并发性，而程序没有；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rPr>
        <w:t>（4）进程是竞争计算机资源的基本单位，程序不是。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rPr>
        <w:t>（5）进程和程序不是一一对应的。</w:t>
      </w:r>
    </w:p>
    <w:p>
      <w:pPr>
        <w:rPr>
          <w:rFonts w:ascii="宋体"/>
          <w:szCs w:val="21"/>
        </w:rPr>
      </w:pPr>
      <w:r>
        <w:rPr>
          <w:rFonts w:ascii="宋体" w:hAnsi="宋体"/>
          <w:szCs w:val="21"/>
        </w:rPr>
        <w:t>4</w:t>
      </w:r>
      <w:r>
        <w:rPr>
          <w:rFonts w:hint="eastAsia" w:ascii="宋体" w:hAnsi="宋体"/>
          <w:szCs w:val="21"/>
        </w:rPr>
        <w:t>、什么是分时系统，其特征是什么</w:t>
      </w:r>
      <w:r>
        <w:rPr>
          <w:rFonts w:hint="eastAsia" w:ascii="宋体" w:hAnsi="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rPr>
        <w:t>答：</w:t>
      </w:r>
      <w:r>
        <w:rPr>
          <w:rFonts w:hint="eastAsia"/>
          <w:b/>
          <w:color w:val="auto"/>
          <w:sz w:val="21"/>
        </w:rPr>
        <w:fldChar w:fldCharType="begin"/>
      </w:r>
      <w:r>
        <w:rPr>
          <w:rFonts w:hint="eastAsia"/>
          <w:b/>
          <w:color w:val="auto"/>
          <w:sz w:val="21"/>
        </w:rPr>
        <w:instrText xml:space="preserve"> HYPERLINK "http://baike.baidu.com/view/880784.htm" \t "_blank" </w:instrText>
      </w:r>
      <w:r>
        <w:rPr>
          <w:rFonts w:hint="eastAsia"/>
          <w:b/>
          <w:color w:val="auto"/>
          <w:sz w:val="21"/>
        </w:rPr>
        <w:fldChar w:fldCharType="separate"/>
      </w:r>
      <w:r>
        <w:rPr>
          <w:rFonts w:hint="eastAsia"/>
          <w:b/>
          <w:color w:val="auto"/>
          <w:sz w:val="21"/>
        </w:rPr>
        <w:t>分时系统</w:t>
      </w:r>
      <w:r>
        <w:rPr>
          <w:rFonts w:hint="eastAsia"/>
          <w:b/>
          <w:color w:val="auto"/>
          <w:sz w:val="21"/>
        </w:rPr>
        <w:fldChar w:fldCharType="end"/>
      </w:r>
      <w:r>
        <w:rPr>
          <w:rFonts w:hint="eastAsia"/>
          <w:b/>
          <w:color w:val="auto"/>
          <w:sz w:val="21"/>
        </w:rPr>
        <w:t>是指在一台</w:t>
      </w:r>
      <w:r>
        <w:rPr>
          <w:rFonts w:hint="eastAsia"/>
          <w:b/>
          <w:color w:val="auto"/>
          <w:sz w:val="21"/>
        </w:rPr>
        <w:fldChar w:fldCharType="begin"/>
      </w:r>
      <w:r>
        <w:rPr>
          <w:rFonts w:hint="eastAsia"/>
          <w:b/>
          <w:color w:val="auto"/>
          <w:sz w:val="21"/>
        </w:rPr>
        <w:instrText xml:space="preserve"> HYPERLINK "http://baike.baidu.com/view/23880.htm" \t "_blank" </w:instrText>
      </w:r>
      <w:r>
        <w:rPr>
          <w:rFonts w:hint="eastAsia"/>
          <w:b/>
          <w:color w:val="auto"/>
          <w:sz w:val="21"/>
        </w:rPr>
        <w:fldChar w:fldCharType="separate"/>
      </w:r>
      <w:r>
        <w:rPr>
          <w:rFonts w:hint="eastAsia"/>
          <w:b/>
          <w:color w:val="auto"/>
          <w:sz w:val="21"/>
        </w:rPr>
        <w:t>主机</w:t>
      </w:r>
      <w:r>
        <w:rPr>
          <w:rFonts w:hint="eastAsia"/>
          <w:b/>
          <w:color w:val="auto"/>
          <w:sz w:val="21"/>
        </w:rPr>
        <w:fldChar w:fldCharType="end"/>
      </w:r>
      <w:r>
        <w:rPr>
          <w:rFonts w:hint="eastAsia"/>
          <w:b/>
          <w:color w:val="auto"/>
          <w:sz w:val="21"/>
        </w:rPr>
        <w:t>上连接多个带有显示器和键盘的</w:t>
      </w:r>
      <w:r>
        <w:rPr>
          <w:rFonts w:hint="eastAsia"/>
          <w:b/>
          <w:color w:val="auto"/>
          <w:sz w:val="21"/>
        </w:rPr>
        <w:fldChar w:fldCharType="begin"/>
      </w:r>
      <w:r>
        <w:rPr>
          <w:rFonts w:hint="eastAsia"/>
          <w:b/>
          <w:color w:val="auto"/>
          <w:sz w:val="21"/>
        </w:rPr>
        <w:instrText xml:space="preserve"> HYPERLINK "http://baike.baidu.com/view/105503.htm" \t "_blank" </w:instrText>
      </w:r>
      <w:r>
        <w:rPr>
          <w:rFonts w:hint="eastAsia"/>
          <w:b/>
          <w:color w:val="auto"/>
          <w:sz w:val="21"/>
        </w:rPr>
        <w:fldChar w:fldCharType="separate"/>
      </w:r>
      <w:r>
        <w:rPr>
          <w:rFonts w:hint="eastAsia"/>
          <w:b/>
          <w:color w:val="auto"/>
          <w:sz w:val="21"/>
        </w:rPr>
        <w:t>终端</w:t>
      </w:r>
      <w:r>
        <w:rPr>
          <w:rFonts w:hint="eastAsia"/>
          <w:b/>
          <w:color w:val="auto"/>
          <w:sz w:val="21"/>
        </w:rPr>
        <w:fldChar w:fldCharType="end"/>
      </w:r>
      <w:r>
        <w:rPr>
          <w:rFonts w:hint="eastAsia"/>
          <w:b/>
          <w:color w:val="auto"/>
          <w:sz w:val="21"/>
        </w:rPr>
        <w:t>，同时允许多个用户通过主机的终端以交互方式使用计算机，共享主机中的资源。其特征是多路性、独立性、及时性、交互性。</w:t>
      </w:r>
    </w:p>
    <w:p>
      <w:pPr>
        <w:rPr>
          <w:rFonts w:ascii="宋体"/>
          <w:szCs w:val="21"/>
        </w:rPr>
      </w:pPr>
      <w:r>
        <w:rPr>
          <w:rFonts w:ascii="宋体" w:hAnsi="宋体"/>
          <w:b/>
          <w:szCs w:val="21"/>
        </w:rPr>
        <w:t xml:space="preserve"> </w:t>
      </w:r>
      <w:r>
        <w:rPr>
          <w:rFonts w:ascii="宋体" w:hAnsi="宋体"/>
          <w:szCs w:val="21"/>
        </w:rPr>
        <w:t>5</w:t>
      </w:r>
      <w:r>
        <w:rPr>
          <w:rFonts w:hint="eastAsia" w:ascii="宋体" w:hAnsi="宋体"/>
          <w:szCs w:val="21"/>
        </w:rPr>
        <w:t>、你是如何理解操作系统的不确定性（异步性）？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rPr>
        <w:t>答：在单道程序环境下，由于程序独占全机软、硬件资源且完全是在一个封闭环境下运行，所以，如果使用相同的输入，则多次运行的结果必然相同。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rPr>
        <w:t> 引入多道程序技术后，由于多道程序共享全机软、硬件资源，即各程序之间存在着直接或间接的联系。此时程序的运行就不是在一个封闭的环境下，程序的运行要受到其他程序和系统资源的影响，这会引起程序运行的结果、程序运行的顺序和完成的时间不确定。此外，在多道程序环境下，外部设备的中断、输入输出的请求等出现的时间都是不确定的。这些不确定因素给操作系统设计带来了很大的复杂性。对于程序执行结果的不确定是绝不允许的，这是操作系统必须解决的主要问题；而程序运行顺序及完成时间的不确定是多道程序环境所决定的，因此，操作系统应能对运行顺序进行协调和管理。至于外部设备的中断、输入输出请求甚至程序运行故障等不确定性，操作系统应在出现的时刻及时响应并予以解决，如果操作系统的设计考虑不周，也可能造成系统的混乱和崩溃。</w:t>
      </w:r>
    </w:p>
    <w:p>
      <w:pPr>
        <w:rPr>
          <w:rFonts w:ascii="宋体"/>
          <w:szCs w:val="21"/>
        </w:rPr>
      </w:pPr>
      <w:r>
        <w:rPr>
          <w:rFonts w:ascii="宋体" w:hAnsi="宋体"/>
          <w:szCs w:val="21"/>
        </w:rPr>
        <w:t>6</w:t>
      </w:r>
      <w:r>
        <w:rPr>
          <w:rFonts w:hint="eastAsia" w:ascii="宋体" w:hAnsi="宋体"/>
          <w:szCs w:val="21"/>
        </w:rPr>
        <w:t>、进程的基本状态有哪些？这些状态之间是如何转换的？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rPr>
        <w:t>答：进程的三种基本状态是就绪状态、运行状态、阻塞状态。“就绪状态—〉执行状态”进程分配到CPU资源；“执行状态—〉就绪状态”时间片用完；“执行状态—〉阻塞状态”I/O请求；“阻塞状态—〉就绪状态”I/O完成。</w:t>
      </w:r>
    </w:p>
    <w:p>
      <w:pPr>
        <w:rPr>
          <w:rFonts w:hint="eastAsia"/>
        </w:rPr>
      </w:pPr>
      <w:r>
        <w:rPr>
          <w:rFonts w:hint="eastAsia" w:ascii="宋体" w:hAnsi="宋体"/>
          <w:szCs w:val="21"/>
          <w:lang w:val="en-US" w:eastAsia="zh-CN"/>
        </w:rPr>
        <w:t>7</w:t>
      </w:r>
      <w:r>
        <w:rPr>
          <w:rFonts w:hint="eastAsia" w:ascii="宋体" w:hAnsi="宋体"/>
          <w:szCs w:val="21"/>
        </w:rPr>
        <w:t>、</w:t>
      </w:r>
      <w:r>
        <w:rPr>
          <w:rFonts w:hint="eastAsia" w:ascii="宋体" w:hAnsi="宋体"/>
        </w:rPr>
        <w:t>什么是动态地址重定位？其特点是什么？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lang w:eastAsia="zh-CN"/>
        </w:rPr>
        <w:t>答：动态地址重定位</w:t>
      </w:r>
      <w:r>
        <w:rPr>
          <w:rFonts w:hint="eastAsia"/>
          <w:b/>
          <w:color w:val="auto"/>
          <w:sz w:val="21"/>
        </w:rPr>
        <w:t>是指在程序执行过程中，在CPU访问内存之前，将要访问的程序和数据地址转换成内存地址。动态重定位依靠硬件地址变换机构完成。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rPr>
        <w:t xml:space="preserve">      优点：（1）用户程序在内存可以移动，有利于内存的充分利用。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rPr>
        <w:t xml:space="preserve">           （2）程序不必连续存放在内存中，可以放在不同的区域。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rPr>
      </w:pPr>
      <w:r>
        <w:rPr>
          <w:rFonts w:hint="eastAsia"/>
          <w:b/>
          <w:color w:val="auto"/>
          <w:sz w:val="21"/>
        </w:rPr>
        <w:t xml:space="preserve">           （3）若干个用户便于共享同一程序。</w:t>
      </w:r>
    </w:p>
    <w:p>
      <w:pPr>
        <w:rPr>
          <w:rFonts w:hint="eastAsia" w:ascii="宋体" w:hAnsi="宋体"/>
          <w:szCs w:val="21"/>
        </w:rPr>
      </w:pPr>
      <w:r>
        <w:rPr>
          <w:rFonts w:hint="eastAsia" w:ascii="宋体" w:hAnsi="宋体"/>
          <w:szCs w:val="21"/>
          <w:lang w:val="en-US" w:eastAsia="zh-CN"/>
        </w:rPr>
        <w:t>8</w:t>
      </w:r>
      <w:r>
        <w:rPr>
          <w:rFonts w:hint="eastAsia" w:ascii="宋体" w:hAnsi="宋体"/>
          <w:szCs w:val="21"/>
        </w:rPr>
        <w:t>、什么是程序的局部性原理</w:t>
      </w:r>
      <w:r>
        <w:rPr>
          <w:rFonts w:hint="eastAsia" w:ascii="宋体" w:hAnsi="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lang w:eastAsia="zh-CN"/>
        </w:rPr>
      </w:pPr>
      <w:r>
        <w:rPr>
          <w:rFonts w:hint="eastAsia"/>
          <w:b/>
          <w:color w:val="auto"/>
          <w:sz w:val="21"/>
          <w:lang w:eastAsia="zh-CN"/>
        </w:rPr>
        <w:t>答：程序的局部性原理是指程序在执行时呈现出局部性规律，即在一段时间内，程序的执行仅限于程序的某一部分（时间局部性），相应地，执行所访问的存储空间也局限于某个内存区域（空间局部性）。</w:t>
      </w:r>
    </w:p>
    <w:p>
      <w:pPr>
        <w:rPr>
          <w:rFonts w:hint="eastAsia" w:ascii="宋体" w:hAnsi="宋体"/>
          <w:szCs w:val="21"/>
        </w:rPr>
      </w:pPr>
      <w:r>
        <w:rPr>
          <w:rFonts w:hint="eastAsia" w:ascii="宋体" w:hAnsi="宋体"/>
          <w:szCs w:val="21"/>
          <w:lang w:val="en-US" w:eastAsia="zh-CN"/>
        </w:rPr>
        <w:t>9</w:t>
      </w:r>
      <w:r>
        <w:rPr>
          <w:rFonts w:hint="eastAsia" w:ascii="宋体" w:hAnsi="宋体"/>
          <w:szCs w:val="21"/>
        </w:rPr>
        <w:t>、</w:t>
      </w:r>
      <w:r>
        <w:rPr>
          <w:rFonts w:hint="eastAsia" w:ascii="宋体" w:hAnsi="宋体"/>
        </w:rPr>
        <w:t>什么是死锁？ 产生死锁的原因是什么？ 处理死锁的基本方法有哪几种？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lang w:eastAsia="zh-CN"/>
        </w:rPr>
      </w:pPr>
      <w:r>
        <w:rPr>
          <w:rFonts w:hint="eastAsia"/>
          <w:b/>
          <w:color w:val="auto"/>
          <w:sz w:val="21"/>
          <w:lang w:eastAsia="zh-CN"/>
        </w:rPr>
        <w:t>答：一组并发进程因互相请求对方所拥有的资源，在无外力的条件下无法继续执行的状态。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lang w:eastAsia="zh-CN"/>
        </w:rPr>
      </w:pPr>
      <w:r>
        <w:rPr>
          <w:rFonts w:hint="eastAsia"/>
          <w:b/>
          <w:color w:val="auto"/>
          <w:sz w:val="21"/>
          <w:lang w:eastAsia="zh-CN"/>
        </w:rPr>
        <w:t>产生死锁的原因：资源竞争、进程推进顺序不当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lang w:eastAsia="zh-CN"/>
        </w:rPr>
      </w:pPr>
      <w:r>
        <w:rPr>
          <w:rFonts w:hint="eastAsia"/>
          <w:b/>
          <w:color w:val="auto"/>
          <w:sz w:val="21"/>
          <w:lang w:eastAsia="zh-CN"/>
        </w:rPr>
        <w:t>处理死锁的基本方法有：预防死锁、避免死锁、检测死锁、解除死锁。</w:t>
      </w:r>
    </w:p>
    <w:p>
      <w:pPr>
        <w:rPr>
          <w:rFonts w:hint="eastAsia" w:ascii="宋体" w:hAnsi="宋体"/>
          <w:szCs w:val="21"/>
        </w:rPr>
      </w:pPr>
      <w:r>
        <w:rPr>
          <w:rFonts w:hint="eastAsia" w:ascii="宋体" w:hAnsi="宋体"/>
          <w:szCs w:val="21"/>
          <w:lang w:val="en-US" w:eastAsia="zh-CN"/>
        </w:rPr>
        <w:t>10</w:t>
      </w:r>
      <w:r>
        <w:rPr>
          <w:rFonts w:hint="eastAsia" w:ascii="宋体" w:hAnsi="宋体"/>
          <w:szCs w:val="21"/>
        </w:rPr>
        <w:t>、</w:t>
      </w:r>
      <w:r>
        <w:rPr>
          <w:rFonts w:hint="eastAsia" w:ascii="宋体" w:hAnsi="宋体"/>
        </w:rPr>
        <w:t>你是如何理解虚拟存储器的？（从概念、作用、容量、实现等方面阐述）</w:t>
      </w:r>
      <w:r>
        <w:rPr>
          <w:rFonts w:hint="eastAsia" w:ascii="宋体" w:hAnsi="宋体"/>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lang w:eastAsia="zh-CN"/>
        </w:rPr>
      </w:pPr>
      <w:r>
        <w:rPr>
          <w:rFonts w:hint="eastAsia"/>
          <w:b/>
          <w:color w:val="auto"/>
          <w:sz w:val="21"/>
          <w:lang w:eastAsia="zh-CN"/>
        </w:rPr>
        <w:t>答：通过虚拟存储技术由操作系统将内外存统一管理起来并实现自动交换。即一个大程序在执行时，不需要全部装入内存，只须装入一部分，其余放在外存，当访问的信息不在内存时，由操作系统从外存调入内存，从效果上看，好像系统提供了一个比内存大得多的存储器，这个存储器就是虚拟存储器。虚拟存储器可以从逻辑上对内存加以扩充，使用请求分页存储管理系统或请求分段存储管理系统来实现。虚拟存储器实际上并不存在，而只是在系统中增加了自动交换功能，使用户感觉到有一个很大的主存，在编程时也不在受内存容量的限制了。</w:t>
      </w:r>
    </w:p>
    <w:p>
      <w:pPr>
        <w:rPr>
          <w:rFonts w:hint="eastAsia" w:ascii="宋体" w:hAnsi="宋体"/>
          <w:lang w:val="en-US" w:eastAsia="zh-CN"/>
        </w:rPr>
      </w:pPr>
      <w:r>
        <w:rPr>
          <w:rFonts w:hint="eastAsia" w:ascii="宋体" w:hAnsi="宋体"/>
          <w:lang w:val="en-US" w:eastAsia="zh-CN"/>
        </w:rPr>
        <w:t>11、什么是文件目录？目前广泛采用的目录结构形式是哪种？它有什么优点？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lang w:val="en-US" w:eastAsia="zh-CN"/>
        </w:rPr>
      </w:pPr>
      <w:r>
        <w:rPr>
          <w:rFonts w:hint="eastAsia"/>
          <w:b/>
          <w:color w:val="auto"/>
          <w:sz w:val="21"/>
          <w:lang w:val="en-US" w:eastAsia="zh-CN"/>
        </w:rPr>
        <w:t>答：文件目录是指体现实现“按名存取”所建立文件名与辅丰空间中物理地址的对应关系的数据结构。目前广泛采用的目录结构形式是树型。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lang w:val="en-US" w:eastAsia="zh-CN"/>
        </w:rPr>
      </w:pPr>
      <w:r>
        <w:rPr>
          <w:rFonts w:hint="eastAsia"/>
          <w:b/>
          <w:color w:val="auto"/>
          <w:sz w:val="21"/>
          <w:lang w:val="en-US" w:eastAsia="zh-CN"/>
        </w:rPr>
        <w:t>优点：解决重名问题、有利于文件的分类、提高搜索文件的速度、可防止用户共享文件时破坏文件。</w:t>
      </w:r>
    </w:p>
    <w:p>
      <w:pPr>
        <w:numPr>
          <w:ilvl w:val="0"/>
          <w:numId w:val="1"/>
        </w:numPr>
        <w:rPr>
          <w:rFonts w:hint="eastAsia" w:ascii="宋体" w:hAnsi="宋体"/>
          <w:lang w:val="en-US" w:eastAsia="zh-CN"/>
        </w:rPr>
      </w:pPr>
      <w:r>
        <w:rPr>
          <w:rFonts w:hint="eastAsia" w:ascii="宋体" w:hAnsi="宋体"/>
          <w:lang w:val="en-US" w:eastAsia="zh-CN"/>
        </w:rPr>
        <w:t>什么是设备驱动程序？其主要功能是什么？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lang w:val="en-US" w:eastAsia="zh-CN"/>
        </w:rPr>
      </w:pPr>
      <w:r>
        <w:rPr>
          <w:rFonts w:hint="eastAsia"/>
          <w:b/>
          <w:color w:val="auto"/>
          <w:sz w:val="21"/>
          <w:lang w:val="en-US" w:eastAsia="zh-CN"/>
        </w:rPr>
        <w:t>答：设备驱动程序是一种可以使计算机和设备之间进行通信的特殊程序，也可以说是硬件的接口，操作系统只能通过这个接口，才能控制硬件设备的工作。功能：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lang w:val="en-US" w:eastAsia="zh-CN"/>
        </w:rPr>
      </w:pPr>
      <w:r>
        <w:rPr>
          <w:rFonts w:hint="eastAsia"/>
          <w:b/>
          <w:color w:val="auto"/>
          <w:sz w:val="21"/>
          <w:lang w:val="en-US" w:eastAsia="zh-CN"/>
        </w:rPr>
        <w:t>1）将接收来的与设备无关的软件发来的命令和参数转换为与设备相关的低层操作序列；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lang w:val="en-US" w:eastAsia="zh-CN"/>
        </w:rPr>
      </w:pPr>
      <w:r>
        <w:rPr>
          <w:rFonts w:hint="eastAsia"/>
          <w:b/>
          <w:color w:val="auto"/>
          <w:sz w:val="21"/>
          <w:lang w:val="en-US" w:eastAsia="zh-CN"/>
        </w:rPr>
        <w:t>2）传递与Ｉ/Ｏ设备操作有关的参数，设置设备的工作方式；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lang w:val="en-US" w:eastAsia="zh-CN"/>
        </w:rPr>
      </w:pPr>
      <w:r>
        <w:rPr>
          <w:rFonts w:hint="eastAsia"/>
          <w:b/>
          <w:color w:val="auto"/>
          <w:sz w:val="21"/>
          <w:lang w:val="en-US" w:eastAsia="zh-CN"/>
        </w:rPr>
        <w:t>3）完成指定的Ｉ/Ｏ操作或将请求块挂在设备队列上等待；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lang w:val="en-US" w:eastAsia="zh-CN"/>
        </w:rPr>
      </w:pPr>
      <w:r>
        <w:rPr>
          <w:rFonts w:hint="eastAsia"/>
          <w:b/>
          <w:color w:val="auto"/>
          <w:sz w:val="21"/>
          <w:lang w:val="en-US" w:eastAsia="zh-CN"/>
        </w:rPr>
        <w:t>4）及时响应设备控制器所发来的中断请求，并调用相应的中断处理程序进行处理</w:t>
      </w:r>
    </w:p>
    <w:p>
      <w:pPr>
        <w:numPr>
          <w:ilvl w:val="0"/>
          <w:numId w:val="1"/>
        </w:numPr>
        <w:rPr>
          <w:rFonts w:hint="eastAsia" w:ascii="宋体" w:hAnsi="宋体"/>
          <w:lang w:val="en-US" w:eastAsia="zh-CN"/>
        </w:rPr>
      </w:pPr>
      <w:r>
        <w:rPr>
          <w:rFonts w:hint="eastAsia" w:ascii="宋体" w:hAnsi="宋体"/>
          <w:lang w:val="en-US" w:eastAsia="zh-CN"/>
        </w:rPr>
        <w:t>什么是系统抖动？产生抖动的原因是什么？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color w:val="auto"/>
          <w:sz w:val="21"/>
          <w:lang w:val="en-US" w:eastAsia="zh-CN"/>
        </w:rPr>
      </w:pPr>
      <w:r>
        <w:rPr>
          <w:rFonts w:hint="eastAsia"/>
          <w:b/>
          <w:color w:val="auto"/>
          <w:sz w:val="21"/>
          <w:lang w:val="en-US" w:eastAsia="zh-CN"/>
        </w:rPr>
        <w:t>答：在请求分页存储管理中，从主存中刚刚移走走苛一页面后，根据请求马上又调进该页，这种反复调进调出的现象，称为系统抖动。产生抖动的原因由于CPU的利用率和多道程序度的对立统一矛盾关系引起的。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b/>
          <w:color w:val="FF0000"/>
          <w:sz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ourier New">
    <w:panose1 w:val="02070309020205020404"/>
    <w:charset w:val="00"/>
    <w:family w:val="decorative"/>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ourier New">
    <w:panose1 w:val="02070309020205020404"/>
    <w:charset w:val="00"/>
    <w:family w:val="roma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152550">
    <w:nsid w:val="568E16E6"/>
    <w:multiLevelType w:val="singleLevel"/>
    <w:tmpl w:val="568E16E6"/>
    <w:lvl w:ilvl="0" w:tentative="1">
      <w:start w:val="12"/>
      <w:numFmt w:val="decimal"/>
      <w:suff w:val="nothing"/>
      <w:lvlText w:val="%1、"/>
      <w:lvlJc w:val="left"/>
    </w:lvl>
  </w:abstractNum>
  <w:num w:numId="1">
    <w:abstractNumId w:val="14521525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26F47"/>
    <w:rsid w:val="42726F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2016-01-07T07:21:00Z</dcterms:created>
  <dc:creator>Administrator</dc:creator>
  <cp:lastModifiedBy>Administrator</cp:lastModifiedBy>
  <dcterms:modified xsi:type="dcterms:W3CDTF">2016-01-07T08:20:50Z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