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705" w:rsidRPr="00B9559E" w:rsidRDefault="00987EE2">
      <w:pPr>
        <w:pStyle w:val="1"/>
        <w:jc w:val="center"/>
        <w:rPr>
          <w:rFonts w:ascii="黑体" w:eastAsia="黑体" w:hAnsi="黑体"/>
          <w:color w:val="000000" w:themeColor="text1"/>
          <w:sz w:val="32"/>
          <w:szCs w:val="32"/>
        </w:rPr>
      </w:pPr>
      <w:r w:rsidRPr="00B9559E">
        <w:rPr>
          <w:rFonts w:ascii="黑体" w:eastAsia="黑体" w:hAnsi="黑体" w:hint="eastAsia"/>
          <w:color w:val="000000" w:themeColor="text1"/>
          <w:sz w:val="32"/>
          <w:szCs w:val="32"/>
        </w:rPr>
        <w:t>实验一  数据库定义实验报告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0"/>
        <w:gridCol w:w="2631"/>
        <w:gridCol w:w="1607"/>
        <w:gridCol w:w="2538"/>
      </w:tblGrid>
      <w:tr w:rsidR="00B9559E" w:rsidRPr="00B9559E">
        <w:tc>
          <w:tcPr>
            <w:tcW w:w="1526" w:type="dxa"/>
          </w:tcPr>
          <w:p w:rsidR="00FE3705" w:rsidRPr="00B9559E" w:rsidRDefault="00987EE2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B9559E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学号：</w:t>
            </w:r>
          </w:p>
        </w:tc>
        <w:tc>
          <w:tcPr>
            <w:tcW w:w="2639" w:type="dxa"/>
          </w:tcPr>
          <w:p w:rsidR="00FE3705" w:rsidRPr="00B9559E" w:rsidRDefault="00987EE2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B9559E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1181103114</w:t>
            </w:r>
          </w:p>
        </w:tc>
        <w:tc>
          <w:tcPr>
            <w:tcW w:w="1613" w:type="dxa"/>
          </w:tcPr>
          <w:p w:rsidR="00FE3705" w:rsidRPr="00B9559E" w:rsidRDefault="00987EE2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B9559E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姓名：</w:t>
            </w:r>
          </w:p>
        </w:tc>
        <w:tc>
          <w:tcPr>
            <w:tcW w:w="2552" w:type="dxa"/>
          </w:tcPr>
          <w:p w:rsidR="00FE3705" w:rsidRPr="00B9559E" w:rsidRDefault="00987EE2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B9559E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章磊</w:t>
            </w:r>
          </w:p>
        </w:tc>
      </w:tr>
      <w:tr w:rsidR="00B9559E" w:rsidRPr="00B9559E">
        <w:tc>
          <w:tcPr>
            <w:tcW w:w="1526" w:type="dxa"/>
          </w:tcPr>
          <w:p w:rsidR="00FE3705" w:rsidRPr="00B9559E" w:rsidRDefault="00987EE2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B9559E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班级：</w:t>
            </w:r>
          </w:p>
        </w:tc>
        <w:tc>
          <w:tcPr>
            <w:tcW w:w="2639" w:type="dxa"/>
          </w:tcPr>
          <w:p w:rsidR="00FE3705" w:rsidRPr="00B9559E" w:rsidRDefault="00987EE2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B9559E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计算机1181</w:t>
            </w:r>
          </w:p>
        </w:tc>
        <w:tc>
          <w:tcPr>
            <w:tcW w:w="1613" w:type="dxa"/>
          </w:tcPr>
          <w:p w:rsidR="00FE3705" w:rsidRPr="00B9559E" w:rsidRDefault="00987EE2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B9559E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指导老师：</w:t>
            </w:r>
          </w:p>
        </w:tc>
        <w:tc>
          <w:tcPr>
            <w:tcW w:w="2552" w:type="dxa"/>
          </w:tcPr>
          <w:p w:rsidR="00FE3705" w:rsidRPr="00B9559E" w:rsidRDefault="00987EE2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B9559E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冯万利</w:t>
            </w:r>
          </w:p>
        </w:tc>
      </w:tr>
      <w:tr w:rsidR="00B9559E" w:rsidRPr="00B9559E">
        <w:tc>
          <w:tcPr>
            <w:tcW w:w="1526" w:type="dxa"/>
          </w:tcPr>
          <w:p w:rsidR="00FE3705" w:rsidRPr="00B9559E" w:rsidRDefault="00987EE2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B9559E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实验时间：</w:t>
            </w:r>
          </w:p>
        </w:tc>
        <w:tc>
          <w:tcPr>
            <w:tcW w:w="2639" w:type="dxa"/>
          </w:tcPr>
          <w:p w:rsidR="00FE3705" w:rsidRPr="00B9559E" w:rsidRDefault="00987EE2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9559E">
              <w:rPr>
                <w:rFonts w:ascii="Times New Roman" w:hAnsi="Times New Roman" w:cs="Times New Roman" w:hint="eastAsia"/>
                <w:b w:val="0"/>
                <w:color w:val="000000" w:themeColor="text1"/>
                <w:sz w:val="24"/>
                <w:szCs w:val="24"/>
              </w:rPr>
              <w:t>5</w:t>
            </w:r>
            <w:r w:rsidRPr="00B9559E">
              <w:rPr>
                <w:rFonts w:ascii="Times New Roman" w:hAnsi="Times New Roman" w:cs="Times New Roman" w:hint="eastAsia"/>
                <w:b w:val="0"/>
                <w:color w:val="000000" w:themeColor="text1"/>
                <w:sz w:val="24"/>
                <w:szCs w:val="24"/>
              </w:rPr>
              <w:t>月</w:t>
            </w:r>
            <w:r w:rsidRPr="00B9559E">
              <w:rPr>
                <w:rFonts w:ascii="Times New Roman" w:hAnsi="Times New Roman" w:cs="Times New Roman" w:hint="eastAsia"/>
                <w:b w:val="0"/>
                <w:color w:val="000000" w:themeColor="text1"/>
                <w:sz w:val="24"/>
                <w:szCs w:val="24"/>
              </w:rPr>
              <w:t>5</w:t>
            </w:r>
            <w:r w:rsidRPr="00B9559E">
              <w:rPr>
                <w:rFonts w:ascii="Times New Roman" w:hAnsi="Times New Roman" w:cs="Times New Roman" w:hint="eastAsia"/>
                <w:b w:val="0"/>
                <w:color w:val="000000" w:themeColor="text1"/>
                <w:sz w:val="24"/>
                <w:szCs w:val="24"/>
              </w:rPr>
              <w:t>日</w:t>
            </w:r>
          </w:p>
        </w:tc>
        <w:tc>
          <w:tcPr>
            <w:tcW w:w="1613" w:type="dxa"/>
          </w:tcPr>
          <w:p w:rsidR="00FE3705" w:rsidRPr="00B9559E" w:rsidRDefault="00987EE2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B9559E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实验地点：</w:t>
            </w:r>
          </w:p>
        </w:tc>
        <w:tc>
          <w:tcPr>
            <w:tcW w:w="2552" w:type="dxa"/>
          </w:tcPr>
          <w:p w:rsidR="00FE3705" w:rsidRPr="00B9559E" w:rsidRDefault="00987EE2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B9559E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家</w:t>
            </w:r>
          </w:p>
        </w:tc>
      </w:tr>
    </w:tbl>
    <w:p w:rsidR="00FE3705" w:rsidRPr="00B9559E" w:rsidRDefault="00987EE2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color w:val="000000" w:themeColor="text1"/>
          <w:sz w:val="28"/>
          <w:szCs w:val="28"/>
        </w:rPr>
      </w:pPr>
      <w:r w:rsidRPr="00B9559E">
        <w:rPr>
          <w:rFonts w:ascii="黑体" w:eastAsia="黑体" w:hAnsi="黑体"/>
          <w:color w:val="000000" w:themeColor="text1"/>
          <w:sz w:val="28"/>
          <w:szCs w:val="28"/>
        </w:rPr>
        <w:t>一、实验目的和要求</w:t>
      </w:r>
    </w:p>
    <w:p w:rsidR="00FE3705" w:rsidRPr="00B9559E" w:rsidRDefault="00987EE2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b w:val="0"/>
          <w:bCs w:val="0"/>
          <w:color w:val="000000" w:themeColor="text1"/>
          <w:sz w:val="28"/>
          <w:szCs w:val="28"/>
        </w:rPr>
      </w:pPr>
      <w:r w:rsidRPr="00B9559E">
        <w:rPr>
          <w:rFonts w:hint="eastAsia"/>
          <w:b w:val="0"/>
          <w:bCs w:val="0"/>
          <w:color w:val="000000" w:themeColor="text1"/>
          <w:sz w:val="28"/>
          <w:szCs w:val="28"/>
        </w:rPr>
        <w:t>要求分别用SQL Server Management Studio和T-SQL语句进行数据库和数据表的定义实验。参照试验二、三，完成实验报告。</w:t>
      </w:r>
    </w:p>
    <w:p w:rsidR="00FE3705" w:rsidRPr="00B9559E" w:rsidRDefault="00987EE2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color w:val="000000" w:themeColor="text1"/>
          <w:sz w:val="28"/>
          <w:szCs w:val="28"/>
        </w:rPr>
      </w:pPr>
      <w:r w:rsidRPr="00B9559E">
        <w:rPr>
          <w:rFonts w:ascii="黑体" w:eastAsia="黑体" w:hAnsi="黑体"/>
          <w:color w:val="000000" w:themeColor="text1"/>
          <w:sz w:val="28"/>
          <w:szCs w:val="28"/>
        </w:rPr>
        <w:t>二、实验内容</w:t>
      </w:r>
    </w:p>
    <w:p w:rsidR="00FE3705" w:rsidRPr="00B9559E" w:rsidRDefault="00987EE2" w:rsidP="00E9305C">
      <w:pPr>
        <w:rPr>
          <w:color w:val="000000" w:themeColor="text1"/>
          <w:sz w:val="24"/>
        </w:rPr>
      </w:pPr>
      <w:r w:rsidRPr="00B9559E">
        <w:rPr>
          <w:rFonts w:hint="eastAsia"/>
          <w:color w:val="000000" w:themeColor="text1"/>
          <w:sz w:val="24"/>
        </w:rPr>
        <w:t>1.</w:t>
      </w:r>
      <w:r w:rsidRPr="00B9559E">
        <w:rPr>
          <w:rFonts w:hint="eastAsia"/>
          <w:color w:val="000000" w:themeColor="text1"/>
          <w:sz w:val="24"/>
        </w:rPr>
        <w:t>创建数据库。</w:t>
      </w:r>
    </w:p>
    <w:p w:rsidR="00FE3705" w:rsidRPr="00B9559E" w:rsidRDefault="00987EE2" w:rsidP="00E9305C">
      <w:pPr>
        <w:rPr>
          <w:color w:val="000000" w:themeColor="text1"/>
          <w:sz w:val="24"/>
        </w:rPr>
      </w:pPr>
      <w:r w:rsidRPr="00B9559E">
        <w:rPr>
          <w:rFonts w:hint="eastAsia"/>
          <w:color w:val="000000" w:themeColor="text1"/>
          <w:sz w:val="24"/>
        </w:rPr>
        <w:t>2.</w:t>
      </w:r>
      <w:r w:rsidRPr="00B9559E">
        <w:rPr>
          <w:rFonts w:hint="eastAsia"/>
          <w:color w:val="000000" w:themeColor="text1"/>
          <w:sz w:val="24"/>
        </w:rPr>
        <w:t>查看和修改数据库属性。</w:t>
      </w:r>
    </w:p>
    <w:p w:rsidR="00FE3705" w:rsidRPr="00B9559E" w:rsidRDefault="00987EE2" w:rsidP="00E9305C">
      <w:pPr>
        <w:rPr>
          <w:color w:val="000000" w:themeColor="text1"/>
          <w:sz w:val="24"/>
        </w:rPr>
      </w:pPr>
      <w:r w:rsidRPr="00B9559E">
        <w:rPr>
          <w:rFonts w:hint="eastAsia"/>
          <w:color w:val="000000" w:themeColor="text1"/>
          <w:sz w:val="24"/>
        </w:rPr>
        <w:t>3.</w:t>
      </w:r>
      <w:r w:rsidRPr="00B9559E">
        <w:rPr>
          <w:rFonts w:hint="eastAsia"/>
          <w:color w:val="000000" w:themeColor="text1"/>
          <w:sz w:val="24"/>
        </w:rPr>
        <w:t>修改数据库名称。</w:t>
      </w:r>
    </w:p>
    <w:p w:rsidR="00FE3705" w:rsidRPr="00B9559E" w:rsidRDefault="00987EE2" w:rsidP="00E9305C">
      <w:pPr>
        <w:rPr>
          <w:color w:val="000000" w:themeColor="text1"/>
          <w:sz w:val="24"/>
        </w:rPr>
      </w:pPr>
      <w:r w:rsidRPr="00B9559E">
        <w:rPr>
          <w:rFonts w:hint="eastAsia"/>
          <w:color w:val="000000" w:themeColor="text1"/>
          <w:sz w:val="24"/>
        </w:rPr>
        <w:t>4.</w:t>
      </w:r>
      <w:r w:rsidRPr="00B9559E">
        <w:rPr>
          <w:rFonts w:hint="eastAsia"/>
          <w:color w:val="000000" w:themeColor="text1"/>
          <w:sz w:val="24"/>
        </w:rPr>
        <w:t>删除数据库。</w:t>
      </w:r>
    </w:p>
    <w:p w:rsidR="00FE3705" w:rsidRPr="00B9559E" w:rsidRDefault="00987EE2" w:rsidP="00E9305C">
      <w:pPr>
        <w:rPr>
          <w:color w:val="000000" w:themeColor="text1"/>
          <w:sz w:val="24"/>
        </w:rPr>
      </w:pPr>
      <w:r w:rsidRPr="00B9559E">
        <w:rPr>
          <w:rFonts w:hint="eastAsia"/>
          <w:color w:val="000000" w:themeColor="text1"/>
          <w:sz w:val="24"/>
        </w:rPr>
        <w:t>5.</w:t>
      </w:r>
      <w:r w:rsidRPr="00B9559E">
        <w:rPr>
          <w:rFonts w:hint="eastAsia"/>
          <w:color w:val="000000" w:themeColor="text1"/>
          <w:sz w:val="24"/>
        </w:rPr>
        <w:t>分别用</w:t>
      </w:r>
      <w:r w:rsidRPr="00B9559E">
        <w:rPr>
          <w:rFonts w:hint="eastAsia"/>
          <w:color w:val="000000" w:themeColor="text1"/>
          <w:sz w:val="24"/>
        </w:rPr>
        <w:t>SQL</w:t>
      </w:r>
      <w:r w:rsidRPr="00B9559E">
        <w:rPr>
          <w:color w:val="000000" w:themeColor="text1"/>
          <w:sz w:val="24"/>
        </w:rPr>
        <w:t xml:space="preserve"> </w:t>
      </w:r>
      <w:r w:rsidRPr="00B9559E">
        <w:rPr>
          <w:rFonts w:hint="eastAsia"/>
          <w:color w:val="000000" w:themeColor="text1"/>
          <w:sz w:val="24"/>
        </w:rPr>
        <w:t>Server</w:t>
      </w:r>
      <w:r w:rsidRPr="00B9559E">
        <w:rPr>
          <w:color w:val="000000" w:themeColor="text1"/>
          <w:sz w:val="24"/>
        </w:rPr>
        <w:t xml:space="preserve"> </w:t>
      </w:r>
      <w:r w:rsidRPr="00B9559E">
        <w:rPr>
          <w:rFonts w:hint="eastAsia"/>
          <w:color w:val="000000" w:themeColor="text1"/>
          <w:sz w:val="24"/>
        </w:rPr>
        <w:t>Management</w:t>
      </w:r>
      <w:r w:rsidRPr="00B9559E">
        <w:rPr>
          <w:color w:val="000000" w:themeColor="text1"/>
          <w:sz w:val="24"/>
        </w:rPr>
        <w:t xml:space="preserve"> </w:t>
      </w:r>
      <w:r w:rsidRPr="00B9559E">
        <w:rPr>
          <w:rFonts w:hint="eastAsia"/>
          <w:color w:val="000000" w:themeColor="text1"/>
          <w:sz w:val="24"/>
        </w:rPr>
        <w:t>Studio</w:t>
      </w:r>
      <w:r w:rsidRPr="00B9559E">
        <w:rPr>
          <w:rFonts w:hint="eastAsia"/>
          <w:color w:val="000000" w:themeColor="text1"/>
          <w:sz w:val="24"/>
        </w:rPr>
        <w:t>和</w:t>
      </w:r>
      <w:r w:rsidRPr="00B9559E">
        <w:rPr>
          <w:rFonts w:hint="eastAsia"/>
          <w:color w:val="000000" w:themeColor="text1"/>
          <w:sz w:val="24"/>
        </w:rPr>
        <w:t>T-SQL</w:t>
      </w:r>
      <w:r w:rsidRPr="00B9559E">
        <w:rPr>
          <w:rFonts w:hint="eastAsia"/>
          <w:color w:val="000000" w:themeColor="text1"/>
          <w:sz w:val="24"/>
        </w:rPr>
        <w:t>语句创建和删除数据表，修改表结构，输入数据、更新数据。</w:t>
      </w:r>
    </w:p>
    <w:p w:rsidR="00FE3705" w:rsidRPr="00B9559E" w:rsidRDefault="00987EE2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color w:val="000000" w:themeColor="text1"/>
          <w:sz w:val="28"/>
          <w:szCs w:val="28"/>
        </w:rPr>
      </w:pPr>
      <w:r w:rsidRPr="00B9559E">
        <w:rPr>
          <w:rFonts w:ascii="黑体" w:eastAsia="黑体" w:hAnsi="黑体" w:hint="eastAsia"/>
          <w:color w:val="000000" w:themeColor="text1"/>
          <w:sz w:val="28"/>
          <w:szCs w:val="28"/>
        </w:rPr>
        <w:t>三</w:t>
      </w:r>
      <w:r w:rsidRPr="00B9559E">
        <w:rPr>
          <w:rFonts w:ascii="黑体" w:eastAsia="黑体" w:hAnsi="黑体"/>
          <w:color w:val="000000" w:themeColor="text1"/>
          <w:sz w:val="28"/>
          <w:szCs w:val="28"/>
        </w:rPr>
        <w:t>、实验</w:t>
      </w:r>
      <w:r w:rsidRPr="00B9559E">
        <w:rPr>
          <w:rFonts w:ascii="黑体" w:eastAsia="黑体" w:hAnsi="黑体" w:hint="eastAsia"/>
          <w:color w:val="000000" w:themeColor="text1"/>
          <w:sz w:val="28"/>
          <w:szCs w:val="28"/>
        </w:rPr>
        <w:t>步骤</w:t>
      </w:r>
    </w:p>
    <w:p w:rsidR="00FE3705" w:rsidRPr="00B9559E" w:rsidRDefault="00987EE2">
      <w:pPr>
        <w:pStyle w:val="1"/>
        <w:spacing w:beforeLines="100" w:before="312" w:beforeAutospacing="0" w:afterLines="100" w:after="312" w:afterAutospacing="0"/>
        <w:rPr>
          <w:rFonts w:ascii="楷体" w:eastAsia="楷体" w:hAnsi="楷体"/>
          <w:color w:val="000000" w:themeColor="text1"/>
          <w:sz w:val="24"/>
          <w:szCs w:val="24"/>
        </w:rPr>
      </w:pPr>
      <w:r w:rsidRPr="00B9559E">
        <w:rPr>
          <w:rFonts w:ascii="楷体" w:eastAsia="楷体" w:hAnsi="楷体" w:hint="eastAsia"/>
          <w:color w:val="000000" w:themeColor="text1"/>
          <w:sz w:val="24"/>
          <w:szCs w:val="24"/>
        </w:rPr>
        <w:t>3</w:t>
      </w:r>
      <w:r w:rsidRPr="00B9559E">
        <w:rPr>
          <w:rFonts w:ascii="楷体" w:eastAsia="楷体" w:hAnsi="楷体"/>
          <w:color w:val="000000" w:themeColor="text1"/>
          <w:sz w:val="24"/>
          <w:szCs w:val="24"/>
        </w:rPr>
        <w:t xml:space="preserve">.1 </w:t>
      </w:r>
      <w:r w:rsidRPr="00B9559E">
        <w:rPr>
          <w:rFonts w:ascii="楷体" w:eastAsia="楷体" w:hAnsi="楷体" w:hint="eastAsia"/>
          <w:color w:val="000000" w:themeColor="text1"/>
          <w:sz w:val="24"/>
          <w:szCs w:val="24"/>
        </w:rPr>
        <w:t>创建数据库</w:t>
      </w:r>
    </w:p>
    <w:p w:rsidR="00FE3705" w:rsidRPr="00B9559E" w:rsidRDefault="00987EE2">
      <w:pPr>
        <w:pStyle w:val="1"/>
        <w:spacing w:beforeLines="100" w:before="312" w:beforeAutospacing="0" w:afterLines="100" w:after="312" w:afterAutospacing="0"/>
        <w:rPr>
          <w:b w:val="0"/>
          <w:bCs w:val="0"/>
          <w:color w:val="000000" w:themeColor="text1"/>
          <w:sz w:val="24"/>
          <w:szCs w:val="24"/>
        </w:rPr>
      </w:pPr>
      <w:r w:rsidRPr="00B9559E">
        <w:rPr>
          <w:b w:val="0"/>
          <w:bCs w:val="0"/>
          <w:color w:val="000000" w:themeColor="text1"/>
          <w:sz w:val="24"/>
          <w:szCs w:val="24"/>
        </w:rPr>
        <w:t>①在“对象资源管理器”中选中“数据库”文件夹，然后右击,在弹出的快捷菜单上选择“新建数据库”命令，打开“新建数据库"对话框，如图1.2.1所示。</w:t>
      </w:r>
      <w:r w:rsidRPr="00B9559E">
        <w:rPr>
          <w:b w:val="0"/>
          <w:bCs w:val="0"/>
          <w:color w:val="000000" w:themeColor="text1"/>
          <w:sz w:val="24"/>
          <w:szCs w:val="24"/>
        </w:rPr>
        <w:br/>
      </w:r>
      <w:r w:rsidRPr="00B9559E">
        <w:rPr>
          <w:b w:val="0"/>
          <w:bCs w:val="0"/>
          <w:color w:val="000000" w:themeColor="text1"/>
          <w:sz w:val="24"/>
          <w:szCs w:val="24"/>
        </w:rPr>
        <w:br/>
        <w:t>②在“新建数据库”对话框的“数据库名称”文本框中输人“JXGL”,并修改数据库中数据文件的文件名、初始大小、保存位置。</w:t>
      </w:r>
      <w:r w:rsidRPr="00B9559E">
        <w:rPr>
          <w:b w:val="0"/>
          <w:bCs w:val="0"/>
          <w:color w:val="000000" w:themeColor="text1"/>
          <w:sz w:val="24"/>
          <w:szCs w:val="24"/>
        </w:rPr>
        <w:br/>
      </w:r>
      <w:r w:rsidRPr="00B9559E">
        <w:rPr>
          <w:b w:val="0"/>
          <w:bCs w:val="0"/>
          <w:color w:val="000000" w:themeColor="text1"/>
          <w:sz w:val="24"/>
          <w:szCs w:val="24"/>
        </w:rPr>
        <w:br/>
        <w:t>③单击“确定"按钮就可以创建JXGL数据库。在SQL Server Management Studio窗口中出现JXGL数据库标志，这表明建库工作已经完成</w:t>
      </w:r>
      <w:r w:rsidRPr="00B9559E">
        <w:rPr>
          <w:b w:val="0"/>
          <w:bCs w:val="0"/>
          <w:color w:val="000000" w:themeColor="text1"/>
          <w:sz w:val="24"/>
          <w:szCs w:val="24"/>
        </w:rPr>
        <w:br/>
      </w:r>
      <w:r w:rsidRPr="00B9559E">
        <w:rPr>
          <w:b w:val="0"/>
          <w:bCs w:val="0"/>
          <w:color w:val="000000" w:themeColor="text1"/>
          <w:sz w:val="24"/>
          <w:szCs w:val="24"/>
        </w:rPr>
        <w:br/>
        <w:t>说明:由于文件能自动增长，所以初始大小不要设置得太大，一般不设置其最大值，考虑到硬盘的大小，最大值一定要小于所在盘的大小。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color w:val="000000" w:themeColor="text1"/>
        </w:rPr>
        <w:lastRenderedPageBreak/>
        <w:br/>
      </w: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CREATE DATABASE EDUC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ON PRIMARY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{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NAME = 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student_data</w:t>
      </w:r>
      <w:proofErr w:type="spellEnd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,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FILENAME =</w:t>
      </w: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’</w:t>
      </w: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D:\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sql</w:t>
      </w:r>
      <w:proofErr w:type="spellEnd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datal</w:t>
      </w:r>
      <w:proofErr w:type="spellEnd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\student 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data.mdf</w:t>
      </w:r>
      <w:proofErr w:type="spellEnd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’</w:t>
      </w: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ZE=1OMB,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MAXSIZE = 50MB,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FILEGROWTH = 5%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}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LOG ON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{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NAME= student log,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FILENAME= &amp;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apos;D</w:t>
      </w:r>
      <w:proofErr w:type="spellEnd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:\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sql</w:t>
      </w:r>
      <w:proofErr w:type="spellEnd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data\student log. 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ldf&amp;apos</w:t>
      </w:r>
      <w:proofErr w:type="spellEnd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;,SIZE = 2MB,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MAXSIZE= 10MB,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FILEGROWTH= 1MB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}</w:t>
      </w:r>
    </w:p>
    <w:p w:rsidR="00FE3705" w:rsidRPr="00B9559E" w:rsidRDefault="00987EE2">
      <w:pPr>
        <w:pStyle w:val="1"/>
        <w:spacing w:beforeLines="100" w:before="312" w:beforeAutospacing="0" w:afterLines="100" w:after="312" w:afterAutospacing="0"/>
        <w:rPr>
          <w:b w:val="0"/>
          <w:bCs w:val="0"/>
          <w:color w:val="000000" w:themeColor="text1"/>
          <w:sz w:val="24"/>
          <w:szCs w:val="24"/>
        </w:rPr>
      </w:pPr>
      <w:r w:rsidRPr="00B9559E">
        <w:rPr>
          <w:noProof/>
          <w:color w:val="000000" w:themeColor="text1"/>
        </w:rPr>
        <w:drawing>
          <wp:inline distT="0" distB="0" distL="114300" distR="114300">
            <wp:extent cx="5271770" cy="2858135"/>
            <wp:effectExtent l="0" t="0" r="508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705" w:rsidRPr="00B9559E" w:rsidRDefault="00987EE2">
      <w:pPr>
        <w:rPr>
          <w:rFonts w:ascii="楷体" w:eastAsia="楷体" w:hAnsi="楷体"/>
          <w:color w:val="000000" w:themeColor="text1"/>
          <w:sz w:val="24"/>
        </w:rPr>
      </w:pPr>
      <w:r w:rsidRPr="00B9559E">
        <w:rPr>
          <w:rFonts w:ascii="楷体" w:eastAsia="楷体" w:hAnsi="楷体" w:hint="eastAsia"/>
          <w:b/>
          <w:bCs/>
          <w:color w:val="000000" w:themeColor="text1"/>
          <w:sz w:val="24"/>
        </w:rPr>
        <w:t>3</w:t>
      </w:r>
      <w:r w:rsidRPr="00B9559E">
        <w:rPr>
          <w:rFonts w:ascii="楷体" w:eastAsia="楷体" w:hAnsi="楷体"/>
          <w:b/>
          <w:bCs/>
          <w:color w:val="000000" w:themeColor="text1"/>
          <w:sz w:val="24"/>
        </w:rPr>
        <w:t xml:space="preserve">.2 </w:t>
      </w:r>
      <w:r w:rsidRPr="00B9559E">
        <w:rPr>
          <w:rFonts w:ascii="楷体" w:eastAsia="楷体" w:hAnsi="楷体" w:hint="eastAsia"/>
          <w:b/>
          <w:bCs/>
          <w:color w:val="000000" w:themeColor="text1"/>
          <w:sz w:val="24"/>
        </w:rPr>
        <w:t>查看和修改数据库属性</w:t>
      </w:r>
    </w:p>
    <w:p w:rsidR="00FE3705" w:rsidRPr="00B9559E" w:rsidRDefault="00987EE2">
      <w:pPr>
        <w:rPr>
          <w:color w:val="000000" w:themeColor="text1"/>
        </w:rPr>
      </w:pPr>
      <w:r w:rsidRPr="00B9559E">
        <w:rPr>
          <w:rFonts w:hint="eastAsia"/>
          <w:color w:val="000000" w:themeColor="text1"/>
        </w:rPr>
        <w:t>①．在对象资源管理器中展开“数据库文件夹”，右击</w:t>
      </w:r>
      <w:r w:rsidRPr="00B9559E">
        <w:rPr>
          <w:rFonts w:hint="eastAsia"/>
          <w:color w:val="000000" w:themeColor="text1"/>
        </w:rPr>
        <w:t>EDUC</w:t>
      </w:r>
      <w:r w:rsidRPr="00B9559E">
        <w:rPr>
          <w:rFonts w:hint="eastAsia"/>
          <w:color w:val="000000" w:themeColor="text1"/>
        </w:rPr>
        <w:t>，在弹出的快捷菜单中选择属性命令，出现如下图的对话框。</w:t>
      </w:r>
    </w:p>
    <w:p w:rsidR="00FE3705" w:rsidRPr="00B9559E" w:rsidRDefault="00987EE2">
      <w:pPr>
        <w:rPr>
          <w:color w:val="000000" w:themeColor="text1"/>
        </w:rPr>
      </w:pPr>
      <w:r w:rsidRPr="00B9559E">
        <w:rPr>
          <w:noProof/>
          <w:color w:val="000000" w:themeColor="text1"/>
        </w:rPr>
        <w:lastRenderedPageBreak/>
        <w:drawing>
          <wp:inline distT="0" distB="0" distL="114300" distR="114300">
            <wp:extent cx="5272405" cy="4603750"/>
            <wp:effectExtent l="0" t="0" r="444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705" w:rsidRPr="00B9559E" w:rsidRDefault="00FE3705">
      <w:pPr>
        <w:spacing w:line="360" w:lineRule="auto"/>
        <w:ind w:firstLineChars="200" w:firstLine="480"/>
        <w:rPr>
          <w:color w:val="000000" w:themeColor="text1"/>
          <w:sz w:val="24"/>
        </w:rPr>
      </w:pPr>
    </w:p>
    <w:p w:rsidR="00FE3705" w:rsidRPr="00B9559E" w:rsidRDefault="00987EE2">
      <w:pPr>
        <w:spacing w:line="360" w:lineRule="auto"/>
        <w:rPr>
          <w:color w:val="000000" w:themeColor="text1"/>
          <w:sz w:val="24"/>
        </w:rPr>
      </w:pPr>
      <w:r w:rsidRPr="00B9559E">
        <w:rPr>
          <w:rFonts w:hint="eastAsia"/>
          <w:color w:val="000000" w:themeColor="text1"/>
          <w:sz w:val="24"/>
        </w:rPr>
        <w:t>②．在该对话框的文件选择页中能够对数据库文件进行修改，可以增加数据文件，也可以删除数据文件，还可以修改数据库文件的逻辑名，大小，增长率。</w:t>
      </w:r>
    </w:p>
    <w:p w:rsidR="00FE3705" w:rsidRPr="00B9559E" w:rsidRDefault="00FE3705">
      <w:pPr>
        <w:spacing w:line="360" w:lineRule="auto"/>
        <w:rPr>
          <w:color w:val="000000" w:themeColor="text1"/>
          <w:sz w:val="24"/>
        </w:rPr>
      </w:pPr>
    </w:p>
    <w:p w:rsidR="00FE3705" w:rsidRPr="00B9559E" w:rsidRDefault="00987EE2">
      <w:pPr>
        <w:spacing w:line="360" w:lineRule="auto"/>
        <w:rPr>
          <w:rFonts w:ascii="楷体" w:eastAsia="楷体" w:hAnsi="楷体"/>
          <w:b/>
          <w:bCs/>
          <w:color w:val="000000" w:themeColor="text1"/>
          <w:sz w:val="24"/>
        </w:rPr>
      </w:pPr>
      <w:r w:rsidRPr="00B9559E">
        <w:rPr>
          <w:rFonts w:hint="eastAsia"/>
          <w:b/>
          <w:bCs/>
          <w:color w:val="000000" w:themeColor="text1"/>
          <w:sz w:val="24"/>
        </w:rPr>
        <w:t>3.3</w:t>
      </w:r>
      <w:r w:rsidRPr="00B9559E">
        <w:rPr>
          <w:b/>
          <w:bCs/>
          <w:color w:val="000000" w:themeColor="text1"/>
          <w:sz w:val="24"/>
        </w:rPr>
        <w:t xml:space="preserve"> </w:t>
      </w:r>
      <w:r w:rsidRPr="00B9559E">
        <w:rPr>
          <w:rFonts w:ascii="楷体" w:eastAsia="楷体" w:hAnsi="楷体" w:hint="eastAsia"/>
          <w:b/>
          <w:bCs/>
          <w:color w:val="000000" w:themeColor="text1"/>
          <w:sz w:val="24"/>
        </w:rPr>
        <w:t>使用目录视图、系统函数和系统存储过程等查看有关数据库的基本信息。</w:t>
      </w:r>
    </w:p>
    <w:p w:rsidR="00FE3705" w:rsidRPr="00B9559E" w:rsidRDefault="00987EE2">
      <w:pPr>
        <w:spacing w:line="360" w:lineRule="auto"/>
        <w:rPr>
          <w:rFonts w:ascii="楷体" w:eastAsia="楷体" w:hAnsi="楷体"/>
          <w:color w:val="000000" w:themeColor="text1"/>
          <w:sz w:val="24"/>
        </w:rPr>
      </w:pPr>
      <w:r w:rsidRPr="00B9559E">
        <w:rPr>
          <w:rFonts w:ascii="楷体" w:eastAsia="楷体" w:hAnsi="楷体" w:hint="eastAsia"/>
          <w:color w:val="000000" w:themeColor="text1"/>
          <w:sz w:val="24"/>
        </w:rPr>
        <w:t>①．通过目录视图</w:t>
      </w:r>
      <w:proofErr w:type="spellStart"/>
      <w:r w:rsidRPr="00B9559E">
        <w:rPr>
          <w:rFonts w:ascii="楷体" w:eastAsia="楷体" w:hAnsi="楷体" w:hint="eastAsia"/>
          <w:color w:val="000000" w:themeColor="text1"/>
          <w:sz w:val="24"/>
        </w:rPr>
        <w:t>sys.</w:t>
      </w:r>
      <w:r w:rsidRPr="00B9559E">
        <w:rPr>
          <w:rFonts w:ascii="楷体" w:eastAsia="楷体" w:hAnsi="楷体"/>
          <w:color w:val="000000" w:themeColor="text1"/>
          <w:sz w:val="24"/>
        </w:rPr>
        <w:t>databases</w:t>
      </w:r>
      <w:proofErr w:type="spellEnd"/>
      <w:r w:rsidRPr="00B9559E">
        <w:rPr>
          <w:rFonts w:ascii="楷体" w:eastAsia="楷体" w:hAnsi="楷体" w:hint="eastAsia"/>
          <w:color w:val="000000" w:themeColor="text1"/>
          <w:sz w:val="24"/>
        </w:rPr>
        <w:t>目录视图来查看EDUC数据库的几个属性。此例返回数据库ID号、数据库是只读还是读写（</w:t>
      </w:r>
      <w:proofErr w:type="spellStart"/>
      <w:r w:rsidRPr="00B9559E">
        <w:rPr>
          <w:rFonts w:ascii="楷体" w:eastAsia="楷体" w:hAnsi="楷体" w:hint="eastAsia"/>
          <w:color w:val="000000" w:themeColor="text1"/>
          <w:sz w:val="24"/>
        </w:rPr>
        <w:t>is_read</w:t>
      </w:r>
      <w:r w:rsidRPr="00B9559E">
        <w:rPr>
          <w:rFonts w:ascii="楷体" w:eastAsia="楷体" w:hAnsi="楷体"/>
          <w:color w:val="000000" w:themeColor="text1"/>
          <w:sz w:val="24"/>
        </w:rPr>
        <w:t>_</w:t>
      </w:r>
      <w:r w:rsidRPr="00B9559E">
        <w:rPr>
          <w:rFonts w:ascii="楷体" w:eastAsia="楷体" w:hAnsi="楷体" w:hint="eastAsia"/>
          <w:color w:val="000000" w:themeColor="text1"/>
          <w:sz w:val="24"/>
        </w:rPr>
        <w:t>only</w:t>
      </w:r>
      <w:proofErr w:type="spellEnd"/>
      <w:r w:rsidRPr="00B9559E">
        <w:rPr>
          <w:rFonts w:ascii="楷体" w:eastAsia="楷体" w:hAnsi="楷体" w:hint="eastAsia"/>
          <w:color w:val="000000" w:themeColor="text1"/>
          <w:sz w:val="24"/>
        </w:rPr>
        <w:t>）、数据库的排序规则（</w:t>
      </w:r>
      <w:proofErr w:type="spellStart"/>
      <w:r w:rsidRPr="00B9559E">
        <w:rPr>
          <w:rFonts w:ascii="楷体" w:eastAsia="楷体" w:hAnsi="楷体" w:hint="eastAsia"/>
          <w:color w:val="000000" w:themeColor="text1"/>
          <w:sz w:val="24"/>
        </w:rPr>
        <w:t>collation</w:t>
      </w:r>
      <w:r w:rsidRPr="00B9559E">
        <w:rPr>
          <w:rFonts w:ascii="楷体" w:eastAsia="楷体" w:hAnsi="楷体"/>
          <w:color w:val="000000" w:themeColor="text1"/>
          <w:sz w:val="24"/>
        </w:rPr>
        <w:t>_</w:t>
      </w:r>
      <w:r w:rsidRPr="00B9559E">
        <w:rPr>
          <w:rFonts w:ascii="楷体" w:eastAsia="楷体" w:hAnsi="楷体" w:hint="eastAsia"/>
          <w:color w:val="000000" w:themeColor="text1"/>
          <w:sz w:val="24"/>
        </w:rPr>
        <w:t>name</w:t>
      </w:r>
      <w:proofErr w:type="spellEnd"/>
      <w:r w:rsidRPr="00B9559E">
        <w:rPr>
          <w:rFonts w:ascii="楷体" w:eastAsia="楷体" w:hAnsi="楷体" w:hint="eastAsia"/>
          <w:color w:val="000000" w:themeColor="text1"/>
          <w:sz w:val="24"/>
        </w:rPr>
        <w:t>）和数据库兼容级别（</w:t>
      </w:r>
      <w:proofErr w:type="spellStart"/>
      <w:r w:rsidRPr="00B9559E">
        <w:rPr>
          <w:rFonts w:ascii="楷体" w:eastAsia="楷体" w:hAnsi="楷体" w:hint="eastAsia"/>
          <w:color w:val="000000" w:themeColor="text1"/>
          <w:sz w:val="24"/>
        </w:rPr>
        <w:t>compatibility</w:t>
      </w:r>
      <w:r w:rsidRPr="00B9559E">
        <w:rPr>
          <w:rFonts w:ascii="楷体" w:eastAsia="楷体" w:hAnsi="楷体"/>
          <w:color w:val="000000" w:themeColor="text1"/>
          <w:sz w:val="24"/>
        </w:rPr>
        <w:t>_</w:t>
      </w:r>
      <w:r w:rsidRPr="00B9559E">
        <w:rPr>
          <w:rFonts w:ascii="楷体" w:eastAsia="楷体" w:hAnsi="楷体" w:hint="eastAsia"/>
          <w:color w:val="000000" w:themeColor="text1"/>
          <w:sz w:val="24"/>
        </w:rPr>
        <w:t>level</w:t>
      </w:r>
      <w:proofErr w:type="spellEnd"/>
      <w:r w:rsidRPr="00B9559E">
        <w:rPr>
          <w:rFonts w:ascii="楷体" w:eastAsia="楷体" w:hAnsi="楷体" w:hint="eastAsia"/>
          <w:color w:val="000000" w:themeColor="text1"/>
          <w:sz w:val="24"/>
        </w:rPr>
        <w:t>）。</w:t>
      </w:r>
    </w:p>
    <w:p w:rsidR="00FE3705" w:rsidRPr="00B9559E" w:rsidRDefault="00FE37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EDUC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SELECT 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database_id</w:t>
      </w:r>
      <w:r w:rsidRPr="00B9559E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,</w:t>
      </w: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is_read_only</w:t>
      </w:r>
      <w:r w:rsidRPr="00B9559E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,</w:t>
      </w: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collection_name</w:t>
      </w:r>
      <w:proofErr w:type="spellEnd"/>
      <w:r w:rsidRPr="00B9559E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，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compatibility_level</w:t>
      </w:r>
      <w:proofErr w:type="spellEnd"/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sys.databases</w:t>
      </w:r>
      <w:proofErr w:type="spellEnd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WHERE name= </w:t>
      </w: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‘</w:t>
      </w: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EDUC</w:t>
      </w: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’</w:t>
      </w:r>
    </w:p>
    <w:p w:rsidR="00FE3705" w:rsidRPr="00B9559E" w:rsidRDefault="00987EE2">
      <w:pPr>
        <w:spacing w:line="360" w:lineRule="auto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987EE2">
      <w:pPr>
        <w:spacing w:line="360" w:lineRule="auto"/>
        <w:rPr>
          <w:rFonts w:ascii="楷体" w:eastAsia="楷体" w:hAnsi="楷体"/>
          <w:b/>
          <w:bCs/>
          <w:color w:val="000000" w:themeColor="text1"/>
          <w:sz w:val="24"/>
        </w:rPr>
      </w:pPr>
      <w:r w:rsidRPr="00B9559E">
        <w:rPr>
          <w:rFonts w:ascii="楷体" w:eastAsia="楷体" w:hAnsi="楷体" w:hint="eastAsia"/>
          <w:b/>
          <w:bCs/>
          <w:color w:val="000000" w:themeColor="text1"/>
          <w:sz w:val="24"/>
        </w:rPr>
        <w:t>3</w:t>
      </w:r>
      <w:r w:rsidRPr="00B9559E">
        <w:rPr>
          <w:rFonts w:ascii="楷体" w:eastAsia="楷体" w:hAnsi="楷体"/>
          <w:b/>
          <w:bCs/>
          <w:color w:val="000000" w:themeColor="text1"/>
          <w:sz w:val="24"/>
        </w:rPr>
        <w:t>.4</w:t>
      </w:r>
      <w:r w:rsidRPr="00B9559E">
        <w:rPr>
          <w:rFonts w:ascii="楷体" w:eastAsia="楷体" w:hAnsi="楷体" w:hint="eastAsia"/>
          <w:b/>
          <w:bCs/>
          <w:color w:val="000000" w:themeColor="text1"/>
          <w:sz w:val="24"/>
        </w:rPr>
        <w:t>在数据库JXGL中增加辅助数据文件</w:t>
      </w:r>
      <w:proofErr w:type="spellStart"/>
      <w:r w:rsidRPr="00B9559E">
        <w:rPr>
          <w:rFonts w:ascii="楷体" w:eastAsia="楷体" w:hAnsi="楷体" w:hint="eastAsia"/>
          <w:b/>
          <w:bCs/>
          <w:color w:val="000000" w:themeColor="text1"/>
          <w:sz w:val="24"/>
        </w:rPr>
        <w:t>xs</w:t>
      </w:r>
      <w:r w:rsidRPr="00B9559E">
        <w:rPr>
          <w:rFonts w:ascii="楷体" w:eastAsia="楷体" w:hAnsi="楷体"/>
          <w:b/>
          <w:bCs/>
          <w:color w:val="000000" w:themeColor="text1"/>
          <w:sz w:val="24"/>
        </w:rPr>
        <w:t>_</w:t>
      </w:r>
      <w:r w:rsidRPr="00B9559E">
        <w:rPr>
          <w:rFonts w:ascii="楷体" w:eastAsia="楷体" w:hAnsi="楷体" w:hint="eastAsia"/>
          <w:b/>
          <w:bCs/>
          <w:color w:val="000000" w:themeColor="text1"/>
          <w:sz w:val="24"/>
        </w:rPr>
        <w:t>data</w:t>
      </w:r>
      <w:proofErr w:type="spellEnd"/>
      <w:r w:rsidRPr="00B9559E">
        <w:rPr>
          <w:rFonts w:ascii="楷体" w:eastAsia="楷体" w:hAnsi="楷体" w:hint="eastAsia"/>
          <w:b/>
          <w:bCs/>
          <w:color w:val="000000" w:themeColor="text1"/>
          <w:sz w:val="24"/>
        </w:rPr>
        <w:t>。</w:t>
      </w:r>
    </w:p>
    <w:p w:rsidR="00FE3705" w:rsidRPr="00B9559E" w:rsidRDefault="00FE3705">
      <w:pPr>
        <w:spacing w:line="360" w:lineRule="auto"/>
        <w:rPr>
          <w:rFonts w:ascii="楷体" w:eastAsia="楷体" w:hAnsi="楷体"/>
          <w:b/>
          <w:bCs/>
          <w:color w:val="000000" w:themeColor="text1"/>
          <w:sz w:val="24"/>
        </w:rPr>
      </w:pPr>
    </w:p>
    <w:p w:rsidR="00FE3705" w:rsidRPr="00B9559E" w:rsidRDefault="00FE3705">
      <w:pPr>
        <w:spacing w:line="360" w:lineRule="auto"/>
        <w:rPr>
          <w:rFonts w:ascii="楷体" w:eastAsia="楷体" w:hAnsi="楷体"/>
          <w:b/>
          <w:bCs/>
          <w:color w:val="000000" w:themeColor="text1"/>
          <w:sz w:val="24"/>
        </w:rPr>
      </w:pP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ALTER DATABASE JXGL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ADD FILE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(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NAME =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xs_data</w:t>
      </w:r>
      <w:proofErr w:type="spellEnd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,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FILENAME="D:\JXGLSYS\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xs_data.ndf</w:t>
      </w:r>
      <w:proofErr w:type="spellEnd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",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SEZE=3MB,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MAXSIZE=10MB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FE37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楷体" w:eastAsia="楷体" w:hAnsi="楷体"/>
          <w:b/>
          <w:bCs/>
          <w:color w:val="000000" w:themeColor="text1"/>
          <w:sz w:val="24"/>
        </w:rPr>
      </w:pP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3</w:t>
      </w:r>
      <w:r w:rsidRPr="00B9559E"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  <w:t>.5</w:t>
      </w:r>
      <w:r w:rsidRPr="00B9559E">
        <w:rPr>
          <w:rFonts w:ascii="楷体" w:eastAsia="楷体" w:hAnsi="楷体"/>
          <w:b/>
          <w:bCs/>
          <w:color w:val="000000" w:themeColor="text1"/>
          <w:sz w:val="24"/>
        </w:rPr>
        <w:t>增加辅助日志文件。在数据库JXGL中增加事务日志文件</w:t>
      </w:r>
      <w:proofErr w:type="spellStart"/>
      <w:r w:rsidRPr="00B9559E">
        <w:rPr>
          <w:rFonts w:ascii="楷体" w:eastAsia="楷体" w:hAnsi="楷体"/>
          <w:b/>
          <w:bCs/>
          <w:color w:val="000000" w:themeColor="text1"/>
          <w:sz w:val="24"/>
        </w:rPr>
        <w:t>xs</w:t>
      </w:r>
      <w:proofErr w:type="spellEnd"/>
      <w:r w:rsidRPr="00B9559E">
        <w:rPr>
          <w:rFonts w:ascii="楷体" w:eastAsia="楷体" w:hAnsi="楷体"/>
          <w:b/>
          <w:bCs/>
          <w:color w:val="000000" w:themeColor="text1"/>
          <w:sz w:val="24"/>
        </w:rPr>
        <w:t>_</w:t>
      </w:r>
      <w:r w:rsidRPr="00B9559E">
        <w:rPr>
          <w:rFonts w:ascii="Calibri" w:eastAsia="楷体" w:hAnsi="Calibri" w:cs="Calibri"/>
          <w:b/>
          <w:bCs/>
          <w:color w:val="000000" w:themeColor="text1"/>
          <w:sz w:val="24"/>
        </w:rPr>
        <w:t> </w:t>
      </w:r>
      <w:r w:rsidRPr="00B9559E">
        <w:rPr>
          <w:rFonts w:ascii="楷体" w:eastAsia="楷体" w:hAnsi="楷体"/>
          <w:b/>
          <w:bCs/>
          <w:color w:val="000000" w:themeColor="text1"/>
          <w:sz w:val="24"/>
        </w:rPr>
        <w:t>log</w:t>
      </w:r>
      <w:r w:rsidRPr="00B9559E">
        <w:rPr>
          <w:rFonts w:ascii="楷体" w:eastAsia="楷体" w:hAnsi="楷体" w:hint="eastAsia"/>
          <w:b/>
          <w:bCs/>
          <w:color w:val="000000" w:themeColor="text1"/>
          <w:sz w:val="24"/>
        </w:rPr>
        <w:t>。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ALTER DATABASE JXGL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ADD LOG FILE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(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NAME= 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xs_log</w:t>
      </w:r>
      <w:proofErr w:type="spellEnd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,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FILENAME= ;D:\JXGLSYS\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xs_loq</w:t>
      </w:r>
      <w:proofErr w:type="spellEnd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. 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Ldf</w:t>
      </w:r>
      <w:proofErr w:type="spellEnd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’</w:t>
      </w: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,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FILEGROWTH=10%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FE37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</w:p>
    <w:p w:rsidR="00FE3705" w:rsidRPr="00B9559E" w:rsidRDefault="00FE37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</w:p>
    <w:p w:rsidR="00FE3705" w:rsidRPr="00B9559E" w:rsidRDefault="00FE3705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4.1</w:t>
      </w:r>
      <w:r w:rsidRPr="00B9559E"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  <w:t xml:space="preserve"> </w:t>
      </w: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在JXGL数据库中使用SQL</w:t>
      </w:r>
      <w:r w:rsidRPr="00B9559E"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  <w:t xml:space="preserve"> </w:t>
      </w: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Server</w:t>
      </w:r>
      <w:r w:rsidRPr="00B9559E"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  <w:t xml:space="preserve"> </w:t>
      </w: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Management</w:t>
      </w:r>
      <w:r w:rsidRPr="00B9559E"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  <w:t xml:space="preserve"> </w:t>
      </w: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Studio</w:t>
      </w:r>
      <w:r w:rsidRPr="00B9559E"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  <w:t xml:space="preserve"> </w:t>
      </w: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建立S、C和SC表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 w:rsidRPr="00B9559E">
        <w:rPr>
          <w:noProof/>
          <w:color w:val="000000" w:themeColor="text1"/>
        </w:rPr>
        <w:drawing>
          <wp:inline distT="0" distB="0" distL="114300" distR="114300">
            <wp:extent cx="5271135" cy="2411095"/>
            <wp:effectExtent l="0" t="0" r="571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705" w:rsidRPr="00B9559E" w:rsidRDefault="00FE3705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lastRenderedPageBreak/>
        <w:t>4</w:t>
      </w:r>
      <w:r w:rsidRPr="00B9559E"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  <w:t>.2</w:t>
      </w: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使用T-SQL语句向数据表中插入和更新数据。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楷体" w:eastAsia="楷体" w:hAnsi="楷体" w:cs="新宋体"/>
          <w:color w:val="000000" w:themeColor="text1"/>
          <w:kern w:val="0"/>
          <w:sz w:val="24"/>
        </w:rPr>
      </w:pPr>
      <w:r w:rsidRPr="00B9559E">
        <w:rPr>
          <w:rFonts w:ascii="楷体" w:eastAsia="楷体" w:hAnsi="楷体" w:cs="新宋体" w:hint="eastAsia"/>
          <w:color w:val="000000" w:themeColor="text1"/>
          <w:kern w:val="0"/>
          <w:sz w:val="24"/>
        </w:rPr>
        <w:t>向表s中插入记录</w:t>
      </w: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'S13','</w:t>
      </w:r>
      <w:r w:rsidRPr="00B9559E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吕淑霞</w:t>
      </w: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',19,'</w:t>
      </w:r>
      <w:r w:rsidRPr="00B9559E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女</w:t>
      </w: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','CS'</w:t>
      </w:r>
      <w:r w:rsidRPr="00B9559E">
        <w:rPr>
          <w:rFonts w:ascii="楷体" w:eastAsia="楷体" w:hAnsi="楷体" w:cs="新宋体" w:hint="eastAsia"/>
          <w:color w:val="000000" w:themeColor="text1"/>
          <w:kern w:val="0"/>
          <w:sz w:val="24"/>
        </w:rPr>
        <w:t>。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INSERT INTO S(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sno.sname,age,sex,sdept</w:t>
      </w:r>
      <w:proofErr w:type="spellEnd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VALUES('S13','</w:t>
      </w:r>
      <w:r w:rsidRPr="00B9559E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吕淑霞</w:t>
      </w: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',19,'</w:t>
      </w:r>
      <w:r w:rsidRPr="00B9559E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女</w:t>
      </w: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','CS')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  <w:r w:rsidRPr="00B9559E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 xml:space="preserve"> </w:t>
      </w: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4</w:t>
      </w:r>
      <w:r w:rsidRPr="00B9559E"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  <w:t>.3</w:t>
      </w: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数据表结构的修改。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①为学生表S中的年龄字段age增加约束，限制年龄在15-30岁之间（包括15和30岁）。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ALTER TABLE S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ADD CONSTRAINT 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CON_age</w:t>
      </w:r>
      <w:proofErr w:type="spellEnd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CHECK(age&gt;=15 AND age&lt;=30)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②在学生表</w:t>
      </w:r>
      <w:r w:rsidRPr="00B9559E"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  <w:t>S</w:t>
      </w: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中增加班级字段class为可变字符串类型（varchar），长度为20。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ALTER TABLE S ADD class varchar(20)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③修改学生表S中的class字段长度为50。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ALTER TABLE S ALTER COLUMN class varchar(50)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④删除学生表中的class字段。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ALTER TABLE S DROP COLUMN class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4</w:t>
      </w:r>
      <w:r w:rsidRPr="00B9559E"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  <w:t>.4</w:t>
      </w: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查看数据表信息。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①查询表S的结构信息。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EXEC 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sp_help</w:t>
      </w:r>
      <w:proofErr w:type="spellEnd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S</w:t>
      </w:r>
    </w:p>
    <w:p w:rsidR="00FE3705" w:rsidRPr="00B9559E" w:rsidRDefault="00987EE2">
      <w:pPr>
        <w:tabs>
          <w:tab w:val="left" w:pos="912"/>
        </w:tabs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</w:r>
      <w:r w:rsidRPr="00B9559E">
        <w:rPr>
          <w:noProof/>
          <w:color w:val="000000" w:themeColor="text1"/>
        </w:rPr>
        <w:lastRenderedPageBreak/>
        <w:drawing>
          <wp:inline distT="0" distB="0" distL="0" distR="0">
            <wp:extent cx="5274310" cy="35617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05" w:rsidRPr="00B9559E" w:rsidRDefault="00FE3705">
      <w:pPr>
        <w:tabs>
          <w:tab w:val="left" w:pos="912"/>
        </w:tabs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</w:p>
    <w:p w:rsidR="00FE3705" w:rsidRPr="00B9559E" w:rsidRDefault="00FE37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②查看指定表</w:t>
      </w:r>
      <w:r w:rsidRPr="00B9559E"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  <w:t>S</w:t>
      </w: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的空间大小信息。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EXEC 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sp_spaceused'S</w:t>
      </w:r>
      <w:proofErr w:type="spellEnd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noProof/>
          <w:color w:val="000000" w:themeColor="text1"/>
        </w:rPr>
        <w:drawing>
          <wp:inline distT="0" distB="0" distL="0" distR="0">
            <wp:extent cx="3848100" cy="20650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05" w:rsidRPr="00B9559E" w:rsidRDefault="00FE37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③查看所有用户表的空间大小信息。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EXEC 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sp_MSforeachtable"exec</w:t>
      </w:r>
      <w:proofErr w:type="spellEnd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sp_spaceused</w:t>
      </w:r>
      <w:proofErr w:type="spellEnd"/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'?'"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noProof/>
          <w:color w:val="000000" w:themeColor="text1"/>
        </w:rPr>
        <w:lastRenderedPageBreak/>
        <w:drawing>
          <wp:inline distT="0" distB="0" distL="0" distR="0">
            <wp:extent cx="5274310" cy="18980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05" w:rsidRPr="00B9559E" w:rsidRDefault="00FE37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 w:rsidRPr="00B9559E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④查看表S的文件号和对应页号以及页面信息。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EXEC('DBCC IND(JXGL,S,1)');</w:t>
      </w: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B9559E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:rsidR="00FE3705" w:rsidRPr="00B9559E" w:rsidRDefault="00987EE2">
      <w:pPr>
        <w:widowControl/>
        <w:jc w:val="left"/>
        <w:rPr>
          <w:rFonts w:ascii="宋体" w:hAnsi="宋体" w:cs="宋体"/>
          <w:color w:val="000000" w:themeColor="text1"/>
          <w:kern w:val="0"/>
          <w:sz w:val="24"/>
        </w:rPr>
      </w:pPr>
      <w:r w:rsidRPr="00B9559E">
        <w:rPr>
          <w:rFonts w:ascii="宋体" w:hAnsi="宋体" w:cs="宋体"/>
          <w:noProof/>
          <w:color w:val="000000" w:themeColor="text1"/>
          <w:kern w:val="0"/>
          <w:sz w:val="24"/>
        </w:rPr>
        <w:drawing>
          <wp:inline distT="0" distB="0" distL="0" distR="0">
            <wp:extent cx="5274310" cy="3771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705" w:rsidRPr="00B9559E" w:rsidRDefault="00FE37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</w:p>
    <w:p w:rsidR="00FE3705" w:rsidRPr="00B9559E" w:rsidRDefault="00FE3705">
      <w:pPr>
        <w:autoSpaceDE w:val="0"/>
        <w:autoSpaceDN w:val="0"/>
        <w:adjustRightInd w:val="0"/>
        <w:jc w:val="left"/>
        <w:rPr>
          <w:rFonts w:ascii="黑体" w:eastAsia="黑体" w:hAnsi="黑体"/>
          <w:color w:val="000000" w:themeColor="text1"/>
          <w:sz w:val="28"/>
          <w:szCs w:val="28"/>
        </w:rPr>
      </w:pPr>
    </w:p>
    <w:p w:rsidR="00FE3705" w:rsidRPr="00B9559E" w:rsidRDefault="00FE3705">
      <w:pPr>
        <w:autoSpaceDE w:val="0"/>
        <w:autoSpaceDN w:val="0"/>
        <w:adjustRightInd w:val="0"/>
        <w:jc w:val="left"/>
        <w:rPr>
          <w:rFonts w:ascii="黑体" w:eastAsia="黑体" w:hAnsi="黑体"/>
          <w:color w:val="000000" w:themeColor="text1"/>
          <w:sz w:val="28"/>
          <w:szCs w:val="28"/>
        </w:rPr>
      </w:pPr>
    </w:p>
    <w:p w:rsidR="00FE3705" w:rsidRPr="00B9559E" w:rsidRDefault="00987E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b/>
          <w:bCs/>
          <w:color w:val="000000" w:themeColor="text1"/>
          <w:kern w:val="0"/>
          <w:sz w:val="19"/>
          <w:szCs w:val="19"/>
        </w:rPr>
      </w:pPr>
      <w:r w:rsidRPr="00B9559E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四</w:t>
      </w:r>
      <w:r w:rsidRPr="00B9559E">
        <w:rPr>
          <w:rFonts w:ascii="黑体" w:eastAsia="黑体" w:hAnsi="黑体"/>
          <w:b/>
          <w:bCs/>
          <w:color w:val="000000" w:themeColor="text1"/>
          <w:sz w:val="28"/>
          <w:szCs w:val="28"/>
        </w:rPr>
        <w:t>、</w:t>
      </w:r>
      <w:r w:rsidRPr="00B9559E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总结与体会:</w:t>
      </w:r>
    </w:p>
    <w:p w:rsidR="00B9559E" w:rsidRDefault="00B9559E" w:rsidP="00B9559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在这这次实验中，我学习和复习了系统的相关操作和</w:t>
      </w:r>
      <w:proofErr w:type="spellStart"/>
      <w:r>
        <w:rPr>
          <w:rFonts w:hint="eastAsia"/>
          <w:color w:val="000000" w:themeColor="text1"/>
        </w:rPr>
        <w:t>sql</w:t>
      </w:r>
      <w:proofErr w:type="spellEnd"/>
      <w:r>
        <w:rPr>
          <w:rFonts w:hint="eastAsia"/>
          <w:color w:val="000000" w:themeColor="text1"/>
        </w:rPr>
        <w:t>语句复习</w:t>
      </w:r>
      <w:r w:rsidRPr="00B9559E">
        <w:rPr>
          <w:rFonts w:hint="eastAsia"/>
          <w:color w:val="000000" w:themeColor="text1"/>
        </w:rPr>
        <w:t>到现在随着学习的深入，在</w:t>
      </w:r>
      <w:r>
        <w:rPr>
          <w:rFonts w:hint="eastAsia"/>
          <w:color w:val="000000" w:themeColor="text1"/>
        </w:rPr>
        <w:t>写实验报告</w:t>
      </w:r>
      <w:r w:rsidRPr="00B9559E">
        <w:rPr>
          <w:rFonts w:hint="eastAsia"/>
          <w:color w:val="000000" w:themeColor="text1"/>
        </w:rPr>
        <w:t>这个过程当中才刚刚的理解老师的良苦用心，在敲代码的过程当中，有不懂的地方，可以对应的去数据库视频笔记中查找、再深入学习、加深理解，这是有点“柳暗花明又一村”的感觉，原来是这意思、原来是这么理解，试想如果没有当初的学习，现在去哪找答案还真是一头雾水。方法很重要、方向更重要、理论</w:t>
      </w:r>
      <w:r w:rsidRPr="00B9559E">
        <w:rPr>
          <w:rFonts w:hint="eastAsia"/>
          <w:color w:val="000000" w:themeColor="text1"/>
        </w:rPr>
        <w:t xml:space="preserve">+ </w:t>
      </w:r>
      <w:r w:rsidRPr="00B9559E">
        <w:rPr>
          <w:rFonts w:hint="eastAsia"/>
          <w:color w:val="000000" w:themeColor="text1"/>
        </w:rPr>
        <w:t>实践才是王道。</w:t>
      </w:r>
      <w:r>
        <w:rPr>
          <w:rFonts w:hint="eastAsia"/>
          <w:color w:val="000000" w:themeColor="text1"/>
        </w:rPr>
        <w:t>所以认真学习好知识对后续的数据库学习十分重要。</w:t>
      </w:r>
    </w:p>
    <w:p w:rsidR="00B9559E" w:rsidRPr="00B9559E" w:rsidRDefault="00B9559E" w:rsidP="00B9559E">
      <w:pPr>
        <w:rPr>
          <w:rFonts w:hint="eastAsia"/>
        </w:rPr>
      </w:pPr>
      <w:r>
        <w:tab/>
      </w:r>
      <w:r>
        <w:rPr>
          <w:rFonts w:hint="eastAsia"/>
        </w:rPr>
        <w:t>比如说这一章的</w:t>
      </w:r>
      <w:r w:rsidRPr="00B9559E">
        <w:rPr>
          <w:rFonts w:hint="eastAsia"/>
        </w:rPr>
        <w:t>语句创建和删除数据表，修改表结构，输入数据、更新数据</w:t>
      </w:r>
      <w:r>
        <w:rPr>
          <w:rFonts w:hint="eastAsia"/>
        </w:rPr>
        <w:t>等，就从最基础的一面来要求自己。</w:t>
      </w:r>
      <w:bookmarkStart w:id="0" w:name="_GoBack"/>
      <w:bookmarkEnd w:id="0"/>
    </w:p>
    <w:p w:rsidR="00B9559E" w:rsidRPr="00B9559E" w:rsidRDefault="00B9559E" w:rsidP="00B9559E">
      <w:pPr>
        <w:rPr>
          <w:rFonts w:hint="eastAsia"/>
        </w:rPr>
      </w:pPr>
    </w:p>
    <w:p w:rsidR="00FE3705" w:rsidRPr="00B9559E" w:rsidRDefault="00FE3705" w:rsidP="00B9559E"/>
    <w:p w:rsidR="00FE3705" w:rsidRPr="00B9559E" w:rsidRDefault="00FE3705">
      <w:pPr>
        <w:rPr>
          <w:color w:val="000000" w:themeColor="text1"/>
        </w:rPr>
      </w:pPr>
    </w:p>
    <w:p w:rsidR="00FE3705" w:rsidRPr="00B9559E" w:rsidRDefault="00FE3705">
      <w:pPr>
        <w:rPr>
          <w:color w:val="000000" w:themeColor="text1"/>
        </w:rPr>
      </w:pPr>
    </w:p>
    <w:p w:rsidR="00FE3705" w:rsidRPr="00B9559E" w:rsidRDefault="00FE3705">
      <w:pPr>
        <w:rPr>
          <w:color w:val="000000" w:themeColor="text1"/>
        </w:rPr>
      </w:pPr>
    </w:p>
    <w:p w:rsidR="00FE3705" w:rsidRPr="00B9559E" w:rsidRDefault="00FE3705">
      <w:pPr>
        <w:rPr>
          <w:color w:val="000000" w:themeColor="text1"/>
        </w:rPr>
      </w:pPr>
    </w:p>
    <w:p w:rsidR="00FE3705" w:rsidRPr="00B9559E" w:rsidRDefault="00FE3705">
      <w:pPr>
        <w:rPr>
          <w:color w:val="000000" w:themeColor="text1"/>
        </w:rPr>
      </w:pPr>
    </w:p>
    <w:p w:rsidR="00FE3705" w:rsidRPr="00B9559E" w:rsidRDefault="00FE3705">
      <w:pPr>
        <w:rPr>
          <w:color w:val="000000" w:themeColor="text1"/>
        </w:rPr>
      </w:pPr>
    </w:p>
    <w:sectPr w:rsidR="00FE3705" w:rsidRPr="00B9559E">
      <w:footerReference w:type="default" r:id="rId14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EE9" w:rsidRDefault="005A2EE9">
      <w:r>
        <w:separator/>
      </w:r>
    </w:p>
  </w:endnote>
  <w:endnote w:type="continuationSeparator" w:id="0">
    <w:p w:rsidR="005A2EE9" w:rsidRDefault="005A2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705" w:rsidRDefault="00987EE2">
    <w:pPr>
      <w:pStyle w:val="a5"/>
      <w:jc w:val="center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- 1 -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EE9" w:rsidRDefault="005A2EE9">
      <w:r>
        <w:separator/>
      </w:r>
    </w:p>
  </w:footnote>
  <w:footnote w:type="continuationSeparator" w:id="0">
    <w:p w:rsidR="005A2EE9" w:rsidRDefault="005A2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D9D"/>
    <w:rsid w:val="0005370A"/>
    <w:rsid w:val="0007047C"/>
    <w:rsid w:val="000F583B"/>
    <w:rsid w:val="00127318"/>
    <w:rsid w:val="00131BCF"/>
    <w:rsid w:val="00144D28"/>
    <w:rsid w:val="00155BD1"/>
    <w:rsid w:val="001E1B60"/>
    <w:rsid w:val="00214293"/>
    <w:rsid w:val="00220C6F"/>
    <w:rsid w:val="002F6529"/>
    <w:rsid w:val="003233A0"/>
    <w:rsid w:val="0036081C"/>
    <w:rsid w:val="003C49AC"/>
    <w:rsid w:val="00411586"/>
    <w:rsid w:val="004248BA"/>
    <w:rsid w:val="00432F61"/>
    <w:rsid w:val="004478D5"/>
    <w:rsid w:val="004D42D7"/>
    <w:rsid w:val="004E22E5"/>
    <w:rsid w:val="0050673B"/>
    <w:rsid w:val="005A2EE9"/>
    <w:rsid w:val="005B0B7D"/>
    <w:rsid w:val="005B483A"/>
    <w:rsid w:val="005C6440"/>
    <w:rsid w:val="005E711D"/>
    <w:rsid w:val="0065270B"/>
    <w:rsid w:val="006B7366"/>
    <w:rsid w:val="00721707"/>
    <w:rsid w:val="00733CF4"/>
    <w:rsid w:val="007538E0"/>
    <w:rsid w:val="00793184"/>
    <w:rsid w:val="007A015E"/>
    <w:rsid w:val="007B0AE9"/>
    <w:rsid w:val="007C4045"/>
    <w:rsid w:val="0080259C"/>
    <w:rsid w:val="00803260"/>
    <w:rsid w:val="00942EE3"/>
    <w:rsid w:val="009477DF"/>
    <w:rsid w:val="00982977"/>
    <w:rsid w:val="00987EE2"/>
    <w:rsid w:val="00991EC3"/>
    <w:rsid w:val="009B11A5"/>
    <w:rsid w:val="009E259F"/>
    <w:rsid w:val="00A02DBA"/>
    <w:rsid w:val="00A8638F"/>
    <w:rsid w:val="00AC0D76"/>
    <w:rsid w:val="00B00964"/>
    <w:rsid w:val="00B016F3"/>
    <w:rsid w:val="00B9559E"/>
    <w:rsid w:val="00BB187C"/>
    <w:rsid w:val="00C35D9D"/>
    <w:rsid w:val="00CD3652"/>
    <w:rsid w:val="00CE5840"/>
    <w:rsid w:val="00D37B25"/>
    <w:rsid w:val="00D710FC"/>
    <w:rsid w:val="00D93E9A"/>
    <w:rsid w:val="00DA144A"/>
    <w:rsid w:val="00DF1D8E"/>
    <w:rsid w:val="00E20E11"/>
    <w:rsid w:val="00E216BB"/>
    <w:rsid w:val="00E37143"/>
    <w:rsid w:val="00E4052B"/>
    <w:rsid w:val="00E408AB"/>
    <w:rsid w:val="00E8686C"/>
    <w:rsid w:val="00E9305C"/>
    <w:rsid w:val="00EB4462"/>
    <w:rsid w:val="00F7570D"/>
    <w:rsid w:val="00FE3705"/>
    <w:rsid w:val="00FE7781"/>
    <w:rsid w:val="00FF490A"/>
    <w:rsid w:val="605E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62F3B"/>
  <w15:docId w15:val="{211DCED4-4639-5C48-834D-6AFA980F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</w:style>
  <w:style w:type="character" w:customStyle="1" w:styleId="10">
    <w:name w:val="标题 1 字符"/>
    <w:basedOn w:val="a0"/>
    <w:link w:val="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页脚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code">
    <w:name w:val="code"/>
    <w:pPr>
      <w:spacing w:before="120" w:after="120"/>
    </w:pPr>
    <w:rPr>
      <w:rFonts w:ascii="Courier New" w:eastAsia="宋体" w:hAnsi="Courier New" w:cs="Times New Roman"/>
      <w:sz w:val="16"/>
      <w:lang w:eastAsia="en-US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405</Words>
  <Characters>2312</Characters>
  <Application>Microsoft Office Word</Application>
  <DocSecurity>0</DocSecurity>
  <Lines>19</Lines>
  <Paragraphs>5</Paragraphs>
  <ScaleCrop>false</ScaleCrop>
  <Company>微软中国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d1ef3dcd-2c7d-4e8f-8f29-9f73625dd5df</dc:creator>
  <cp:lastModifiedBy>2636828691@qq.com</cp:lastModifiedBy>
  <cp:revision>4</cp:revision>
  <dcterms:created xsi:type="dcterms:W3CDTF">2020-05-05T04:06:00Z</dcterms:created>
  <dcterms:modified xsi:type="dcterms:W3CDTF">2020-06-04T18:18:00Z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