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186B" w14:textId="10532BD5" w:rsidR="0075554C" w:rsidRPr="004F691B" w:rsidRDefault="0075554C" w:rsidP="0075554C">
      <w:pPr>
        <w:pStyle w:val="Default"/>
        <w:jc w:val="center"/>
        <w:rPr>
          <w:sz w:val="56"/>
          <w:szCs w:val="56"/>
        </w:rPr>
      </w:pPr>
      <w:r w:rsidRPr="004F691B">
        <w:rPr>
          <w:sz w:val="56"/>
          <w:szCs w:val="56"/>
        </w:rPr>
        <w:t xml:space="preserve">ASSIGNMENT </w:t>
      </w:r>
      <w:r>
        <w:rPr>
          <w:sz w:val="56"/>
          <w:szCs w:val="56"/>
        </w:rPr>
        <w:t>2</w:t>
      </w:r>
    </w:p>
    <w:p w14:paraId="5AFCAE6A" w14:textId="77777777" w:rsidR="0075554C" w:rsidRPr="004F691B" w:rsidRDefault="0075554C" w:rsidP="0075554C">
      <w:pPr>
        <w:pStyle w:val="Default"/>
        <w:jc w:val="center"/>
        <w:rPr>
          <w:sz w:val="56"/>
          <w:szCs w:val="56"/>
        </w:rPr>
      </w:pPr>
    </w:p>
    <w:p w14:paraId="2ABC07EE" w14:textId="77777777" w:rsidR="0075554C" w:rsidRPr="004F691B" w:rsidRDefault="0075554C" w:rsidP="0075554C">
      <w:pPr>
        <w:pStyle w:val="Default"/>
        <w:jc w:val="center"/>
        <w:rPr>
          <w:sz w:val="56"/>
          <w:szCs w:val="56"/>
        </w:rPr>
      </w:pPr>
      <w:r w:rsidRPr="004F691B">
        <w:rPr>
          <w:sz w:val="56"/>
          <w:szCs w:val="56"/>
        </w:rPr>
        <w:t>Submitted By</w:t>
      </w:r>
    </w:p>
    <w:p w14:paraId="0A88ECC3" w14:textId="77777777" w:rsidR="0075554C" w:rsidRPr="004F691B" w:rsidRDefault="0075554C" w:rsidP="0075554C">
      <w:pPr>
        <w:pStyle w:val="Default"/>
        <w:jc w:val="center"/>
        <w:rPr>
          <w:sz w:val="56"/>
          <w:szCs w:val="56"/>
        </w:rPr>
      </w:pPr>
      <w:r w:rsidRPr="004F691B">
        <w:rPr>
          <w:sz w:val="56"/>
          <w:szCs w:val="56"/>
        </w:rPr>
        <w:t>Zajiba Sadia Islam</w:t>
      </w:r>
    </w:p>
    <w:p w14:paraId="41EFAA44" w14:textId="77777777" w:rsidR="0075554C" w:rsidRPr="004F691B" w:rsidRDefault="0075554C" w:rsidP="0075554C">
      <w:pPr>
        <w:pStyle w:val="Default"/>
        <w:jc w:val="center"/>
        <w:rPr>
          <w:sz w:val="56"/>
          <w:szCs w:val="56"/>
        </w:rPr>
      </w:pPr>
      <w:r w:rsidRPr="004F691B">
        <w:rPr>
          <w:sz w:val="56"/>
          <w:szCs w:val="56"/>
        </w:rPr>
        <w:t>Student ID: 501279357</w:t>
      </w:r>
    </w:p>
    <w:p w14:paraId="2263B9BD" w14:textId="77777777" w:rsidR="0075554C" w:rsidRPr="004F691B" w:rsidRDefault="0075554C" w:rsidP="0075554C">
      <w:pPr>
        <w:pStyle w:val="Default"/>
        <w:jc w:val="center"/>
        <w:rPr>
          <w:sz w:val="56"/>
          <w:szCs w:val="56"/>
        </w:rPr>
      </w:pPr>
      <w:r w:rsidRPr="004F691B">
        <w:rPr>
          <w:sz w:val="56"/>
          <w:szCs w:val="56"/>
        </w:rPr>
        <w:t>Group-09</w:t>
      </w:r>
    </w:p>
    <w:p w14:paraId="66D942A0" w14:textId="77777777" w:rsidR="0075554C" w:rsidRPr="004F691B" w:rsidRDefault="0075554C" w:rsidP="0075554C">
      <w:pPr>
        <w:pStyle w:val="Default"/>
        <w:jc w:val="center"/>
        <w:rPr>
          <w:sz w:val="56"/>
          <w:szCs w:val="56"/>
        </w:rPr>
      </w:pPr>
    </w:p>
    <w:p w14:paraId="37DDF274" w14:textId="77777777" w:rsidR="0075554C" w:rsidRPr="004F691B" w:rsidRDefault="0075554C" w:rsidP="0075554C">
      <w:pPr>
        <w:pStyle w:val="Default"/>
        <w:jc w:val="center"/>
        <w:rPr>
          <w:sz w:val="56"/>
          <w:szCs w:val="56"/>
        </w:rPr>
      </w:pPr>
      <w:r w:rsidRPr="004F691B">
        <w:rPr>
          <w:sz w:val="56"/>
          <w:szCs w:val="56"/>
        </w:rPr>
        <w:t>Submitted for</w:t>
      </w:r>
    </w:p>
    <w:p w14:paraId="58AB2F6B" w14:textId="77777777" w:rsidR="0075554C" w:rsidRPr="004F691B" w:rsidRDefault="0075554C" w:rsidP="0075554C">
      <w:pPr>
        <w:pStyle w:val="Default"/>
        <w:jc w:val="center"/>
        <w:rPr>
          <w:sz w:val="56"/>
          <w:szCs w:val="56"/>
        </w:rPr>
      </w:pPr>
      <w:r w:rsidRPr="004F691B">
        <w:rPr>
          <w:sz w:val="56"/>
          <w:szCs w:val="56"/>
        </w:rPr>
        <w:t>Program: MEng in Biomedical Engineering</w:t>
      </w:r>
    </w:p>
    <w:p w14:paraId="3A470F90" w14:textId="77777777" w:rsidR="0075554C" w:rsidRPr="004F691B" w:rsidRDefault="0075554C" w:rsidP="0075554C">
      <w:pPr>
        <w:pStyle w:val="Default"/>
        <w:jc w:val="center"/>
        <w:rPr>
          <w:sz w:val="56"/>
          <w:szCs w:val="56"/>
        </w:rPr>
      </w:pPr>
      <w:r w:rsidRPr="004F691B">
        <w:rPr>
          <w:sz w:val="56"/>
          <w:szCs w:val="56"/>
        </w:rPr>
        <w:t>Course: Stats for the Health Sciences</w:t>
      </w:r>
    </w:p>
    <w:p w14:paraId="532CCC2C" w14:textId="77777777" w:rsidR="0075554C" w:rsidRPr="004F691B" w:rsidRDefault="0075554C" w:rsidP="0075554C">
      <w:pPr>
        <w:pStyle w:val="Default"/>
        <w:jc w:val="center"/>
        <w:rPr>
          <w:sz w:val="56"/>
          <w:szCs w:val="56"/>
        </w:rPr>
      </w:pPr>
      <w:r w:rsidRPr="004F691B">
        <w:rPr>
          <w:sz w:val="56"/>
          <w:szCs w:val="56"/>
        </w:rPr>
        <w:t>BP8101, Winter 2024</w:t>
      </w:r>
    </w:p>
    <w:p w14:paraId="78A18B0C" w14:textId="77777777" w:rsidR="0075554C" w:rsidRPr="004F691B" w:rsidRDefault="0075554C" w:rsidP="0075554C">
      <w:pPr>
        <w:pStyle w:val="Default"/>
        <w:jc w:val="center"/>
        <w:rPr>
          <w:sz w:val="56"/>
          <w:szCs w:val="56"/>
        </w:rPr>
      </w:pPr>
      <w:r w:rsidRPr="004F691B">
        <w:rPr>
          <w:sz w:val="56"/>
          <w:szCs w:val="56"/>
        </w:rPr>
        <w:t>Class Timing: Wednesday 3:00-6:00 PM</w:t>
      </w:r>
    </w:p>
    <w:p w14:paraId="69BA0B82" w14:textId="77777777" w:rsidR="0075554C" w:rsidRDefault="0075554C" w:rsidP="00946F64"/>
    <w:p w14:paraId="5946CC2D" w14:textId="77777777" w:rsidR="0075554C" w:rsidRDefault="0075554C" w:rsidP="00946F64"/>
    <w:p w14:paraId="6D4D2C14" w14:textId="77777777" w:rsidR="0075554C" w:rsidRDefault="0075554C" w:rsidP="00946F64"/>
    <w:p w14:paraId="6C32BB10" w14:textId="77777777" w:rsidR="0075554C" w:rsidRDefault="0075554C" w:rsidP="00946F64"/>
    <w:p w14:paraId="249678D2" w14:textId="77777777" w:rsidR="0075554C" w:rsidRDefault="0075554C" w:rsidP="00946F64"/>
    <w:p w14:paraId="65C654A9" w14:textId="77777777" w:rsidR="0075554C" w:rsidRDefault="0075554C" w:rsidP="00946F64"/>
    <w:p w14:paraId="25F33EBA" w14:textId="77777777" w:rsidR="0075554C" w:rsidRDefault="0075554C" w:rsidP="00946F64"/>
    <w:p w14:paraId="22FDA069" w14:textId="77777777" w:rsidR="0075554C" w:rsidRDefault="0075554C" w:rsidP="00946F64"/>
    <w:p w14:paraId="4837F5C6" w14:textId="77777777" w:rsidR="0075554C" w:rsidRDefault="0075554C" w:rsidP="00946F64"/>
    <w:p w14:paraId="60820E41" w14:textId="77777777" w:rsidR="00723E5F" w:rsidRDefault="00723E5F" w:rsidP="00723E5F">
      <w:pPr>
        <w:jc w:val="center"/>
        <w:rPr>
          <w:b/>
          <w:bCs/>
        </w:rPr>
      </w:pPr>
      <w:r>
        <w:rPr>
          <w:b/>
          <w:bCs/>
        </w:rPr>
        <w:lastRenderedPageBreak/>
        <w:t>Probability Problems</w:t>
      </w:r>
    </w:p>
    <w:p w14:paraId="2974794E" w14:textId="1FFA4DA9" w:rsidR="00946F64" w:rsidRPr="00723E5F" w:rsidRDefault="00946F64" w:rsidP="00946F64">
      <w:pPr>
        <w:rPr>
          <w:b/>
          <w:bCs/>
        </w:rPr>
      </w:pPr>
      <w:r w:rsidRPr="00723E5F">
        <w:rPr>
          <w:b/>
          <w:bCs/>
        </w:rPr>
        <w:t>1.</w:t>
      </w:r>
    </w:p>
    <w:p w14:paraId="634E0C0D" w14:textId="77777777" w:rsidR="00946F64" w:rsidRDefault="00946F64" w:rsidP="00946F64"/>
    <w:p w14:paraId="6274F0B3" w14:textId="745E5E21" w:rsidR="00946F64" w:rsidRDefault="00946F64" w:rsidP="00946F64">
      <w:r>
        <w:rPr>
          <w:noProof/>
        </w:rPr>
        <w:drawing>
          <wp:inline distT="0" distB="0" distL="0" distR="0" wp14:anchorId="66EF39F6" wp14:editId="06F28A13">
            <wp:extent cx="5943600" cy="4951730"/>
            <wp:effectExtent l="0" t="0" r="0" b="1270"/>
            <wp:docPr id="341989829" name="Picture 1" descr="A table of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89829" name="Picture 1" descr="A table of numbers and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951730"/>
                    </a:xfrm>
                    <a:prstGeom prst="rect">
                      <a:avLst/>
                    </a:prstGeom>
                  </pic:spPr>
                </pic:pic>
              </a:graphicData>
            </a:graphic>
          </wp:inline>
        </w:drawing>
      </w:r>
    </w:p>
    <w:p w14:paraId="3A801DE6" w14:textId="77777777" w:rsidR="00946F64" w:rsidRDefault="00946F64" w:rsidP="00946F64"/>
    <w:p w14:paraId="7533BE1D" w14:textId="77777777" w:rsidR="00DB09D0" w:rsidRDefault="00095643" w:rsidP="00DB09D0">
      <w:r>
        <w:rPr>
          <w:b/>
          <w:bCs/>
          <w:u w:val="single"/>
        </w:rPr>
        <w:t>Solve</w:t>
      </w:r>
      <w:r w:rsidR="0075554C">
        <w:t xml:space="preserve">: </w:t>
      </w:r>
    </w:p>
    <w:p w14:paraId="7B2BBDDC" w14:textId="4976FF7A" w:rsidR="00946F64" w:rsidRPr="00946F64" w:rsidRDefault="00946F64" w:rsidP="00DB09D0">
      <w:r w:rsidRPr="00946F64">
        <w:t xml:space="preserve">From the provided life table, we can see that the survival probability for females (wives) at age 70 is given by </w:t>
      </w:r>
      <w:r w:rsidR="0004585D" w:rsidRPr="0004585D">
        <w:rPr>
          <w:sz w:val="36"/>
          <w:szCs w:val="36"/>
        </w:rPr>
        <w:t>l</w:t>
      </w:r>
      <w:r w:rsidR="0004585D" w:rsidRPr="0004585D">
        <w:rPr>
          <w:sz w:val="36"/>
          <w:szCs w:val="36"/>
          <w:vertAlign w:val="subscript"/>
        </w:rPr>
        <w:t>x</w:t>
      </w:r>
      <w:r w:rsidRPr="00946F64">
        <w:rPr>
          <w:rFonts w:ascii="Arial" w:hAnsi="Arial" w:cs="Arial"/>
        </w:rPr>
        <w:t>​</w:t>
      </w:r>
      <w:r w:rsidRPr="00946F64">
        <w:t>, which is 80,145 out of 100,000.</w:t>
      </w:r>
    </w:p>
    <w:p w14:paraId="581F95BC" w14:textId="0D1726CE" w:rsidR="00946F64" w:rsidRPr="00946F64" w:rsidRDefault="00946F64" w:rsidP="00DB09D0">
      <w:r w:rsidRPr="00946F64">
        <w:t>For males (husbands), the survival probability at age 70 is also given by</w:t>
      </w:r>
      <w:r w:rsidR="0004585D">
        <w:t xml:space="preserve"> </w:t>
      </w:r>
      <w:r w:rsidR="0004585D" w:rsidRPr="0004585D">
        <w:rPr>
          <w:sz w:val="36"/>
          <w:szCs w:val="36"/>
        </w:rPr>
        <w:t>l</w:t>
      </w:r>
      <w:r w:rsidR="0004585D" w:rsidRPr="0004585D">
        <w:rPr>
          <w:sz w:val="36"/>
          <w:szCs w:val="36"/>
          <w:vertAlign w:val="subscript"/>
        </w:rPr>
        <w:t>x</w:t>
      </w:r>
      <w:r w:rsidRPr="00946F64">
        <w:t>, which is 80,145 out of 100,000.</w:t>
      </w:r>
    </w:p>
    <w:p w14:paraId="3EFECF9F" w14:textId="77777777" w:rsidR="0004585D" w:rsidRDefault="0004585D" w:rsidP="00DB09D0">
      <w:r>
        <w:t>T</w:t>
      </w:r>
      <w:r w:rsidR="00946F64" w:rsidRPr="00946F64">
        <w:t>he probability that either the wife or the husband, but not both, will be alive at age 70:</w:t>
      </w:r>
    </w:p>
    <w:p w14:paraId="3DB2AF7D" w14:textId="2E9DCD55" w:rsidR="00946F64" w:rsidRPr="00946F64" w:rsidRDefault="0004585D" w:rsidP="00DB09D0">
      <w:r>
        <w:lastRenderedPageBreak/>
        <w:t>P</w:t>
      </w:r>
      <w:r w:rsidR="00946F64" w:rsidRPr="00946F64">
        <w:t>(Either wife or husband alive at age 70)=</w:t>
      </w:r>
      <w:r>
        <w:rPr>
          <w:rFonts w:ascii="Tahoma" w:hAnsi="Tahoma" w:cs="Tahoma"/>
        </w:rPr>
        <w:t>P</w:t>
      </w:r>
      <w:r w:rsidR="00946F64" w:rsidRPr="00946F64">
        <w:t>(Wife alive at age 70)+</w:t>
      </w:r>
      <w:r>
        <w:rPr>
          <w:rFonts w:ascii="Tahoma" w:hAnsi="Tahoma" w:cs="Tahoma"/>
        </w:rPr>
        <w:t>P</w:t>
      </w:r>
      <w:r w:rsidR="00946F64" w:rsidRPr="00946F64">
        <w:t>(Husband alive at age 70)−</w:t>
      </w:r>
      <w:r>
        <w:rPr>
          <w:rFonts w:ascii="Tahoma" w:hAnsi="Tahoma" w:cs="Tahoma"/>
        </w:rPr>
        <w:t>P</w:t>
      </w:r>
      <w:r w:rsidR="00946F64" w:rsidRPr="00946F64">
        <w:t>(Both alive at age 70)</w:t>
      </w:r>
    </w:p>
    <w:p w14:paraId="0B032C4D" w14:textId="36CE5883" w:rsidR="00946F64" w:rsidRPr="00946F64" w:rsidRDefault="00946F64" w:rsidP="00DB09D0">
      <w:r w:rsidRPr="00946F64">
        <w:t>=</w:t>
      </w:r>
      <w:r w:rsidR="0004585D" w:rsidRPr="00172446">
        <w:rPr>
          <w:rFonts w:cs="Tahoma"/>
        </w:rPr>
        <w:t xml:space="preserve"> l</w:t>
      </w:r>
      <w:r w:rsidR="0004585D" w:rsidRPr="00172446">
        <w:rPr>
          <w:rFonts w:cs="Tahoma"/>
          <w:vertAlign w:val="subscript"/>
        </w:rPr>
        <w:t>70,wife</w:t>
      </w:r>
      <w:r w:rsidR="0004585D" w:rsidRPr="00172446">
        <w:rPr>
          <w:rFonts w:cs="Tahoma"/>
        </w:rPr>
        <w:t>/</w:t>
      </w:r>
      <w:r w:rsidRPr="00946F64">
        <w:t>100,000+</w:t>
      </w:r>
      <w:r w:rsidR="0004585D" w:rsidRPr="00172446">
        <w:rPr>
          <w:rFonts w:cs="Tahoma"/>
        </w:rPr>
        <w:t xml:space="preserve"> l</w:t>
      </w:r>
      <w:r w:rsidRPr="00946F64">
        <w:rPr>
          <w:vertAlign w:val="subscript"/>
        </w:rPr>
        <w:t>70,husband</w:t>
      </w:r>
      <w:r w:rsidR="0004585D" w:rsidRPr="00172446">
        <w:rPr>
          <w:vertAlign w:val="subscript"/>
        </w:rPr>
        <w:t>/</w:t>
      </w:r>
      <w:r w:rsidRPr="00946F64">
        <w:t>100,000−</w:t>
      </w:r>
      <w:r w:rsidR="00172446" w:rsidRPr="00172446">
        <w:rPr>
          <w:rFonts w:cs="Tahoma"/>
        </w:rPr>
        <w:t xml:space="preserve"> {(l</w:t>
      </w:r>
      <w:r w:rsidR="00172446" w:rsidRPr="00172446">
        <w:rPr>
          <w:rFonts w:cs="Tahoma"/>
          <w:vertAlign w:val="subscript"/>
        </w:rPr>
        <w:t>70,wife</w:t>
      </w:r>
      <w:r w:rsidR="0004585D" w:rsidRPr="00172446">
        <w:t xml:space="preserve"> </w:t>
      </w:r>
      <w:r w:rsidRPr="00946F64">
        <w:t>×</w:t>
      </w:r>
      <w:r w:rsidR="00172446" w:rsidRPr="00172446">
        <w:t xml:space="preserve"> </w:t>
      </w:r>
      <w:r w:rsidR="00172446" w:rsidRPr="00172446">
        <w:rPr>
          <w:rFonts w:cs="Tahoma"/>
        </w:rPr>
        <w:t xml:space="preserve"> l</w:t>
      </w:r>
      <w:r w:rsidR="00172446" w:rsidRPr="00946F64">
        <w:rPr>
          <w:vertAlign w:val="subscript"/>
        </w:rPr>
        <w:t>70,husband</w:t>
      </w:r>
      <w:r w:rsidR="00172446" w:rsidRPr="00172446">
        <w:t>)/(</w:t>
      </w:r>
      <w:r w:rsidRPr="00946F64">
        <w:t>100,000×100,000</w:t>
      </w:r>
      <w:r w:rsidR="00172446" w:rsidRPr="00172446">
        <w:t>)}</w:t>
      </w:r>
    </w:p>
    <w:p w14:paraId="13C729F1" w14:textId="4BDA8ACC" w:rsidR="00946F64" w:rsidRPr="00946F64" w:rsidRDefault="00946F64" w:rsidP="00DB09D0">
      <w:r w:rsidRPr="00946F64">
        <w:t>=80145</w:t>
      </w:r>
      <w:r w:rsidR="00172446" w:rsidRPr="00172446">
        <w:t>/</w:t>
      </w:r>
      <w:r w:rsidRPr="00946F64">
        <w:t>100,000+80145</w:t>
      </w:r>
      <w:r w:rsidR="00172446" w:rsidRPr="00172446">
        <w:t>/</w:t>
      </w:r>
      <w:r w:rsidRPr="00946F64">
        <w:t>100,000−</w:t>
      </w:r>
      <w:r w:rsidR="00172446" w:rsidRPr="00172446">
        <w:t>{(</w:t>
      </w:r>
      <w:r w:rsidRPr="00946F64">
        <w:t>80145×80145</w:t>
      </w:r>
      <w:r w:rsidR="00172446" w:rsidRPr="00172446">
        <w:t>)/(</w:t>
      </w:r>
      <w:r w:rsidRPr="00946F64">
        <w:t>100,000×100,000</w:t>
      </w:r>
      <w:r w:rsidR="00172446" w:rsidRPr="00172446">
        <w:t>)}</w:t>
      </w:r>
      <w:r w:rsidR="00172446" w:rsidRPr="00172446">
        <w:rPr>
          <w:rFonts w:cs="Arial"/>
        </w:rPr>
        <w:t xml:space="preserve"> </w:t>
      </w:r>
      <w:r w:rsidRPr="00946F64">
        <w:rPr>
          <w:rFonts w:ascii="Arial" w:hAnsi="Arial" w:cs="Arial"/>
        </w:rPr>
        <w:t>​</w:t>
      </w:r>
    </w:p>
    <w:p w14:paraId="6387EFCC" w14:textId="259199BE" w:rsidR="00946F64" w:rsidRPr="00946F64" w:rsidRDefault="00946F64" w:rsidP="00DB09D0">
      <w:r w:rsidRPr="00946F64">
        <w:t>=160290</w:t>
      </w:r>
      <w:r w:rsidR="00172446" w:rsidRPr="00172446">
        <w:t>/</w:t>
      </w:r>
      <w:r w:rsidRPr="00946F64">
        <w:t>100,000−6418481025</w:t>
      </w:r>
      <w:r w:rsidR="00172446" w:rsidRPr="00172446">
        <w:t>/</w:t>
      </w:r>
      <w:r w:rsidRPr="00946F64">
        <w:t>10,000,000,000</w:t>
      </w:r>
    </w:p>
    <w:p w14:paraId="710758DF" w14:textId="69320FB5" w:rsidR="00946F64" w:rsidRPr="00946F64" w:rsidRDefault="00946F64" w:rsidP="00DB09D0">
      <w:r w:rsidRPr="00946F64">
        <w:t>=1.6029%−0.0641%</w:t>
      </w:r>
    </w:p>
    <w:p w14:paraId="41E95534" w14:textId="5885F95C" w:rsidR="00946F64" w:rsidRPr="00946F64" w:rsidRDefault="00946F64" w:rsidP="00DB09D0">
      <w:r w:rsidRPr="00946F64">
        <w:t>=1.5387%</w:t>
      </w:r>
    </w:p>
    <w:p w14:paraId="2F767ED6" w14:textId="4EFF9100" w:rsidR="00946F64" w:rsidRPr="00946F64" w:rsidRDefault="00946F64" w:rsidP="00DB09D0">
      <w:r w:rsidRPr="00946F64">
        <w:t>So, the probability that either the wife or the husband, but not both, will be alive at age 70 is approximately 1.5387%</w:t>
      </w:r>
    </w:p>
    <w:p w14:paraId="26F5CC21" w14:textId="77777777" w:rsidR="00946F64" w:rsidRDefault="00946F64" w:rsidP="00DB09D0"/>
    <w:p w14:paraId="07A3E418" w14:textId="77777777" w:rsidR="00D26B21" w:rsidRDefault="00D26B21" w:rsidP="00DB09D0">
      <w:r w:rsidRPr="00723E5F">
        <w:rPr>
          <w:b/>
          <w:bCs/>
        </w:rPr>
        <w:t>2. (23a)</w:t>
      </w:r>
      <w:r>
        <w:t xml:space="preserve"> The computers of six faculty members in a certain department are to be replaced. Two of the faculty members have selected laptop machines and the other four have chosen desktop machines. Suppose that only two of the setups can be done on a particular day, and the two computers to be set up are randomly selected from the six (implying 15 equally likely outcomes; if the computers are numbered 1, 2…, 6, then one outcome consists of computers 1 and 2, another consists of computers 1 and 3, and so on). What is the probability that both selected setups are for laptop computers?</w:t>
      </w:r>
    </w:p>
    <w:p w14:paraId="7CC5BD57" w14:textId="77777777" w:rsidR="00DB09D0" w:rsidRDefault="00095643" w:rsidP="00DB09D0">
      <w:r>
        <w:rPr>
          <w:b/>
          <w:bCs/>
          <w:u w:val="single"/>
        </w:rPr>
        <w:t>Solve</w:t>
      </w:r>
      <w:r w:rsidR="00D26B21" w:rsidRPr="00095643">
        <w:rPr>
          <w:b/>
          <w:bCs/>
          <w:u w:val="single"/>
        </w:rPr>
        <w:t>:</w:t>
      </w:r>
      <w:r w:rsidR="00D26B21">
        <w:t xml:space="preserve"> </w:t>
      </w:r>
    </w:p>
    <w:p w14:paraId="66F944F7" w14:textId="5D1153B9" w:rsidR="00D26B21" w:rsidRPr="00D26B21" w:rsidRDefault="00D26B21" w:rsidP="00DB09D0">
      <w:r w:rsidRPr="00D26B21">
        <w:t>Total number of ways to select 2 setups=</w:t>
      </w:r>
      <w:r w:rsidR="00C13380" w:rsidRPr="00D26B21">
        <w:t>6!</w:t>
      </w:r>
      <w:r w:rsidR="00C13380">
        <w:t xml:space="preserve">/ </w:t>
      </w:r>
      <w:r w:rsidRPr="00D26B21">
        <w:t>2!(6−2)!</w:t>
      </w:r>
      <w:r w:rsidR="00C13380" w:rsidRPr="00D26B21">
        <w:rPr>
          <w:rFonts w:ascii="Arial" w:hAnsi="Arial" w:cs="Arial"/>
        </w:rPr>
        <w:t xml:space="preserve"> </w:t>
      </w:r>
      <w:r w:rsidRPr="00D26B21">
        <w:rPr>
          <w:rFonts w:ascii="Arial" w:hAnsi="Arial" w:cs="Arial"/>
        </w:rPr>
        <w:t>​</w:t>
      </w:r>
      <w:r w:rsidRPr="00D26B21">
        <w:t>=</w:t>
      </w:r>
      <w:r w:rsidR="00C13380">
        <w:t>(</w:t>
      </w:r>
      <w:r w:rsidRPr="00D26B21">
        <w:t>6×5</w:t>
      </w:r>
      <w:r w:rsidR="00C13380">
        <w:t>)/(2*1)</w:t>
      </w:r>
      <w:r w:rsidRPr="00D26B21">
        <w:rPr>
          <w:rFonts w:ascii="Arial" w:hAnsi="Arial" w:cs="Arial"/>
        </w:rPr>
        <w:t>​</w:t>
      </w:r>
      <w:r w:rsidRPr="00D26B21">
        <w:t>=15</w:t>
      </w:r>
    </w:p>
    <w:p w14:paraId="027C42BF" w14:textId="55A9DD22" w:rsidR="00D26B21" w:rsidRPr="00D26B21" w:rsidRDefault="00D26B21" w:rsidP="00DB09D0">
      <w:r w:rsidRPr="00D26B21">
        <w:t xml:space="preserve">Since 2 faculty members have selected laptops, there are </w:t>
      </w:r>
      <w:r w:rsidR="00C13380">
        <w:t>2C2</w:t>
      </w:r>
      <w:r w:rsidRPr="00D26B21">
        <w:t>=1 way to choose 2 setups from those 2 laptops.</w:t>
      </w:r>
    </w:p>
    <w:p w14:paraId="74194A03" w14:textId="77777777" w:rsidR="00D26B21" w:rsidRPr="00D26B21" w:rsidRDefault="00D26B21" w:rsidP="00DB09D0">
      <w:r w:rsidRPr="00D26B21">
        <w:t>Therefore, the probability of selecting 2 laptop setups is:</w:t>
      </w:r>
    </w:p>
    <w:p w14:paraId="13C9FA2E" w14:textId="77777777" w:rsidR="00C13380" w:rsidRDefault="00C13380" w:rsidP="00DB09D0">
      <w:r>
        <w:rPr>
          <w:rFonts w:ascii="Tahoma" w:hAnsi="Tahoma" w:cs="Tahoma"/>
        </w:rPr>
        <w:t>P</w:t>
      </w:r>
      <w:r w:rsidR="00D26B21" w:rsidRPr="00D26B21">
        <w:t>(Both setups are laptops)=Number of ways to select 2 laptop setups</w:t>
      </w:r>
      <w:r>
        <w:t>/</w:t>
      </w:r>
      <w:r w:rsidR="00D26B21" w:rsidRPr="00D26B21">
        <w:t>Total number of ways to select 2 setups</w:t>
      </w:r>
    </w:p>
    <w:p w14:paraId="76E06E9F" w14:textId="2796E69D" w:rsidR="00D26B21" w:rsidRPr="00D26B21" w:rsidRDefault="00C13380" w:rsidP="00DB09D0">
      <w:r>
        <w:rPr>
          <w:rFonts w:ascii="Tahoma" w:hAnsi="Tahoma" w:cs="Tahoma"/>
        </w:rPr>
        <w:t>P</w:t>
      </w:r>
      <w:r w:rsidR="00D26B21" w:rsidRPr="00D26B21">
        <w:t>(Both setups are laptops)=1</w:t>
      </w:r>
      <w:r>
        <w:t>/</w:t>
      </w:r>
      <w:r w:rsidR="00D26B21" w:rsidRPr="00D26B21">
        <w:t>15</w:t>
      </w:r>
    </w:p>
    <w:p w14:paraId="1B00D462" w14:textId="4A1C35CB" w:rsidR="00D26B21" w:rsidRPr="00D26B21" w:rsidRDefault="00D26B21" w:rsidP="00DB09D0">
      <w:r w:rsidRPr="00D26B21">
        <w:t>So, the probability that both selected setups are for laptop computers is 1</w:t>
      </w:r>
      <w:r w:rsidR="00C13380">
        <w:t>/</w:t>
      </w:r>
      <w:r w:rsidRPr="00D26B21">
        <w:t>15.</w:t>
      </w:r>
    </w:p>
    <w:p w14:paraId="4B62DB08" w14:textId="09E06894" w:rsidR="00D26B21" w:rsidRDefault="00D26B21" w:rsidP="00DB09D0"/>
    <w:p w14:paraId="0CFE80F9" w14:textId="77777777" w:rsidR="00723E5F" w:rsidRDefault="00723E5F" w:rsidP="00DB09D0"/>
    <w:p w14:paraId="767DAD81" w14:textId="77777777" w:rsidR="00D26B21" w:rsidRDefault="00D26B21" w:rsidP="00DB09D0">
      <w:r w:rsidRPr="00723E5F">
        <w:rPr>
          <w:b/>
          <w:bCs/>
        </w:rPr>
        <w:lastRenderedPageBreak/>
        <w:t xml:space="preserve"> 3. (51a)</w:t>
      </w:r>
      <w:r>
        <w:t xml:space="preserve"> According to a July 31, 2013, posting on cnn.com subsequent to the death of a child who bit into a peanut, a 2010 study in the journal Pediatrics found that 8% of children younger than 18 in the United States have at least one food allergy. Among those with food allergies, about 39% had a history of severe reaction. If a child younger than 18 is randomly selected, what is the probability that he or she has at least one food allergy and a history of severe reaction? </w:t>
      </w:r>
    </w:p>
    <w:p w14:paraId="64DDE5DB" w14:textId="3E664D51" w:rsidR="00BD5851" w:rsidRPr="00095643" w:rsidRDefault="00095643" w:rsidP="00DB09D0">
      <w:pPr>
        <w:rPr>
          <w:b/>
          <w:bCs/>
          <w:u w:val="single"/>
        </w:rPr>
      </w:pPr>
      <w:r>
        <w:rPr>
          <w:b/>
          <w:bCs/>
          <w:u w:val="single"/>
        </w:rPr>
        <w:t>Solve</w:t>
      </w:r>
      <w:r w:rsidR="00BD5851" w:rsidRPr="00095643">
        <w:rPr>
          <w:b/>
          <w:bCs/>
          <w:u w:val="single"/>
        </w:rPr>
        <w:t>:</w:t>
      </w:r>
    </w:p>
    <w:p w14:paraId="4522A008" w14:textId="31D14A8E" w:rsidR="00BD5851" w:rsidRPr="00BD5851" w:rsidRDefault="00BD5851" w:rsidP="00DB09D0">
      <w:r w:rsidRPr="00BD5851">
        <w:t>Let:</w:t>
      </w:r>
      <w:r w:rsidR="00095643">
        <w:t xml:space="preserve"> </w:t>
      </w:r>
      <w:r w:rsidRPr="00BD5851">
        <w:t>A be the event that a child younger than 18 has at least one food allergy.</w:t>
      </w:r>
    </w:p>
    <w:p w14:paraId="3FE7EFB4" w14:textId="06939706" w:rsidR="00BD5851" w:rsidRPr="00BD5851" w:rsidRDefault="00BD5851" w:rsidP="00DB09D0">
      <w:r w:rsidRPr="00BD5851">
        <w:t>B be the event that a child younger than 18 with a food allergy has a history of severe reaction.</w:t>
      </w:r>
    </w:p>
    <w:p w14:paraId="3FE39705" w14:textId="41A248AD" w:rsidR="00BD5851" w:rsidRPr="00BD5851" w:rsidRDefault="00BD5851" w:rsidP="00DB09D0">
      <w:pPr>
        <w:numPr>
          <w:ilvl w:val="0"/>
          <w:numId w:val="2"/>
        </w:numPr>
      </w:pPr>
      <w:r w:rsidRPr="00BD5851">
        <w:rPr>
          <w:i/>
          <w:iCs/>
        </w:rPr>
        <w:t>P</w:t>
      </w:r>
      <w:r w:rsidRPr="00BD5851">
        <w:t>(</w:t>
      </w:r>
      <w:r w:rsidRPr="00BD5851">
        <w:rPr>
          <w:i/>
          <w:iCs/>
        </w:rPr>
        <w:t>A</w:t>
      </w:r>
      <w:r w:rsidRPr="00BD5851">
        <w:t>), the probability that a child younger than 18 has at least one food allergy, is 8% or 0.08.</w:t>
      </w:r>
    </w:p>
    <w:p w14:paraId="1925715C" w14:textId="55B95377" w:rsidR="00BD5851" w:rsidRPr="00BD5851" w:rsidRDefault="00BD5851" w:rsidP="00DB09D0">
      <w:pPr>
        <w:numPr>
          <w:ilvl w:val="0"/>
          <w:numId w:val="2"/>
        </w:numPr>
      </w:pPr>
      <w:r w:rsidRPr="00BD5851">
        <w:rPr>
          <w:i/>
          <w:iCs/>
        </w:rPr>
        <w:t>P</w:t>
      </w:r>
      <w:r w:rsidRPr="00BD5851">
        <w:t>(</w:t>
      </w:r>
      <w:r w:rsidRPr="00BD5851">
        <w:rPr>
          <w:i/>
          <w:iCs/>
        </w:rPr>
        <w:t>B</w:t>
      </w:r>
      <w:r w:rsidRPr="00BD5851">
        <w:rPr>
          <w:rFonts w:ascii="Cambria Math" w:hAnsi="Cambria Math" w:cs="Cambria Math"/>
        </w:rPr>
        <w:t>∣</w:t>
      </w:r>
      <w:r w:rsidRPr="00BD5851">
        <w:rPr>
          <w:i/>
          <w:iCs/>
        </w:rPr>
        <w:t>A</w:t>
      </w:r>
      <w:r w:rsidRPr="00BD5851">
        <w:t>), the conditional probability that a child with a food allergy has a history of severe reaction, is 39% or 0.39.</w:t>
      </w:r>
    </w:p>
    <w:p w14:paraId="4C7AA865" w14:textId="443901D3" w:rsidR="00BD5851" w:rsidRPr="00BD5851" w:rsidRDefault="00BD5851" w:rsidP="00DB09D0">
      <w:r w:rsidRPr="00BD5851">
        <w:rPr>
          <w:i/>
          <w:iCs/>
        </w:rPr>
        <w:t>P</w:t>
      </w:r>
      <w:r w:rsidRPr="00BD5851">
        <w:t>(</w:t>
      </w:r>
      <w:r w:rsidRPr="00BD5851">
        <w:rPr>
          <w:i/>
          <w:iCs/>
        </w:rPr>
        <w:t>A</w:t>
      </w:r>
      <w:r w:rsidRPr="00BD5851">
        <w:t>∩</w:t>
      </w:r>
      <w:r w:rsidRPr="00BD5851">
        <w:rPr>
          <w:i/>
          <w:iCs/>
        </w:rPr>
        <w:t>B</w:t>
      </w:r>
      <w:r w:rsidRPr="00BD5851">
        <w:t>), the probability that a child younger than 18 has at least one food allergy and a history of severe reaction.</w:t>
      </w:r>
    </w:p>
    <w:p w14:paraId="189AF998" w14:textId="2BA9FF69" w:rsidR="00BD5851" w:rsidRPr="00BD5851" w:rsidRDefault="00902431" w:rsidP="00DB09D0">
      <w:r>
        <w:t>Using</w:t>
      </w:r>
      <w:r w:rsidR="00BD5851" w:rsidRPr="00BD5851">
        <w:t xml:space="preserve"> conditional probability</w:t>
      </w:r>
      <w:r>
        <w:t>, we obtain</w:t>
      </w:r>
      <w:r w:rsidR="00BD5851" w:rsidRPr="00BD5851">
        <w:t>:</w:t>
      </w:r>
    </w:p>
    <w:p w14:paraId="0C65F9F7" w14:textId="14B10606" w:rsidR="00BD5851" w:rsidRPr="00BD5851" w:rsidRDefault="00BD5851" w:rsidP="00DB09D0">
      <w:r w:rsidRPr="00BD5851">
        <w:rPr>
          <w:i/>
          <w:iCs/>
        </w:rPr>
        <w:t>P</w:t>
      </w:r>
      <w:r w:rsidRPr="00BD5851">
        <w:t>(</w:t>
      </w:r>
      <w:r w:rsidRPr="00BD5851">
        <w:rPr>
          <w:i/>
          <w:iCs/>
        </w:rPr>
        <w:t>B</w:t>
      </w:r>
      <w:r w:rsidRPr="00BD5851">
        <w:rPr>
          <w:rFonts w:ascii="Cambria Math" w:hAnsi="Cambria Math" w:cs="Cambria Math"/>
        </w:rPr>
        <w:t>∣</w:t>
      </w:r>
      <w:r w:rsidRPr="00BD5851">
        <w:rPr>
          <w:i/>
          <w:iCs/>
        </w:rPr>
        <w:t>A</w:t>
      </w:r>
      <w:r w:rsidRPr="00BD5851">
        <w:t>)=</w:t>
      </w:r>
      <w:r w:rsidR="00902431" w:rsidRPr="00BD5851">
        <w:rPr>
          <w:i/>
          <w:iCs/>
        </w:rPr>
        <w:t xml:space="preserve"> </w:t>
      </w:r>
      <w:r w:rsidRPr="00BD5851">
        <w:rPr>
          <w:i/>
          <w:iCs/>
        </w:rPr>
        <w:t>P</w:t>
      </w:r>
      <w:r w:rsidRPr="00BD5851">
        <w:t>(</w:t>
      </w:r>
      <w:r w:rsidRPr="00BD5851">
        <w:rPr>
          <w:i/>
          <w:iCs/>
        </w:rPr>
        <w:t>A</w:t>
      </w:r>
      <w:r w:rsidRPr="00BD5851">
        <w:t>∩</w:t>
      </w:r>
      <w:r w:rsidRPr="00BD5851">
        <w:rPr>
          <w:i/>
          <w:iCs/>
        </w:rPr>
        <w:t>B</w:t>
      </w:r>
      <w:r w:rsidRPr="00BD5851">
        <w:t>)</w:t>
      </w:r>
      <w:r w:rsidRPr="00BD5851">
        <w:rPr>
          <w:rFonts w:ascii="Arial" w:hAnsi="Arial" w:cs="Arial"/>
        </w:rPr>
        <w:t>​</w:t>
      </w:r>
      <w:r w:rsidR="00902431">
        <w:rPr>
          <w:rFonts w:ascii="Arial" w:hAnsi="Arial" w:cs="Arial"/>
        </w:rPr>
        <w:t>/</w:t>
      </w:r>
      <w:r w:rsidR="00902431" w:rsidRPr="00902431">
        <w:rPr>
          <w:i/>
          <w:iCs/>
        </w:rPr>
        <w:t xml:space="preserve"> </w:t>
      </w:r>
      <w:r w:rsidR="00902431" w:rsidRPr="00BD5851">
        <w:rPr>
          <w:i/>
          <w:iCs/>
        </w:rPr>
        <w:t>P</w:t>
      </w:r>
      <w:r w:rsidR="00902431" w:rsidRPr="00BD5851">
        <w:t>(</w:t>
      </w:r>
      <w:r w:rsidR="00902431" w:rsidRPr="00BD5851">
        <w:rPr>
          <w:i/>
          <w:iCs/>
        </w:rPr>
        <w:t>A</w:t>
      </w:r>
      <w:r w:rsidR="00902431" w:rsidRPr="00BD5851">
        <w:t>)</w:t>
      </w:r>
    </w:p>
    <w:p w14:paraId="2750D4A8" w14:textId="25AAFF9B" w:rsidR="00BD5851" w:rsidRPr="00BD5851" w:rsidRDefault="00902431" w:rsidP="00DB09D0">
      <w:r>
        <w:t xml:space="preserve">Or, </w:t>
      </w:r>
      <w:r w:rsidR="00BD5851" w:rsidRPr="00BD5851">
        <w:rPr>
          <w:i/>
          <w:iCs/>
        </w:rPr>
        <w:t>P</w:t>
      </w:r>
      <w:r w:rsidR="00BD5851" w:rsidRPr="00BD5851">
        <w:t>(</w:t>
      </w:r>
      <w:r w:rsidR="00BD5851" w:rsidRPr="00BD5851">
        <w:rPr>
          <w:i/>
          <w:iCs/>
        </w:rPr>
        <w:t>A</w:t>
      </w:r>
      <w:r w:rsidR="00BD5851" w:rsidRPr="00BD5851">
        <w:t>∩</w:t>
      </w:r>
      <w:r w:rsidR="00BD5851" w:rsidRPr="00BD5851">
        <w:rPr>
          <w:i/>
          <w:iCs/>
        </w:rPr>
        <w:t>B</w:t>
      </w:r>
      <w:r w:rsidR="00BD5851" w:rsidRPr="00BD5851">
        <w:t>)=</w:t>
      </w:r>
      <w:r w:rsidR="00BD5851" w:rsidRPr="00BD5851">
        <w:rPr>
          <w:i/>
          <w:iCs/>
        </w:rPr>
        <w:t>P</w:t>
      </w:r>
      <w:r w:rsidR="00BD5851" w:rsidRPr="00BD5851">
        <w:t>(</w:t>
      </w:r>
      <w:r w:rsidR="00BD5851" w:rsidRPr="00BD5851">
        <w:rPr>
          <w:i/>
          <w:iCs/>
        </w:rPr>
        <w:t>B</w:t>
      </w:r>
      <w:r w:rsidR="00BD5851" w:rsidRPr="00BD5851">
        <w:rPr>
          <w:rFonts w:ascii="Cambria Math" w:hAnsi="Cambria Math" w:cs="Cambria Math"/>
        </w:rPr>
        <w:t>∣</w:t>
      </w:r>
      <w:r w:rsidR="00BD5851" w:rsidRPr="00BD5851">
        <w:rPr>
          <w:i/>
          <w:iCs/>
        </w:rPr>
        <w:t>A</w:t>
      </w:r>
      <w:r w:rsidR="00BD5851" w:rsidRPr="00BD5851">
        <w:t>)×</w:t>
      </w:r>
      <w:r w:rsidR="00BD5851" w:rsidRPr="00BD5851">
        <w:rPr>
          <w:i/>
          <w:iCs/>
        </w:rPr>
        <w:t>P</w:t>
      </w:r>
      <w:r w:rsidR="00BD5851" w:rsidRPr="00BD5851">
        <w:t>(</w:t>
      </w:r>
      <w:r w:rsidR="00BD5851" w:rsidRPr="00BD5851">
        <w:rPr>
          <w:i/>
          <w:iCs/>
        </w:rPr>
        <w:t>A</w:t>
      </w:r>
      <w:r w:rsidR="00BD5851" w:rsidRPr="00BD5851">
        <w:t>)</w:t>
      </w:r>
    </w:p>
    <w:p w14:paraId="62FAE5DB" w14:textId="412359AE" w:rsidR="00BD5851" w:rsidRPr="00BD5851" w:rsidRDefault="00902431" w:rsidP="00DB09D0">
      <w:r>
        <w:t>S</w:t>
      </w:r>
      <w:r w:rsidR="00BD5851" w:rsidRPr="00BD5851">
        <w:t>ubstitut</w:t>
      </w:r>
      <w:r>
        <w:t>ing</w:t>
      </w:r>
      <w:r w:rsidR="00BD5851" w:rsidRPr="00BD5851">
        <w:t xml:space="preserve"> the given probabilities</w:t>
      </w:r>
      <w:r>
        <w:t xml:space="preserve"> we get</w:t>
      </w:r>
      <w:r w:rsidR="00BD5851" w:rsidRPr="00BD5851">
        <w:t>:</w:t>
      </w:r>
    </w:p>
    <w:p w14:paraId="4E50DE92" w14:textId="6C5468D5" w:rsidR="00BD5851" w:rsidRPr="00BD5851" w:rsidRDefault="00BD5851" w:rsidP="00DB09D0">
      <w:r w:rsidRPr="00BD5851">
        <w:rPr>
          <w:i/>
          <w:iCs/>
        </w:rPr>
        <w:t>P</w:t>
      </w:r>
      <w:r w:rsidRPr="00BD5851">
        <w:t>(</w:t>
      </w:r>
      <w:r w:rsidRPr="00BD5851">
        <w:rPr>
          <w:i/>
          <w:iCs/>
        </w:rPr>
        <w:t>A</w:t>
      </w:r>
      <w:r w:rsidRPr="00BD5851">
        <w:t>∩</w:t>
      </w:r>
      <w:r w:rsidRPr="00BD5851">
        <w:rPr>
          <w:i/>
          <w:iCs/>
        </w:rPr>
        <w:t>B</w:t>
      </w:r>
      <w:r w:rsidRPr="00BD5851">
        <w:t>)=0.39×0.08=0.0312</w:t>
      </w:r>
    </w:p>
    <w:p w14:paraId="0F7762FB" w14:textId="77777777" w:rsidR="00BD5851" w:rsidRPr="00BD5851" w:rsidRDefault="00BD5851" w:rsidP="00DB09D0">
      <w:r w:rsidRPr="00BD5851">
        <w:t>So, the probability that a randomly selected child younger than 18 has at least one food allergy and a history of severe reaction is 0.0312, or 3.12%.</w:t>
      </w:r>
    </w:p>
    <w:p w14:paraId="721CE5C9" w14:textId="77777777" w:rsidR="00BD5851" w:rsidRPr="00BD5851" w:rsidRDefault="00BD5851" w:rsidP="00DB09D0">
      <w:pPr>
        <w:rPr>
          <w:vanish/>
        </w:rPr>
      </w:pPr>
      <w:r w:rsidRPr="00BD5851">
        <w:rPr>
          <w:vanish/>
        </w:rPr>
        <w:t>Top of Form</w:t>
      </w:r>
    </w:p>
    <w:p w14:paraId="6B2431F3" w14:textId="77777777" w:rsidR="00BD5851" w:rsidRDefault="00BD5851" w:rsidP="00DB09D0"/>
    <w:p w14:paraId="2722904E" w14:textId="2495DA3F" w:rsidR="00D26B21" w:rsidRPr="00095643" w:rsidRDefault="00D26B21" w:rsidP="00DB09D0">
      <w:pPr>
        <w:rPr>
          <w:b/>
          <w:bCs/>
        </w:rPr>
      </w:pPr>
      <w:r w:rsidRPr="00095643">
        <w:rPr>
          <w:b/>
          <w:bCs/>
        </w:rPr>
        <w:t>Probability Distributions and Sampling Problems</w:t>
      </w:r>
    </w:p>
    <w:p w14:paraId="411B9980" w14:textId="153276B4" w:rsidR="00D26B21" w:rsidRDefault="00D26B21" w:rsidP="00DB09D0">
      <w:pPr>
        <w:pStyle w:val="ListParagraph"/>
        <w:numPr>
          <w:ilvl w:val="0"/>
          <w:numId w:val="8"/>
        </w:numPr>
      </w:pPr>
      <w:r w:rsidRPr="00723E5F">
        <w:rPr>
          <w:b/>
          <w:bCs/>
        </w:rPr>
        <w:t>(11c)</w:t>
      </w:r>
      <w:r>
        <w:t xml:space="preserve"> According to the National Health Survey, 9.8% of the population of 18- to 24-year-olds in the United States are left-handed. What is the probability that exactly three of the ten persons are left-handed? </w:t>
      </w:r>
    </w:p>
    <w:p w14:paraId="083D45B1" w14:textId="26D0271A" w:rsidR="00902431" w:rsidRPr="00095643" w:rsidRDefault="00095643" w:rsidP="00723E5F">
      <w:pPr>
        <w:rPr>
          <w:b/>
          <w:bCs/>
          <w:u w:val="single"/>
        </w:rPr>
      </w:pPr>
      <w:r w:rsidRPr="00095643">
        <w:rPr>
          <w:b/>
          <w:bCs/>
          <w:u w:val="single"/>
        </w:rPr>
        <w:t>Solve:</w:t>
      </w:r>
    </w:p>
    <w:p w14:paraId="31A75139" w14:textId="1AF2FA30" w:rsidR="00902431" w:rsidRPr="00902431" w:rsidRDefault="00FD675A" w:rsidP="00723E5F">
      <w:r>
        <w:t>Using t</w:t>
      </w:r>
      <w:r w:rsidR="00902431" w:rsidRPr="00902431">
        <w:t>he binomial probability formula:</w:t>
      </w:r>
    </w:p>
    <w:p w14:paraId="7AE3BAD7" w14:textId="18DE0258" w:rsidR="00902431" w:rsidRPr="00902431" w:rsidRDefault="00902431" w:rsidP="00723E5F">
      <w:pPr>
        <w:rPr>
          <w:rFonts w:eastAsiaTheme="minorEastAsia"/>
        </w:rPr>
      </w:pPr>
      <w:r w:rsidRPr="00902431">
        <w:rPr>
          <w:i/>
          <w:iCs/>
        </w:rPr>
        <w:lastRenderedPageBreak/>
        <w:t>P</w:t>
      </w:r>
      <w:r w:rsidRPr="00902431">
        <w:t>(</w:t>
      </w:r>
      <w:r w:rsidRPr="00902431">
        <w:rPr>
          <w:i/>
          <w:iCs/>
        </w:rPr>
        <w:t>X</w:t>
      </w:r>
      <w:r w:rsidRPr="00902431">
        <w:t>=</w:t>
      </w:r>
      <w:r w:rsidRPr="00902431">
        <w:rPr>
          <w:i/>
          <w:iCs/>
        </w:rPr>
        <w:t>k</w:t>
      </w:r>
      <w:r w:rsidRPr="00902431">
        <w:t>)=</w:t>
      </w:r>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n</m:t>
            </m:r>
          </m:sup>
        </m:sSubSup>
      </m:oMath>
      <w:r w:rsidRPr="00902431">
        <w:t>×</w:t>
      </w:r>
      <m:oMath>
        <m:sSup>
          <m:sSupPr>
            <m:ctrlPr>
              <w:rPr>
                <w:rFonts w:ascii="Cambria Math" w:hAnsi="Cambria Math"/>
                <w:i/>
                <w:iCs/>
              </w:rPr>
            </m:ctrlPr>
          </m:sSupPr>
          <m:e>
            <m:r>
              <w:rPr>
                <w:rFonts w:ascii="Cambria Math" w:hAnsi="Cambria Math"/>
              </w:rPr>
              <m:t>p</m:t>
            </m:r>
          </m:e>
          <m:sup>
            <m:r>
              <w:rPr>
                <w:rFonts w:ascii="Cambria Math" w:hAnsi="Cambria Math"/>
              </w:rPr>
              <m:t>k</m:t>
            </m:r>
          </m:sup>
        </m:sSup>
      </m:oMath>
      <w:r w:rsidRPr="00902431">
        <w:t>×(</w:t>
      </w:r>
      <m:oMath>
        <m:sSup>
          <m:sSupPr>
            <m:ctrlPr>
              <w:rPr>
                <w:rFonts w:ascii="Cambria Math" w:hAnsi="Cambria Math"/>
                <w:i/>
                <w:iCs/>
              </w:rPr>
            </m:ctrlPr>
          </m:sSupPr>
          <m:e>
            <m:r>
              <w:rPr>
                <w:rFonts w:ascii="Cambria Math" w:hAnsi="Cambria Math"/>
              </w:rPr>
              <m:t>1-p)</m:t>
            </m:r>
          </m:e>
          <m:sup>
            <m:r>
              <w:rPr>
                <w:rFonts w:ascii="Cambria Math" w:hAnsi="Cambria Math"/>
              </w:rPr>
              <m:t>n-k</m:t>
            </m:r>
          </m:sup>
        </m:sSup>
      </m:oMath>
    </w:p>
    <w:p w14:paraId="0D83C0B8" w14:textId="77777777" w:rsidR="00902431" w:rsidRPr="00902431" w:rsidRDefault="00902431" w:rsidP="00723E5F">
      <w:r w:rsidRPr="00902431">
        <w:t>Where:</w:t>
      </w:r>
    </w:p>
    <w:p w14:paraId="12851B01" w14:textId="647EA70C" w:rsidR="00902431" w:rsidRPr="00902431" w:rsidRDefault="00902431" w:rsidP="00DB09D0">
      <w:pPr>
        <w:numPr>
          <w:ilvl w:val="0"/>
          <w:numId w:val="7"/>
        </w:numPr>
      </w:pPr>
      <w:r w:rsidRPr="00902431">
        <w:rPr>
          <w:i/>
          <w:iCs/>
        </w:rPr>
        <w:t>P</w:t>
      </w:r>
      <w:r w:rsidRPr="00902431">
        <w:t>(</w:t>
      </w:r>
      <w:r w:rsidRPr="00902431">
        <w:rPr>
          <w:i/>
          <w:iCs/>
        </w:rPr>
        <w:t>X</w:t>
      </w:r>
      <w:r w:rsidRPr="00902431">
        <w:t>=</w:t>
      </w:r>
      <w:r w:rsidRPr="00902431">
        <w:rPr>
          <w:i/>
          <w:iCs/>
        </w:rPr>
        <w:t>k</w:t>
      </w:r>
      <w:r w:rsidRPr="00902431">
        <w:t xml:space="preserve">) is the probability of getting exactly </w:t>
      </w:r>
      <w:r w:rsidRPr="00902431">
        <w:rPr>
          <w:i/>
          <w:iCs/>
        </w:rPr>
        <w:t>k</w:t>
      </w:r>
      <w:r w:rsidRPr="00902431">
        <w:t xml:space="preserve"> successes (in this case, exactly 3 left-handed persons).</w:t>
      </w:r>
    </w:p>
    <w:p w14:paraId="1769A5C5" w14:textId="69DB6CD8" w:rsidR="00902431" w:rsidRPr="00902431" w:rsidRDefault="00902431" w:rsidP="00DB09D0">
      <w:pPr>
        <w:numPr>
          <w:ilvl w:val="0"/>
          <w:numId w:val="7"/>
        </w:numPr>
      </w:pPr>
      <w:r w:rsidRPr="00902431">
        <w:rPr>
          <w:i/>
          <w:iCs/>
        </w:rPr>
        <w:t>n</w:t>
      </w:r>
      <w:r w:rsidRPr="00902431">
        <w:t xml:space="preserve"> is the total number of trials (in this case, 10 persons).</w:t>
      </w:r>
    </w:p>
    <w:p w14:paraId="3B92E32A" w14:textId="65859692" w:rsidR="00902431" w:rsidRPr="00902431" w:rsidRDefault="00902431" w:rsidP="00DB09D0">
      <w:pPr>
        <w:numPr>
          <w:ilvl w:val="0"/>
          <w:numId w:val="7"/>
        </w:numPr>
      </w:pPr>
      <w:r w:rsidRPr="00902431">
        <w:rPr>
          <w:i/>
          <w:iCs/>
        </w:rPr>
        <w:t>p</w:t>
      </w:r>
      <w:r w:rsidRPr="00902431">
        <w:t xml:space="preserve"> is the probability of success on each trial (in this case, the probability of a person being left-handed, which is 9.8% or 0.098).</w:t>
      </w:r>
    </w:p>
    <w:p w14:paraId="0D21A77D" w14:textId="2D14D45E" w:rsidR="00902431" w:rsidRPr="00902431" w:rsidRDefault="00902431" w:rsidP="00DB09D0">
      <w:pPr>
        <w:numPr>
          <w:ilvl w:val="0"/>
          <w:numId w:val="7"/>
        </w:numPr>
      </w:pPr>
      <w:r w:rsidRPr="00902431">
        <w:t>(1−</w:t>
      </w:r>
      <w:r w:rsidRPr="00902431">
        <w:rPr>
          <w:i/>
          <w:iCs/>
        </w:rPr>
        <w:t>p</w:t>
      </w:r>
      <w:r w:rsidRPr="00902431">
        <w:t>) is the probability of failure on each trial (in this case, the probability of a person not being left-handed, which is 1−0.098=0.9021−0.098=0.902).</w:t>
      </w:r>
    </w:p>
    <w:p w14:paraId="5F232918" w14:textId="4FD7BA17" w:rsidR="00902431" w:rsidRPr="00902431" w:rsidRDefault="00401399" w:rsidP="00DB09D0">
      <w:pPr>
        <w:ind w:left="1080"/>
      </w:pPr>
      <w:r>
        <w:t xml:space="preserve">By </w:t>
      </w:r>
      <w:r w:rsidR="00902431" w:rsidRPr="00902431">
        <w:t>plug</w:t>
      </w:r>
      <w:r>
        <w:t>ging</w:t>
      </w:r>
      <w:r w:rsidR="00902431" w:rsidRPr="00902431">
        <w:t xml:space="preserve"> in the values:</w:t>
      </w:r>
    </w:p>
    <w:p w14:paraId="62EC70E2" w14:textId="3E0EBDEF" w:rsidR="00902431" w:rsidRPr="00902431" w:rsidRDefault="00C860E7" w:rsidP="00DB09D0">
      <w:pPr>
        <w:ind w:left="1080"/>
      </w:pPr>
      <w:r w:rsidRPr="00902431">
        <w:rPr>
          <w:i/>
          <w:iCs/>
        </w:rPr>
        <w:t>P</w:t>
      </w:r>
      <w:r w:rsidRPr="00902431">
        <w:t>(</w:t>
      </w:r>
      <w:r w:rsidRPr="00902431">
        <w:rPr>
          <w:i/>
          <w:iCs/>
        </w:rPr>
        <w:t>X</w:t>
      </w:r>
      <w:r w:rsidRPr="00902431">
        <w:t>=3)=</w:t>
      </w:r>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10</m:t>
            </m:r>
          </m:sup>
        </m:sSubSup>
      </m:oMath>
      <w:r w:rsidRPr="00902431">
        <w:t>×</w:t>
      </w:r>
      <m:oMath>
        <m:sSup>
          <m:sSupPr>
            <m:ctrlPr>
              <w:rPr>
                <w:rFonts w:ascii="Cambria Math" w:hAnsi="Cambria Math"/>
                <w:i/>
                <w:iCs/>
              </w:rPr>
            </m:ctrlPr>
          </m:sSupPr>
          <m:e>
            <m:r>
              <w:rPr>
                <w:rFonts w:ascii="Cambria Math" w:hAnsi="Cambria Math"/>
              </w:rPr>
              <m:t>(0.098)</m:t>
            </m:r>
          </m:e>
          <m:sup>
            <m:r>
              <w:rPr>
                <w:rFonts w:ascii="Cambria Math" w:hAnsi="Cambria Math"/>
              </w:rPr>
              <m:t>3</m:t>
            </m:r>
          </m:sup>
        </m:sSup>
      </m:oMath>
      <w:r w:rsidRPr="00902431">
        <w:t>×(</w:t>
      </w:r>
      <m:oMath>
        <m:sSup>
          <m:sSupPr>
            <m:ctrlPr>
              <w:rPr>
                <w:rFonts w:ascii="Cambria Math" w:hAnsi="Cambria Math"/>
                <w:i/>
                <w:iCs/>
              </w:rPr>
            </m:ctrlPr>
          </m:sSupPr>
          <m:e>
            <m:r>
              <w:rPr>
                <w:rFonts w:ascii="Cambria Math" w:hAnsi="Cambria Math"/>
              </w:rPr>
              <m:t>0.902)</m:t>
            </m:r>
          </m:e>
          <m:sup>
            <m:r>
              <w:rPr>
                <w:rFonts w:ascii="Cambria Math" w:hAnsi="Cambria Math"/>
              </w:rPr>
              <m:t>10-3</m:t>
            </m:r>
          </m:sup>
        </m:sSup>
      </m:oMath>
      <w:r w:rsidRPr="00902431">
        <w:t xml:space="preserve"> </w:t>
      </w:r>
    </w:p>
    <w:p w14:paraId="6BAC5EC4" w14:textId="220AEE3B" w:rsidR="00902431" w:rsidRPr="00902431" w:rsidRDefault="00902431" w:rsidP="00DB09D0">
      <w:pPr>
        <w:ind w:left="1080"/>
      </w:pPr>
      <w:r w:rsidRPr="00902431">
        <w:rPr>
          <w:i/>
          <w:iCs/>
        </w:rPr>
        <w:t>P</w:t>
      </w:r>
      <w:r w:rsidRPr="00902431">
        <w:t>(</w:t>
      </w:r>
      <w:r w:rsidRPr="00902431">
        <w:rPr>
          <w:i/>
          <w:iCs/>
        </w:rPr>
        <w:t>X</w:t>
      </w:r>
      <w:r w:rsidRPr="00902431">
        <w:t>=3)=120×0.0009113648×0.323841226</w:t>
      </w:r>
    </w:p>
    <w:p w14:paraId="4EBC796B" w14:textId="18621A2A" w:rsidR="00902431" w:rsidRPr="00902431" w:rsidRDefault="00902431" w:rsidP="00DB09D0">
      <w:pPr>
        <w:ind w:left="1080"/>
      </w:pPr>
      <w:r w:rsidRPr="00902431">
        <w:rPr>
          <w:i/>
          <w:iCs/>
        </w:rPr>
        <w:t>P</w:t>
      </w:r>
      <w:r w:rsidRPr="00902431">
        <w:t>(</w:t>
      </w:r>
      <w:r w:rsidRPr="00902431">
        <w:rPr>
          <w:i/>
          <w:iCs/>
        </w:rPr>
        <w:t>X</w:t>
      </w:r>
      <w:r w:rsidRPr="00902431">
        <w:t>=3)≈0.03555</w:t>
      </w:r>
    </w:p>
    <w:p w14:paraId="2F8ACD39" w14:textId="77777777" w:rsidR="00902431" w:rsidRPr="00902431" w:rsidRDefault="00902431" w:rsidP="00DB09D0">
      <w:pPr>
        <w:ind w:left="1080"/>
      </w:pPr>
      <w:r w:rsidRPr="00902431">
        <w:t>So, the probability that exactly three of the ten persons are left-handed is approximately 0.03555, or about 3.555%.</w:t>
      </w:r>
    </w:p>
    <w:p w14:paraId="264975A4" w14:textId="77777777" w:rsidR="00BD5851" w:rsidRDefault="00BD5851" w:rsidP="00DB09D0">
      <w:pPr>
        <w:ind w:left="1080"/>
      </w:pPr>
    </w:p>
    <w:p w14:paraId="37712E01" w14:textId="75E98FAF" w:rsidR="00D26B21" w:rsidRDefault="00D26B21" w:rsidP="00DB09D0">
      <w:pPr>
        <w:pStyle w:val="ListParagraph"/>
        <w:numPr>
          <w:ilvl w:val="0"/>
          <w:numId w:val="8"/>
        </w:numPr>
      </w:pPr>
      <w:r>
        <w:t xml:space="preserve">(17a) Consider the standard normal distribution with mean μ= 0 and standard deviation σ= 1. What is the probability that an outcome z is greater than 2.60? </w:t>
      </w:r>
    </w:p>
    <w:p w14:paraId="40767FEB" w14:textId="77777777" w:rsidR="00DB09D0" w:rsidRDefault="00DB09D0" w:rsidP="00DB09D0">
      <w:pPr>
        <w:rPr>
          <w:b/>
          <w:bCs/>
          <w:u w:val="single"/>
        </w:rPr>
      </w:pPr>
    </w:p>
    <w:p w14:paraId="0ACBDA01" w14:textId="77777777" w:rsidR="00DB09D0" w:rsidRDefault="00DB09D0" w:rsidP="00DB09D0">
      <w:r w:rsidRPr="00DB09D0">
        <w:rPr>
          <w:b/>
          <w:bCs/>
          <w:u w:val="single"/>
        </w:rPr>
        <w:t>Solve</w:t>
      </w:r>
      <w:r>
        <w:t>:</w:t>
      </w:r>
      <w:r w:rsidR="00401399">
        <w:t xml:space="preserve"> </w:t>
      </w:r>
    </w:p>
    <w:p w14:paraId="17BF17B1" w14:textId="12CAD7F7" w:rsidR="00401399" w:rsidRPr="00401399" w:rsidRDefault="00401399" w:rsidP="00DB09D0">
      <w:r w:rsidRPr="00401399">
        <w:t>Since the standard normal distribution is symmetric about the mean (</w:t>
      </w:r>
      <w:r w:rsidRPr="00DB09D0">
        <w:rPr>
          <w:i/>
          <w:iCs/>
        </w:rPr>
        <w:t>μ</w:t>
      </w:r>
      <w:r w:rsidRPr="00401399">
        <w:t>=0), we know that the area to the left of the mean (</w:t>
      </w:r>
      <w:r w:rsidRPr="00DB09D0">
        <w:rPr>
          <w:i/>
          <w:iCs/>
        </w:rPr>
        <w:t>z</w:t>
      </w:r>
      <w:r w:rsidRPr="00401399">
        <w:t xml:space="preserve">=0) is 0.5. Therefore, we only need to find the area to the right of </w:t>
      </w:r>
      <w:r w:rsidRPr="00DB09D0">
        <w:rPr>
          <w:i/>
          <w:iCs/>
        </w:rPr>
        <w:t>z</w:t>
      </w:r>
      <w:r w:rsidRPr="00401399">
        <w:t>=2.60.</w:t>
      </w:r>
    </w:p>
    <w:p w14:paraId="18FCA32A" w14:textId="2E7F5797" w:rsidR="00401399" w:rsidRPr="00401399" w:rsidRDefault="00401399" w:rsidP="00DB09D0">
      <w:r w:rsidRPr="00401399">
        <w:t>For a z-score of 2.60, the area to the left is approximately 0.9953. Therefore, the area to the right is:</w:t>
      </w:r>
    </w:p>
    <w:p w14:paraId="2F0C4F23" w14:textId="665003DC" w:rsidR="00401399" w:rsidRPr="00401399" w:rsidRDefault="00401399" w:rsidP="00DB09D0">
      <w:r w:rsidRPr="00DB09D0">
        <w:rPr>
          <w:i/>
          <w:iCs/>
        </w:rPr>
        <w:t>P</w:t>
      </w:r>
      <w:r w:rsidRPr="00401399">
        <w:t>(</w:t>
      </w:r>
      <w:r w:rsidRPr="00DB09D0">
        <w:rPr>
          <w:i/>
          <w:iCs/>
        </w:rPr>
        <w:t>z</w:t>
      </w:r>
      <w:r w:rsidRPr="00401399">
        <w:t>&gt;2.60)=1−0.9953=0.0047</w:t>
      </w:r>
    </w:p>
    <w:p w14:paraId="0644B322" w14:textId="26B0FE1E" w:rsidR="00401399" w:rsidRPr="00401399" w:rsidRDefault="00401399" w:rsidP="00DB09D0">
      <w:r w:rsidRPr="00401399">
        <w:t xml:space="preserve">So, the probability that an outcome </w:t>
      </w:r>
      <w:r w:rsidRPr="00DB09D0">
        <w:rPr>
          <w:i/>
          <w:iCs/>
        </w:rPr>
        <w:t>z</w:t>
      </w:r>
      <w:r w:rsidRPr="00401399">
        <w:t xml:space="preserve"> is greater than 2.60 is approximately 0.0047, or 0.47%.</w:t>
      </w:r>
    </w:p>
    <w:p w14:paraId="212A001D" w14:textId="1498C26C" w:rsidR="00BD5851" w:rsidRDefault="00BD5851" w:rsidP="00DB09D0">
      <w:pPr>
        <w:pStyle w:val="ListParagraph"/>
        <w:ind w:left="1440"/>
      </w:pPr>
    </w:p>
    <w:p w14:paraId="644DDC7B" w14:textId="77777777" w:rsidR="00401399" w:rsidRDefault="00401399" w:rsidP="00DB09D0">
      <w:pPr>
        <w:pStyle w:val="ListParagraph"/>
        <w:ind w:left="1440"/>
      </w:pPr>
    </w:p>
    <w:p w14:paraId="56F1E3A6" w14:textId="1CB4295A" w:rsidR="00BD5851" w:rsidRDefault="00D26B21" w:rsidP="00DB09D0">
      <w:pPr>
        <w:pStyle w:val="ListParagraph"/>
        <w:numPr>
          <w:ilvl w:val="0"/>
          <w:numId w:val="8"/>
        </w:numPr>
      </w:pPr>
      <w:r>
        <w:t xml:space="preserve">(7.2-10b) Fawns between 1 and 5 months old in Mesa Verde National Park have a body weight that is approximately normally distributed with mean μ = 27.2 kilograms and standard deviation σ = 4.3 kilograms (based on information from The Mule Deer of Mesa Verde National Park, by G. W. Mierau and J. L. Schmidt, Mesa Verde Museum Association). Let x be the weight of a fawn in kilograms. Convert each of the following x intervals to z intervals. 19 &lt; x </w:t>
      </w:r>
    </w:p>
    <w:p w14:paraId="45596D81" w14:textId="77777777" w:rsidR="00DB09D0" w:rsidRDefault="00DB09D0" w:rsidP="00DB09D0">
      <w:r w:rsidRPr="00DB09D0">
        <w:rPr>
          <w:b/>
          <w:bCs/>
          <w:u w:val="single"/>
        </w:rPr>
        <w:t>Solve:</w:t>
      </w:r>
      <w:r w:rsidR="00AA0807">
        <w:t xml:space="preserve"> </w:t>
      </w:r>
    </w:p>
    <w:p w14:paraId="6AE81449" w14:textId="4495E405" w:rsidR="00AA0807" w:rsidRPr="00AA0807" w:rsidRDefault="00AA0807" w:rsidP="00DB09D0">
      <w:r w:rsidRPr="00AA0807">
        <w:t>The z-score is calculated using the formula:</w:t>
      </w:r>
    </w:p>
    <w:p w14:paraId="645F36BE" w14:textId="21ED48DF" w:rsidR="00AA0807" w:rsidRPr="00AA0807" w:rsidRDefault="00AA0807" w:rsidP="00DB09D0">
      <w:pPr>
        <w:ind w:left="1080"/>
      </w:pPr>
      <w:r w:rsidRPr="00AA0807">
        <w:rPr>
          <w:i/>
          <w:iCs/>
        </w:rPr>
        <w:t>z</w:t>
      </w:r>
      <w:r w:rsidRPr="00AA0807">
        <w:t>=</w:t>
      </w:r>
      <w:r w:rsidRPr="00AA0807">
        <w:rPr>
          <w:i/>
          <w:iCs/>
        </w:rPr>
        <w:t>x</w:t>
      </w:r>
      <w:r w:rsidRPr="00AA0807">
        <w:t>−</w:t>
      </w:r>
      <w:r w:rsidRPr="00AA0807">
        <w:rPr>
          <w:i/>
          <w:iCs/>
        </w:rPr>
        <w:t>μ</w:t>
      </w:r>
      <w:r w:rsidR="00F57225">
        <w:rPr>
          <w:i/>
          <w:iCs/>
        </w:rPr>
        <w:t>/</w:t>
      </w:r>
      <w:r w:rsidRPr="00AA0807">
        <w:rPr>
          <w:rFonts w:ascii="Arial" w:hAnsi="Arial" w:cs="Arial"/>
        </w:rPr>
        <w:t>​</w:t>
      </w:r>
      <w:r w:rsidR="00F57225" w:rsidRPr="00F57225">
        <w:rPr>
          <w:i/>
          <w:iCs/>
        </w:rPr>
        <w:t xml:space="preserve"> </w:t>
      </w:r>
      <w:r w:rsidR="00F57225" w:rsidRPr="00AA0807">
        <w:rPr>
          <w:i/>
          <w:iCs/>
        </w:rPr>
        <w:t>σ</w:t>
      </w:r>
    </w:p>
    <w:p w14:paraId="33C40B8A" w14:textId="77777777" w:rsidR="00AA0807" w:rsidRPr="00AA0807" w:rsidRDefault="00AA0807" w:rsidP="00DB09D0">
      <w:pPr>
        <w:ind w:left="1080"/>
      </w:pPr>
      <w:r w:rsidRPr="00AA0807">
        <w:t>Where:</w:t>
      </w:r>
    </w:p>
    <w:p w14:paraId="02FB71EC" w14:textId="27114E0F" w:rsidR="00AA0807" w:rsidRPr="00AA0807" w:rsidRDefault="00AA0807" w:rsidP="00DB09D0">
      <w:pPr>
        <w:numPr>
          <w:ilvl w:val="0"/>
          <w:numId w:val="3"/>
        </w:numPr>
      </w:pPr>
      <w:r w:rsidRPr="00AA0807">
        <w:rPr>
          <w:i/>
          <w:iCs/>
        </w:rPr>
        <w:t>x</w:t>
      </w:r>
      <w:r w:rsidRPr="00AA0807">
        <w:t xml:space="preserve"> is the given value,</w:t>
      </w:r>
    </w:p>
    <w:p w14:paraId="034E1479" w14:textId="5DEC4E05" w:rsidR="00AA0807" w:rsidRPr="00AA0807" w:rsidRDefault="00AA0807" w:rsidP="00DB09D0">
      <w:pPr>
        <w:numPr>
          <w:ilvl w:val="0"/>
          <w:numId w:val="3"/>
        </w:numPr>
      </w:pPr>
      <w:r w:rsidRPr="00AA0807">
        <w:rPr>
          <w:i/>
          <w:iCs/>
        </w:rPr>
        <w:t>μ</w:t>
      </w:r>
      <w:r w:rsidRPr="00AA0807">
        <w:t xml:space="preserve"> is the mean of the distribution,</w:t>
      </w:r>
    </w:p>
    <w:p w14:paraId="6574201A" w14:textId="4D79F4FA" w:rsidR="00AA0807" w:rsidRPr="00AA0807" w:rsidRDefault="00AA0807" w:rsidP="00DB09D0">
      <w:pPr>
        <w:numPr>
          <w:ilvl w:val="0"/>
          <w:numId w:val="3"/>
        </w:numPr>
      </w:pPr>
      <w:r w:rsidRPr="00AA0807">
        <w:rPr>
          <w:i/>
          <w:iCs/>
        </w:rPr>
        <w:t>σ</w:t>
      </w:r>
      <w:r w:rsidRPr="00AA0807">
        <w:t xml:space="preserve"> is the standard deviation of the distribution, and</w:t>
      </w:r>
    </w:p>
    <w:p w14:paraId="3300747C" w14:textId="5AB7E885" w:rsidR="00AA0807" w:rsidRPr="00AA0807" w:rsidRDefault="00AA0807" w:rsidP="00DB09D0">
      <w:pPr>
        <w:numPr>
          <w:ilvl w:val="0"/>
          <w:numId w:val="3"/>
        </w:numPr>
      </w:pPr>
      <w:r w:rsidRPr="00AA0807">
        <w:rPr>
          <w:i/>
          <w:iCs/>
        </w:rPr>
        <w:t>z</w:t>
      </w:r>
      <w:r w:rsidRPr="00AA0807">
        <w:t xml:space="preserve"> is the z-score.</w:t>
      </w:r>
    </w:p>
    <w:p w14:paraId="0B0EDD08" w14:textId="77777777" w:rsidR="00F57225" w:rsidRDefault="00AA0807" w:rsidP="00DB09D0">
      <w:pPr>
        <w:ind w:left="1080"/>
      </w:pPr>
      <w:r w:rsidRPr="00AA0807">
        <w:t xml:space="preserve">Given that </w:t>
      </w:r>
      <w:r w:rsidRPr="00AA0807">
        <w:rPr>
          <w:i/>
          <w:iCs/>
        </w:rPr>
        <w:t>μ</w:t>
      </w:r>
      <w:r w:rsidRPr="00AA0807">
        <w:t>=27.2 kilograms and</w:t>
      </w:r>
      <w:r w:rsidR="00F57225">
        <w:t xml:space="preserve"> </w:t>
      </w:r>
      <w:r w:rsidRPr="00AA0807">
        <w:rPr>
          <w:i/>
          <w:iCs/>
        </w:rPr>
        <w:t>σ</w:t>
      </w:r>
      <w:r w:rsidRPr="00AA0807">
        <w:t>=4.3 kilograms</w:t>
      </w:r>
    </w:p>
    <w:p w14:paraId="33819296" w14:textId="0CEDE274" w:rsidR="00AA0807" w:rsidRPr="00AA0807" w:rsidRDefault="00F57225" w:rsidP="00DB09D0">
      <w:pPr>
        <w:ind w:left="1080"/>
      </w:pPr>
      <w:r>
        <w:t>C</w:t>
      </w:r>
      <w:r w:rsidR="00AA0807" w:rsidRPr="00AA0807">
        <w:t>alculat</w:t>
      </w:r>
      <w:r>
        <w:t>ing</w:t>
      </w:r>
      <w:r w:rsidR="00AA0807" w:rsidRPr="00AA0807">
        <w:t xml:space="preserve"> the z-scores for the lower and upper bounds of the interval:</w:t>
      </w:r>
    </w:p>
    <w:p w14:paraId="3B328643" w14:textId="77777777" w:rsidR="00F57225" w:rsidRPr="00F57225" w:rsidRDefault="00AA0807" w:rsidP="00DB09D0">
      <w:pPr>
        <w:ind w:left="1080"/>
        <w:rPr>
          <w:rFonts w:eastAsiaTheme="minorEastAsia"/>
        </w:rPr>
      </w:pPr>
      <w:r w:rsidRPr="00AA0807">
        <w:t xml:space="preserve">For the lower bound, </w:t>
      </w:r>
      <w:r w:rsidRPr="00AA0807">
        <w:rPr>
          <w:i/>
          <w:iCs/>
        </w:rPr>
        <w:t>x</w:t>
      </w:r>
      <w:r w:rsidRPr="00AA0807">
        <w:t xml:space="preserve">=19: </w:t>
      </w:r>
    </w:p>
    <w:p w14:paraId="2410CC8C" w14:textId="77777777" w:rsidR="00F57225" w:rsidRDefault="00000000" w:rsidP="00DB09D0">
      <w:pPr>
        <w:ind w:left="1080"/>
        <w:rPr>
          <w:rFonts w:ascii="Tahoma" w:hAnsi="Tahoma" w:cs="Tahoma"/>
        </w:rPr>
      </w:pPr>
      <m:oMath>
        <m:sSub>
          <m:sSubPr>
            <m:ctrlPr>
              <w:rPr>
                <w:rFonts w:ascii="Cambria Math" w:hAnsi="Cambria Math"/>
                <w:i/>
                <w:iCs/>
              </w:rPr>
            </m:ctrlPr>
          </m:sSubPr>
          <m:e>
            <m:r>
              <w:rPr>
                <w:rFonts w:ascii="Cambria Math" w:hAnsi="Cambria Math"/>
              </w:rPr>
              <m:t>z</m:t>
            </m:r>
          </m:e>
          <m:sub>
            <m:r>
              <w:rPr>
                <w:rFonts w:ascii="Cambria Math" w:hAnsi="Cambria Math"/>
              </w:rPr>
              <m:t>lower</m:t>
            </m:r>
          </m:sub>
        </m:sSub>
        <m:r>
          <w:rPr>
            <w:rFonts w:ascii="Cambria Math" w:hAnsi="Cambria Math"/>
          </w:rPr>
          <m:t>=</m:t>
        </m:r>
      </m:oMath>
      <w:r w:rsidR="00F57225">
        <w:t>1</w:t>
      </w:r>
      <w:r w:rsidR="00AA0807" w:rsidRPr="00AA0807">
        <w:t>9−27.2</w:t>
      </w:r>
      <w:r w:rsidR="00AA0807" w:rsidRPr="00AA0807">
        <w:rPr>
          <w:rFonts w:ascii="Arial" w:hAnsi="Arial" w:cs="Arial"/>
        </w:rPr>
        <w:t>​</w:t>
      </w:r>
      <w:r w:rsidR="00F57225">
        <w:rPr>
          <w:rFonts w:ascii="Arial" w:hAnsi="Arial" w:cs="Arial"/>
        </w:rPr>
        <w:t>/4.3</w:t>
      </w:r>
    </w:p>
    <w:p w14:paraId="0CE160A8" w14:textId="44A30148" w:rsidR="00AA0807" w:rsidRPr="00AA0807" w:rsidRDefault="00F57225" w:rsidP="00DB09D0">
      <w:pPr>
        <w:ind w:left="1080"/>
      </w:pPr>
      <m:oMath>
        <m:r>
          <w:rPr>
            <w:rFonts w:ascii="Cambria Math" w:hAnsi="Cambria Math"/>
          </w:rPr>
          <m:t xml:space="preserve">              </m:t>
        </m:r>
      </m:oMath>
      <w:r w:rsidR="00AA0807" w:rsidRPr="00AA0807">
        <w:rPr>
          <w:rFonts w:ascii="Arial" w:hAnsi="Arial" w:cs="Arial"/>
        </w:rPr>
        <w:t>​</w:t>
      </w:r>
      <w:r w:rsidR="00AA0807" w:rsidRPr="00AA0807">
        <w:t>≈−1.907</w:t>
      </w:r>
    </w:p>
    <w:p w14:paraId="2B7E75A5" w14:textId="77777777" w:rsidR="00F57225" w:rsidRDefault="00AA0807" w:rsidP="00DB09D0">
      <w:pPr>
        <w:ind w:left="1080"/>
      </w:pPr>
      <w:r w:rsidRPr="00AA0807">
        <w:t xml:space="preserve">For the upper bound, </w:t>
      </w:r>
      <w:r w:rsidRPr="00AA0807">
        <w:rPr>
          <w:i/>
          <w:iCs/>
        </w:rPr>
        <w:t>x</w:t>
      </w:r>
      <w:r w:rsidRPr="00AA0807">
        <w:t xml:space="preserve">=∞ (since we're dealing with the right tail): </w:t>
      </w:r>
    </w:p>
    <w:p w14:paraId="0C4B0ECD" w14:textId="77777777" w:rsidR="00F57225" w:rsidRDefault="00000000" w:rsidP="00DB09D0">
      <w:pPr>
        <w:ind w:left="1080"/>
        <w:rPr>
          <w:rFonts w:ascii="Arial" w:hAnsi="Arial" w:cs="Arial"/>
        </w:rPr>
      </w:pPr>
      <m:oMath>
        <m:sSub>
          <m:sSubPr>
            <m:ctrlPr>
              <w:rPr>
                <w:rFonts w:ascii="Cambria Math" w:hAnsi="Cambria Math"/>
                <w:i/>
                <w:iCs/>
              </w:rPr>
            </m:ctrlPr>
          </m:sSubPr>
          <m:e>
            <m:r>
              <w:rPr>
                <w:rFonts w:ascii="Cambria Math" w:hAnsi="Cambria Math"/>
              </w:rPr>
              <m:t>z</m:t>
            </m:r>
          </m:e>
          <m:sub>
            <m:r>
              <w:rPr>
                <w:rFonts w:ascii="Cambria Math" w:hAnsi="Cambria Math"/>
              </w:rPr>
              <m:t>upper</m:t>
            </m:r>
          </m:sub>
        </m:sSub>
      </m:oMath>
      <w:r w:rsidR="00AA0807" w:rsidRPr="00AA0807">
        <w:rPr>
          <w:rFonts w:ascii="Arial" w:hAnsi="Arial" w:cs="Arial"/>
        </w:rPr>
        <w:t>​</w:t>
      </w:r>
      <w:r w:rsidR="00AA0807" w:rsidRPr="00AA0807">
        <w:t>=∞−27.2</w:t>
      </w:r>
      <w:r w:rsidR="00AA0807" w:rsidRPr="00AA0807">
        <w:rPr>
          <w:rFonts w:ascii="Arial" w:hAnsi="Arial" w:cs="Arial"/>
        </w:rPr>
        <w:t>​</w:t>
      </w:r>
      <w:r w:rsidR="00F57225">
        <w:rPr>
          <w:rFonts w:ascii="Arial" w:hAnsi="Arial" w:cs="Arial"/>
        </w:rPr>
        <w:t>/4.3</w:t>
      </w:r>
    </w:p>
    <w:p w14:paraId="3D45D08B" w14:textId="083F83B4" w:rsidR="00AA0807" w:rsidRPr="00AA0807" w:rsidRDefault="00AA0807" w:rsidP="00DB09D0">
      <w:pPr>
        <w:ind w:left="1080"/>
      </w:pPr>
      <w:r w:rsidRPr="00AA0807">
        <w:rPr>
          <w:rFonts w:ascii="Arial" w:hAnsi="Arial" w:cs="Arial"/>
        </w:rPr>
        <w:t>​</w:t>
      </w:r>
      <w:r w:rsidRPr="00AA0807">
        <w:t xml:space="preserve"> Since ∞∞ is not a finite value, we know that </w:t>
      </w:r>
      <w:r w:rsidRPr="00AA0807">
        <w:rPr>
          <w:rFonts w:ascii="Arial" w:hAnsi="Arial" w:cs="Arial"/>
        </w:rPr>
        <w:t>​</w:t>
      </w:r>
      <m:oMath>
        <m:sSub>
          <m:sSubPr>
            <m:ctrlPr>
              <w:rPr>
                <w:rFonts w:ascii="Cambria Math" w:hAnsi="Cambria Math"/>
                <w:i/>
                <w:iCs/>
              </w:rPr>
            </m:ctrlPr>
          </m:sSubPr>
          <m:e>
            <m:r>
              <w:rPr>
                <w:rFonts w:ascii="Cambria Math" w:hAnsi="Cambria Math"/>
              </w:rPr>
              <m:t>z</m:t>
            </m:r>
          </m:e>
          <m:sub>
            <m:r>
              <w:rPr>
                <w:rFonts w:ascii="Cambria Math" w:hAnsi="Cambria Math"/>
              </w:rPr>
              <m:t>upper</m:t>
            </m:r>
          </m:sub>
        </m:sSub>
      </m:oMath>
      <w:r w:rsidRPr="00AA0807">
        <w:t xml:space="preserve"> will approach +∞.</w:t>
      </w:r>
    </w:p>
    <w:p w14:paraId="3A5E3139" w14:textId="70CFB265" w:rsidR="00AA0807" w:rsidRPr="00AA0807" w:rsidRDefault="00AA0807" w:rsidP="00DB09D0">
      <w:pPr>
        <w:ind w:left="1080"/>
      </w:pPr>
      <w:r w:rsidRPr="00AA0807">
        <w:t>Therefore, the z-interval corresponding to the weight interval 19&lt;</w:t>
      </w:r>
      <w:r w:rsidRPr="00AA0807">
        <w:rPr>
          <w:i/>
          <w:iCs/>
        </w:rPr>
        <w:t>x</w:t>
      </w:r>
      <w:r w:rsidRPr="00AA0807">
        <w:t xml:space="preserve"> is approximately −1.907&lt;</w:t>
      </w:r>
      <w:r w:rsidRPr="00AA0807">
        <w:rPr>
          <w:i/>
          <w:iCs/>
        </w:rPr>
        <w:t>z</w:t>
      </w:r>
      <w:r w:rsidRPr="00AA0807">
        <w:t>&lt;+∞.</w:t>
      </w:r>
    </w:p>
    <w:p w14:paraId="4A93318C" w14:textId="77777777" w:rsidR="00AA0807" w:rsidRDefault="00AA0807" w:rsidP="00DB09D0">
      <w:pPr>
        <w:ind w:left="1080"/>
      </w:pPr>
      <w:r w:rsidRPr="00AA0807">
        <w:rPr>
          <w:vanish/>
        </w:rPr>
        <w:t>Top of Form</w:t>
      </w:r>
    </w:p>
    <w:p w14:paraId="349AEA80" w14:textId="77777777" w:rsidR="00723E5F" w:rsidRDefault="00723E5F" w:rsidP="00DB09D0">
      <w:pPr>
        <w:ind w:left="1080"/>
      </w:pPr>
    </w:p>
    <w:p w14:paraId="76BB5B05" w14:textId="77777777" w:rsidR="00723E5F" w:rsidRPr="00AA0807" w:rsidRDefault="00723E5F" w:rsidP="00DB09D0">
      <w:pPr>
        <w:ind w:left="1080"/>
        <w:rPr>
          <w:vanish/>
        </w:rPr>
      </w:pPr>
    </w:p>
    <w:p w14:paraId="6DEE2F3A" w14:textId="0BE09989" w:rsidR="00AA0807" w:rsidRDefault="00AA0807" w:rsidP="00DB09D0">
      <w:pPr>
        <w:ind w:left="1080"/>
      </w:pPr>
    </w:p>
    <w:p w14:paraId="47834300" w14:textId="77777777" w:rsidR="00BD5851" w:rsidRPr="00DB09D0" w:rsidRDefault="00D26B21" w:rsidP="00DB09D0">
      <w:pPr>
        <w:rPr>
          <w:b/>
          <w:bCs/>
        </w:rPr>
      </w:pPr>
      <w:r w:rsidRPr="00DB09D0">
        <w:rPr>
          <w:b/>
          <w:bCs/>
        </w:rPr>
        <w:lastRenderedPageBreak/>
        <w:t>Sampling Distribution of the Mean, Point estimate, Confidence Intervals Problems</w:t>
      </w:r>
    </w:p>
    <w:p w14:paraId="5CFA1F5D" w14:textId="47FFD387" w:rsidR="00D26B21" w:rsidRDefault="00D26B21" w:rsidP="00DB09D0">
      <w:pPr>
        <w:pStyle w:val="ListParagraph"/>
        <w:numPr>
          <w:ilvl w:val="0"/>
          <w:numId w:val="4"/>
        </w:numPr>
      </w:pPr>
      <w:r>
        <w:t xml:space="preserve">(9e) Consider a random variable X that has a standard normal distribution with mean μ = 0 and standard deviation σ = 1. What value cuts off the lower 10% of the distribution of means? </w:t>
      </w:r>
    </w:p>
    <w:p w14:paraId="1FECBC9F" w14:textId="1039AF6A" w:rsidR="00AA0807" w:rsidRPr="00DB09D0" w:rsidRDefault="00DB09D0" w:rsidP="00DB09D0">
      <w:pPr>
        <w:pStyle w:val="ListParagraph"/>
        <w:ind w:left="405"/>
        <w:rPr>
          <w:b/>
          <w:bCs/>
          <w:u w:val="single"/>
        </w:rPr>
      </w:pPr>
      <w:r w:rsidRPr="00DB09D0">
        <w:rPr>
          <w:b/>
          <w:bCs/>
          <w:u w:val="single"/>
        </w:rPr>
        <w:t>Solve:</w:t>
      </w:r>
    </w:p>
    <w:p w14:paraId="580CF16F" w14:textId="207CCAA1" w:rsidR="00AA0807" w:rsidRPr="00AA0807" w:rsidRDefault="00AA0807" w:rsidP="00DB09D0">
      <w:pPr>
        <w:pStyle w:val="ListParagraph"/>
        <w:ind w:left="405"/>
      </w:pPr>
      <w:r w:rsidRPr="00AA0807">
        <w:t xml:space="preserve">The 10th percentile of a standard normal distribution corresponds to a </w:t>
      </w:r>
      <w:r w:rsidRPr="00AA0807">
        <w:rPr>
          <w:i/>
          <w:iCs/>
        </w:rPr>
        <w:t>z</w:t>
      </w:r>
      <w:r w:rsidRPr="00AA0807">
        <w:t>-score such that 10% of the data lies below it.</w:t>
      </w:r>
    </w:p>
    <w:p w14:paraId="039708B8" w14:textId="07C0AF3E" w:rsidR="00AA0807" w:rsidRPr="00AA0807" w:rsidRDefault="00AA0807" w:rsidP="00DB09D0">
      <w:pPr>
        <w:pStyle w:val="ListParagraph"/>
        <w:ind w:left="405"/>
      </w:pPr>
      <w:r w:rsidRPr="00AA0807">
        <w:t xml:space="preserve">Using a standard normal distribution table the </w:t>
      </w:r>
      <w:r w:rsidRPr="00AA0807">
        <w:rPr>
          <w:i/>
          <w:iCs/>
        </w:rPr>
        <w:t>z</w:t>
      </w:r>
      <w:r w:rsidRPr="00AA0807">
        <w:t xml:space="preserve">-score corresponding to the 10th percentile. </w:t>
      </w:r>
    </w:p>
    <w:p w14:paraId="543622B4" w14:textId="227DD469" w:rsidR="00AA0807" w:rsidRPr="00AA0807" w:rsidRDefault="00AA0807" w:rsidP="00DB09D0">
      <w:pPr>
        <w:pStyle w:val="ListParagraph"/>
        <w:ind w:left="405"/>
      </w:pPr>
      <w:r w:rsidRPr="00AA0807">
        <w:t xml:space="preserve">For a standard normal distribution, </w:t>
      </w:r>
      <w:r w:rsidRPr="00AA0807">
        <w:rPr>
          <w:i/>
          <w:iCs/>
        </w:rPr>
        <w:t>z</w:t>
      </w:r>
      <w:r w:rsidRPr="00AA0807">
        <w:t>0.10</w:t>
      </w:r>
      <w:r w:rsidRPr="00AA0807">
        <w:rPr>
          <w:rFonts w:ascii="Arial" w:hAnsi="Arial" w:cs="Arial"/>
        </w:rPr>
        <w:t>​</w:t>
      </w:r>
      <w:r w:rsidRPr="00AA0807">
        <w:t xml:space="preserve"> is approximately -1.28.</w:t>
      </w:r>
    </w:p>
    <w:p w14:paraId="3BDE4582" w14:textId="77777777" w:rsidR="00AA0807" w:rsidRPr="00AA0807" w:rsidRDefault="00AA0807" w:rsidP="00DB09D0">
      <w:pPr>
        <w:pStyle w:val="ListParagraph"/>
        <w:ind w:left="405"/>
      </w:pPr>
      <w:r w:rsidRPr="00AA0807">
        <w:t>Therefore, the value that cuts off the lower 10% of the distribution of means in a standard normal distribution is approximately -1.28.</w:t>
      </w:r>
    </w:p>
    <w:p w14:paraId="4968793C" w14:textId="591D5834" w:rsidR="00AA0807" w:rsidRDefault="00AA0807" w:rsidP="00DB09D0">
      <w:pPr>
        <w:pStyle w:val="ListParagraph"/>
        <w:ind w:left="405"/>
      </w:pPr>
    </w:p>
    <w:p w14:paraId="467587FF" w14:textId="2642E26C" w:rsidR="00D26B21" w:rsidRDefault="00D26B21" w:rsidP="00DB09D0">
      <w:pPr>
        <w:pStyle w:val="ListParagraph"/>
        <w:numPr>
          <w:ilvl w:val="0"/>
          <w:numId w:val="4"/>
        </w:numPr>
      </w:pPr>
      <w:r>
        <w:t>(14c) For the population of adult males in the United States, the distribution of weights is approximately normal with mean μ = 172.2 pounds and standard deviation σ = 29.8 pounds. What is the lower bound for 80% of the mean weights?</w:t>
      </w:r>
    </w:p>
    <w:p w14:paraId="581F146F" w14:textId="77777777" w:rsidR="006C56AB" w:rsidRDefault="006C56AB" w:rsidP="00DB09D0">
      <w:pPr>
        <w:pStyle w:val="ListParagraph"/>
        <w:ind w:left="405"/>
      </w:pPr>
    </w:p>
    <w:p w14:paraId="2FD5D2B3" w14:textId="77777777" w:rsidR="00DB09D0" w:rsidRPr="00DB09D0" w:rsidRDefault="00DB09D0" w:rsidP="00DB09D0">
      <w:pPr>
        <w:pStyle w:val="ListParagraph"/>
        <w:ind w:left="405"/>
        <w:rPr>
          <w:b/>
          <w:bCs/>
          <w:u w:val="single"/>
        </w:rPr>
      </w:pPr>
      <w:r w:rsidRPr="00DB09D0">
        <w:rPr>
          <w:b/>
          <w:bCs/>
          <w:u w:val="single"/>
        </w:rPr>
        <w:t>Solve:</w:t>
      </w:r>
    </w:p>
    <w:p w14:paraId="112A8124" w14:textId="6112F88B" w:rsidR="00AA0807" w:rsidRPr="00AA0807" w:rsidRDefault="00AA0807" w:rsidP="00DB09D0">
      <w:pPr>
        <w:pStyle w:val="ListParagraph"/>
        <w:ind w:left="405"/>
      </w:pPr>
      <w:r w:rsidRPr="00AA0807">
        <w:t>To find the lower bound for 80% of the mean weights, we need to find the value of weight below which 80% of the mean weights lie.</w:t>
      </w:r>
    </w:p>
    <w:p w14:paraId="26A8EDEA" w14:textId="5DE5D294" w:rsidR="00AA0807" w:rsidRPr="00AA0807" w:rsidRDefault="00AA0807" w:rsidP="00DB09D0">
      <w:pPr>
        <w:pStyle w:val="ListParagraph"/>
        <w:ind w:left="405"/>
      </w:pPr>
      <w:r w:rsidRPr="00AA0807">
        <w:t xml:space="preserve">Given that the distribution is approximately normal with a mean </w:t>
      </w:r>
      <w:r w:rsidRPr="00AA0807">
        <w:rPr>
          <w:i/>
          <w:iCs/>
        </w:rPr>
        <w:t>μ</w:t>
      </w:r>
      <w:r w:rsidRPr="00AA0807">
        <w:t xml:space="preserve">=172.2 pounds and a standard deviation </w:t>
      </w:r>
      <w:r w:rsidRPr="00AA0807">
        <w:rPr>
          <w:i/>
          <w:iCs/>
        </w:rPr>
        <w:t>σ</w:t>
      </w:r>
      <w:r w:rsidRPr="00AA0807">
        <w:t xml:space="preserve">=29.8 pounds, we need to find the </w:t>
      </w:r>
      <w:r w:rsidRPr="00AA0807">
        <w:rPr>
          <w:i/>
          <w:iCs/>
        </w:rPr>
        <w:t>z</w:t>
      </w:r>
      <w:r w:rsidRPr="00AA0807">
        <w:t>-score that corresponds to the 80th percentile of a standard normal distribution.</w:t>
      </w:r>
    </w:p>
    <w:p w14:paraId="39BBE773" w14:textId="0C996BD3" w:rsidR="00AA0807" w:rsidRPr="00AA0807" w:rsidRDefault="00AA0807" w:rsidP="00DB09D0">
      <w:pPr>
        <w:pStyle w:val="ListParagraph"/>
        <w:ind w:left="405"/>
      </w:pPr>
      <w:r w:rsidRPr="00AA0807">
        <w:t xml:space="preserve">In other words, we're looking for the </w:t>
      </w:r>
      <w:r w:rsidRPr="00AA0807">
        <w:rPr>
          <w:i/>
          <w:iCs/>
        </w:rPr>
        <w:t>z</w:t>
      </w:r>
      <w:r w:rsidRPr="00AA0807">
        <w:t xml:space="preserve">-score, denoted as </w:t>
      </w:r>
      <w:r w:rsidRPr="00AA0807">
        <w:rPr>
          <w:i/>
          <w:iCs/>
        </w:rPr>
        <w:t>z</w:t>
      </w:r>
      <w:r w:rsidRPr="00AA0807">
        <w:t>0.80</w:t>
      </w:r>
      <w:r w:rsidRPr="00AA0807">
        <w:rPr>
          <w:rFonts w:ascii="Arial" w:hAnsi="Arial" w:cs="Arial"/>
        </w:rPr>
        <w:t>​</w:t>
      </w:r>
      <w:r w:rsidRPr="00AA0807">
        <w:t>, such that 80% of the data falls below it.</w:t>
      </w:r>
    </w:p>
    <w:p w14:paraId="78AAFE84" w14:textId="1FDF51AF" w:rsidR="00AA0807" w:rsidRPr="00AA0807" w:rsidRDefault="00AA0807" w:rsidP="00DB09D0">
      <w:pPr>
        <w:pStyle w:val="ListParagraph"/>
        <w:ind w:left="405"/>
      </w:pPr>
      <w:r w:rsidRPr="00AA0807">
        <w:t xml:space="preserve">Using a standard normal distribution table, we find that </w:t>
      </w:r>
      <w:r w:rsidRPr="00AA0807">
        <w:rPr>
          <w:i/>
          <w:iCs/>
        </w:rPr>
        <w:t>z</w:t>
      </w:r>
      <w:r w:rsidRPr="00AA0807">
        <w:t>0.80</w:t>
      </w:r>
      <w:r w:rsidRPr="00AA0807">
        <w:rPr>
          <w:rFonts w:ascii="Arial" w:hAnsi="Arial" w:cs="Arial"/>
        </w:rPr>
        <w:t>​</w:t>
      </w:r>
      <w:r w:rsidRPr="00AA0807">
        <w:t xml:space="preserve"> is approximately 0.8416.</w:t>
      </w:r>
    </w:p>
    <w:p w14:paraId="52F302B1" w14:textId="554D5CBF" w:rsidR="00AA0807" w:rsidRPr="00AA0807" w:rsidRDefault="00AA0807" w:rsidP="00DB09D0">
      <w:pPr>
        <w:pStyle w:val="ListParagraph"/>
        <w:ind w:left="405"/>
      </w:pPr>
      <w:r w:rsidRPr="00AA0807">
        <w:t xml:space="preserve">Now, we'll use the formula to convert this </w:t>
      </w:r>
      <w:r w:rsidRPr="00AA0807">
        <w:rPr>
          <w:i/>
          <w:iCs/>
        </w:rPr>
        <w:t>z</w:t>
      </w:r>
      <w:r w:rsidRPr="00AA0807">
        <w:t>-score to a weight value:</w:t>
      </w:r>
    </w:p>
    <w:p w14:paraId="4FBB1A24" w14:textId="15E96DA7" w:rsidR="00AA0807" w:rsidRPr="00AA0807" w:rsidRDefault="00AA0807" w:rsidP="00DB09D0">
      <w:pPr>
        <w:pStyle w:val="ListParagraph"/>
        <w:ind w:left="405"/>
      </w:pPr>
      <w:r w:rsidRPr="00AA0807">
        <w:rPr>
          <w:i/>
          <w:iCs/>
        </w:rPr>
        <w:t>z</w:t>
      </w:r>
      <w:r w:rsidRPr="00AA0807">
        <w:t>=</w:t>
      </w:r>
      <w:r w:rsidRPr="00AA0807">
        <w:rPr>
          <w:i/>
          <w:iCs/>
        </w:rPr>
        <w:t>x</w:t>
      </w:r>
      <w:r w:rsidRPr="00AA0807">
        <w:t>−</w:t>
      </w:r>
      <w:r w:rsidRPr="00AA0807">
        <w:rPr>
          <w:i/>
          <w:iCs/>
        </w:rPr>
        <w:t>μ</w:t>
      </w:r>
      <w:r w:rsidR="006C56AB">
        <w:rPr>
          <w:i/>
          <w:iCs/>
        </w:rPr>
        <w:t>/</w:t>
      </w:r>
      <w:r w:rsidR="006C56AB" w:rsidRPr="00AA0807">
        <w:rPr>
          <w:i/>
          <w:iCs/>
        </w:rPr>
        <w:t>σ</w:t>
      </w:r>
      <w:r w:rsidRPr="00AA0807">
        <w:rPr>
          <w:rFonts w:ascii="Arial" w:hAnsi="Arial" w:cs="Arial"/>
        </w:rPr>
        <w:t>​</w:t>
      </w:r>
    </w:p>
    <w:p w14:paraId="57E6A8C0" w14:textId="77777777" w:rsidR="00AA0807" w:rsidRPr="00AA0807" w:rsidRDefault="00AA0807" w:rsidP="00DB09D0">
      <w:pPr>
        <w:pStyle w:val="ListParagraph"/>
        <w:ind w:left="405"/>
      </w:pPr>
      <w:r w:rsidRPr="00AA0807">
        <w:t>Where:</w:t>
      </w:r>
    </w:p>
    <w:p w14:paraId="46E4A724" w14:textId="37206EB8" w:rsidR="00AA0807" w:rsidRPr="00AA0807" w:rsidRDefault="00AA0807" w:rsidP="00DB09D0">
      <w:pPr>
        <w:pStyle w:val="ListParagraph"/>
        <w:numPr>
          <w:ilvl w:val="0"/>
          <w:numId w:val="5"/>
        </w:numPr>
      </w:pPr>
      <w:r w:rsidRPr="00AA0807">
        <w:rPr>
          <w:i/>
          <w:iCs/>
        </w:rPr>
        <w:t>x</w:t>
      </w:r>
      <w:r w:rsidRPr="00AA0807">
        <w:t xml:space="preserve"> is the weight value,</w:t>
      </w:r>
    </w:p>
    <w:p w14:paraId="4CECDE4E" w14:textId="426B5DB0" w:rsidR="00AA0807" w:rsidRPr="00AA0807" w:rsidRDefault="00AA0807" w:rsidP="00DB09D0">
      <w:pPr>
        <w:pStyle w:val="ListParagraph"/>
        <w:numPr>
          <w:ilvl w:val="0"/>
          <w:numId w:val="5"/>
        </w:numPr>
      </w:pPr>
      <w:r w:rsidRPr="00AA0807">
        <w:rPr>
          <w:i/>
          <w:iCs/>
        </w:rPr>
        <w:t>μ</w:t>
      </w:r>
      <w:r w:rsidRPr="00AA0807">
        <w:t>=172.2 pounds is the mean weight,</w:t>
      </w:r>
    </w:p>
    <w:p w14:paraId="36192217" w14:textId="19848A92" w:rsidR="00AA0807" w:rsidRPr="00AA0807" w:rsidRDefault="00AA0807" w:rsidP="00DB09D0">
      <w:pPr>
        <w:pStyle w:val="ListParagraph"/>
        <w:numPr>
          <w:ilvl w:val="0"/>
          <w:numId w:val="5"/>
        </w:numPr>
      </w:pPr>
      <w:r w:rsidRPr="00AA0807">
        <w:rPr>
          <w:i/>
          <w:iCs/>
        </w:rPr>
        <w:t>σ</w:t>
      </w:r>
      <w:r w:rsidRPr="00AA0807">
        <w:t>=29.8 pounds is the standard deviation, and</w:t>
      </w:r>
    </w:p>
    <w:p w14:paraId="7D3D9854" w14:textId="70E2BFE6" w:rsidR="00AA0807" w:rsidRPr="00AA0807" w:rsidRDefault="00AA0807" w:rsidP="00DB09D0">
      <w:pPr>
        <w:pStyle w:val="ListParagraph"/>
        <w:numPr>
          <w:ilvl w:val="0"/>
          <w:numId w:val="5"/>
        </w:numPr>
      </w:pPr>
      <w:r w:rsidRPr="00AA0807">
        <w:rPr>
          <w:i/>
          <w:iCs/>
        </w:rPr>
        <w:t>z</w:t>
      </w:r>
      <w:r w:rsidRPr="00AA0807">
        <w:t xml:space="preserve">=0.8416 is the </w:t>
      </w:r>
      <w:r w:rsidRPr="00AA0807">
        <w:rPr>
          <w:i/>
          <w:iCs/>
        </w:rPr>
        <w:t>z</w:t>
      </w:r>
      <w:r w:rsidRPr="00AA0807">
        <w:t>-score corresponding to the 80th percentile.</w:t>
      </w:r>
    </w:p>
    <w:p w14:paraId="3F09D5C3" w14:textId="45E8D583" w:rsidR="00AA0807" w:rsidRPr="00AA0807" w:rsidRDefault="00AA0807" w:rsidP="00DB09D0">
      <w:pPr>
        <w:pStyle w:val="ListParagraph"/>
        <w:ind w:left="405"/>
      </w:pPr>
      <w:r w:rsidRPr="00AA0807">
        <w:t xml:space="preserve">We rearrange the formula to solve for </w:t>
      </w:r>
      <w:r w:rsidRPr="00AA0807">
        <w:rPr>
          <w:i/>
          <w:iCs/>
        </w:rPr>
        <w:t>x</w:t>
      </w:r>
      <w:r w:rsidRPr="00AA0807">
        <w:t>:</w:t>
      </w:r>
    </w:p>
    <w:p w14:paraId="775A6E6E" w14:textId="1053DF48" w:rsidR="00AA0807" w:rsidRPr="00AA0807" w:rsidRDefault="00AA0807" w:rsidP="00DB09D0">
      <w:pPr>
        <w:pStyle w:val="ListParagraph"/>
        <w:ind w:left="405"/>
      </w:pPr>
      <w:r w:rsidRPr="00AA0807">
        <w:rPr>
          <w:i/>
          <w:iCs/>
        </w:rPr>
        <w:t>x</w:t>
      </w:r>
      <w:r w:rsidRPr="00AA0807">
        <w:t>=</w:t>
      </w:r>
      <w:proofErr w:type="spellStart"/>
      <w:r w:rsidRPr="00AA0807">
        <w:rPr>
          <w:i/>
          <w:iCs/>
        </w:rPr>
        <w:t>μ</w:t>
      </w:r>
      <w:r w:rsidRPr="00AA0807">
        <w:t>+</w:t>
      </w:r>
      <w:r w:rsidRPr="00AA0807">
        <w:rPr>
          <w:i/>
          <w:iCs/>
        </w:rPr>
        <w:t>z</w:t>
      </w:r>
      <w:r w:rsidRPr="00AA0807">
        <w:t>×</w:t>
      </w:r>
      <w:r w:rsidRPr="00AA0807">
        <w:rPr>
          <w:i/>
          <w:iCs/>
        </w:rPr>
        <w:t>σ</w:t>
      </w:r>
      <w:proofErr w:type="spellEnd"/>
    </w:p>
    <w:p w14:paraId="634B74EF" w14:textId="0BEF8D17" w:rsidR="00AA0807" w:rsidRPr="00AA0807" w:rsidRDefault="00AA0807" w:rsidP="00DB09D0">
      <w:pPr>
        <w:pStyle w:val="ListParagraph"/>
        <w:ind w:left="405"/>
      </w:pPr>
      <w:r w:rsidRPr="00AA0807">
        <w:rPr>
          <w:i/>
          <w:iCs/>
        </w:rPr>
        <w:t>x</w:t>
      </w:r>
      <w:r w:rsidRPr="00AA0807">
        <w:t>=172.2+0.8416×29.8</w:t>
      </w:r>
    </w:p>
    <w:p w14:paraId="60D1E225" w14:textId="00046188" w:rsidR="00AA0807" w:rsidRPr="00AA0807" w:rsidRDefault="00AA0807" w:rsidP="00DB09D0">
      <w:pPr>
        <w:pStyle w:val="ListParagraph"/>
        <w:ind w:left="405"/>
      </w:pPr>
      <w:r w:rsidRPr="00AA0807">
        <w:t>≈172.2+25.08</w:t>
      </w:r>
    </w:p>
    <w:p w14:paraId="6EDD7FCD" w14:textId="431E5E65" w:rsidR="00AA0807" w:rsidRPr="00AA0807" w:rsidRDefault="00AA0807" w:rsidP="00DB09D0">
      <w:pPr>
        <w:pStyle w:val="ListParagraph"/>
        <w:ind w:left="405"/>
      </w:pPr>
      <w:r w:rsidRPr="00AA0807">
        <w:lastRenderedPageBreak/>
        <w:t>≈197.28</w:t>
      </w:r>
    </w:p>
    <w:p w14:paraId="427CDDEC" w14:textId="77777777" w:rsidR="00AA0807" w:rsidRPr="00AA0807" w:rsidRDefault="00AA0807" w:rsidP="00DB09D0">
      <w:pPr>
        <w:pStyle w:val="ListParagraph"/>
        <w:ind w:left="405"/>
      </w:pPr>
      <w:r w:rsidRPr="00AA0807">
        <w:t>So, the lower bound for 80% of the mean weights is approximately 197.28 pounds.</w:t>
      </w:r>
    </w:p>
    <w:p w14:paraId="427BE667" w14:textId="4B5A89B7" w:rsidR="00AA0807" w:rsidRDefault="00AA0807" w:rsidP="00DB09D0">
      <w:pPr>
        <w:pStyle w:val="ListParagraph"/>
        <w:ind w:left="405"/>
      </w:pPr>
    </w:p>
    <w:p w14:paraId="32387306" w14:textId="534277A1" w:rsidR="00D26B21" w:rsidRDefault="00D26B21" w:rsidP="00DB09D0">
      <w:pPr>
        <w:pStyle w:val="ListParagraph"/>
        <w:numPr>
          <w:ilvl w:val="0"/>
          <w:numId w:val="4"/>
        </w:numPr>
      </w:pPr>
      <w:r>
        <w:t>(11e) Of n1 randomly selected male smokers, X1 smoked filter cigarettes, whereas of n2 randomly selected female smokers, X2 smoked filter cigarettes. Let p1 and p2 denote the probabilities that a randomly selected male and female, respectively, smoke filter cigarettes. Estimate the standard error of your estimator if n1 = n2 = 200, x1 = 127, and x2 = 176.</w:t>
      </w:r>
    </w:p>
    <w:p w14:paraId="79BC36F9" w14:textId="77777777" w:rsidR="00DB09D0" w:rsidRDefault="00DB09D0" w:rsidP="00DB09D0">
      <w:pPr>
        <w:ind w:left="45"/>
        <w:rPr>
          <w:b/>
          <w:bCs/>
          <w:u w:val="single"/>
        </w:rPr>
      </w:pPr>
    </w:p>
    <w:p w14:paraId="36CCB3E9" w14:textId="2D964AB1" w:rsidR="00DB09D0" w:rsidRDefault="00DB09D0" w:rsidP="00DB09D0">
      <w:pPr>
        <w:ind w:left="45"/>
      </w:pPr>
      <w:r w:rsidRPr="00DB09D0">
        <w:rPr>
          <w:b/>
          <w:bCs/>
          <w:u w:val="single"/>
        </w:rPr>
        <w:t>Solve:</w:t>
      </w:r>
      <w:r w:rsidR="00AA0807">
        <w:t xml:space="preserve"> </w:t>
      </w:r>
    </w:p>
    <w:p w14:paraId="7D2C5C60" w14:textId="7B3EE463" w:rsidR="00AA0807" w:rsidRPr="00AA0807" w:rsidRDefault="00AA0807" w:rsidP="00DB09D0">
      <w:pPr>
        <w:ind w:left="45"/>
      </w:pPr>
      <w:r w:rsidRPr="00AA0807">
        <w:t>The standard error of the estimator for the difference in proportions can be estimated using the formula:</w:t>
      </w:r>
    </w:p>
    <w:p w14:paraId="4656D2E5" w14:textId="22D1B2E2" w:rsidR="00D24DA3" w:rsidRPr="00AA0807" w:rsidRDefault="00AA0807" w:rsidP="00DB09D0">
      <w:pPr>
        <w:ind w:left="45"/>
      </w:pPr>
      <w:r w:rsidRPr="00AA0807">
        <w:rPr>
          <w:i/>
          <w:iCs/>
        </w:rPr>
        <w:t>SE</w:t>
      </w:r>
      <w:r w:rsidRPr="00AA0807">
        <w:t>(</w:t>
      </w:r>
      <w:r w:rsidRPr="00AA0807">
        <w:rPr>
          <w:i/>
          <w:iCs/>
        </w:rPr>
        <w:t>p</w:t>
      </w:r>
      <w:r w:rsidRPr="00AA0807">
        <w:rPr>
          <w:rFonts w:ascii="Arial" w:hAnsi="Arial" w:cs="Arial"/>
        </w:rPr>
        <w:t>​</w:t>
      </w:r>
      <w:r w:rsidRPr="00AA0807">
        <w:t>1</w:t>
      </w:r>
      <w:r w:rsidRPr="00AA0807">
        <w:rPr>
          <w:rFonts w:ascii="Arial" w:hAnsi="Arial" w:cs="Arial"/>
        </w:rPr>
        <w:t>​</w:t>
      </w:r>
      <w:r w:rsidRPr="00AA0807">
        <w:t>−</w:t>
      </w:r>
      <w:r w:rsidRPr="00AA0807">
        <w:rPr>
          <w:i/>
          <w:iCs/>
        </w:rPr>
        <w:t>p</w:t>
      </w:r>
      <w:r w:rsidRPr="00AA0807">
        <w:rPr>
          <w:rFonts w:ascii="Arial" w:hAnsi="Arial" w:cs="Arial"/>
        </w:rPr>
        <w:t>​</w:t>
      </w:r>
      <w:r w:rsidRPr="00AA0807">
        <w:t>2</w:t>
      </w:r>
      <w:r w:rsidRPr="00AA0807">
        <w:rPr>
          <w:rFonts w:ascii="Arial" w:hAnsi="Arial" w:cs="Arial"/>
        </w:rPr>
        <w:t>​</w:t>
      </w:r>
      <w:r w:rsidRPr="00AA0807">
        <w:t>)=</w:t>
      </w:r>
      <w:r w:rsidR="00D24DA3" w:rsidRPr="00AA0807">
        <w:rPr>
          <w:rFonts w:ascii="Arial" w:hAnsi="Arial" w:cs="Arial"/>
        </w:rPr>
        <w:t xml:space="preserve"> </w:t>
      </w:r>
      <m:oMath>
        <m:rad>
          <m:radPr>
            <m:degHide m:val="1"/>
            <m:ctrlPr>
              <w:rPr>
                <w:rFonts w:ascii="Cambria Math" w:hAnsi="Cambria Math"/>
                <w:i/>
              </w:rPr>
            </m:ctrlPr>
          </m:radPr>
          <m:deg/>
          <m:e>
            <m:r>
              <w:rPr>
                <w:rFonts w:ascii="Cambria Math" w:hAnsi="Cambria Math"/>
              </w:rPr>
              <m:t>p</m:t>
            </m:r>
            <m:r>
              <m:rPr>
                <m:sty m:val="p"/>
              </m:rPr>
              <w:rPr>
                <w:rFonts w:ascii="Cambria Math" w:hAnsi="Cambria Math"/>
              </w:rPr>
              <m:t>1</m:t>
            </m:r>
            <m:r>
              <m:rPr>
                <m:sty m:val="p"/>
              </m:rPr>
              <w:rPr>
                <w:rFonts w:ascii="Cambria Math" w:hAnsi="Cambria Math" w:cs="Arial"/>
              </w:rPr>
              <m:t>​</m:t>
            </m:r>
            <m:r>
              <m:rPr>
                <m:sty m:val="p"/>
              </m:rPr>
              <w:rPr>
                <w:rFonts w:ascii="Cambria Math" w:hAnsi="Cambria Math"/>
              </w:rPr>
              <m:t>(1-</m:t>
            </m:r>
            <m:r>
              <w:rPr>
                <w:rFonts w:ascii="Cambria Math" w:hAnsi="Cambria Math"/>
              </w:rPr>
              <m:t>p</m:t>
            </m:r>
            <m:r>
              <m:rPr>
                <m:sty m:val="p"/>
              </m:rPr>
              <w:rPr>
                <w:rFonts w:ascii="Cambria Math" w:hAnsi="Cambria Math" w:cs="Arial"/>
              </w:rPr>
              <m:t>​</m:t>
            </m:r>
            <m:r>
              <m:rPr>
                <m:sty m:val="p"/>
              </m:rPr>
              <w:rPr>
                <w:rFonts w:ascii="Cambria Math" w:hAnsi="Cambria Math"/>
              </w:rPr>
              <m:t>1</m:t>
            </m:r>
            <m:r>
              <m:rPr>
                <m:sty m:val="p"/>
              </m:rPr>
              <w:rPr>
                <w:rFonts w:ascii="Cambria Math" w:hAnsi="Cambria Math" w:cs="Arial"/>
              </w:rPr>
              <m:t>​</m:t>
            </m:r>
            <m:r>
              <m:rPr>
                <m:sty m:val="p"/>
              </m:rPr>
              <w:rPr>
                <w:rFonts w:ascii="Cambria Math" w:hAnsi="Cambria Math"/>
              </w:rPr>
              <m:t>)/</m:t>
            </m:r>
            <m:r>
              <w:rPr>
                <w:rFonts w:ascii="Cambria Math" w:hAnsi="Cambria Math"/>
              </w:rPr>
              <m:t xml:space="preserve"> n</m:t>
            </m:r>
            <m:r>
              <m:rPr>
                <m:sty m:val="p"/>
              </m:rPr>
              <w:rPr>
                <w:rFonts w:ascii="Cambria Math" w:hAnsi="Cambria Math"/>
              </w:rPr>
              <m:t>1</m:t>
            </m:r>
            <m:r>
              <m:rPr>
                <m:sty m:val="p"/>
              </m:rPr>
              <w:rPr>
                <w:rFonts w:ascii="Cambria Math" w:hAnsi="Cambria Math" w:cs="Arial"/>
              </w:rPr>
              <m:t>​</m:t>
            </m:r>
            <m:r>
              <m:rPr>
                <m:sty m:val="p"/>
              </m:rPr>
              <w:rPr>
                <w:rFonts w:ascii="Cambria Math" w:hAnsi="Cambria Math"/>
              </w:rPr>
              <m:t>+</m:t>
            </m:r>
            <m:r>
              <m:rPr>
                <m:sty m:val="p"/>
              </m:rPr>
              <w:rPr>
                <w:rFonts w:ascii="Cambria Math" w:hAnsi="Cambria Math" w:cs="Arial"/>
              </w:rPr>
              <m:t xml:space="preserve"> ​</m:t>
            </m:r>
            <m:r>
              <w:rPr>
                <w:rFonts w:ascii="Cambria Math" w:hAnsi="Cambria Math"/>
              </w:rPr>
              <m:t>p</m:t>
            </m:r>
            <m:r>
              <m:rPr>
                <m:sty m:val="p"/>
              </m:rPr>
              <w:rPr>
                <w:rFonts w:ascii="Cambria Math" w:hAnsi="Cambria Math" w:cs="Arial"/>
              </w:rPr>
              <m:t>​</m:t>
            </m:r>
            <m:r>
              <m:rPr>
                <m:sty m:val="p"/>
              </m:rPr>
              <w:rPr>
                <w:rFonts w:ascii="Cambria Math" w:hAnsi="Cambria Math"/>
              </w:rPr>
              <m:t>2</m:t>
            </m:r>
            <m:r>
              <m:rPr>
                <m:sty m:val="p"/>
              </m:rPr>
              <w:rPr>
                <w:rFonts w:ascii="Cambria Math" w:hAnsi="Cambria Math" w:cs="Arial"/>
              </w:rPr>
              <m:t>​</m:t>
            </m:r>
            <m:r>
              <m:rPr>
                <m:sty m:val="p"/>
              </m:rPr>
              <w:rPr>
                <w:rFonts w:ascii="Cambria Math" w:hAnsi="Cambria Math"/>
              </w:rPr>
              <m:t>(1-</m:t>
            </m:r>
            <m:r>
              <w:rPr>
                <w:rFonts w:ascii="Cambria Math" w:hAnsi="Cambria Math"/>
              </w:rPr>
              <m:t>p</m:t>
            </m:r>
            <m:r>
              <m:rPr>
                <m:sty m:val="p"/>
              </m:rPr>
              <w:rPr>
                <w:rFonts w:ascii="Cambria Math" w:hAnsi="Cambria Math" w:cs="Arial"/>
              </w:rPr>
              <m:t>​</m:t>
            </m:r>
            <m:r>
              <m:rPr>
                <m:sty m:val="p"/>
              </m:rPr>
              <w:rPr>
                <w:rFonts w:ascii="Cambria Math" w:hAnsi="Cambria Math"/>
              </w:rPr>
              <m:t>2</m:t>
            </m:r>
            <m:r>
              <m:rPr>
                <m:sty m:val="p"/>
              </m:rPr>
              <w:rPr>
                <w:rFonts w:ascii="Cambria Math" w:hAnsi="Cambria Math" w:cs="Arial"/>
              </w:rPr>
              <m:t>​</m:t>
            </m:r>
            <m:r>
              <m:rPr>
                <m:sty m:val="p"/>
              </m:rPr>
              <w:rPr>
                <w:rFonts w:ascii="Cambria Math" w:hAnsi="Cambria Math"/>
              </w:rPr>
              <m:t>)/</m:t>
            </m:r>
            <m:r>
              <w:rPr>
                <w:rFonts w:ascii="Cambria Math" w:hAnsi="Cambria Math"/>
              </w:rPr>
              <m:t xml:space="preserve"> n</m:t>
            </m:r>
            <m:r>
              <m:rPr>
                <m:sty m:val="p"/>
              </m:rPr>
              <w:rPr>
                <w:rFonts w:ascii="Cambria Math" w:hAnsi="Cambria Math"/>
              </w:rPr>
              <m:t>2</m:t>
            </m:r>
          </m:e>
        </m:rad>
      </m:oMath>
    </w:p>
    <w:p w14:paraId="29E0BAB3" w14:textId="0BE566A6" w:rsidR="00AA0807" w:rsidRPr="00AA0807" w:rsidRDefault="00AA0807" w:rsidP="00DB09D0">
      <w:pPr>
        <w:ind w:left="45"/>
      </w:pPr>
    </w:p>
    <w:p w14:paraId="2D672731" w14:textId="77777777" w:rsidR="00AA0807" w:rsidRPr="00AA0807" w:rsidRDefault="00AA0807" w:rsidP="00DB09D0">
      <w:pPr>
        <w:ind w:left="45"/>
      </w:pPr>
      <w:r w:rsidRPr="00AA0807">
        <w:t>Where:</w:t>
      </w:r>
    </w:p>
    <w:p w14:paraId="6957452F" w14:textId="1F94D1D7" w:rsidR="00AA0807" w:rsidRPr="00AA0807" w:rsidRDefault="00AA0807" w:rsidP="00DB09D0">
      <w:pPr>
        <w:numPr>
          <w:ilvl w:val="0"/>
          <w:numId w:val="6"/>
        </w:numPr>
      </w:pPr>
      <w:r w:rsidRPr="00AA0807">
        <w:rPr>
          <w:i/>
          <w:iCs/>
        </w:rPr>
        <w:t>p</w:t>
      </w:r>
      <w:r w:rsidRPr="00AA0807">
        <w:t>1</w:t>
      </w:r>
      <w:r w:rsidRPr="00AA0807">
        <w:rPr>
          <w:rFonts w:ascii="Arial" w:hAnsi="Arial" w:cs="Arial"/>
        </w:rPr>
        <w:t>​</w:t>
      </w:r>
      <w:r w:rsidRPr="00AA0807">
        <w:t xml:space="preserve"> and </w:t>
      </w:r>
      <w:r w:rsidRPr="00AA0807">
        <w:rPr>
          <w:i/>
          <w:iCs/>
        </w:rPr>
        <w:t>p</w:t>
      </w:r>
      <w:r w:rsidRPr="00AA0807">
        <w:t>2</w:t>
      </w:r>
      <w:r w:rsidRPr="00AA0807">
        <w:rPr>
          <w:rFonts w:ascii="Arial" w:hAnsi="Arial" w:cs="Arial"/>
        </w:rPr>
        <w:t>​</w:t>
      </w:r>
      <w:r w:rsidRPr="00AA0807">
        <w:t xml:space="preserve"> are the sample proportions of male and female smokers who smoke filter cigarettes, respectively.</w:t>
      </w:r>
    </w:p>
    <w:p w14:paraId="540619BA" w14:textId="5DDA5DB7" w:rsidR="00AA0807" w:rsidRPr="00AA0807" w:rsidRDefault="00AA0807" w:rsidP="00DB09D0">
      <w:pPr>
        <w:numPr>
          <w:ilvl w:val="0"/>
          <w:numId w:val="6"/>
        </w:numPr>
      </w:pPr>
      <w:r w:rsidRPr="00AA0807">
        <w:rPr>
          <w:i/>
          <w:iCs/>
        </w:rPr>
        <w:t>n</w:t>
      </w:r>
      <w:r w:rsidRPr="00AA0807">
        <w:t>1</w:t>
      </w:r>
      <w:r w:rsidRPr="00AA0807">
        <w:rPr>
          <w:rFonts w:ascii="Arial" w:hAnsi="Arial" w:cs="Arial"/>
        </w:rPr>
        <w:t>​</w:t>
      </w:r>
      <w:r w:rsidRPr="00AA0807">
        <w:t xml:space="preserve"> and </w:t>
      </w:r>
      <w:r w:rsidRPr="00AA0807">
        <w:rPr>
          <w:i/>
          <w:iCs/>
        </w:rPr>
        <w:t>n</w:t>
      </w:r>
      <w:r w:rsidRPr="00AA0807">
        <w:t>2</w:t>
      </w:r>
      <w:r w:rsidRPr="00AA0807">
        <w:rPr>
          <w:rFonts w:ascii="Arial" w:hAnsi="Arial" w:cs="Arial"/>
        </w:rPr>
        <w:t>​</w:t>
      </w:r>
      <w:r w:rsidRPr="00AA0807">
        <w:t xml:space="preserve"> are the sample sizes of male and female smokers, respectively.</w:t>
      </w:r>
    </w:p>
    <w:p w14:paraId="0915E5DE" w14:textId="017DB31F" w:rsidR="00AA0807" w:rsidRPr="00AA0807" w:rsidRDefault="00AA0807" w:rsidP="00DB09D0">
      <w:pPr>
        <w:ind w:left="45"/>
      </w:pPr>
      <w:r w:rsidRPr="00AA0807">
        <w:t xml:space="preserve">Given that </w:t>
      </w:r>
      <w:r w:rsidRPr="00AA0807">
        <w:rPr>
          <w:i/>
          <w:iCs/>
        </w:rPr>
        <w:t>n</w:t>
      </w:r>
      <w:r w:rsidRPr="00AA0807">
        <w:t>1</w:t>
      </w:r>
      <w:r w:rsidRPr="00AA0807">
        <w:rPr>
          <w:rFonts w:ascii="Arial" w:hAnsi="Arial" w:cs="Arial"/>
        </w:rPr>
        <w:t>​</w:t>
      </w:r>
      <w:r w:rsidRPr="00AA0807">
        <w:t>=</w:t>
      </w:r>
      <w:r w:rsidRPr="00AA0807">
        <w:rPr>
          <w:i/>
          <w:iCs/>
        </w:rPr>
        <w:t>n</w:t>
      </w:r>
      <w:r w:rsidRPr="00AA0807">
        <w:t>2</w:t>
      </w:r>
      <w:r w:rsidRPr="00AA0807">
        <w:rPr>
          <w:rFonts w:ascii="Arial" w:hAnsi="Arial" w:cs="Arial"/>
        </w:rPr>
        <w:t>​</w:t>
      </w:r>
      <w:r w:rsidRPr="00AA0807">
        <w:t xml:space="preserve">=200, </w:t>
      </w:r>
      <w:r w:rsidRPr="00AA0807">
        <w:rPr>
          <w:i/>
          <w:iCs/>
        </w:rPr>
        <w:t>x</w:t>
      </w:r>
      <w:r w:rsidRPr="00AA0807">
        <w:t>1</w:t>
      </w:r>
      <w:r w:rsidRPr="00AA0807">
        <w:rPr>
          <w:rFonts w:ascii="Arial" w:hAnsi="Arial" w:cs="Arial"/>
        </w:rPr>
        <w:t>​</w:t>
      </w:r>
      <w:r w:rsidRPr="00AA0807">
        <w:t xml:space="preserve">=127 (number of male smokers who smoke filter cigarettes), and </w:t>
      </w:r>
      <w:r w:rsidRPr="00AA0807">
        <w:rPr>
          <w:i/>
          <w:iCs/>
        </w:rPr>
        <w:t>x</w:t>
      </w:r>
      <w:r w:rsidRPr="00AA0807">
        <w:t>2</w:t>
      </w:r>
      <w:r w:rsidRPr="00AA0807">
        <w:rPr>
          <w:rFonts w:ascii="Arial" w:hAnsi="Arial" w:cs="Arial"/>
        </w:rPr>
        <w:t>​</w:t>
      </w:r>
      <w:r w:rsidRPr="00AA0807">
        <w:t xml:space="preserve">=176 (number of female smokers who smoke filter cigarettes), we can estimate </w:t>
      </w:r>
      <w:r w:rsidRPr="00AA0807">
        <w:rPr>
          <w:i/>
          <w:iCs/>
        </w:rPr>
        <w:t>p</w:t>
      </w:r>
      <w:r w:rsidRPr="00AA0807">
        <w:rPr>
          <w:rFonts w:ascii="Arial" w:hAnsi="Arial" w:cs="Arial"/>
        </w:rPr>
        <w:t>​</w:t>
      </w:r>
      <w:r w:rsidRPr="00AA0807">
        <w:t>1</w:t>
      </w:r>
      <w:r w:rsidRPr="00AA0807">
        <w:rPr>
          <w:rFonts w:ascii="Arial" w:hAnsi="Arial" w:cs="Arial"/>
        </w:rPr>
        <w:t>​</w:t>
      </w:r>
      <w:r w:rsidRPr="00AA0807">
        <w:t xml:space="preserve"> and </w:t>
      </w:r>
      <w:r w:rsidRPr="00AA0807">
        <w:rPr>
          <w:i/>
          <w:iCs/>
        </w:rPr>
        <w:t>p</w:t>
      </w:r>
      <w:r w:rsidRPr="00AA0807">
        <w:rPr>
          <w:rFonts w:ascii="Arial" w:hAnsi="Arial" w:cs="Arial"/>
        </w:rPr>
        <w:t>​</w:t>
      </w:r>
      <w:r w:rsidRPr="00AA0807">
        <w:t>2</w:t>
      </w:r>
      <w:r w:rsidRPr="00AA0807">
        <w:rPr>
          <w:rFonts w:ascii="Arial" w:hAnsi="Arial" w:cs="Arial"/>
        </w:rPr>
        <w:t>​</w:t>
      </w:r>
      <w:r w:rsidRPr="00AA0807">
        <w:t xml:space="preserve"> as:</w:t>
      </w:r>
    </w:p>
    <w:p w14:paraId="48472C5C" w14:textId="77777777" w:rsidR="00DD7F4C" w:rsidRDefault="00AA0807" w:rsidP="00DB09D0">
      <w:pPr>
        <w:ind w:left="45"/>
      </w:pPr>
      <w:r w:rsidRPr="00AA0807">
        <w:rPr>
          <w:i/>
          <w:iCs/>
        </w:rPr>
        <w:t>p</w:t>
      </w:r>
      <w:r w:rsidRPr="00AA0807">
        <w:rPr>
          <w:rFonts w:ascii="Arial" w:hAnsi="Arial" w:cs="Arial"/>
        </w:rPr>
        <w:t>​</w:t>
      </w:r>
      <w:r w:rsidRPr="00AA0807">
        <w:t>1</w:t>
      </w:r>
      <w:r w:rsidRPr="00AA0807">
        <w:rPr>
          <w:rFonts w:ascii="Arial" w:hAnsi="Arial" w:cs="Arial"/>
        </w:rPr>
        <w:t>​</w:t>
      </w:r>
      <w:r w:rsidRPr="00AA0807">
        <w:t>=</w:t>
      </w:r>
      <w:r w:rsidR="00DD7F4C" w:rsidRPr="00AA0807">
        <w:rPr>
          <w:rFonts w:ascii="Arial" w:hAnsi="Arial" w:cs="Arial"/>
        </w:rPr>
        <w:t xml:space="preserve"> </w:t>
      </w:r>
      <w:r w:rsidRPr="00AA0807">
        <w:rPr>
          <w:rFonts w:ascii="Arial" w:hAnsi="Arial" w:cs="Arial"/>
        </w:rPr>
        <w:t>​</w:t>
      </w:r>
      <w:r w:rsidRPr="00AA0807">
        <w:rPr>
          <w:i/>
          <w:iCs/>
        </w:rPr>
        <w:t>x</w:t>
      </w:r>
      <w:r w:rsidRPr="00AA0807">
        <w:t>1</w:t>
      </w:r>
      <w:r w:rsidR="00DD7F4C">
        <w:t>/</w:t>
      </w:r>
      <w:r w:rsidR="00DD7F4C" w:rsidRPr="00DD7F4C">
        <w:rPr>
          <w:i/>
          <w:iCs/>
        </w:rPr>
        <w:t xml:space="preserve"> </w:t>
      </w:r>
      <w:r w:rsidR="00DD7F4C" w:rsidRPr="00AA0807">
        <w:rPr>
          <w:i/>
          <w:iCs/>
        </w:rPr>
        <w:t>n</w:t>
      </w:r>
      <w:r w:rsidR="00DD7F4C" w:rsidRPr="00AA0807">
        <w:t>1</w:t>
      </w:r>
      <w:r w:rsidRPr="00AA0807">
        <w:rPr>
          <w:rFonts w:ascii="Arial" w:hAnsi="Arial" w:cs="Arial"/>
        </w:rPr>
        <w:t>​​</w:t>
      </w:r>
      <w:r w:rsidRPr="00AA0807">
        <w:t>=127</w:t>
      </w:r>
      <w:r w:rsidR="00DD7F4C">
        <w:t>/200</w:t>
      </w:r>
      <w:r w:rsidRPr="00AA0807">
        <w:rPr>
          <w:rFonts w:ascii="Arial" w:hAnsi="Arial" w:cs="Arial"/>
        </w:rPr>
        <w:t>​</w:t>
      </w:r>
      <w:r w:rsidRPr="00AA0807">
        <w:t xml:space="preserve">=0.635 </w:t>
      </w:r>
    </w:p>
    <w:p w14:paraId="28201B57" w14:textId="4EDB4572" w:rsidR="00AA0807" w:rsidRPr="00AA0807" w:rsidRDefault="00AA0807" w:rsidP="00DB09D0">
      <w:pPr>
        <w:ind w:left="45"/>
      </w:pPr>
      <w:r w:rsidRPr="00AA0807">
        <w:rPr>
          <w:i/>
          <w:iCs/>
        </w:rPr>
        <w:t>p</w:t>
      </w:r>
      <w:r w:rsidRPr="00AA0807">
        <w:rPr>
          <w:rFonts w:ascii="Arial" w:hAnsi="Arial" w:cs="Arial"/>
        </w:rPr>
        <w:t>​</w:t>
      </w:r>
      <w:r w:rsidRPr="00AA0807">
        <w:t>2</w:t>
      </w:r>
      <w:r w:rsidRPr="00AA0807">
        <w:rPr>
          <w:rFonts w:ascii="Arial" w:hAnsi="Arial" w:cs="Arial"/>
        </w:rPr>
        <w:t>​</w:t>
      </w:r>
      <w:r w:rsidRPr="00AA0807">
        <w:t>=</w:t>
      </w:r>
      <w:r w:rsidR="00DD7F4C" w:rsidRPr="00AA0807">
        <w:rPr>
          <w:rFonts w:ascii="Arial" w:hAnsi="Arial" w:cs="Arial"/>
        </w:rPr>
        <w:t xml:space="preserve"> </w:t>
      </w:r>
      <w:r w:rsidRPr="00AA0807">
        <w:rPr>
          <w:rFonts w:ascii="Arial" w:hAnsi="Arial" w:cs="Arial"/>
        </w:rPr>
        <w:t>​</w:t>
      </w:r>
      <w:r w:rsidRPr="00AA0807">
        <w:rPr>
          <w:i/>
          <w:iCs/>
        </w:rPr>
        <w:t>x</w:t>
      </w:r>
      <w:r w:rsidRPr="00AA0807">
        <w:t>2</w:t>
      </w:r>
      <w:r w:rsidR="00DD7F4C">
        <w:t>/</w:t>
      </w:r>
      <w:r w:rsidR="00DD7F4C" w:rsidRPr="00DD7F4C">
        <w:rPr>
          <w:i/>
          <w:iCs/>
        </w:rPr>
        <w:t xml:space="preserve"> </w:t>
      </w:r>
      <w:r w:rsidR="00DD7F4C" w:rsidRPr="00AA0807">
        <w:rPr>
          <w:i/>
          <w:iCs/>
        </w:rPr>
        <w:t>n</w:t>
      </w:r>
      <w:r w:rsidR="00DD7F4C" w:rsidRPr="00AA0807">
        <w:t>2</w:t>
      </w:r>
      <w:r w:rsidRPr="00AA0807">
        <w:rPr>
          <w:rFonts w:ascii="Arial" w:hAnsi="Arial" w:cs="Arial"/>
        </w:rPr>
        <w:t>​​</w:t>
      </w:r>
      <w:r w:rsidRPr="00AA0807">
        <w:t>=176</w:t>
      </w:r>
      <w:r w:rsidR="00DD7F4C">
        <w:t>/200</w:t>
      </w:r>
      <w:r w:rsidRPr="00AA0807">
        <w:rPr>
          <w:rFonts w:ascii="Arial" w:hAnsi="Arial" w:cs="Arial"/>
        </w:rPr>
        <w:t>​</w:t>
      </w:r>
      <w:r w:rsidRPr="00AA0807">
        <w:t>=0.88</w:t>
      </w:r>
    </w:p>
    <w:p w14:paraId="72C59A17" w14:textId="77777777" w:rsidR="00AA0807" w:rsidRPr="00AA0807" w:rsidRDefault="00AA0807" w:rsidP="00DB09D0">
      <w:pPr>
        <w:ind w:left="45"/>
      </w:pPr>
      <w:r w:rsidRPr="00AA0807">
        <w:t>Now, we can substitute these values into the formula to calculate the standard error:</w:t>
      </w:r>
    </w:p>
    <w:p w14:paraId="21B55B1E" w14:textId="719968E2" w:rsidR="00AA0807" w:rsidRPr="00AA0807" w:rsidRDefault="00AA0807" w:rsidP="00DB09D0">
      <w:pPr>
        <w:ind w:left="45"/>
      </w:pPr>
      <w:r w:rsidRPr="00AA0807">
        <w:rPr>
          <w:i/>
          <w:iCs/>
        </w:rPr>
        <w:t>SE</w:t>
      </w:r>
      <w:r w:rsidRPr="00AA0807">
        <w:t>(</w:t>
      </w:r>
      <w:r w:rsidRPr="00AA0807">
        <w:rPr>
          <w:i/>
          <w:iCs/>
        </w:rPr>
        <w:t>p</w:t>
      </w:r>
      <w:r w:rsidRPr="00AA0807">
        <w:rPr>
          <w:rFonts w:ascii="Arial" w:hAnsi="Arial" w:cs="Arial"/>
        </w:rPr>
        <w:t>​</w:t>
      </w:r>
      <w:r w:rsidRPr="00AA0807">
        <w:t>1</w:t>
      </w:r>
      <w:r w:rsidRPr="00AA0807">
        <w:rPr>
          <w:rFonts w:ascii="Arial" w:hAnsi="Arial" w:cs="Arial"/>
        </w:rPr>
        <w:t>​</w:t>
      </w:r>
      <w:r w:rsidRPr="00AA0807">
        <w:t>−</w:t>
      </w:r>
      <w:r w:rsidRPr="00AA0807">
        <w:rPr>
          <w:i/>
          <w:iCs/>
        </w:rPr>
        <w:t>p</w:t>
      </w:r>
      <w:r w:rsidRPr="00AA0807">
        <w:rPr>
          <w:rFonts w:ascii="Arial" w:hAnsi="Arial" w:cs="Arial"/>
        </w:rPr>
        <w:t>​</w:t>
      </w:r>
      <w:r w:rsidRPr="00AA0807">
        <w:t>2</w:t>
      </w:r>
      <w:r w:rsidRPr="00AA0807">
        <w:rPr>
          <w:rFonts w:ascii="Arial" w:hAnsi="Arial" w:cs="Arial"/>
        </w:rPr>
        <w:t>​</w:t>
      </w:r>
      <w:r w:rsidRPr="00AA0807">
        <w:t>)=</w:t>
      </w:r>
      <m:oMath>
        <m:rad>
          <m:radPr>
            <m:degHide m:val="1"/>
            <m:ctrlPr>
              <w:rPr>
                <w:rFonts w:ascii="Cambria Math" w:hAnsi="Cambria Math"/>
                <w:i/>
              </w:rPr>
            </m:ctrlPr>
          </m:radPr>
          <m:deg/>
          <m:e>
            <m:r>
              <m:rPr>
                <m:sty m:val="p"/>
              </m:rPr>
              <w:rPr>
                <w:rFonts w:ascii="Cambria Math" w:hAnsi="Cambria Math"/>
              </w:rPr>
              <m:t>635(1-0.635)/200</m:t>
            </m:r>
            <m:r>
              <m:rPr>
                <m:sty m:val="p"/>
              </m:rPr>
              <w:rPr>
                <w:rFonts w:ascii="Cambria Math" w:hAnsi="Cambria Math" w:cs="Arial"/>
              </w:rPr>
              <m:t>​</m:t>
            </m:r>
            <m:r>
              <m:rPr>
                <m:sty m:val="p"/>
              </m:rPr>
              <w:rPr>
                <w:rFonts w:ascii="Cambria Math" w:hAnsi="Cambria Math"/>
              </w:rPr>
              <m:t>+88(1-0.88)</m:t>
            </m:r>
            <m:r>
              <m:rPr>
                <m:sty m:val="p"/>
              </m:rPr>
              <w:rPr>
                <w:rFonts w:ascii="Cambria Math" w:hAnsi="Cambria Math" w:cs="Arial"/>
              </w:rPr>
              <m:t>​​/200</m:t>
            </m:r>
          </m:e>
        </m:rad>
      </m:oMath>
    </w:p>
    <w:p w14:paraId="22634028" w14:textId="6665F853" w:rsidR="00AA0807" w:rsidRPr="00AA0807" w:rsidRDefault="00DD7F4C" w:rsidP="00DB09D0">
      <w:pPr>
        <w:ind w:left="45"/>
      </w:pPr>
      <w:r>
        <w:rPr>
          <w:rFonts w:ascii="Tahoma" w:hAnsi="Tahoma" w:cs="Tahoma"/>
        </w:rPr>
        <w:t>SE</w:t>
      </w:r>
      <w:r w:rsidRPr="00AA0807">
        <w:t xml:space="preserve"> </w:t>
      </w:r>
      <w:r w:rsidR="00AA0807" w:rsidRPr="00AA0807">
        <w:t>(</w:t>
      </w:r>
      <w:r w:rsidR="00AA0807" w:rsidRPr="00AA0807">
        <w:rPr>
          <w:i/>
          <w:iCs/>
        </w:rPr>
        <w:t>p</w:t>
      </w:r>
      <w:r w:rsidR="00AA0807" w:rsidRPr="00AA0807">
        <w:t>1</w:t>
      </w:r>
      <w:r w:rsidR="00AA0807" w:rsidRPr="00AA0807">
        <w:rPr>
          <w:rFonts w:ascii="Arial" w:hAnsi="Arial" w:cs="Arial"/>
        </w:rPr>
        <w:t>​</w:t>
      </w:r>
      <w:r w:rsidR="00AA0807" w:rsidRPr="00AA0807">
        <w:t>−</w:t>
      </w:r>
      <w:r w:rsidR="00AA0807" w:rsidRPr="00AA0807">
        <w:rPr>
          <w:i/>
          <w:iCs/>
        </w:rPr>
        <w:t>p</w:t>
      </w:r>
      <w:r w:rsidR="00AA0807" w:rsidRPr="00AA0807">
        <w:rPr>
          <w:rFonts w:ascii="Arial" w:hAnsi="Arial" w:cs="Arial"/>
        </w:rPr>
        <w:t>​</w:t>
      </w:r>
      <w:r w:rsidR="00AA0807" w:rsidRPr="00AA0807">
        <w:t>2</w:t>
      </w:r>
      <w:r w:rsidR="00AA0807" w:rsidRPr="00AA0807">
        <w:rPr>
          <w:rFonts w:ascii="Arial" w:hAnsi="Arial" w:cs="Arial"/>
        </w:rPr>
        <w:t>​</w:t>
      </w:r>
      <w:r w:rsidR="00AA0807" w:rsidRPr="00AA0807">
        <w:t>)=0.001686875</w:t>
      </w:r>
      <w:r w:rsidR="00AA0807" w:rsidRPr="00AA0807">
        <w:rPr>
          <w:rFonts w:ascii="Arial" w:hAnsi="Arial" w:cs="Arial"/>
        </w:rPr>
        <w:t>​</w:t>
      </w:r>
    </w:p>
    <w:p w14:paraId="54A0FA8C" w14:textId="0E5797F3" w:rsidR="00AA0807" w:rsidRPr="00AA0807" w:rsidRDefault="00AA0807" w:rsidP="00DB09D0">
      <w:pPr>
        <w:ind w:left="45"/>
      </w:pPr>
      <w:r w:rsidRPr="00AA0807">
        <w:rPr>
          <w:i/>
          <w:iCs/>
        </w:rPr>
        <w:t>SE</w:t>
      </w:r>
      <w:r w:rsidRPr="00AA0807">
        <w:t>(</w:t>
      </w:r>
      <w:r w:rsidRPr="00AA0807">
        <w:rPr>
          <w:i/>
          <w:iCs/>
        </w:rPr>
        <w:t>p</w:t>
      </w:r>
      <w:r w:rsidRPr="00AA0807">
        <w:t>1</w:t>
      </w:r>
      <w:r w:rsidRPr="00AA0807">
        <w:rPr>
          <w:rFonts w:ascii="Arial" w:hAnsi="Arial" w:cs="Arial"/>
        </w:rPr>
        <w:t>​</w:t>
      </w:r>
      <w:r w:rsidRPr="00AA0807">
        <w:t>−</w:t>
      </w:r>
      <w:r w:rsidRPr="00AA0807">
        <w:rPr>
          <w:i/>
          <w:iCs/>
        </w:rPr>
        <w:t>p</w:t>
      </w:r>
      <w:r w:rsidRPr="00AA0807">
        <w:rPr>
          <w:rFonts w:ascii="Arial" w:hAnsi="Arial" w:cs="Arial"/>
        </w:rPr>
        <w:t>​</w:t>
      </w:r>
      <w:r w:rsidRPr="00AA0807">
        <w:t>2</w:t>
      </w:r>
      <w:r w:rsidRPr="00AA0807">
        <w:rPr>
          <w:rFonts w:ascii="Arial" w:hAnsi="Arial" w:cs="Arial"/>
        </w:rPr>
        <w:t>​</w:t>
      </w:r>
      <w:r w:rsidRPr="00AA0807">
        <w:t>)≈0.04106</w:t>
      </w:r>
    </w:p>
    <w:p w14:paraId="3EB8B9A8" w14:textId="657450AD" w:rsidR="00AA0807" w:rsidRPr="00AA0807" w:rsidRDefault="00AA0807" w:rsidP="00DB09D0">
      <w:pPr>
        <w:ind w:left="45"/>
      </w:pPr>
      <w:r w:rsidRPr="00AA0807">
        <w:t>Therefore, the estimated standard error of the estimator is approximately 0.041060</w:t>
      </w:r>
      <w:r w:rsidR="00D24DA3">
        <w:t>.</w:t>
      </w:r>
    </w:p>
    <w:p w14:paraId="77F0282E" w14:textId="4FB731FB" w:rsidR="00AA0807" w:rsidRPr="00946F64" w:rsidRDefault="00AA0807" w:rsidP="00AA0807">
      <w:pPr>
        <w:ind w:left="45"/>
      </w:pPr>
    </w:p>
    <w:sectPr w:rsidR="00AA0807" w:rsidRPr="00946F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1521"/>
    <w:multiLevelType w:val="multilevel"/>
    <w:tmpl w:val="8D8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42DA1"/>
    <w:multiLevelType w:val="hybridMultilevel"/>
    <w:tmpl w:val="DF80D8A0"/>
    <w:lvl w:ilvl="0" w:tplc="08309ABA">
      <w:start w:val="1"/>
      <w:numFmt w:val="decimal"/>
      <w:lvlText w:val="%1."/>
      <w:lvlJc w:val="left"/>
      <w:pPr>
        <w:ind w:left="405" w:hanging="360"/>
      </w:pPr>
      <w:rPr>
        <w:rFonts w:hint="default"/>
        <w:b/>
        <w:bCs/>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 w15:restartNumberingAfterBreak="0">
    <w:nsid w:val="1FA368B2"/>
    <w:multiLevelType w:val="hybridMultilevel"/>
    <w:tmpl w:val="CCCAFED8"/>
    <w:lvl w:ilvl="0" w:tplc="4D1EFA2C">
      <w:start w:val="1"/>
      <w:numFmt w:val="decimal"/>
      <w:lvlText w:val="%1."/>
      <w:lvlJc w:val="left"/>
      <w:pPr>
        <w:ind w:left="501" w:hanging="360"/>
      </w:pPr>
      <w:rPr>
        <w:rFonts w:hint="default"/>
        <w:b/>
        <w:bCs/>
      </w:rPr>
    </w:lvl>
    <w:lvl w:ilvl="1" w:tplc="10090019">
      <w:start w:val="1"/>
      <w:numFmt w:val="lowerLetter"/>
      <w:lvlText w:val="%2."/>
      <w:lvlJc w:val="left"/>
      <w:pPr>
        <w:ind w:left="1221" w:hanging="360"/>
      </w:pPr>
    </w:lvl>
    <w:lvl w:ilvl="2" w:tplc="1009001B" w:tentative="1">
      <w:start w:val="1"/>
      <w:numFmt w:val="lowerRoman"/>
      <w:lvlText w:val="%3."/>
      <w:lvlJc w:val="right"/>
      <w:pPr>
        <w:ind w:left="1941" w:hanging="180"/>
      </w:pPr>
    </w:lvl>
    <w:lvl w:ilvl="3" w:tplc="1009000F" w:tentative="1">
      <w:start w:val="1"/>
      <w:numFmt w:val="decimal"/>
      <w:lvlText w:val="%4."/>
      <w:lvlJc w:val="left"/>
      <w:pPr>
        <w:ind w:left="2661" w:hanging="360"/>
      </w:pPr>
    </w:lvl>
    <w:lvl w:ilvl="4" w:tplc="10090019" w:tentative="1">
      <w:start w:val="1"/>
      <w:numFmt w:val="lowerLetter"/>
      <w:lvlText w:val="%5."/>
      <w:lvlJc w:val="left"/>
      <w:pPr>
        <w:ind w:left="3381" w:hanging="360"/>
      </w:pPr>
    </w:lvl>
    <w:lvl w:ilvl="5" w:tplc="1009001B" w:tentative="1">
      <w:start w:val="1"/>
      <w:numFmt w:val="lowerRoman"/>
      <w:lvlText w:val="%6."/>
      <w:lvlJc w:val="right"/>
      <w:pPr>
        <w:ind w:left="4101" w:hanging="180"/>
      </w:pPr>
    </w:lvl>
    <w:lvl w:ilvl="6" w:tplc="1009000F" w:tentative="1">
      <w:start w:val="1"/>
      <w:numFmt w:val="decimal"/>
      <w:lvlText w:val="%7."/>
      <w:lvlJc w:val="left"/>
      <w:pPr>
        <w:ind w:left="4821" w:hanging="360"/>
      </w:pPr>
    </w:lvl>
    <w:lvl w:ilvl="7" w:tplc="10090019" w:tentative="1">
      <w:start w:val="1"/>
      <w:numFmt w:val="lowerLetter"/>
      <w:lvlText w:val="%8."/>
      <w:lvlJc w:val="left"/>
      <w:pPr>
        <w:ind w:left="5541" w:hanging="360"/>
      </w:pPr>
    </w:lvl>
    <w:lvl w:ilvl="8" w:tplc="1009001B" w:tentative="1">
      <w:start w:val="1"/>
      <w:numFmt w:val="lowerRoman"/>
      <w:lvlText w:val="%9."/>
      <w:lvlJc w:val="right"/>
      <w:pPr>
        <w:ind w:left="6261" w:hanging="180"/>
      </w:pPr>
    </w:lvl>
  </w:abstractNum>
  <w:abstractNum w:abstractNumId="3" w15:restartNumberingAfterBreak="0">
    <w:nsid w:val="259F08DF"/>
    <w:multiLevelType w:val="multilevel"/>
    <w:tmpl w:val="02D2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2C570B"/>
    <w:multiLevelType w:val="multilevel"/>
    <w:tmpl w:val="F9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20197B"/>
    <w:multiLevelType w:val="multilevel"/>
    <w:tmpl w:val="8B9C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1F41B0"/>
    <w:multiLevelType w:val="multilevel"/>
    <w:tmpl w:val="5992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CB47BB"/>
    <w:multiLevelType w:val="multilevel"/>
    <w:tmpl w:val="C76029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4146992">
    <w:abstractNumId w:val="7"/>
  </w:num>
  <w:num w:numId="2" w16cid:durableId="1452701853">
    <w:abstractNumId w:val="5"/>
  </w:num>
  <w:num w:numId="3" w16cid:durableId="1914199157">
    <w:abstractNumId w:val="6"/>
  </w:num>
  <w:num w:numId="4" w16cid:durableId="30347723">
    <w:abstractNumId w:val="1"/>
  </w:num>
  <w:num w:numId="5" w16cid:durableId="1843661723">
    <w:abstractNumId w:val="0"/>
  </w:num>
  <w:num w:numId="6" w16cid:durableId="2049061900">
    <w:abstractNumId w:val="4"/>
  </w:num>
  <w:num w:numId="7" w16cid:durableId="1884057064">
    <w:abstractNumId w:val="3"/>
  </w:num>
  <w:num w:numId="8" w16cid:durableId="1883439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64"/>
    <w:rsid w:val="0004585D"/>
    <w:rsid w:val="00095643"/>
    <w:rsid w:val="00172446"/>
    <w:rsid w:val="00226D1B"/>
    <w:rsid w:val="00401399"/>
    <w:rsid w:val="006C56AB"/>
    <w:rsid w:val="00723E5F"/>
    <w:rsid w:val="0075554C"/>
    <w:rsid w:val="00902431"/>
    <w:rsid w:val="00946F64"/>
    <w:rsid w:val="00AA0807"/>
    <w:rsid w:val="00BD5851"/>
    <w:rsid w:val="00C13380"/>
    <w:rsid w:val="00C860E7"/>
    <w:rsid w:val="00D24DA3"/>
    <w:rsid w:val="00D26B21"/>
    <w:rsid w:val="00DB09D0"/>
    <w:rsid w:val="00DD7F4C"/>
    <w:rsid w:val="00F57225"/>
    <w:rsid w:val="00FD67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7202"/>
  <w15:chartTrackingRefBased/>
  <w15:docId w15:val="{97D94DDD-133F-45BB-B2FE-83B2771F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F64"/>
    <w:rPr>
      <w:rFonts w:eastAsiaTheme="majorEastAsia" w:cstheme="majorBidi"/>
      <w:color w:val="272727" w:themeColor="text1" w:themeTint="D8"/>
    </w:rPr>
  </w:style>
  <w:style w:type="paragraph" w:styleId="Title">
    <w:name w:val="Title"/>
    <w:basedOn w:val="Normal"/>
    <w:next w:val="Normal"/>
    <w:link w:val="TitleChar"/>
    <w:uiPriority w:val="10"/>
    <w:qFormat/>
    <w:rsid w:val="00946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F64"/>
    <w:pPr>
      <w:spacing w:before="160"/>
      <w:jc w:val="center"/>
    </w:pPr>
    <w:rPr>
      <w:i/>
      <w:iCs/>
      <w:color w:val="404040" w:themeColor="text1" w:themeTint="BF"/>
    </w:rPr>
  </w:style>
  <w:style w:type="character" w:customStyle="1" w:styleId="QuoteChar">
    <w:name w:val="Quote Char"/>
    <w:basedOn w:val="DefaultParagraphFont"/>
    <w:link w:val="Quote"/>
    <w:uiPriority w:val="29"/>
    <w:rsid w:val="00946F64"/>
    <w:rPr>
      <w:i/>
      <w:iCs/>
      <w:color w:val="404040" w:themeColor="text1" w:themeTint="BF"/>
    </w:rPr>
  </w:style>
  <w:style w:type="paragraph" w:styleId="ListParagraph">
    <w:name w:val="List Paragraph"/>
    <w:basedOn w:val="Normal"/>
    <w:uiPriority w:val="34"/>
    <w:qFormat/>
    <w:rsid w:val="00946F64"/>
    <w:pPr>
      <w:ind w:left="720"/>
      <w:contextualSpacing/>
    </w:pPr>
  </w:style>
  <w:style w:type="character" w:styleId="IntenseEmphasis">
    <w:name w:val="Intense Emphasis"/>
    <w:basedOn w:val="DefaultParagraphFont"/>
    <w:uiPriority w:val="21"/>
    <w:qFormat/>
    <w:rsid w:val="00946F64"/>
    <w:rPr>
      <w:i/>
      <w:iCs/>
      <w:color w:val="0F4761" w:themeColor="accent1" w:themeShade="BF"/>
    </w:rPr>
  </w:style>
  <w:style w:type="paragraph" w:styleId="IntenseQuote">
    <w:name w:val="Intense Quote"/>
    <w:basedOn w:val="Normal"/>
    <w:next w:val="Normal"/>
    <w:link w:val="IntenseQuoteChar"/>
    <w:uiPriority w:val="30"/>
    <w:qFormat/>
    <w:rsid w:val="00946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F64"/>
    <w:rPr>
      <w:i/>
      <w:iCs/>
      <w:color w:val="0F4761" w:themeColor="accent1" w:themeShade="BF"/>
    </w:rPr>
  </w:style>
  <w:style w:type="character" w:styleId="IntenseReference">
    <w:name w:val="Intense Reference"/>
    <w:basedOn w:val="DefaultParagraphFont"/>
    <w:uiPriority w:val="32"/>
    <w:qFormat/>
    <w:rsid w:val="00946F64"/>
    <w:rPr>
      <w:b/>
      <w:bCs/>
      <w:smallCaps/>
      <w:color w:val="0F4761" w:themeColor="accent1" w:themeShade="BF"/>
      <w:spacing w:val="5"/>
    </w:rPr>
  </w:style>
  <w:style w:type="table" w:styleId="TableGrid">
    <w:name w:val="Table Grid"/>
    <w:basedOn w:val="TableNormal"/>
    <w:uiPriority w:val="39"/>
    <w:rsid w:val="00946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5851"/>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katex-mathml">
    <w:name w:val="katex-mathml"/>
    <w:basedOn w:val="DefaultParagraphFont"/>
    <w:rsid w:val="00BD5851"/>
  </w:style>
  <w:style w:type="character" w:customStyle="1" w:styleId="mord">
    <w:name w:val="mord"/>
    <w:basedOn w:val="DefaultParagraphFont"/>
    <w:rsid w:val="00BD5851"/>
  </w:style>
  <w:style w:type="character" w:customStyle="1" w:styleId="mrel">
    <w:name w:val="mrel"/>
    <w:basedOn w:val="DefaultParagraphFont"/>
    <w:rsid w:val="00BD5851"/>
  </w:style>
  <w:style w:type="character" w:customStyle="1" w:styleId="mopen">
    <w:name w:val="mopen"/>
    <w:basedOn w:val="DefaultParagraphFont"/>
    <w:rsid w:val="00BD5851"/>
  </w:style>
  <w:style w:type="character" w:customStyle="1" w:styleId="mclose">
    <w:name w:val="mclose"/>
    <w:basedOn w:val="DefaultParagraphFont"/>
    <w:rsid w:val="00BD5851"/>
  </w:style>
  <w:style w:type="character" w:customStyle="1" w:styleId="mbin">
    <w:name w:val="mbin"/>
    <w:basedOn w:val="DefaultParagraphFont"/>
    <w:rsid w:val="00BD5851"/>
  </w:style>
  <w:style w:type="character" w:styleId="PlaceholderText">
    <w:name w:val="Placeholder Text"/>
    <w:basedOn w:val="DefaultParagraphFont"/>
    <w:uiPriority w:val="99"/>
    <w:semiHidden/>
    <w:rsid w:val="00FD675A"/>
    <w:rPr>
      <w:color w:val="666666"/>
    </w:rPr>
  </w:style>
  <w:style w:type="paragraph" w:customStyle="1" w:styleId="Default">
    <w:name w:val="Default"/>
    <w:rsid w:val="0075554C"/>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9061">
      <w:bodyDiv w:val="1"/>
      <w:marLeft w:val="0"/>
      <w:marRight w:val="0"/>
      <w:marTop w:val="0"/>
      <w:marBottom w:val="0"/>
      <w:divBdr>
        <w:top w:val="none" w:sz="0" w:space="0" w:color="auto"/>
        <w:left w:val="none" w:sz="0" w:space="0" w:color="auto"/>
        <w:bottom w:val="none" w:sz="0" w:space="0" w:color="auto"/>
        <w:right w:val="none" w:sz="0" w:space="0" w:color="auto"/>
      </w:divBdr>
      <w:divsChild>
        <w:div w:id="1885020653">
          <w:marLeft w:val="0"/>
          <w:marRight w:val="0"/>
          <w:marTop w:val="0"/>
          <w:marBottom w:val="0"/>
          <w:divBdr>
            <w:top w:val="single" w:sz="2" w:space="0" w:color="E3E3E3"/>
            <w:left w:val="single" w:sz="2" w:space="0" w:color="E3E3E3"/>
            <w:bottom w:val="single" w:sz="2" w:space="0" w:color="E3E3E3"/>
            <w:right w:val="single" w:sz="2" w:space="0" w:color="E3E3E3"/>
          </w:divBdr>
          <w:divsChild>
            <w:div w:id="564756335">
              <w:marLeft w:val="0"/>
              <w:marRight w:val="0"/>
              <w:marTop w:val="0"/>
              <w:marBottom w:val="0"/>
              <w:divBdr>
                <w:top w:val="single" w:sz="2" w:space="0" w:color="E3E3E3"/>
                <w:left w:val="single" w:sz="2" w:space="0" w:color="E3E3E3"/>
                <w:bottom w:val="single" w:sz="2" w:space="0" w:color="E3E3E3"/>
                <w:right w:val="single" w:sz="2" w:space="0" w:color="E3E3E3"/>
              </w:divBdr>
              <w:divsChild>
                <w:div w:id="2108116334">
                  <w:marLeft w:val="0"/>
                  <w:marRight w:val="0"/>
                  <w:marTop w:val="0"/>
                  <w:marBottom w:val="0"/>
                  <w:divBdr>
                    <w:top w:val="single" w:sz="2" w:space="0" w:color="E3E3E3"/>
                    <w:left w:val="single" w:sz="2" w:space="0" w:color="E3E3E3"/>
                    <w:bottom w:val="single" w:sz="2" w:space="0" w:color="E3E3E3"/>
                    <w:right w:val="single" w:sz="2" w:space="0" w:color="E3E3E3"/>
                  </w:divBdr>
                  <w:divsChild>
                    <w:div w:id="1474758887">
                      <w:marLeft w:val="0"/>
                      <w:marRight w:val="0"/>
                      <w:marTop w:val="0"/>
                      <w:marBottom w:val="0"/>
                      <w:divBdr>
                        <w:top w:val="single" w:sz="2" w:space="0" w:color="E3E3E3"/>
                        <w:left w:val="single" w:sz="2" w:space="0" w:color="E3E3E3"/>
                        <w:bottom w:val="single" w:sz="2" w:space="0" w:color="E3E3E3"/>
                        <w:right w:val="single" w:sz="2" w:space="0" w:color="E3E3E3"/>
                      </w:divBdr>
                      <w:divsChild>
                        <w:div w:id="2250200">
                          <w:marLeft w:val="0"/>
                          <w:marRight w:val="0"/>
                          <w:marTop w:val="0"/>
                          <w:marBottom w:val="0"/>
                          <w:divBdr>
                            <w:top w:val="single" w:sz="2" w:space="0" w:color="E3E3E3"/>
                            <w:left w:val="single" w:sz="2" w:space="0" w:color="E3E3E3"/>
                            <w:bottom w:val="single" w:sz="2" w:space="0" w:color="E3E3E3"/>
                            <w:right w:val="single" w:sz="2" w:space="0" w:color="E3E3E3"/>
                          </w:divBdr>
                          <w:divsChild>
                            <w:div w:id="1099374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26754056">
                                  <w:marLeft w:val="0"/>
                                  <w:marRight w:val="0"/>
                                  <w:marTop w:val="0"/>
                                  <w:marBottom w:val="0"/>
                                  <w:divBdr>
                                    <w:top w:val="single" w:sz="2" w:space="0" w:color="E3E3E3"/>
                                    <w:left w:val="single" w:sz="2" w:space="0" w:color="E3E3E3"/>
                                    <w:bottom w:val="single" w:sz="2" w:space="0" w:color="E3E3E3"/>
                                    <w:right w:val="single" w:sz="2" w:space="0" w:color="E3E3E3"/>
                                  </w:divBdr>
                                  <w:divsChild>
                                    <w:div w:id="601498819">
                                      <w:marLeft w:val="0"/>
                                      <w:marRight w:val="0"/>
                                      <w:marTop w:val="0"/>
                                      <w:marBottom w:val="0"/>
                                      <w:divBdr>
                                        <w:top w:val="single" w:sz="2" w:space="0" w:color="E3E3E3"/>
                                        <w:left w:val="single" w:sz="2" w:space="0" w:color="E3E3E3"/>
                                        <w:bottom w:val="single" w:sz="2" w:space="0" w:color="E3E3E3"/>
                                        <w:right w:val="single" w:sz="2" w:space="0" w:color="E3E3E3"/>
                                      </w:divBdr>
                                      <w:divsChild>
                                        <w:div w:id="2122645758">
                                          <w:marLeft w:val="0"/>
                                          <w:marRight w:val="0"/>
                                          <w:marTop w:val="0"/>
                                          <w:marBottom w:val="0"/>
                                          <w:divBdr>
                                            <w:top w:val="single" w:sz="2" w:space="0" w:color="E3E3E3"/>
                                            <w:left w:val="single" w:sz="2" w:space="0" w:color="E3E3E3"/>
                                            <w:bottom w:val="single" w:sz="2" w:space="0" w:color="E3E3E3"/>
                                            <w:right w:val="single" w:sz="2" w:space="0" w:color="E3E3E3"/>
                                          </w:divBdr>
                                          <w:divsChild>
                                            <w:div w:id="320088841">
                                              <w:marLeft w:val="0"/>
                                              <w:marRight w:val="0"/>
                                              <w:marTop w:val="0"/>
                                              <w:marBottom w:val="0"/>
                                              <w:divBdr>
                                                <w:top w:val="single" w:sz="2" w:space="0" w:color="E3E3E3"/>
                                                <w:left w:val="single" w:sz="2" w:space="0" w:color="E3E3E3"/>
                                                <w:bottom w:val="single" w:sz="2" w:space="0" w:color="E3E3E3"/>
                                                <w:right w:val="single" w:sz="2" w:space="0" w:color="E3E3E3"/>
                                              </w:divBdr>
                                              <w:divsChild>
                                                <w:div w:id="1914002269">
                                                  <w:marLeft w:val="0"/>
                                                  <w:marRight w:val="0"/>
                                                  <w:marTop w:val="0"/>
                                                  <w:marBottom w:val="0"/>
                                                  <w:divBdr>
                                                    <w:top w:val="single" w:sz="2" w:space="0" w:color="E3E3E3"/>
                                                    <w:left w:val="single" w:sz="2" w:space="0" w:color="E3E3E3"/>
                                                    <w:bottom w:val="single" w:sz="2" w:space="0" w:color="E3E3E3"/>
                                                    <w:right w:val="single" w:sz="2" w:space="0" w:color="E3E3E3"/>
                                                  </w:divBdr>
                                                  <w:divsChild>
                                                    <w:div w:id="1762987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2538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82880">
      <w:bodyDiv w:val="1"/>
      <w:marLeft w:val="0"/>
      <w:marRight w:val="0"/>
      <w:marTop w:val="0"/>
      <w:marBottom w:val="0"/>
      <w:divBdr>
        <w:top w:val="none" w:sz="0" w:space="0" w:color="auto"/>
        <w:left w:val="none" w:sz="0" w:space="0" w:color="auto"/>
        <w:bottom w:val="none" w:sz="0" w:space="0" w:color="auto"/>
        <w:right w:val="none" w:sz="0" w:space="0" w:color="auto"/>
      </w:divBdr>
    </w:div>
    <w:div w:id="139542717">
      <w:bodyDiv w:val="1"/>
      <w:marLeft w:val="0"/>
      <w:marRight w:val="0"/>
      <w:marTop w:val="0"/>
      <w:marBottom w:val="0"/>
      <w:divBdr>
        <w:top w:val="none" w:sz="0" w:space="0" w:color="auto"/>
        <w:left w:val="none" w:sz="0" w:space="0" w:color="auto"/>
        <w:bottom w:val="none" w:sz="0" w:space="0" w:color="auto"/>
        <w:right w:val="none" w:sz="0" w:space="0" w:color="auto"/>
      </w:divBdr>
      <w:divsChild>
        <w:div w:id="1388995832">
          <w:marLeft w:val="0"/>
          <w:marRight w:val="0"/>
          <w:marTop w:val="0"/>
          <w:marBottom w:val="0"/>
          <w:divBdr>
            <w:top w:val="single" w:sz="2" w:space="0" w:color="E3E3E3"/>
            <w:left w:val="single" w:sz="2" w:space="0" w:color="E3E3E3"/>
            <w:bottom w:val="single" w:sz="2" w:space="0" w:color="E3E3E3"/>
            <w:right w:val="single" w:sz="2" w:space="0" w:color="E3E3E3"/>
          </w:divBdr>
        </w:div>
        <w:div w:id="414940688">
          <w:marLeft w:val="0"/>
          <w:marRight w:val="0"/>
          <w:marTop w:val="0"/>
          <w:marBottom w:val="0"/>
          <w:divBdr>
            <w:top w:val="single" w:sz="2" w:space="0" w:color="E3E3E3"/>
            <w:left w:val="single" w:sz="2" w:space="0" w:color="E3E3E3"/>
            <w:bottom w:val="single" w:sz="2" w:space="0" w:color="E3E3E3"/>
            <w:right w:val="single" w:sz="2" w:space="0" w:color="E3E3E3"/>
          </w:divBdr>
        </w:div>
        <w:div w:id="1446384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0460754">
      <w:bodyDiv w:val="1"/>
      <w:marLeft w:val="0"/>
      <w:marRight w:val="0"/>
      <w:marTop w:val="0"/>
      <w:marBottom w:val="0"/>
      <w:divBdr>
        <w:top w:val="none" w:sz="0" w:space="0" w:color="auto"/>
        <w:left w:val="none" w:sz="0" w:space="0" w:color="auto"/>
        <w:bottom w:val="none" w:sz="0" w:space="0" w:color="auto"/>
        <w:right w:val="none" w:sz="0" w:space="0" w:color="auto"/>
      </w:divBdr>
    </w:div>
    <w:div w:id="462695684">
      <w:bodyDiv w:val="1"/>
      <w:marLeft w:val="0"/>
      <w:marRight w:val="0"/>
      <w:marTop w:val="0"/>
      <w:marBottom w:val="0"/>
      <w:divBdr>
        <w:top w:val="none" w:sz="0" w:space="0" w:color="auto"/>
        <w:left w:val="none" w:sz="0" w:space="0" w:color="auto"/>
        <w:bottom w:val="none" w:sz="0" w:space="0" w:color="auto"/>
        <w:right w:val="none" w:sz="0" w:space="0" w:color="auto"/>
      </w:divBdr>
      <w:divsChild>
        <w:div w:id="913512858">
          <w:marLeft w:val="0"/>
          <w:marRight w:val="0"/>
          <w:marTop w:val="0"/>
          <w:marBottom w:val="0"/>
          <w:divBdr>
            <w:top w:val="single" w:sz="2" w:space="0" w:color="E3E3E3"/>
            <w:left w:val="single" w:sz="2" w:space="0" w:color="E3E3E3"/>
            <w:bottom w:val="single" w:sz="2" w:space="0" w:color="E3E3E3"/>
            <w:right w:val="single" w:sz="2" w:space="0" w:color="E3E3E3"/>
          </w:divBdr>
          <w:divsChild>
            <w:div w:id="662125256">
              <w:marLeft w:val="0"/>
              <w:marRight w:val="0"/>
              <w:marTop w:val="0"/>
              <w:marBottom w:val="0"/>
              <w:divBdr>
                <w:top w:val="single" w:sz="2" w:space="0" w:color="E3E3E3"/>
                <w:left w:val="single" w:sz="2" w:space="0" w:color="E3E3E3"/>
                <w:bottom w:val="single" w:sz="2" w:space="0" w:color="E3E3E3"/>
                <w:right w:val="single" w:sz="2" w:space="0" w:color="E3E3E3"/>
              </w:divBdr>
              <w:divsChild>
                <w:div w:id="52822324">
                  <w:marLeft w:val="0"/>
                  <w:marRight w:val="0"/>
                  <w:marTop w:val="0"/>
                  <w:marBottom w:val="0"/>
                  <w:divBdr>
                    <w:top w:val="single" w:sz="2" w:space="0" w:color="E3E3E3"/>
                    <w:left w:val="single" w:sz="2" w:space="0" w:color="E3E3E3"/>
                    <w:bottom w:val="single" w:sz="2" w:space="0" w:color="E3E3E3"/>
                    <w:right w:val="single" w:sz="2" w:space="0" w:color="E3E3E3"/>
                  </w:divBdr>
                  <w:divsChild>
                    <w:div w:id="1226068794">
                      <w:marLeft w:val="0"/>
                      <w:marRight w:val="0"/>
                      <w:marTop w:val="0"/>
                      <w:marBottom w:val="0"/>
                      <w:divBdr>
                        <w:top w:val="single" w:sz="2" w:space="0" w:color="E3E3E3"/>
                        <w:left w:val="single" w:sz="2" w:space="0" w:color="E3E3E3"/>
                        <w:bottom w:val="single" w:sz="2" w:space="0" w:color="E3E3E3"/>
                        <w:right w:val="single" w:sz="2" w:space="0" w:color="E3E3E3"/>
                      </w:divBdr>
                      <w:divsChild>
                        <w:div w:id="1474714065">
                          <w:marLeft w:val="0"/>
                          <w:marRight w:val="0"/>
                          <w:marTop w:val="0"/>
                          <w:marBottom w:val="0"/>
                          <w:divBdr>
                            <w:top w:val="single" w:sz="2" w:space="0" w:color="E3E3E3"/>
                            <w:left w:val="single" w:sz="2" w:space="0" w:color="E3E3E3"/>
                            <w:bottom w:val="single" w:sz="2" w:space="0" w:color="E3E3E3"/>
                            <w:right w:val="single" w:sz="2" w:space="0" w:color="E3E3E3"/>
                          </w:divBdr>
                          <w:divsChild>
                            <w:div w:id="303244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978607">
                                  <w:marLeft w:val="0"/>
                                  <w:marRight w:val="0"/>
                                  <w:marTop w:val="0"/>
                                  <w:marBottom w:val="0"/>
                                  <w:divBdr>
                                    <w:top w:val="single" w:sz="2" w:space="0" w:color="E3E3E3"/>
                                    <w:left w:val="single" w:sz="2" w:space="0" w:color="E3E3E3"/>
                                    <w:bottom w:val="single" w:sz="2" w:space="0" w:color="E3E3E3"/>
                                    <w:right w:val="single" w:sz="2" w:space="0" w:color="E3E3E3"/>
                                  </w:divBdr>
                                  <w:divsChild>
                                    <w:div w:id="1612587059">
                                      <w:marLeft w:val="0"/>
                                      <w:marRight w:val="0"/>
                                      <w:marTop w:val="0"/>
                                      <w:marBottom w:val="0"/>
                                      <w:divBdr>
                                        <w:top w:val="single" w:sz="2" w:space="0" w:color="E3E3E3"/>
                                        <w:left w:val="single" w:sz="2" w:space="0" w:color="E3E3E3"/>
                                        <w:bottom w:val="single" w:sz="2" w:space="0" w:color="E3E3E3"/>
                                        <w:right w:val="single" w:sz="2" w:space="0" w:color="E3E3E3"/>
                                      </w:divBdr>
                                      <w:divsChild>
                                        <w:div w:id="664551461">
                                          <w:marLeft w:val="0"/>
                                          <w:marRight w:val="0"/>
                                          <w:marTop w:val="0"/>
                                          <w:marBottom w:val="0"/>
                                          <w:divBdr>
                                            <w:top w:val="single" w:sz="2" w:space="0" w:color="E3E3E3"/>
                                            <w:left w:val="single" w:sz="2" w:space="0" w:color="E3E3E3"/>
                                            <w:bottom w:val="single" w:sz="2" w:space="0" w:color="E3E3E3"/>
                                            <w:right w:val="single" w:sz="2" w:space="0" w:color="E3E3E3"/>
                                          </w:divBdr>
                                          <w:divsChild>
                                            <w:div w:id="1930387654">
                                              <w:marLeft w:val="0"/>
                                              <w:marRight w:val="0"/>
                                              <w:marTop w:val="0"/>
                                              <w:marBottom w:val="0"/>
                                              <w:divBdr>
                                                <w:top w:val="single" w:sz="2" w:space="0" w:color="E3E3E3"/>
                                                <w:left w:val="single" w:sz="2" w:space="0" w:color="E3E3E3"/>
                                                <w:bottom w:val="single" w:sz="2" w:space="0" w:color="E3E3E3"/>
                                                <w:right w:val="single" w:sz="2" w:space="0" w:color="E3E3E3"/>
                                              </w:divBdr>
                                              <w:divsChild>
                                                <w:div w:id="385227941">
                                                  <w:marLeft w:val="0"/>
                                                  <w:marRight w:val="0"/>
                                                  <w:marTop w:val="0"/>
                                                  <w:marBottom w:val="0"/>
                                                  <w:divBdr>
                                                    <w:top w:val="single" w:sz="2" w:space="0" w:color="E3E3E3"/>
                                                    <w:left w:val="single" w:sz="2" w:space="0" w:color="E3E3E3"/>
                                                    <w:bottom w:val="single" w:sz="2" w:space="0" w:color="E3E3E3"/>
                                                    <w:right w:val="single" w:sz="2" w:space="0" w:color="E3E3E3"/>
                                                  </w:divBdr>
                                                  <w:divsChild>
                                                    <w:div w:id="1582637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0647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610679">
      <w:bodyDiv w:val="1"/>
      <w:marLeft w:val="0"/>
      <w:marRight w:val="0"/>
      <w:marTop w:val="0"/>
      <w:marBottom w:val="0"/>
      <w:divBdr>
        <w:top w:val="none" w:sz="0" w:space="0" w:color="auto"/>
        <w:left w:val="none" w:sz="0" w:space="0" w:color="auto"/>
        <w:bottom w:val="none" w:sz="0" w:space="0" w:color="auto"/>
        <w:right w:val="none" w:sz="0" w:space="0" w:color="auto"/>
      </w:divBdr>
    </w:div>
    <w:div w:id="817498251">
      <w:bodyDiv w:val="1"/>
      <w:marLeft w:val="0"/>
      <w:marRight w:val="0"/>
      <w:marTop w:val="0"/>
      <w:marBottom w:val="0"/>
      <w:divBdr>
        <w:top w:val="none" w:sz="0" w:space="0" w:color="auto"/>
        <w:left w:val="none" w:sz="0" w:space="0" w:color="auto"/>
        <w:bottom w:val="none" w:sz="0" w:space="0" w:color="auto"/>
        <w:right w:val="none" w:sz="0" w:space="0" w:color="auto"/>
      </w:divBdr>
    </w:div>
    <w:div w:id="908924492">
      <w:bodyDiv w:val="1"/>
      <w:marLeft w:val="0"/>
      <w:marRight w:val="0"/>
      <w:marTop w:val="0"/>
      <w:marBottom w:val="0"/>
      <w:divBdr>
        <w:top w:val="none" w:sz="0" w:space="0" w:color="auto"/>
        <w:left w:val="none" w:sz="0" w:space="0" w:color="auto"/>
        <w:bottom w:val="none" w:sz="0" w:space="0" w:color="auto"/>
        <w:right w:val="none" w:sz="0" w:space="0" w:color="auto"/>
      </w:divBdr>
    </w:div>
    <w:div w:id="1076241478">
      <w:bodyDiv w:val="1"/>
      <w:marLeft w:val="0"/>
      <w:marRight w:val="0"/>
      <w:marTop w:val="0"/>
      <w:marBottom w:val="0"/>
      <w:divBdr>
        <w:top w:val="none" w:sz="0" w:space="0" w:color="auto"/>
        <w:left w:val="none" w:sz="0" w:space="0" w:color="auto"/>
        <w:bottom w:val="none" w:sz="0" w:space="0" w:color="auto"/>
        <w:right w:val="none" w:sz="0" w:space="0" w:color="auto"/>
      </w:divBdr>
    </w:div>
    <w:div w:id="1103526598">
      <w:bodyDiv w:val="1"/>
      <w:marLeft w:val="0"/>
      <w:marRight w:val="0"/>
      <w:marTop w:val="0"/>
      <w:marBottom w:val="0"/>
      <w:divBdr>
        <w:top w:val="none" w:sz="0" w:space="0" w:color="auto"/>
        <w:left w:val="none" w:sz="0" w:space="0" w:color="auto"/>
        <w:bottom w:val="none" w:sz="0" w:space="0" w:color="auto"/>
        <w:right w:val="none" w:sz="0" w:space="0" w:color="auto"/>
      </w:divBdr>
      <w:divsChild>
        <w:div w:id="1826242308">
          <w:marLeft w:val="0"/>
          <w:marRight w:val="0"/>
          <w:marTop w:val="0"/>
          <w:marBottom w:val="0"/>
          <w:divBdr>
            <w:top w:val="single" w:sz="2" w:space="0" w:color="E3E3E3"/>
            <w:left w:val="single" w:sz="2" w:space="0" w:color="E3E3E3"/>
            <w:bottom w:val="single" w:sz="2" w:space="0" w:color="E3E3E3"/>
            <w:right w:val="single" w:sz="2" w:space="0" w:color="E3E3E3"/>
          </w:divBdr>
          <w:divsChild>
            <w:div w:id="1960843248">
              <w:marLeft w:val="0"/>
              <w:marRight w:val="0"/>
              <w:marTop w:val="100"/>
              <w:marBottom w:val="100"/>
              <w:divBdr>
                <w:top w:val="single" w:sz="2" w:space="0" w:color="E3E3E3"/>
                <w:left w:val="single" w:sz="2" w:space="0" w:color="E3E3E3"/>
                <w:bottom w:val="single" w:sz="2" w:space="0" w:color="E3E3E3"/>
                <w:right w:val="single" w:sz="2" w:space="0" w:color="E3E3E3"/>
              </w:divBdr>
              <w:divsChild>
                <w:div w:id="768625092">
                  <w:marLeft w:val="0"/>
                  <w:marRight w:val="0"/>
                  <w:marTop w:val="0"/>
                  <w:marBottom w:val="0"/>
                  <w:divBdr>
                    <w:top w:val="single" w:sz="2" w:space="0" w:color="E3E3E3"/>
                    <w:left w:val="single" w:sz="2" w:space="0" w:color="E3E3E3"/>
                    <w:bottom w:val="single" w:sz="2" w:space="0" w:color="E3E3E3"/>
                    <w:right w:val="single" w:sz="2" w:space="0" w:color="E3E3E3"/>
                  </w:divBdr>
                  <w:divsChild>
                    <w:div w:id="268044977">
                      <w:marLeft w:val="0"/>
                      <w:marRight w:val="0"/>
                      <w:marTop w:val="0"/>
                      <w:marBottom w:val="0"/>
                      <w:divBdr>
                        <w:top w:val="single" w:sz="2" w:space="0" w:color="E3E3E3"/>
                        <w:left w:val="single" w:sz="2" w:space="0" w:color="E3E3E3"/>
                        <w:bottom w:val="single" w:sz="2" w:space="0" w:color="E3E3E3"/>
                        <w:right w:val="single" w:sz="2" w:space="0" w:color="E3E3E3"/>
                      </w:divBdr>
                      <w:divsChild>
                        <w:div w:id="446971475">
                          <w:marLeft w:val="0"/>
                          <w:marRight w:val="0"/>
                          <w:marTop w:val="0"/>
                          <w:marBottom w:val="0"/>
                          <w:divBdr>
                            <w:top w:val="single" w:sz="2" w:space="0" w:color="E3E3E3"/>
                            <w:left w:val="single" w:sz="2" w:space="0" w:color="E3E3E3"/>
                            <w:bottom w:val="single" w:sz="2" w:space="0" w:color="E3E3E3"/>
                            <w:right w:val="single" w:sz="2" w:space="0" w:color="E3E3E3"/>
                          </w:divBdr>
                          <w:divsChild>
                            <w:div w:id="1769429653">
                              <w:marLeft w:val="0"/>
                              <w:marRight w:val="0"/>
                              <w:marTop w:val="0"/>
                              <w:marBottom w:val="0"/>
                              <w:divBdr>
                                <w:top w:val="single" w:sz="2" w:space="0" w:color="E3E3E3"/>
                                <w:left w:val="single" w:sz="2" w:space="0" w:color="E3E3E3"/>
                                <w:bottom w:val="single" w:sz="2" w:space="0" w:color="E3E3E3"/>
                                <w:right w:val="single" w:sz="2" w:space="0" w:color="E3E3E3"/>
                              </w:divBdr>
                              <w:divsChild>
                                <w:div w:id="1589458090">
                                  <w:marLeft w:val="0"/>
                                  <w:marRight w:val="0"/>
                                  <w:marTop w:val="0"/>
                                  <w:marBottom w:val="0"/>
                                  <w:divBdr>
                                    <w:top w:val="single" w:sz="2" w:space="0" w:color="E3E3E3"/>
                                    <w:left w:val="single" w:sz="2" w:space="0" w:color="E3E3E3"/>
                                    <w:bottom w:val="single" w:sz="2" w:space="0" w:color="E3E3E3"/>
                                    <w:right w:val="single" w:sz="2" w:space="0" w:color="E3E3E3"/>
                                  </w:divBdr>
                                  <w:divsChild>
                                    <w:div w:id="1915776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8330669">
      <w:bodyDiv w:val="1"/>
      <w:marLeft w:val="0"/>
      <w:marRight w:val="0"/>
      <w:marTop w:val="0"/>
      <w:marBottom w:val="0"/>
      <w:divBdr>
        <w:top w:val="none" w:sz="0" w:space="0" w:color="auto"/>
        <w:left w:val="none" w:sz="0" w:space="0" w:color="auto"/>
        <w:bottom w:val="none" w:sz="0" w:space="0" w:color="auto"/>
        <w:right w:val="none" w:sz="0" w:space="0" w:color="auto"/>
      </w:divBdr>
    </w:div>
    <w:div w:id="1221138733">
      <w:bodyDiv w:val="1"/>
      <w:marLeft w:val="0"/>
      <w:marRight w:val="0"/>
      <w:marTop w:val="0"/>
      <w:marBottom w:val="0"/>
      <w:divBdr>
        <w:top w:val="none" w:sz="0" w:space="0" w:color="auto"/>
        <w:left w:val="none" w:sz="0" w:space="0" w:color="auto"/>
        <w:bottom w:val="none" w:sz="0" w:space="0" w:color="auto"/>
        <w:right w:val="none" w:sz="0" w:space="0" w:color="auto"/>
      </w:divBdr>
      <w:divsChild>
        <w:div w:id="497424824">
          <w:marLeft w:val="0"/>
          <w:marRight w:val="0"/>
          <w:marTop w:val="0"/>
          <w:marBottom w:val="0"/>
          <w:divBdr>
            <w:top w:val="single" w:sz="2" w:space="0" w:color="E3E3E3"/>
            <w:left w:val="single" w:sz="2" w:space="0" w:color="E3E3E3"/>
            <w:bottom w:val="single" w:sz="2" w:space="0" w:color="E3E3E3"/>
            <w:right w:val="single" w:sz="2" w:space="0" w:color="E3E3E3"/>
          </w:divBdr>
          <w:divsChild>
            <w:div w:id="1829437741">
              <w:marLeft w:val="0"/>
              <w:marRight w:val="0"/>
              <w:marTop w:val="0"/>
              <w:marBottom w:val="0"/>
              <w:divBdr>
                <w:top w:val="single" w:sz="2" w:space="0" w:color="E3E3E3"/>
                <w:left w:val="single" w:sz="2" w:space="0" w:color="E3E3E3"/>
                <w:bottom w:val="single" w:sz="2" w:space="0" w:color="E3E3E3"/>
                <w:right w:val="single" w:sz="2" w:space="0" w:color="E3E3E3"/>
              </w:divBdr>
              <w:divsChild>
                <w:div w:id="1602029948">
                  <w:marLeft w:val="0"/>
                  <w:marRight w:val="0"/>
                  <w:marTop w:val="0"/>
                  <w:marBottom w:val="0"/>
                  <w:divBdr>
                    <w:top w:val="single" w:sz="2" w:space="0" w:color="E3E3E3"/>
                    <w:left w:val="single" w:sz="2" w:space="0" w:color="E3E3E3"/>
                    <w:bottom w:val="single" w:sz="2" w:space="0" w:color="E3E3E3"/>
                    <w:right w:val="single" w:sz="2" w:space="0" w:color="E3E3E3"/>
                  </w:divBdr>
                  <w:divsChild>
                    <w:div w:id="510722090">
                      <w:marLeft w:val="0"/>
                      <w:marRight w:val="0"/>
                      <w:marTop w:val="0"/>
                      <w:marBottom w:val="0"/>
                      <w:divBdr>
                        <w:top w:val="single" w:sz="2" w:space="0" w:color="E3E3E3"/>
                        <w:left w:val="single" w:sz="2" w:space="0" w:color="E3E3E3"/>
                        <w:bottom w:val="single" w:sz="2" w:space="0" w:color="E3E3E3"/>
                        <w:right w:val="single" w:sz="2" w:space="0" w:color="E3E3E3"/>
                      </w:divBdr>
                      <w:divsChild>
                        <w:div w:id="1144395998">
                          <w:marLeft w:val="0"/>
                          <w:marRight w:val="0"/>
                          <w:marTop w:val="0"/>
                          <w:marBottom w:val="0"/>
                          <w:divBdr>
                            <w:top w:val="single" w:sz="2" w:space="0" w:color="E3E3E3"/>
                            <w:left w:val="single" w:sz="2" w:space="0" w:color="E3E3E3"/>
                            <w:bottom w:val="single" w:sz="2" w:space="0" w:color="E3E3E3"/>
                            <w:right w:val="single" w:sz="2" w:space="0" w:color="E3E3E3"/>
                          </w:divBdr>
                          <w:divsChild>
                            <w:div w:id="969480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400124">
                                  <w:marLeft w:val="0"/>
                                  <w:marRight w:val="0"/>
                                  <w:marTop w:val="0"/>
                                  <w:marBottom w:val="0"/>
                                  <w:divBdr>
                                    <w:top w:val="single" w:sz="2" w:space="0" w:color="E3E3E3"/>
                                    <w:left w:val="single" w:sz="2" w:space="0" w:color="E3E3E3"/>
                                    <w:bottom w:val="single" w:sz="2" w:space="0" w:color="E3E3E3"/>
                                    <w:right w:val="single" w:sz="2" w:space="0" w:color="E3E3E3"/>
                                  </w:divBdr>
                                  <w:divsChild>
                                    <w:div w:id="1578250973">
                                      <w:marLeft w:val="0"/>
                                      <w:marRight w:val="0"/>
                                      <w:marTop w:val="0"/>
                                      <w:marBottom w:val="0"/>
                                      <w:divBdr>
                                        <w:top w:val="single" w:sz="2" w:space="0" w:color="E3E3E3"/>
                                        <w:left w:val="single" w:sz="2" w:space="0" w:color="E3E3E3"/>
                                        <w:bottom w:val="single" w:sz="2" w:space="0" w:color="E3E3E3"/>
                                        <w:right w:val="single" w:sz="2" w:space="0" w:color="E3E3E3"/>
                                      </w:divBdr>
                                      <w:divsChild>
                                        <w:div w:id="1659192954">
                                          <w:marLeft w:val="0"/>
                                          <w:marRight w:val="0"/>
                                          <w:marTop w:val="0"/>
                                          <w:marBottom w:val="0"/>
                                          <w:divBdr>
                                            <w:top w:val="single" w:sz="2" w:space="0" w:color="E3E3E3"/>
                                            <w:left w:val="single" w:sz="2" w:space="0" w:color="E3E3E3"/>
                                            <w:bottom w:val="single" w:sz="2" w:space="0" w:color="E3E3E3"/>
                                            <w:right w:val="single" w:sz="2" w:space="0" w:color="E3E3E3"/>
                                          </w:divBdr>
                                          <w:divsChild>
                                            <w:div w:id="1112169024">
                                              <w:marLeft w:val="0"/>
                                              <w:marRight w:val="0"/>
                                              <w:marTop w:val="0"/>
                                              <w:marBottom w:val="0"/>
                                              <w:divBdr>
                                                <w:top w:val="single" w:sz="2" w:space="0" w:color="E3E3E3"/>
                                                <w:left w:val="single" w:sz="2" w:space="0" w:color="E3E3E3"/>
                                                <w:bottom w:val="single" w:sz="2" w:space="0" w:color="E3E3E3"/>
                                                <w:right w:val="single" w:sz="2" w:space="0" w:color="E3E3E3"/>
                                              </w:divBdr>
                                              <w:divsChild>
                                                <w:div w:id="1556241259">
                                                  <w:marLeft w:val="0"/>
                                                  <w:marRight w:val="0"/>
                                                  <w:marTop w:val="0"/>
                                                  <w:marBottom w:val="0"/>
                                                  <w:divBdr>
                                                    <w:top w:val="single" w:sz="2" w:space="0" w:color="E3E3E3"/>
                                                    <w:left w:val="single" w:sz="2" w:space="0" w:color="E3E3E3"/>
                                                    <w:bottom w:val="single" w:sz="2" w:space="0" w:color="E3E3E3"/>
                                                    <w:right w:val="single" w:sz="2" w:space="0" w:color="E3E3E3"/>
                                                  </w:divBdr>
                                                  <w:divsChild>
                                                    <w:div w:id="2139882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1006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166009">
      <w:bodyDiv w:val="1"/>
      <w:marLeft w:val="0"/>
      <w:marRight w:val="0"/>
      <w:marTop w:val="0"/>
      <w:marBottom w:val="0"/>
      <w:divBdr>
        <w:top w:val="none" w:sz="0" w:space="0" w:color="auto"/>
        <w:left w:val="none" w:sz="0" w:space="0" w:color="auto"/>
        <w:bottom w:val="none" w:sz="0" w:space="0" w:color="auto"/>
        <w:right w:val="none" w:sz="0" w:space="0" w:color="auto"/>
      </w:divBdr>
      <w:divsChild>
        <w:div w:id="1159467915">
          <w:marLeft w:val="0"/>
          <w:marRight w:val="0"/>
          <w:marTop w:val="0"/>
          <w:marBottom w:val="0"/>
          <w:divBdr>
            <w:top w:val="single" w:sz="2" w:space="0" w:color="E3E3E3"/>
            <w:left w:val="single" w:sz="2" w:space="0" w:color="E3E3E3"/>
            <w:bottom w:val="single" w:sz="2" w:space="0" w:color="E3E3E3"/>
            <w:right w:val="single" w:sz="2" w:space="0" w:color="E3E3E3"/>
          </w:divBdr>
        </w:div>
        <w:div w:id="1071584773">
          <w:marLeft w:val="0"/>
          <w:marRight w:val="0"/>
          <w:marTop w:val="0"/>
          <w:marBottom w:val="0"/>
          <w:divBdr>
            <w:top w:val="single" w:sz="2" w:space="0" w:color="E3E3E3"/>
            <w:left w:val="single" w:sz="2" w:space="0" w:color="E3E3E3"/>
            <w:bottom w:val="single" w:sz="2" w:space="0" w:color="E3E3E3"/>
            <w:right w:val="single" w:sz="2" w:space="0" w:color="E3E3E3"/>
          </w:divBdr>
        </w:div>
        <w:div w:id="1164664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1612459">
      <w:bodyDiv w:val="1"/>
      <w:marLeft w:val="0"/>
      <w:marRight w:val="0"/>
      <w:marTop w:val="0"/>
      <w:marBottom w:val="0"/>
      <w:divBdr>
        <w:top w:val="none" w:sz="0" w:space="0" w:color="auto"/>
        <w:left w:val="none" w:sz="0" w:space="0" w:color="auto"/>
        <w:bottom w:val="none" w:sz="0" w:space="0" w:color="auto"/>
        <w:right w:val="none" w:sz="0" w:space="0" w:color="auto"/>
      </w:divBdr>
      <w:divsChild>
        <w:div w:id="412166333">
          <w:marLeft w:val="0"/>
          <w:marRight w:val="0"/>
          <w:marTop w:val="0"/>
          <w:marBottom w:val="0"/>
          <w:divBdr>
            <w:top w:val="single" w:sz="2" w:space="0" w:color="E3E3E3"/>
            <w:left w:val="single" w:sz="2" w:space="0" w:color="E3E3E3"/>
            <w:bottom w:val="single" w:sz="2" w:space="0" w:color="E3E3E3"/>
            <w:right w:val="single" w:sz="2" w:space="0" w:color="E3E3E3"/>
          </w:divBdr>
          <w:divsChild>
            <w:div w:id="1210192614">
              <w:marLeft w:val="0"/>
              <w:marRight w:val="0"/>
              <w:marTop w:val="0"/>
              <w:marBottom w:val="0"/>
              <w:divBdr>
                <w:top w:val="single" w:sz="2" w:space="0" w:color="E3E3E3"/>
                <w:left w:val="single" w:sz="2" w:space="0" w:color="E3E3E3"/>
                <w:bottom w:val="single" w:sz="2" w:space="0" w:color="E3E3E3"/>
                <w:right w:val="single" w:sz="2" w:space="0" w:color="E3E3E3"/>
              </w:divBdr>
              <w:divsChild>
                <w:div w:id="2102481514">
                  <w:marLeft w:val="0"/>
                  <w:marRight w:val="0"/>
                  <w:marTop w:val="0"/>
                  <w:marBottom w:val="0"/>
                  <w:divBdr>
                    <w:top w:val="single" w:sz="2" w:space="0" w:color="E3E3E3"/>
                    <w:left w:val="single" w:sz="2" w:space="0" w:color="E3E3E3"/>
                    <w:bottom w:val="single" w:sz="2" w:space="0" w:color="E3E3E3"/>
                    <w:right w:val="single" w:sz="2" w:space="0" w:color="E3E3E3"/>
                  </w:divBdr>
                  <w:divsChild>
                    <w:div w:id="998652875">
                      <w:marLeft w:val="0"/>
                      <w:marRight w:val="0"/>
                      <w:marTop w:val="0"/>
                      <w:marBottom w:val="0"/>
                      <w:divBdr>
                        <w:top w:val="single" w:sz="2" w:space="0" w:color="E3E3E3"/>
                        <w:left w:val="single" w:sz="2" w:space="0" w:color="E3E3E3"/>
                        <w:bottom w:val="single" w:sz="2" w:space="0" w:color="E3E3E3"/>
                        <w:right w:val="single" w:sz="2" w:space="0" w:color="E3E3E3"/>
                      </w:divBdr>
                      <w:divsChild>
                        <w:div w:id="602759923">
                          <w:marLeft w:val="0"/>
                          <w:marRight w:val="0"/>
                          <w:marTop w:val="0"/>
                          <w:marBottom w:val="0"/>
                          <w:divBdr>
                            <w:top w:val="single" w:sz="2" w:space="0" w:color="E3E3E3"/>
                            <w:left w:val="single" w:sz="2" w:space="0" w:color="E3E3E3"/>
                            <w:bottom w:val="single" w:sz="2" w:space="0" w:color="E3E3E3"/>
                            <w:right w:val="single" w:sz="2" w:space="0" w:color="E3E3E3"/>
                          </w:divBdr>
                          <w:divsChild>
                            <w:div w:id="1535071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464780">
                                  <w:marLeft w:val="0"/>
                                  <w:marRight w:val="0"/>
                                  <w:marTop w:val="0"/>
                                  <w:marBottom w:val="0"/>
                                  <w:divBdr>
                                    <w:top w:val="single" w:sz="2" w:space="0" w:color="E3E3E3"/>
                                    <w:left w:val="single" w:sz="2" w:space="0" w:color="E3E3E3"/>
                                    <w:bottom w:val="single" w:sz="2" w:space="0" w:color="E3E3E3"/>
                                    <w:right w:val="single" w:sz="2" w:space="0" w:color="E3E3E3"/>
                                  </w:divBdr>
                                  <w:divsChild>
                                    <w:div w:id="891191260">
                                      <w:marLeft w:val="0"/>
                                      <w:marRight w:val="0"/>
                                      <w:marTop w:val="0"/>
                                      <w:marBottom w:val="0"/>
                                      <w:divBdr>
                                        <w:top w:val="single" w:sz="2" w:space="0" w:color="E3E3E3"/>
                                        <w:left w:val="single" w:sz="2" w:space="0" w:color="E3E3E3"/>
                                        <w:bottom w:val="single" w:sz="2" w:space="0" w:color="E3E3E3"/>
                                        <w:right w:val="single" w:sz="2" w:space="0" w:color="E3E3E3"/>
                                      </w:divBdr>
                                      <w:divsChild>
                                        <w:div w:id="506098434">
                                          <w:marLeft w:val="0"/>
                                          <w:marRight w:val="0"/>
                                          <w:marTop w:val="0"/>
                                          <w:marBottom w:val="0"/>
                                          <w:divBdr>
                                            <w:top w:val="single" w:sz="2" w:space="0" w:color="E3E3E3"/>
                                            <w:left w:val="single" w:sz="2" w:space="0" w:color="E3E3E3"/>
                                            <w:bottom w:val="single" w:sz="2" w:space="0" w:color="E3E3E3"/>
                                            <w:right w:val="single" w:sz="2" w:space="0" w:color="E3E3E3"/>
                                          </w:divBdr>
                                          <w:divsChild>
                                            <w:div w:id="30540277">
                                              <w:marLeft w:val="0"/>
                                              <w:marRight w:val="0"/>
                                              <w:marTop w:val="0"/>
                                              <w:marBottom w:val="0"/>
                                              <w:divBdr>
                                                <w:top w:val="single" w:sz="2" w:space="0" w:color="E3E3E3"/>
                                                <w:left w:val="single" w:sz="2" w:space="0" w:color="E3E3E3"/>
                                                <w:bottom w:val="single" w:sz="2" w:space="0" w:color="E3E3E3"/>
                                                <w:right w:val="single" w:sz="2" w:space="0" w:color="E3E3E3"/>
                                              </w:divBdr>
                                              <w:divsChild>
                                                <w:div w:id="977999223">
                                                  <w:marLeft w:val="0"/>
                                                  <w:marRight w:val="0"/>
                                                  <w:marTop w:val="0"/>
                                                  <w:marBottom w:val="0"/>
                                                  <w:divBdr>
                                                    <w:top w:val="single" w:sz="2" w:space="0" w:color="E3E3E3"/>
                                                    <w:left w:val="single" w:sz="2" w:space="0" w:color="E3E3E3"/>
                                                    <w:bottom w:val="single" w:sz="2" w:space="0" w:color="E3E3E3"/>
                                                    <w:right w:val="single" w:sz="2" w:space="0" w:color="E3E3E3"/>
                                                  </w:divBdr>
                                                  <w:divsChild>
                                                    <w:div w:id="937256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55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9084604">
      <w:bodyDiv w:val="1"/>
      <w:marLeft w:val="0"/>
      <w:marRight w:val="0"/>
      <w:marTop w:val="0"/>
      <w:marBottom w:val="0"/>
      <w:divBdr>
        <w:top w:val="none" w:sz="0" w:space="0" w:color="auto"/>
        <w:left w:val="none" w:sz="0" w:space="0" w:color="auto"/>
        <w:bottom w:val="none" w:sz="0" w:space="0" w:color="auto"/>
        <w:right w:val="none" w:sz="0" w:space="0" w:color="auto"/>
      </w:divBdr>
    </w:div>
    <w:div w:id="1542591150">
      <w:bodyDiv w:val="1"/>
      <w:marLeft w:val="0"/>
      <w:marRight w:val="0"/>
      <w:marTop w:val="0"/>
      <w:marBottom w:val="0"/>
      <w:divBdr>
        <w:top w:val="none" w:sz="0" w:space="0" w:color="auto"/>
        <w:left w:val="none" w:sz="0" w:space="0" w:color="auto"/>
        <w:bottom w:val="none" w:sz="0" w:space="0" w:color="auto"/>
        <w:right w:val="none" w:sz="0" w:space="0" w:color="auto"/>
      </w:divBdr>
    </w:div>
    <w:div w:id="1607499624">
      <w:bodyDiv w:val="1"/>
      <w:marLeft w:val="0"/>
      <w:marRight w:val="0"/>
      <w:marTop w:val="0"/>
      <w:marBottom w:val="0"/>
      <w:divBdr>
        <w:top w:val="none" w:sz="0" w:space="0" w:color="auto"/>
        <w:left w:val="none" w:sz="0" w:space="0" w:color="auto"/>
        <w:bottom w:val="none" w:sz="0" w:space="0" w:color="auto"/>
        <w:right w:val="none" w:sz="0" w:space="0" w:color="auto"/>
      </w:divBdr>
      <w:divsChild>
        <w:div w:id="1376272575">
          <w:marLeft w:val="0"/>
          <w:marRight w:val="0"/>
          <w:marTop w:val="0"/>
          <w:marBottom w:val="0"/>
          <w:divBdr>
            <w:top w:val="single" w:sz="2" w:space="0" w:color="E3E3E3"/>
            <w:left w:val="single" w:sz="2" w:space="0" w:color="E3E3E3"/>
            <w:bottom w:val="single" w:sz="2" w:space="0" w:color="E3E3E3"/>
            <w:right w:val="single" w:sz="2" w:space="0" w:color="E3E3E3"/>
          </w:divBdr>
          <w:divsChild>
            <w:div w:id="369575486">
              <w:marLeft w:val="0"/>
              <w:marRight w:val="0"/>
              <w:marTop w:val="0"/>
              <w:marBottom w:val="0"/>
              <w:divBdr>
                <w:top w:val="single" w:sz="2" w:space="0" w:color="E3E3E3"/>
                <w:left w:val="single" w:sz="2" w:space="0" w:color="E3E3E3"/>
                <w:bottom w:val="single" w:sz="2" w:space="0" w:color="E3E3E3"/>
                <w:right w:val="single" w:sz="2" w:space="0" w:color="E3E3E3"/>
              </w:divBdr>
              <w:divsChild>
                <w:div w:id="116802602">
                  <w:marLeft w:val="0"/>
                  <w:marRight w:val="0"/>
                  <w:marTop w:val="0"/>
                  <w:marBottom w:val="0"/>
                  <w:divBdr>
                    <w:top w:val="single" w:sz="2" w:space="0" w:color="E3E3E3"/>
                    <w:left w:val="single" w:sz="2" w:space="0" w:color="E3E3E3"/>
                    <w:bottom w:val="single" w:sz="2" w:space="0" w:color="E3E3E3"/>
                    <w:right w:val="single" w:sz="2" w:space="0" w:color="E3E3E3"/>
                  </w:divBdr>
                  <w:divsChild>
                    <w:div w:id="1121148745">
                      <w:marLeft w:val="0"/>
                      <w:marRight w:val="0"/>
                      <w:marTop w:val="0"/>
                      <w:marBottom w:val="0"/>
                      <w:divBdr>
                        <w:top w:val="single" w:sz="2" w:space="0" w:color="E3E3E3"/>
                        <w:left w:val="single" w:sz="2" w:space="0" w:color="E3E3E3"/>
                        <w:bottom w:val="single" w:sz="2" w:space="0" w:color="E3E3E3"/>
                        <w:right w:val="single" w:sz="2" w:space="0" w:color="E3E3E3"/>
                      </w:divBdr>
                      <w:divsChild>
                        <w:div w:id="1539657882">
                          <w:marLeft w:val="0"/>
                          <w:marRight w:val="0"/>
                          <w:marTop w:val="0"/>
                          <w:marBottom w:val="0"/>
                          <w:divBdr>
                            <w:top w:val="single" w:sz="2" w:space="0" w:color="E3E3E3"/>
                            <w:left w:val="single" w:sz="2" w:space="0" w:color="E3E3E3"/>
                            <w:bottom w:val="single" w:sz="2" w:space="0" w:color="E3E3E3"/>
                            <w:right w:val="single" w:sz="2" w:space="0" w:color="E3E3E3"/>
                          </w:divBdr>
                          <w:divsChild>
                            <w:div w:id="136801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094015">
                                  <w:marLeft w:val="0"/>
                                  <w:marRight w:val="0"/>
                                  <w:marTop w:val="0"/>
                                  <w:marBottom w:val="0"/>
                                  <w:divBdr>
                                    <w:top w:val="single" w:sz="2" w:space="0" w:color="E3E3E3"/>
                                    <w:left w:val="single" w:sz="2" w:space="0" w:color="E3E3E3"/>
                                    <w:bottom w:val="single" w:sz="2" w:space="0" w:color="E3E3E3"/>
                                    <w:right w:val="single" w:sz="2" w:space="0" w:color="E3E3E3"/>
                                  </w:divBdr>
                                  <w:divsChild>
                                    <w:div w:id="12730181">
                                      <w:marLeft w:val="0"/>
                                      <w:marRight w:val="0"/>
                                      <w:marTop w:val="0"/>
                                      <w:marBottom w:val="0"/>
                                      <w:divBdr>
                                        <w:top w:val="single" w:sz="2" w:space="0" w:color="E3E3E3"/>
                                        <w:left w:val="single" w:sz="2" w:space="0" w:color="E3E3E3"/>
                                        <w:bottom w:val="single" w:sz="2" w:space="0" w:color="E3E3E3"/>
                                        <w:right w:val="single" w:sz="2" w:space="0" w:color="E3E3E3"/>
                                      </w:divBdr>
                                      <w:divsChild>
                                        <w:div w:id="422603633">
                                          <w:marLeft w:val="0"/>
                                          <w:marRight w:val="0"/>
                                          <w:marTop w:val="0"/>
                                          <w:marBottom w:val="0"/>
                                          <w:divBdr>
                                            <w:top w:val="single" w:sz="2" w:space="0" w:color="E3E3E3"/>
                                            <w:left w:val="single" w:sz="2" w:space="0" w:color="E3E3E3"/>
                                            <w:bottom w:val="single" w:sz="2" w:space="0" w:color="E3E3E3"/>
                                            <w:right w:val="single" w:sz="2" w:space="0" w:color="E3E3E3"/>
                                          </w:divBdr>
                                          <w:divsChild>
                                            <w:div w:id="1033847927">
                                              <w:marLeft w:val="0"/>
                                              <w:marRight w:val="0"/>
                                              <w:marTop w:val="0"/>
                                              <w:marBottom w:val="0"/>
                                              <w:divBdr>
                                                <w:top w:val="single" w:sz="2" w:space="0" w:color="E3E3E3"/>
                                                <w:left w:val="single" w:sz="2" w:space="0" w:color="E3E3E3"/>
                                                <w:bottom w:val="single" w:sz="2" w:space="0" w:color="E3E3E3"/>
                                                <w:right w:val="single" w:sz="2" w:space="0" w:color="E3E3E3"/>
                                              </w:divBdr>
                                              <w:divsChild>
                                                <w:div w:id="1549104284">
                                                  <w:marLeft w:val="0"/>
                                                  <w:marRight w:val="0"/>
                                                  <w:marTop w:val="0"/>
                                                  <w:marBottom w:val="0"/>
                                                  <w:divBdr>
                                                    <w:top w:val="single" w:sz="2" w:space="0" w:color="E3E3E3"/>
                                                    <w:left w:val="single" w:sz="2" w:space="0" w:color="E3E3E3"/>
                                                    <w:bottom w:val="single" w:sz="2" w:space="0" w:color="E3E3E3"/>
                                                    <w:right w:val="single" w:sz="2" w:space="0" w:color="E3E3E3"/>
                                                  </w:divBdr>
                                                  <w:divsChild>
                                                    <w:div w:id="232159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977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9114532">
      <w:bodyDiv w:val="1"/>
      <w:marLeft w:val="0"/>
      <w:marRight w:val="0"/>
      <w:marTop w:val="0"/>
      <w:marBottom w:val="0"/>
      <w:divBdr>
        <w:top w:val="none" w:sz="0" w:space="0" w:color="auto"/>
        <w:left w:val="none" w:sz="0" w:space="0" w:color="auto"/>
        <w:bottom w:val="none" w:sz="0" w:space="0" w:color="auto"/>
        <w:right w:val="none" w:sz="0" w:space="0" w:color="auto"/>
      </w:divBdr>
    </w:div>
    <w:div w:id="1853953540">
      <w:bodyDiv w:val="1"/>
      <w:marLeft w:val="0"/>
      <w:marRight w:val="0"/>
      <w:marTop w:val="0"/>
      <w:marBottom w:val="0"/>
      <w:divBdr>
        <w:top w:val="none" w:sz="0" w:space="0" w:color="auto"/>
        <w:left w:val="none" w:sz="0" w:space="0" w:color="auto"/>
        <w:bottom w:val="none" w:sz="0" w:space="0" w:color="auto"/>
        <w:right w:val="none" w:sz="0" w:space="0" w:color="auto"/>
      </w:divBdr>
    </w:div>
    <w:div w:id="1858494094">
      <w:bodyDiv w:val="1"/>
      <w:marLeft w:val="0"/>
      <w:marRight w:val="0"/>
      <w:marTop w:val="0"/>
      <w:marBottom w:val="0"/>
      <w:divBdr>
        <w:top w:val="none" w:sz="0" w:space="0" w:color="auto"/>
        <w:left w:val="none" w:sz="0" w:space="0" w:color="auto"/>
        <w:bottom w:val="none" w:sz="0" w:space="0" w:color="auto"/>
        <w:right w:val="none" w:sz="0" w:space="0" w:color="auto"/>
      </w:divBdr>
    </w:div>
    <w:div w:id="1888879996">
      <w:bodyDiv w:val="1"/>
      <w:marLeft w:val="0"/>
      <w:marRight w:val="0"/>
      <w:marTop w:val="0"/>
      <w:marBottom w:val="0"/>
      <w:divBdr>
        <w:top w:val="none" w:sz="0" w:space="0" w:color="auto"/>
        <w:left w:val="none" w:sz="0" w:space="0" w:color="auto"/>
        <w:bottom w:val="none" w:sz="0" w:space="0" w:color="auto"/>
        <w:right w:val="none" w:sz="0" w:space="0" w:color="auto"/>
      </w:divBdr>
    </w:div>
    <w:div w:id="1920018661">
      <w:bodyDiv w:val="1"/>
      <w:marLeft w:val="0"/>
      <w:marRight w:val="0"/>
      <w:marTop w:val="0"/>
      <w:marBottom w:val="0"/>
      <w:divBdr>
        <w:top w:val="none" w:sz="0" w:space="0" w:color="auto"/>
        <w:left w:val="none" w:sz="0" w:space="0" w:color="auto"/>
        <w:bottom w:val="none" w:sz="0" w:space="0" w:color="auto"/>
        <w:right w:val="none" w:sz="0" w:space="0" w:color="auto"/>
      </w:divBdr>
      <w:divsChild>
        <w:div w:id="1724911221">
          <w:marLeft w:val="0"/>
          <w:marRight w:val="0"/>
          <w:marTop w:val="0"/>
          <w:marBottom w:val="0"/>
          <w:divBdr>
            <w:top w:val="single" w:sz="2" w:space="0" w:color="E3E3E3"/>
            <w:left w:val="single" w:sz="2" w:space="0" w:color="E3E3E3"/>
            <w:bottom w:val="single" w:sz="2" w:space="0" w:color="E3E3E3"/>
            <w:right w:val="single" w:sz="2" w:space="0" w:color="E3E3E3"/>
          </w:divBdr>
          <w:divsChild>
            <w:div w:id="1788739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7503638">
                  <w:marLeft w:val="0"/>
                  <w:marRight w:val="0"/>
                  <w:marTop w:val="0"/>
                  <w:marBottom w:val="0"/>
                  <w:divBdr>
                    <w:top w:val="single" w:sz="2" w:space="0" w:color="E3E3E3"/>
                    <w:left w:val="single" w:sz="2" w:space="0" w:color="E3E3E3"/>
                    <w:bottom w:val="single" w:sz="2" w:space="0" w:color="E3E3E3"/>
                    <w:right w:val="single" w:sz="2" w:space="0" w:color="E3E3E3"/>
                  </w:divBdr>
                  <w:divsChild>
                    <w:div w:id="902330715">
                      <w:marLeft w:val="0"/>
                      <w:marRight w:val="0"/>
                      <w:marTop w:val="0"/>
                      <w:marBottom w:val="0"/>
                      <w:divBdr>
                        <w:top w:val="single" w:sz="2" w:space="0" w:color="E3E3E3"/>
                        <w:left w:val="single" w:sz="2" w:space="0" w:color="E3E3E3"/>
                        <w:bottom w:val="single" w:sz="2" w:space="0" w:color="E3E3E3"/>
                        <w:right w:val="single" w:sz="2" w:space="0" w:color="E3E3E3"/>
                      </w:divBdr>
                      <w:divsChild>
                        <w:div w:id="1907297089">
                          <w:marLeft w:val="0"/>
                          <w:marRight w:val="0"/>
                          <w:marTop w:val="0"/>
                          <w:marBottom w:val="0"/>
                          <w:divBdr>
                            <w:top w:val="single" w:sz="2" w:space="0" w:color="E3E3E3"/>
                            <w:left w:val="single" w:sz="2" w:space="0" w:color="E3E3E3"/>
                            <w:bottom w:val="single" w:sz="2" w:space="0" w:color="E3E3E3"/>
                            <w:right w:val="single" w:sz="2" w:space="0" w:color="E3E3E3"/>
                          </w:divBdr>
                          <w:divsChild>
                            <w:div w:id="1152795275">
                              <w:marLeft w:val="0"/>
                              <w:marRight w:val="0"/>
                              <w:marTop w:val="0"/>
                              <w:marBottom w:val="0"/>
                              <w:divBdr>
                                <w:top w:val="single" w:sz="2" w:space="0" w:color="E3E3E3"/>
                                <w:left w:val="single" w:sz="2" w:space="0" w:color="E3E3E3"/>
                                <w:bottom w:val="single" w:sz="2" w:space="0" w:color="E3E3E3"/>
                                <w:right w:val="single" w:sz="2" w:space="0" w:color="E3E3E3"/>
                              </w:divBdr>
                              <w:divsChild>
                                <w:div w:id="1785223963">
                                  <w:marLeft w:val="0"/>
                                  <w:marRight w:val="0"/>
                                  <w:marTop w:val="0"/>
                                  <w:marBottom w:val="0"/>
                                  <w:divBdr>
                                    <w:top w:val="single" w:sz="2" w:space="0" w:color="E3E3E3"/>
                                    <w:left w:val="single" w:sz="2" w:space="0" w:color="E3E3E3"/>
                                    <w:bottom w:val="single" w:sz="2" w:space="0" w:color="E3E3E3"/>
                                    <w:right w:val="single" w:sz="2" w:space="0" w:color="E3E3E3"/>
                                  </w:divBdr>
                                  <w:divsChild>
                                    <w:div w:id="71343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167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266</TotalTime>
  <Pages>8</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Zajiba Sadia Islam</dc:creator>
  <cp:keywords/>
  <dc:description/>
  <cp:lastModifiedBy>Zajiba Sadia Islam</cp:lastModifiedBy>
  <cp:revision>6</cp:revision>
  <dcterms:created xsi:type="dcterms:W3CDTF">2024-02-21T19:10:00Z</dcterms:created>
  <dcterms:modified xsi:type="dcterms:W3CDTF">2024-02-23T15:03:00Z</dcterms:modified>
</cp:coreProperties>
</file>