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ime, kvalifikaciju, platu i premiju zaposlenih koji imaju premiju.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ime, kvalifikacija, plata, premija FROM radnik WHERE premija IS NOT NULL;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srednju platu u celom preduzeću i zaokružiti na dve decimale.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ROUND(AVG(plata), 2) FROM radnik;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najmanju, najveću, srednju platu i broj zaposlenih u celom preduzeću.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MIN(plata), MAX(plata), AVG(plata), COUNT(idbr) FROM radnik;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najmanju, najveću, srednju platu i broj zaposlenih u odeljenju 30, sa zaokruživanjem na dve decimale.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ROUND(MIN(plata), 2), ROUND(MAX(plata), 2), ROUND(AVG(plata), 2), ROUND(COUNT(idbr), 2) FROM radnik WHERE broj_odeljenja = 30;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za svaku kvalifikaciju minimalnu i maksimalnu platu. U proračun uključiti samo radnike iz odeljenja 10 i 20.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kvalifikacija, MIN(plata), MAX(plata) FROM radnik WHERE broj_odeljenja IN(10, 20) GROUP BY kvalifikacija;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Prikazati brojeve odeljenja i srednju platu u svakom od njih, samo za odeljenja u kojima je srednja plata veća od 2000.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broj_odeljenja, AVG(plata) FROM radnik GROUP BY broj_odeljenja HAVING AVG(plata) &gt; 2000;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144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1A">
      <w:pPr>
        <w:spacing w:line="240" w:lineRule="auto"/>
        <w:rPr/>
      </w:pPr>
      <w:bookmarkStart w:colFirst="0" w:colLast="0" w:name="_3p39t1ug3i9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bookmarkStart w:colFirst="0" w:colLast="0" w:name="_7os0h9panpfj" w:id="2"/>
      <w:bookmarkEnd w:id="2"/>
      <w:r w:rsidDel="00000000" w:rsidR="00000000" w:rsidRPr="00000000">
        <w:rPr>
          <w:rtl w:val="0"/>
        </w:rPr>
        <w:t xml:space="preserve">Plata: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bookmarkStart w:colFirst="0" w:colLast="0" w:name="_esxhsls9evnp" w:id="3"/>
      <w:bookmarkEnd w:id="3"/>
      <w:r w:rsidDel="00000000" w:rsidR="00000000" w:rsidRPr="00000000">
        <w:rPr>
          <w:sz w:val="24"/>
          <w:szCs w:val="24"/>
          <w:rtl w:val="0"/>
        </w:rPr>
        <w:t xml:space="preserve">SELECT ime, plata FROM radnik ORDER BY plata DESC LIMIT 1;</w:t>
      </w:r>
    </w:p>
    <w:p w:rsidR="00000000" w:rsidDel="00000000" w:rsidP="00000000" w:rsidRDefault="00000000" w:rsidRPr="00000000" w14:paraId="0000001D">
      <w:pPr>
        <w:spacing w:line="240" w:lineRule="auto"/>
        <w:rPr/>
      </w:pPr>
      <w:bookmarkStart w:colFirst="0" w:colLast="0" w:name="_x7ulc3aw0jm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bookmarkStart w:colFirst="0" w:colLast="0" w:name="_cesaiys6shp5" w:id="5"/>
      <w:bookmarkEnd w:id="5"/>
      <w:r w:rsidDel="00000000" w:rsidR="00000000" w:rsidRPr="00000000">
        <w:rPr>
          <w:rtl w:val="0"/>
        </w:rPr>
        <w:t xml:space="preserve">Plata + Premija: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bookmarkStart w:colFirst="0" w:colLast="0" w:name="_jqhqinqribwg" w:id="6"/>
      <w:bookmarkEnd w:id="6"/>
      <w:r w:rsidDel="00000000" w:rsidR="00000000" w:rsidRPr="00000000">
        <w:rPr>
          <w:sz w:val="24"/>
          <w:szCs w:val="24"/>
          <w:rtl w:val="0"/>
        </w:rPr>
        <w:t xml:space="preserve">SELECT ime, plata + COALESCE(premija, 0) AS "ukupno" FROM radnik ORDER BY ukupno DESC LIMIT 1;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