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A1" w:rsidRPr="00171EB4" w:rsidRDefault="00171EB4" w:rsidP="00171EB4">
      <w:pPr>
        <w:jc w:val="center"/>
        <w:rPr>
          <w:rFonts w:ascii="Arial" w:hAnsi="Arial" w:cs="Arial"/>
          <w:color w:val="1D1D1D"/>
          <w:spacing w:val="-2"/>
          <w:sz w:val="32"/>
          <w:szCs w:val="26"/>
          <w:shd w:val="clear" w:color="auto" w:fill="F8F8FA"/>
        </w:rPr>
      </w:pPr>
      <w:r w:rsidRPr="00171EB4">
        <w:rPr>
          <w:rFonts w:ascii="Arial" w:hAnsi="Arial" w:cs="Arial"/>
          <w:color w:val="1D1D1D"/>
          <w:spacing w:val="-2"/>
          <w:sz w:val="32"/>
          <w:szCs w:val="26"/>
          <w:shd w:val="clear" w:color="auto" w:fill="F8F8FA"/>
        </w:rPr>
        <w:t>Dokumentace</w:t>
      </w:r>
    </w:p>
    <w:p w:rsidR="009818A1" w:rsidRDefault="009818A1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Pr="00EF42F0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Úkol jsem začala zpracovávat vytvoření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selektů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pro zadané proměnné. Po vytvoření jednotlivých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selektů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(viz dokument níže) </w:t>
      </w:r>
      <w:proofErr w:type="gram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j</w:t>
      </w:r>
      <w:bookmarkStart w:id="0" w:name="_GoBack"/>
      <w:bookmarkEnd w:id="0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sem</w:t>
      </w:r>
      <w:proofErr w:type="gram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proofErr w:type="gram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začali</w:t>
      </w:r>
      <w:proofErr w:type="gram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z daných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selektů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vytvářet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.</w:t>
      </w:r>
    </w:p>
    <w:p w:rsidR="0031133A" w:rsidRPr="00EF42F0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Nejprve jsem </w:t>
      </w:r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vybrala a 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spojila údaje z tabulky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countries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a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economies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do </w:t>
      </w:r>
      <w:proofErr w:type="spellStart"/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(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v_countries_economies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). Následně jsem vytvořila spojení </w:t>
      </w:r>
      <w:proofErr w:type="spellStart"/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covid19_basic_differences  a covid19_tests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(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v_cdif_ctests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). Uvedená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jsem spojila do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v_vce_vcc</w:t>
      </w:r>
      <w:proofErr w:type="spellEnd"/>
      <w:r w:rsidR="00EF42F0"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.</w:t>
      </w:r>
    </w:p>
    <w:p w:rsidR="00EF42F0" w:rsidRDefault="00EF42F0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Dále jsem vytvořila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s rozdílem mezi očekávanou délkou dožití (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v_life_expectancy_1965_2015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)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.  V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ypracovan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é 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body z úkolu časové </w:t>
      </w:r>
      <w:proofErr w:type="gram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proměnné 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jsem</w:t>
      </w:r>
      <w:proofErr w:type="gram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spojila s 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v_vce_vcc</w:t>
      </w:r>
      <w:proofErr w:type="spellEnd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(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v_variables_23</w:t>
      </w:r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).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</w:p>
    <w:p w:rsidR="00EF42F0" w:rsidRDefault="00EF42F0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Poté jsem vytvořila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pro úkoly vztahující se k počasí </w:t>
      </w:r>
      <w:proofErr w:type="spellStart"/>
      <w:r w:rsidRPr="00EF42F0"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v_weather_variable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.</w:t>
      </w:r>
    </w:p>
    <w:p w:rsidR="009818A1" w:rsidRDefault="009818A1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Bohužel jsem podcenila následné spojování tabulek a jejich různorodých dat a nechala to na poslední chvíli. V ten moment jsem zjistila, že mi na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localhost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nefunguje vytvoření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view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, ale jen table, což se opravilo až provedením aktualizace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DBeaver.Díky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tomu výsledná tabulka nesplňuje moje očekávání, ale asi je lepší odevzdat něco než nic. </w:t>
      </w:r>
    </w:p>
    <w:p w:rsidR="009818A1" w:rsidRDefault="009818A1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proofErr w:type="gram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Části které</w:t>
      </w:r>
      <w:proofErr w:type="gram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bych upravila:</w:t>
      </w:r>
    </w:p>
    <w:p w:rsidR="009818A1" w:rsidRDefault="009818A1" w:rsidP="009818A1">
      <w:pPr>
        <w:pStyle w:val="Odstavecseseznamem"/>
        <w:numPr>
          <w:ilvl w:val="0"/>
          <w:numId w:val="3"/>
        </w:num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Populaci bych dotahovala z tabulky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countries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(z </w:t>
      </w: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economies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jsou starší data)</w:t>
      </w:r>
    </w:p>
    <w:p w:rsidR="009818A1" w:rsidRDefault="009818A1" w:rsidP="009818A1">
      <w:pPr>
        <w:pStyle w:val="Odstavecseseznamem"/>
        <w:numPr>
          <w:ilvl w:val="0"/>
          <w:numId w:val="3"/>
        </w:num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Pro náboženství bych vytvořila jednotlivé sloupce – takto to nedává smysl</w:t>
      </w:r>
    </w:p>
    <w:p w:rsidR="009818A1" w:rsidRPr="009818A1" w:rsidRDefault="009818A1" w:rsidP="009818A1">
      <w:pPr>
        <w:pStyle w:val="Odstavecseseznamem"/>
        <w:numPr>
          <w:ilvl w:val="0"/>
          <w:numId w:val="3"/>
        </w:num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proofErr w:type="spell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Gini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a GDP bych použila z roku 2019, jelikož k roku 2020 nejsou ještě data</w:t>
      </w:r>
    </w:p>
    <w:p w:rsidR="00EF42F0" w:rsidRDefault="009818A1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</w:t>
      </w:r>
    </w:p>
    <w:p w:rsidR="00EF42F0" w:rsidRDefault="00EF42F0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EF42F0" w:rsidRDefault="00EF42F0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EF42F0" w:rsidRDefault="00EF42F0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31133A" w:rsidRDefault="0031133A" w:rsidP="00CE33AE">
      <w:pP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</w:pPr>
    </w:p>
    <w:p w:rsidR="00CE33AE" w:rsidRDefault="00CE33AE" w:rsidP="00CE33AE"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Napadají Vás ještě nějaké další proměnné, které bychom mohli použít? Pokud vím, </w:t>
      </w:r>
      <w:proofErr w:type="gramStart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měl(a) byste</w:t>
      </w:r>
      <w:proofErr w:type="gram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 xml:space="preserve"> si vystačit s daty z následujících tabulek: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countries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economies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life_expectancy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religions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covid19_basic_differences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covid19_testing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weather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, 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lookup_table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.</w:t>
      </w:r>
    </w:p>
    <w:p w:rsidR="00CE33AE" w:rsidRDefault="00CE33AE" w:rsidP="00CE33AE"/>
    <w:p w:rsidR="00CE33AE" w:rsidRDefault="00CE33AE" w:rsidP="00CE33AE"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lastRenderedPageBreak/>
        <w:t>Výsledná data budou panelová, klíče budou stát (</w:t>
      </w:r>
      <w:r>
        <w:rPr>
          <w:rStyle w:val="KdHTML"/>
          <w:rFonts w:eastAsiaTheme="minorHAnsi"/>
          <w:color w:val="D0021B"/>
          <w:spacing w:val="-2"/>
          <w:sz w:val="26"/>
          <w:szCs w:val="26"/>
        </w:rPr>
        <w:t>country</w:t>
      </w:r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) a den (</w:t>
      </w:r>
      <w:proofErr w:type="spellStart"/>
      <w:r>
        <w:rPr>
          <w:rStyle w:val="KdHTML"/>
          <w:rFonts w:eastAsiaTheme="minorHAnsi"/>
          <w:color w:val="D0021B"/>
          <w:spacing w:val="-2"/>
          <w:sz w:val="26"/>
          <w:szCs w:val="26"/>
        </w:rPr>
        <w:t>date</w:t>
      </w:r>
      <w:proofErr w:type="spellEnd"/>
      <w:r>
        <w:rPr>
          <w:rFonts w:ascii="Arial" w:hAnsi="Arial" w:cs="Arial"/>
          <w:color w:val="1D1D1D"/>
          <w:spacing w:val="-2"/>
          <w:sz w:val="26"/>
          <w:szCs w:val="26"/>
          <w:shd w:val="clear" w:color="auto" w:fill="F8F8FA"/>
        </w:rPr>
        <w:t>). Budu vyhodnocovat model, který bude vysvětlovat denní nárůsty nakažených v jednotlivých zemích. Samotné počty nakažených mi nicméně nejsou nic platné - je potřeba vzít v úvahu také počty provedených testů a počet obyvatel daného státu. Z těchto tří proměnných je potom možné vytvořit vhodnou vysvětlovanou proměnnou. Denní počty nakažených chci vysvětlovat pomocí proměnných několika typů. Každý sloupec v tabulce bude představovat jednu proměnnou. Chceme získat následující sloupce:</w:t>
      </w:r>
    </w:p>
    <w:p w:rsidR="00CE33AE" w:rsidRDefault="00CE33AE" w:rsidP="00EF42F0">
      <w:pPr>
        <w:pStyle w:val="Odstavecseseznamem"/>
        <w:ind w:left="2160"/>
      </w:pPr>
    </w:p>
    <w:p w:rsidR="00CE33AE" w:rsidRPr="00CE33AE" w:rsidRDefault="00CE33AE" w:rsidP="00CE33AE">
      <w:pPr>
        <w:pStyle w:val="Odstavecseseznamem"/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Časové proměnné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binární proměnná pro víkend / pracovní den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WEEKDAY</w:t>
      </w:r>
      <w:r w:rsidRPr="00CE33A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E33AE">
        <w:rPr>
          <w:rFonts w:ascii="Consolas" w:hAnsi="Consolas" w:cs="Consolas"/>
          <w:color w:val="0000FF"/>
          <w:sz w:val="20"/>
          <w:szCs w:val="20"/>
        </w:rPr>
        <w:t>5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00FF"/>
          <w:sz w:val="20"/>
          <w:szCs w:val="20"/>
        </w:rPr>
        <w:t>6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1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0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weekend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covid19_basic_differences c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lookup_table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lt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lt.country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month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) = </w:t>
      </w:r>
      <w:r w:rsidRPr="00CE33AE">
        <w:rPr>
          <w:rFonts w:ascii="Consolas" w:hAnsi="Consolas" w:cs="Consolas"/>
          <w:color w:val="0000FF"/>
          <w:sz w:val="20"/>
          <w:szCs w:val="20"/>
        </w:rPr>
        <w:t>11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roční období daného dne (zakódujte prosím jako 0 až 3)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'2020-03-19'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3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'2020-03-20'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'2020-06-19'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0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'2020-06-20'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'2020-09-21'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1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'2020-09-22'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'2020-12-20'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2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CE33AE">
        <w:rPr>
          <w:rFonts w:ascii="Consolas" w:hAnsi="Consolas" w:cs="Consolas"/>
          <w:color w:val="008000"/>
          <w:sz w:val="20"/>
          <w:szCs w:val="20"/>
        </w:rPr>
        <w:t>'2020-12-21'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vcc.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CE33AE">
        <w:rPr>
          <w:rFonts w:ascii="Consolas" w:hAnsi="Consolas" w:cs="Consolas"/>
          <w:color w:val="008000"/>
          <w:sz w:val="20"/>
          <w:szCs w:val="20"/>
        </w:rPr>
        <w:t>'2021-03-19'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00FF"/>
          <w:sz w:val="20"/>
          <w:szCs w:val="20"/>
        </w:rPr>
        <w:t>3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CE33AE">
        <w:rPr>
          <w:rFonts w:ascii="Consolas" w:hAnsi="Consolas" w:cs="Consolas"/>
          <w:color w:val="008000"/>
          <w:sz w:val="20"/>
          <w:szCs w:val="20"/>
        </w:rPr>
        <w:t>error</w:t>
      </w:r>
      <w:proofErr w:type="spellEnd"/>
      <w:r w:rsidRPr="00CE33AE">
        <w:rPr>
          <w:rFonts w:ascii="Consolas" w:hAnsi="Consolas" w:cs="Consolas"/>
          <w:color w:val="008000"/>
          <w:sz w:val="20"/>
          <w:szCs w:val="20"/>
        </w:rPr>
        <w:t>'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ind w:left="360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season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Proměnné specifické pro daný stát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hustota zalidnění - ve státech s vyšší hustotou zalidnění se nákaza může šířit rychleji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>country,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population_density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c 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population_density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population_density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HDP na obyvatele - použijeme jako indikátor ekonomické vyspělosti státu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hyperlink r:id="rId5" w:history="1">
        <w:r w:rsidRPr="00CE33AE">
          <w:rPr>
            <w:rFonts w:ascii="Arial" w:eastAsia="Times New Roman" w:hAnsi="Arial" w:cs="Arial"/>
            <w:color w:val="0000FF"/>
            <w:spacing w:val="-2"/>
            <w:sz w:val="26"/>
            <w:szCs w:val="26"/>
            <w:u w:val="single"/>
            <w:lang w:eastAsia="cs-CZ"/>
          </w:rPr>
          <w:t>GINI koeficient</w:t>
        </w:r>
      </w:hyperlink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 - má majetková nerovnost vliv na šíření </w:t>
      </w:r>
      <w:proofErr w:type="spellStart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koronaviru</w:t>
      </w:r>
      <w:proofErr w:type="spellEnd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?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dětská úmrtnost - použijeme jako indikátor kvality zdravotnictví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ind w:left="1353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lastRenderedPageBreak/>
        <w:t>medián věku obyvatel v roce 2018 - státy se starším obyvatelstvem mohou být postiženy více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>country,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gdp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 xml:space="preserve">median_age_2018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>mortaliy_under5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economies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e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podíly jednotlivých náboženství - použijeme jako </w:t>
      </w:r>
      <w:proofErr w:type="spellStart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proxy</w:t>
      </w:r>
      <w:proofErr w:type="spellEnd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 proměnnou pro kulturní specifika. Pro každé náboženství v daném státě bych chtěl procentní podíl jeho příslušníků na celkovém obyvatelstvu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="00B678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678FC"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r.religion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c.population_density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r.population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c.population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CE33AE">
        <w:rPr>
          <w:rFonts w:ascii="Consolas" w:hAnsi="Consolas" w:cs="Consolas"/>
          <w:color w:val="0000FF"/>
          <w:sz w:val="20"/>
          <w:szCs w:val="20"/>
        </w:rPr>
        <w:t>100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00FF"/>
          <w:sz w:val="20"/>
          <w:szCs w:val="20"/>
        </w:rPr>
        <w:t>2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share_religion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countries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religions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r.country</w:t>
      </w:r>
      <w:proofErr w:type="spellEnd"/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rozdíl mezi očekávanou dobou dožití v roce 1965 a v roce 2015 - státy, ve kterých </w:t>
      </w:r>
      <w:proofErr w:type="gramStart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proběhl</w:t>
      </w:r>
      <w:proofErr w:type="gramEnd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 rychlý rozvoj </w:t>
      </w:r>
      <w:proofErr w:type="gramStart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mohou</w:t>
      </w:r>
      <w:proofErr w:type="gramEnd"/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 xml:space="preserve"> reagovat jinak než země, které jsou vyspělé už delší dobu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a.country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>, a.life_exp_1965 , b.life_exp_2015,</w:t>
      </w:r>
    </w:p>
    <w:p w:rsidR="00CE33AE" w:rsidRPr="00CE33AE" w:rsidRDefault="00CE33AE" w:rsidP="00CE33AE">
      <w:pPr>
        <w:pStyle w:val="Formtovanv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CE33AE">
        <w:rPr>
          <w:rFonts w:ascii="Consolas" w:hAnsi="Consolas" w:cs="Consolas"/>
          <w:color w:val="000000"/>
        </w:rPr>
        <w:t xml:space="preserve">    </w:t>
      </w:r>
      <w:proofErr w:type="spellStart"/>
      <w:r w:rsidRPr="00CE33AE">
        <w:rPr>
          <w:rFonts w:ascii="Consolas" w:hAnsi="Consolas" w:cs="Consolas"/>
          <w:b/>
          <w:bCs/>
          <w:color w:val="000080"/>
        </w:rPr>
        <w:t>round</w:t>
      </w:r>
      <w:proofErr w:type="spellEnd"/>
      <w:r w:rsidRPr="00CE33AE">
        <w:rPr>
          <w:rFonts w:ascii="Consolas" w:hAnsi="Consolas" w:cs="Consolas"/>
          <w:color w:val="000000"/>
        </w:rPr>
        <w:t>( b.life_exp_2015 - a.</w:t>
      </w:r>
      <w:proofErr w:type="gramStart"/>
      <w:r w:rsidRPr="00CE33AE">
        <w:rPr>
          <w:rFonts w:ascii="Consolas" w:hAnsi="Consolas" w:cs="Consolas"/>
          <w:color w:val="000000"/>
        </w:rPr>
        <w:t xml:space="preserve">life_exp_1965, </w:t>
      </w:r>
      <w:r w:rsidRPr="00CE33AE">
        <w:rPr>
          <w:rFonts w:ascii="Consolas" w:hAnsi="Consolas" w:cs="Consolas"/>
          <w:color w:val="0000FF"/>
        </w:rPr>
        <w:t>2</w:t>
      </w:r>
      <w:r w:rsidRPr="00CE33AE">
        <w:rPr>
          <w:rFonts w:ascii="Consolas" w:hAnsi="Consolas" w:cs="Consolas"/>
          <w:color w:val="000000"/>
        </w:rPr>
        <w:t xml:space="preserve"> ) </w:t>
      </w:r>
      <w:r w:rsidRPr="00CE33AE">
        <w:rPr>
          <w:rFonts w:ascii="Consolas" w:hAnsi="Consolas" w:cs="Consolas"/>
          <w:b/>
          <w:bCs/>
          <w:color w:val="800000"/>
        </w:rPr>
        <w:t>as</w:t>
      </w:r>
      <w:proofErr w:type="gramEnd"/>
      <w:r w:rsidRPr="00CE33AE">
        <w:rPr>
          <w:rFonts w:ascii="Consolas" w:hAnsi="Consolas" w:cs="Consolas"/>
          <w:color w:val="00000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</w:rPr>
        <w:t>life_exp</w:t>
      </w:r>
      <w:proofErr w:type="spellEnd"/>
      <w:r w:rsidRPr="00CE33AE">
        <w:rPr>
          <w:rFonts w:ascii="Consolas" w:hAnsi="Consolas" w:cs="Consolas"/>
          <w:color w:val="000000"/>
        </w:rPr>
        <w:t>_</w:t>
      </w:r>
      <w:r w:rsidRPr="00CE33AE">
        <w:rPr>
          <w:rStyle w:val="Textbubliny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CE33AE">
        <w:rPr>
          <w:rFonts w:ascii="Consolas" w:hAnsi="Consolas" w:cs="Consolas"/>
          <w:color w:val="000000"/>
        </w:rPr>
        <w:t>growth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le.</w:t>
      </w:r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</w:t>
      </w:r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>.life_expectancy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life_exp_1965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life_expectancy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3AE">
        <w:rPr>
          <w:rFonts w:ascii="Consolas" w:hAnsi="Consolas" w:cs="Consolas"/>
          <w:color w:val="008000"/>
          <w:sz w:val="20"/>
          <w:szCs w:val="20"/>
        </w:rPr>
        <w:t>'1965'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) a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le.</w:t>
      </w:r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</w:t>
      </w:r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>.life_expectancy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life_exp_2015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life_expectancy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le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3AE">
        <w:rPr>
          <w:rFonts w:ascii="Consolas" w:hAnsi="Consolas" w:cs="Consolas"/>
          <w:color w:val="008000"/>
          <w:sz w:val="20"/>
          <w:szCs w:val="20"/>
        </w:rPr>
        <w:t>'2015'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) b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a.country</w:t>
      </w:r>
      <w:proofErr w:type="spellEnd"/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b.country</w:t>
      </w:r>
      <w:proofErr w:type="spellEnd"/>
    </w:p>
    <w:p w:rsidR="00CE33AE" w:rsidRPr="00CE33AE" w:rsidRDefault="00CE33AE" w:rsidP="00CE33AE">
      <w:p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Consolas" w:hAnsi="Consolas" w:cs="Consolas"/>
          <w:color w:val="FF0000"/>
          <w:sz w:val="20"/>
          <w:szCs w:val="20"/>
        </w:rPr>
        <w:t>;</w:t>
      </w:r>
    </w:p>
    <w:p w:rsidR="00CE33AE" w:rsidRPr="00CE33AE" w:rsidRDefault="00CE33AE" w:rsidP="00CE33AE">
      <w:pPr>
        <w:numPr>
          <w:ilvl w:val="0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Počasí (ovlivňuje chování lidí a také schopnost šíření viru)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průměrná denní (nikoli noční!) teplota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počet hodin v daném dni, kdy byly srážky nenulové</w:t>
      </w:r>
    </w:p>
    <w:p w:rsidR="00CE33AE" w:rsidRPr="00CE33AE" w:rsidRDefault="00CE33AE" w:rsidP="00CE33AE">
      <w:pPr>
        <w:numPr>
          <w:ilvl w:val="1"/>
          <w:numId w:val="2"/>
        </w:numPr>
        <w:shd w:val="clear" w:color="auto" w:fill="F8F8FA"/>
        <w:spacing w:before="150" w:after="150" w:line="240" w:lineRule="auto"/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</w:pPr>
      <w:r w:rsidRPr="00CE33AE">
        <w:rPr>
          <w:rFonts w:ascii="Arial" w:eastAsia="Times New Roman" w:hAnsi="Arial" w:cs="Arial"/>
          <w:color w:val="1D1D1D"/>
          <w:spacing w:val="-2"/>
          <w:sz w:val="26"/>
          <w:szCs w:val="26"/>
          <w:lang w:eastAsia="cs-CZ"/>
        </w:rPr>
        <w:t>maximální síla větru v nárazech během dne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>city,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'00:00:00'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CE33A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) *</w:t>
      </w:r>
      <w:r w:rsidRPr="00CE33AE">
        <w:rPr>
          <w:rFonts w:ascii="Consolas" w:hAnsi="Consolas" w:cs="Consolas"/>
          <w:color w:val="0000FF"/>
          <w:sz w:val="20"/>
          <w:szCs w:val="20"/>
        </w:rPr>
        <w:t>3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rain_hours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 w:rsidRPr="00CE33AE">
        <w:rPr>
          <w:rFonts w:ascii="Consolas" w:hAnsi="Consolas" w:cs="Consolas"/>
          <w:color w:val="000000"/>
          <w:sz w:val="20"/>
          <w:szCs w:val="20"/>
        </w:rPr>
        <w:t>(temp</w:t>
      </w:r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avegera_temp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w 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E33AE">
        <w:rPr>
          <w:rFonts w:ascii="Consolas" w:hAnsi="Consolas" w:cs="Consolas"/>
          <w:color w:val="008000"/>
          <w:sz w:val="20"/>
          <w:szCs w:val="20"/>
        </w:rPr>
        <w:t>'06:00'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'09:00'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'12:00'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'15:00'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'18:00'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3AE"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 w:rsidRPr="00CE33AE">
        <w:rPr>
          <w:rFonts w:ascii="Consolas" w:hAnsi="Consolas" w:cs="Consolas"/>
          <w:color w:val="008000"/>
          <w:sz w:val="20"/>
          <w:szCs w:val="20"/>
        </w:rPr>
        <w:t>21:00'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) 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avg_tep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>,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color w:val="000000"/>
          <w:sz w:val="20"/>
          <w:szCs w:val="20"/>
        </w:rPr>
        <w:tab/>
      </w:r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(gust)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max_wind</w:t>
      </w:r>
      <w:proofErr w:type="spellEnd"/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E33AE">
        <w:rPr>
          <w:rFonts w:ascii="Consolas" w:hAnsi="Consolas" w:cs="Consolas"/>
          <w:color w:val="000000"/>
          <w:sz w:val="20"/>
          <w:szCs w:val="20"/>
        </w:rPr>
        <w:t>weather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w</w:t>
      </w:r>
    </w:p>
    <w:p w:rsidR="00CE33AE" w:rsidRPr="00CE33AE" w:rsidRDefault="00CE33AE" w:rsidP="00CE33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city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E33AE">
        <w:rPr>
          <w:rFonts w:ascii="Consolas" w:hAnsi="Consolas" w:cs="Consolas"/>
          <w:color w:val="000000"/>
          <w:sz w:val="20"/>
          <w:szCs w:val="20"/>
        </w:rPr>
        <w:t>rain</w:t>
      </w:r>
      <w:proofErr w:type="spellEnd"/>
      <w:r w:rsidRPr="00CE33A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CE33AE">
        <w:rPr>
          <w:rFonts w:ascii="Consolas" w:hAnsi="Consolas" w:cs="Consolas"/>
          <w:color w:val="008000"/>
          <w:sz w:val="20"/>
          <w:szCs w:val="20"/>
        </w:rPr>
        <w:t>'0.0</w:t>
      </w:r>
      <w:proofErr w:type="gramEnd"/>
      <w:r w:rsidRPr="00CE33AE">
        <w:rPr>
          <w:rFonts w:ascii="Consolas" w:hAnsi="Consolas" w:cs="Consolas"/>
          <w:color w:val="008000"/>
          <w:sz w:val="20"/>
          <w:szCs w:val="20"/>
        </w:rPr>
        <w:t xml:space="preserve"> mm'</w:t>
      </w:r>
    </w:p>
    <w:p w:rsidR="00D275DC" w:rsidRDefault="00CE33AE" w:rsidP="00CE33AE">
      <w:pPr>
        <w:ind w:left="360"/>
      </w:pP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3AE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CE33AE">
        <w:rPr>
          <w:rFonts w:ascii="Consolas" w:hAnsi="Consolas" w:cs="Consolas"/>
          <w:color w:val="000000"/>
          <w:sz w:val="20"/>
          <w:szCs w:val="20"/>
        </w:rPr>
        <w:t xml:space="preserve"> city, </w:t>
      </w:r>
      <w:proofErr w:type="spellStart"/>
      <w:r w:rsidRPr="00CE33AE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proofErr w:type="spellEnd"/>
    </w:p>
    <w:sectPr w:rsidR="00D2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891"/>
    <w:multiLevelType w:val="hybridMultilevel"/>
    <w:tmpl w:val="474EFFDA"/>
    <w:lvl w:ilvl="0" w:tplc="71986C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705E"/>
    <w:multiLevelType w:val="multilevel"/>
    <w:tmpl w:val="87A6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C6837"/>
    <w:multiLevelType w:val="hybridMultilevel"/>
    <w:tmpl w:val="52760C76"/>
    <w:lvl w:ilvl="0" w:tplc="57B41E6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AE"/>
    <w:rsid w:val="00171EB4"/>
    <w:rsid w:val="0031133A"/>
    <w:rsid w:val="005D79FA"/>
    <w:rsid w:val="005F2042"/>
    <w:rsid w:val="009818A1"/>
    <w:rsid w:val="00B678FC"/>
    <w:rsid w:val="00CE33AE"/>
    <w:rsid w:val="00D275DC"/>
    <w:rsid w:val="00D55394"/>
    <w:rsid w:val="00E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F5DC"/>
  <w15:chartTrackingRefBased/>
  <w15:docId w15:val="{AA23C9F8-F9A3-4945-817C-D0ACB7D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33AE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33A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E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33AE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E33AE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E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E33A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ini_coeffic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721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</cp:revision>
  <dcterms:created xsi:type="dcterms:W3CDTF">2021-06-27T19:40:00Z</dcterms:created>
  <dcterms:modified xsi:type="dcterms:W3CDTF">2021-06-27T21:24:00Z</dcterms:modified>
</cp:coreProperties>
</file>