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Azioni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Chef Claudio (l’ansioso)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Creo un foglio riepilogativo per un servizio.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Opzionalmente, aggiungo ulteriori preparazioni.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Opzionalmente, consulta il tabellone dei turni.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Assegna le ricette o le preparazioni nell’ordine stabilito,specificando il tempo necessario per lo svolgimento e le porzioni/quantità, iniziando dai migliori cuochi per le ricette più complicate fino a quelli meno esperti per le preparazioni più semplici. Se la preparazione si divide in più giorni va specificato.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Revisioni dei turni e dell’ordine di esecuzione delle preparazioni.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Chef Tony(il rilassato)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Creo un foglio riepilogativo per un servizio.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Aggiungo le preparazioni.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Assegna le preparazioni ai cuochi nel  foglio riepilogativo.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Definisce i turni sul calendario per le preparazioni che richiedono più di un turno per la preparazione e le assegna, in caso, senza specificare il nome, verrà inserito in seguito.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Processo combinato Claudio + Tony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Crea un nuovo foglio riepilogativo.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Opzionalmente</w:t>
      </w:r>
      <w:r w:rsidDel="00000000" w:rsidR="00000000" w:rsidRPr="00000000">
        <w:rPr>
          <w:sz w:val="28"/>
          <w:szCs w:val="28"/>
          <w:rtl w:val="0"/>
        </w:rPr>
        <w:t xml:space="preserve">, aggiunge ulteriori preparazioni.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 ripete dal punto 1.  finchè si è soddisfatti della programmazione dei servizi futuri o finchè non sono presenti altri servizi.</w:t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Assegna ricetta/preparazione presente nel foglio riepilogativo al cuoco nel turno in cui va svolta.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Assegna la rispettiva porzione/quantità della ricetta/preparazione.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Opzionalmente</w:t>
      </w:r>
      <w:r w:rsidDel="00000000" w:rsidR="00000000" w:rsidRPr="00000000">
        <w:rPr>
          <w:sz w:val="28"/>
          <w:szCs w:val="28"/>
          <w:rtl w:val="0"/>
        </w:rPr>
        <w:t xml:space="preserve">, assegna il tempo necessario alla ricetta per lo svolgimento.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 ripete dal punto 3. finchè non ci sono più assegnazioni da fare nei fogli riepilogativi o finchè non si ritiene soddisfacente la programmazione.</w:t>
      </w:r>
    </w:p>
    <w:p w:rsidR="00000000" w:rsidDel="00000000" w:rsidP="00000000" w:rsidRDefault="00000000" w:rsidRPr="00000000" w14:paraId="0000002A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Opzionalmente, </w:t>
      </w:r>
      <w:r w:rsidDel="00000000" w:rsidR="00000000" w:rsidRPr="00000000">
        <w:rPr>
          <w:sz w:val="28"/>
          <w:szCs w:val="28"/>
          <w:rtl w:val="0"/>
        </w:rPr>
        <w:t xml:space="preserve">scrive una nota per specificare qualche dettaglio.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Opzionalmente</w:t>
      </w:r>
      <w:r w:rsidDel="00000000" w:rsidR="00000000" w:rsidRPr="00000000">
        <w:rPr>
          <w:sz w:val="28"/>
          <w:szCs w:val="28"/>
          <w:rtl w:val="0"/>
        </w:rPr>
        <w:t xml:space="preserve">, si effettua una revisione dei turni e dell’ordine delle preparazioni.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Termina il caso d’uso.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InAEXxBJh+aeMIJ6mWNofi740A==">CgMxLjA4AHIhMWY2VEt0SXRZalZBVUlVR1B2VEVST1FtWXdpQ3hqWFFH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