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Azioni gestione turni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DANIEL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Viola, l’organizzatrice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un turno di cucina(turno preparatore)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Opzionalmente, segno il luogo dello svolgimento del turno di cucina.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raggruppo i turni consecutivi.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Consulto gli eventi programmati.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Creo turno di servizio per un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ripeto i turni per lo stesso evento ricorrente.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ZAK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Viola, l’organizzatrice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un turno di cucina (turno preparatore)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*Ripete (1) per l’intero evento suddividendolo a blocchi di 2 ore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consulta gli chef per per i turni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*Torna a (1) se necessario altrimenti prosegue al passo successivo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Opzionalmente, segna il luogo di svolgimento del turno in cucina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raggruppo i turni consecutivi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Consulto gli eventi programmati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Creo un turno di servizio per un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Imposta un orario per il turno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*Torna a (6) se un evento è ricorrente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Alex, ex-chef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Crea turno di cucina standard (*5 ore)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*Se necessario ripete (1) (per suddividere il trimestre)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Manda email ai cuochi per chiedere le disponibilità (a blocco o niente)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modifica un turno di cucina (oppure a blocco)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*Se necessario ripetere (1) per turni sparsi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affittare una cucina in più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*Se necessario tornare a (1) per la cucina in più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Creo turno di servizio (in base orario servizio + tempo prep)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modifica turno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*Ripete (6) se l’evento ricorre nel tempo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Imposta scadenza per disponibilità del 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modifica la scadenza per la disponibilità del 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bloccare/sbloccare il turno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UNIFICATO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turno di cucina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*Ripete (1) per suddividere l’evento oppure il trimestre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Consulta gli chef/cuochi per le disponibilità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Opzionalmente, modifica turno di cucina</w:t>
      </w:r>
    </w:p>
    <w:p w:rsidR="00000000" w:rsidDel="00000000" w:rsidP="00000000" w:rsidRDefault="00000000" w:rsidRPr="00000000" w14:paraId="00000035">
      <w:pPr>
        <w:ind w:left="1440" w:firstLine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*Se necessario torna a (1) altrimenti prosegue al passo successivo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segna il luogo di svolgimento del turno in 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Opzionalmente, affitta una cucina in più</w:t>
      </w:r>
    </w:p>
    <w:p w:rsidR="00000000" w:rsidDel="00000000" w:rsidP="00000000" w:rsidRDefault="00000000" w:rsidRPr="00000000" w14:paraId="00000038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*Se necessario torna a (1) per nuovi turni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raggruppa i turni consecutivi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consulta gli eventi programmati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turno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imposta orario per il turno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Opzionalmente, modifica turno di servizio</w:t>
      </w:r>
    </w:p>
    <w:p w:rsidR="00000000" w:rsidDel="00000000" w:rsidP="00000000" w:rsidRDefault="00000000" w:rsidRPr="00000000" w14:paraId="0000003E">
      <w:pPr>
        <w:ind w:left="1440" w:firstLine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*Ripete da (8) finché ci sono eventi ricorrenti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imposta scadenza per disponibilità del 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est. </w:t>
      </w:r>
      <w:r w:rsidDel="00000000" w:rsidR="00000000" w:rsidRPr="00000000">
        <w:rPr>
          <w:rtl w:val="0"/>
        </w:rPr>
        <w:t xml:space="preserve">Opzionalmente, modifica la scadenza per la disponibilità del turno)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est. </w:t>
      </w:r>
      <w:r w:rsidDel="00000000" w:rsidR="00000000" w:rsidRPr="00000000">
        <w:rPr>
          <w:rtl w:val="0"/>
        </w:rPr>
        <w:t xml:space="preserve">Opzionalmente, bloccare/sbloccare turno di servizio)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turno di cucina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Imposta data e ora per il turno di cucina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segna il luogo di svolgimento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*Torna a (1) per nuovi turni di cucina, altrimenti prosegue al passo successivo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raggruppa i turni consecutivi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consulta gli eventi programmati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turno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Imposta data e ora per il turno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Opzionalmente, imposta una scadenza per il turno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*Torna a  (5) per nuovi turni di servizio, altrimenti termina il caso d’uso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1155cc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1155cc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UosbKGjqygC9NWsFrYM5IVR0yw==">CgMxLjAyCGguZ2pkZ3hzMgloLjMwajB6bGwyCWguMWZvYjl0ZTgAciExOXc3cWI0NFhLMS0zc3Z5c3V3YnZEM1BaREtSTDNnVW8=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