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43" w:rsidRDefault="002F7143" w:rsidP="002F7143">
      <w:pPr>
        <w:pStyle w:val="Heading1"/>
      </w:pPr>
      <w:r>
        <w:rPr>
          <w:rStyle w:val="HTMLCode"/>
        </w:rPr>
        <w:t>&lt;frame&gt;</w:t>
      </w:r>
      <w:r>
        <w:t xml:space="preserve"> or </w:t>
      </w:r>
      <w:r>
        <w:rPr>
          <w:rStyle w:val="HTMLCode"/>
        </w:rPr>
        <w:t>&lt;iframe&gt;</w:t>
      </w:r>
      <w:r>
        <w:t xml:space="preserve"> elements do not have a title</w:t>
      </w:r>
    </w:p>
    <w:p w:rsidR="002F7143" w:rsidRDefault="002F7143" w:rsidP="002F7143">
      <w:r>
        <w:t xml:space="preserve">May 2, 2019 </w:t>
      </w:r>
      <w:r>
        <w:rPr>
          <w:rStyle w:val="w-authorseparator"/>
        </w:rPr>
        <w:t>•</w:t>
      </w:r>
      <w:r>
        <w:t xml:space="preserve"> Updated Sep 19, 2019</w:t>
      </w:r>
    </w:p>
    <w:p w:rsidR="002F7143" w:rsidRDefault="002F7143" w:rsidP="002F7143">
      <w:r>
        <w:rPr>
          <w:rStyle w:val="w-post-signposttitle"/>
        </w:rPr>
        <w:t xml:space="preserve">Appears in: </w:t>
      </w:r>
      <w:hyperlink r:id="rId5" w:history="1">
        <w:r>
          <w:rPr>
            <w:rStyle w:val="Hyperlink"/>
          </w:rPr>
          <w:t>Accessibility audits</w:t>
        </w:r>
      </w:hyperlink>
    </w:p>
    <w:p w:rsidR="002F7143" w:rsidRDefault="002F7143" w:rsidP="002F7143">
      <w:pPr>
        <w:pStyle w:val="NormalWeb"/>
      </w:pPr>
      <w:r>
        <w:t>Users of screen readers and other assistive technologies rely on frame titles to describe the contents of frames. Navigating through frames and inline frames can quickly become difficult and confusing for assistive technology users if the frames are not marked with a title attribute.</w:t>
      </w:r>
    </w:p>
    <w:p w:rsidR="002F7143" w:rsidRDefault="002F7143" w:rsidP="002F7143">
      <w:pPr>
        <w:pStyle w:val="Heading2"/>
      </w:pPr>
      <w:r>
        <w:t xml:space="preserve">How the Lighthouse frame title audit fails </w:t>
      </w:r>
      <w:hyperlink r:id="rId6" w:anchor="how-the-lighthouse-frame-title-audit-fails" w:history="1">
        <w:r>
          <w:rPr>
            <w:rStyle w:val="Hyperlink"/>
          </w:rPr>
          <w:t>#</w:t>
        </w:r>
      </w:hyperlink>
    </w:p>
    <w:p w:rsidR="002F7143" w:rsidRDefault="002F7143" w:rsidP="002F7143">
      <w:pPr>
        <w:pStyle w:val="NormalWeb"/>
      </w:pPr>
      <w:r>
        <w:t xml:space="preserve">Lighthouse flags </w:t>
      </w:r>
      <w:r>
        <w:rPr>
          <w:rStyle w:val="HTMLCode"/>
        </w:rPr>
        <w:t>&lt;frame&gt;</w:t>
      </w:r>
      <w:r>
        <w:t xml:space="preserve"> and </w:t>
      </w:r>
      <w:r>
        <w:rPr>
          <w:rStyle w:val="HTMLCode"/>
        </w:rPr>
        <w:t>&lt;iframe&gt;</w:t>
      </w:r>
      <w:r>
        <w:t xml:space="preserve"> elements that don't have titles:</w:t>
      </w:r>
    </w:p>
    <w:p w:rsidR="002F7143" w:rsidRDefault="002F7143" w:rsidP="002F7143">
      <w:r>
        <w:rPr>
          <w:noProof/>
        </w:rPr>
        <w:drawing>
          <wp:inline distT="0" distB="0" distL="0" distR="0">
            <wp:extent cx="7617460" cy="1757045"/>
            <wp:effectExtent l="0" t="0" r="2540" b="0"/>
            <wp:docPr id="1" name="Picture 1" descr="Lighthouse audit showing frame or iframe doesn't have a titl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ing frame or iframe doesn't have a title 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7460" cy="1757045"/>
                    </a:xfrm>
                    <a:prstGeom prst="rect">
                      <a:avLst/>
                    </a:prstGeom>
                    <a:noFill/>
                    <a:ln>
                      <a:noFill/>
                    </a:ln>
                  </pic:spPr>
                </pic:pic>
              </a:graphicData>
            </a:graphic>
          </wp:inline>
        </w:drawing>
      </w:r>
    </w:p>
    <w:p w:rsidR="002F7143" w:rsidRDefault="002F7143" w:rsidP="002F7143">
      <w:pPr>
        <w:pStyle w:val="NormalWeb"/>
      </w:pPr>
      <w:r>
        <w:t xml:space="preserve">The Lighthouse Accessibility score is a weighted average of all the accessibility audits. See the </w:t>
      </w:r>
      <w:hyperlink r:id="rId8" w:history="1">
        <w:r>
          <w:rPr>
            <w:rStyle w:val="Hyperlink"/>
          </w:rPr>
          <w:t>Lighthouse accessibility scoring</w:t>
        </w:r>
      </w:hyperlink>
      <w:r>
        <w:t xml:space="preserve"> post for more information.</w:t>
      </w:r>
    </w:p>
    <w:p w:rsidR="002F7143" w:rsidRDefault="002F7143" w:rsidP="002F7143">
      <w:pPr>
        <w:pStyle w:val="Heading2"/>
      </w:pPr>
      <w:r>
        <w:t xml:space="preserve">How to add titles to frames and iframes </w:t>
      </w:r>
      <w:hyperlink r:id="rId9" w:anchor="how-to-add-titles-to-frames-and-iframes" w:history="1">
        <w:r>
          <w:rPr>
            <w:rStyle w:val="Hyperlink"/>
          </w:rPr>
          <w:t>#</w:t>
        </w:r>
      </w:hyperlink>
    </w:p>
    <w:p w:rsidR="002F7143" w:rsidRDefault="002F7143" w:rsidP="002F7143">
      <w:pPr>
        <w:pStyle w:val="NormalWeb"/>
      </w:pPr>
      <w:r>
        <w:t xml:space="preserve">Provide unique and descriptive </w:t>
      </w:r>
      <w:r>
        <w:rPr>
          <w:rStyle w:val="HTMLCode"/>
        </w:rPr>
        <w:t>title</w:t>
      </w:r>
      <w:r>
        <w:t xml:space="preserve"> attributes for all </w:t>
      </w:r>
      <w:r>
        <w:rPr>
          <w:rStyle w:val="HTMLCode"/>
        </w:rPr>
        <w:t>frame</w:t>
      </w:r>
      <w:r>
        <w:t xml:space="preserve"> and </w:t>
      </w:r>
      <w:r>
        <w:rPr>
          <w:rStyle w:val="HTMLCode"/>
        </w:rPr>
        <w:t>iframe</w:t>
      </w:r>
      <w:r>
        <w:t xml:space="preserve"> elements.</w:t>
      </w:r>
    </w:p>
    <w:p w:rsidR="002F7143" w:rsidRDefault="002F7143" w:rsidP="002F7143">
      <w:pPr>
        <w:pStyle w:val="NormalWeb"/>
      </w:pPr>
      <w:r>
        <w:t>Additionally, best practice is to give the enclosed document a title element with content identical to the title attribute. For example:</w:t>
      </w:r>
    </w:p>
    <w:p w:rsidR="002F7143" w:rsidRDefault="002F7143" w:rsidP="002F7143">
      <w:pPr>
        <w:pStyle w:val="HTMLPreformatted"/>
      </w:pPr>
      <w:r>
        <w:rPr>
          <w:rStyle w:val="token"/>
        </w:rPr>
        <w:t xml:space="preserve">&lt;iframe title="My Daily Marathon Tracker" </w:t>
      </w:r>
      <w:proofErr w:type="spellStart"/>
      <w:r>
        <w:rPr>
          <w:rStyle w:val="token"/>
        </w:rPr>
        <w:t>src</w:t>
      </w:r>
      <w:proofErr w:type="spellEnd"/>
      <w:r>
        <w:rPr>
          <w:rStyle w:val="token"/>
        </w:rPr>
        <w:t>="https://www.mydailymarathontracker.com/"&gt;&lt;/iframe&gt;</w:t>
      </w:r>
    </w:p>
    <w:p w:rsidR="002F7143" w:rsidRDefault="002F7143" w:rsidP="002F7143">
      <w:pPr>
        <w:pStyle w:val="Heading2"/>
      </w:pPr>
      <w:r>
        <w:t xml:space="preserve">Tips for creating descriptive frame titles </w:t>
      </w:r>
      <w:hyperlink r:id="rId10" w:anchor="tips-for-creating-descriptive-frame-titles" w:history="1">
        <w:r>
          <w:rPr>
            <w:rStyle w:val="Hyperlink"/>
          </w:rPr>
          <w:t>#</w:t>
        </w:r>
      </w:hyperlink>
    </w:p>
    <w:p w:rsidR="002F7143" w:rsidRDefault="002F7143" w:rsidP="002F7143">
      <w:pPr>
        <w:numPr>
          <w:ilvl w:val="0"/>
          <w:numId w:val="1"/>
        </w:numPr>
        <w:spacing w:before="100" w:beforeAutospacing="1" w:after="100" w:afterAutospacing="1" w:line="240" w:lineRule="auto"/>
      </w:pPr>
      <w:r>
        <w:t>As previously mentioned, give the enclosed document a title element with content identical to title attribute.</w:t>
      </w:r>
    </w:p>
    <w:p w:rsidR="002F7143" w:rsidRDefault="002F7143" w:rsidP="002F7143">
      <w:pPr>
        <w:numPr>
          <w:ilvl w:val="0"/>
          <w:numId w:val="1"/>
        </w:numPr>
        <w:spacing w:before="100" w:beforeAutospacing="1" w:after="100" w:afterAutospacing="1" w:line="240" w:lineRule="auto"/>
      </w:pPr>
      <w:r>
        <w:t>Replace placeholder titles such as "untitled frame" with a more appropriate phrase.</w:t>
      </w:r>
    </w:p>
    <w:p w:rsidR="002F7143" w:rsidRDefault="002F7143" w:rsidP="002F7143">
      <w:pPr>
        <w:numPr>
          <w:ilvl w:val="0"/>
          <w:numId w:val="1"/>
        </w:numPr>
        <w:spacing w:before="100" w:beforeAutospacing="1" w:after="100" w:afterAutospacing="1" w:line="240" w:lineRule="auto"/>
      </w:pPr>
      <w:r>
        <w:t>Make each title unique. Don't duplicate titles, even if they are similar.</w:t>
      </w:r>
    </w:p>
    <w:p w:rsidR="002F7143" w:rsidRDefault="002F7143" w:rsidP="00226ED4">
      <w:pPr>
        <w:pBdr>
          <w:bottom w:val="sing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F7143" w:rsidRDefault="002F7143" w:rsidP="00226ED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F7143" w:rsidRDefault="002F7143" w:rsidP="00226ED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26ED4" w:rsidRPr="00226ED4" w:rsidRDefault="00226ED4" w:rsidP="00226E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6ED4">
        <w:rPr>
          <w:rFonts w:ascii="Times New Roman" w:eastAsia="Times New Roman" w:hAnsi="Times New Roman" w:cs="Times New Roman"/>
          <w:b/>
          <w:bCs/>
          <w:kern w:val="36"/>
          <w:sz w:val="48"/>
          <w:szCs w:val="48"/>
        </w:rPr>
        <w:t>Be Sure to Provide Titles for Iframes</w:t>
      </w:r>
    </w:p>
    <w:p w:rsidR="00226ED4" w:rsidRPr="00226ED4" w:rsidRDefault="00226ED4" w:rsidP="00226ED4">
      <w:pPr>
        <w:spacing w:before="100" w:beforeAutospacing="1" w:after="100" w:afterAutospacing="1" w:line="240" w:lineRule="auto"/>
        <w:rPr>
          <w:rFonts w:ascii="Times New Roman" w:eastAsia="Times New Roman" w:hAnsi="Times New Roman" w:cs="Times New Roman"/>
          <w:sz w:val="24"/>
          <w:szCs w:val="24"/>
        </w:rPr>
      </w:pPr>
      <w:r w:rsidRPr="00226ED4">
        <w:rPr>
          <w:rFonts w:ascii="Times New Roman" w:eastAsia="Times New Roman" w:hAnsi="Times New Roman" w:cs="Times New Roman"/>
          <w:sz w:val="24"/>
          <w:szCs w:val="24"/>
        </w:rPr>
        <w:t>Iframes usually do not cause accessibility issues for users as long as the iframe has a title and the structure of a document within the iframe make sense within the container document. When an iframe is given a meaningful title, screen reader users can pull up a list of frames and identify the content or purpose of the iframe based on its title. Without a meaningful name, a screen reader user may just hear "frame", the file name, path of the iframe, or an unhelpful name like "</w:t>
      </w:r>
      <w:proofErr w:type="spellStart"/>
      <w:r w:rsidRPr="00226ED4">
        <w:rPr>
          <w:rFonts w:ascii="Times New Roman" w:eastAsia="Times New Roman" w:hAnsi="Times New Roman" w:cs="Times New Roman"/>
          <w:sz w:val="24"/>
          <w:szCs w:val="24"/>
        </w:rPr>
        <w:t>javascript</w:t>
      </w:r>
      <w:proofErr w:type="spellEnd"/>
      <w:r w:rsidRPr="00226ED4">
        <w:rPr>
          <w:rFonts w:ascii="Times New Roman" w:eastAsia="Times New Roman" w:hAnsi="Times New Roman" w:cs="Times New Roman"/>
          <w:sz w:val="24"/>
          <w:szCs w:val="24"/>
        </w:rPr>
        <w:t xml:space="preserve">". </w:t>
      </w:r>
    </w:p>
    <w:p w:rsidR="00226ED4" w:rsidRPr="00226ED4" w:rsidRDefault="00226ED4" w:rsidP="00226ED4">
      <w:pPr>
        <w:spacing w:before="100" w:beforeAutospacing="1" w:after="100" w:afterAutospacing="1" w:line="240" w:lineRule="auto"/>
        <w:outlineLvl w:val="1"/>
        <w:rPr>
          <w:rFonts w:ascii="Times New Roman" w:eastAsia="Times New Roman" w:hAnsi="Times New Roman" w:cs="Times New Roman"/>
          <w:b/>
          <w:bCs/>
          <w:sz w:val="36"/>
          <w:szCs w:val="36"/>
        </w:rPr>
      </w:pPr>
      <w:r w:rsidRPr="00226ED4">
        <w:rPr>
          <w:rFonts w:ascii="Times New Roman" w:eastAsia="Times New Roman" w:hAnsi="Times New Roman" w:cs="Times New Roman"/>
          <w:b/>
          <w:bCs/>
          <w:sz w:val="36"/>
          <w:szCs w:val="36"/>
        </w:rPr>
        <w:t>Always Provide a Title for an Iframe</w:t>
      </w:r>
    </w:p>
    <w:p w:rsidR="00226ED4" w:rsidRPr="00226ED4" w:rsidRDefault="00226ED4" w:rsidP="00226ED4">
      <w:pPr>
        <w:spacing w:before="100" w:beforeAutospacing="1" w:after="100" w:afterAutospacing="1" w:line="240" w:lineRule="auto"/>
        <w:rPr>
          <w:rFonts w:ascii="Times New Roman" w:eastAsia="Times New Roman" w:hAnsi="Times New Roman" w:cs="Times New Roman"/>
          <w:sz w:val="24"/>
          <w:szCs w:val="24"/>
        </w:rPr>
      </w:pPr>
      <w:r w:rsidRPr="00226ED4">
        <w:rPr>
          <w:rFonts w:ascii="Times New Roman" w:eastAsia="Times New Roman" w:hAnsi="Times New Roman" w:cs="Times New Roman"/>
          <w:sz w:val="24"/>
          <w:szCs w:val="24"/>
        </w:rPr>
        <w:t xml:space="preserve">For iframes that have meaningful content, provide a title using the </w:t>
      </w:r>
      <w:r w:rsidRPr="00226ED4">
        <w:rPr>
          <w:rFonts w:ascii="Courier New" w:eastAsia="Times New Roman" w:hAnsi="Courier New" w:cs="Courier New"/>
          <w:sz w:val="20"/>
          <w:szCs w:val="20"/>
        </w:rPr>
        <w:t>title</w:t>
      </w:r>
      <w:r w:rsidRPr="00226ED4">
        <w:rPr>
          <w:rFonts w:ascii="Times New Roman" w:eastAsia="Times New Roman" w:hAnsi="Times New Roman" w:cs="Times New Roman"/>
          <w:sz w:val="24"/>
          <w:szCs w:val="24"/>
        </w:rPr>
        <w:t xml:space="preserve"> attribute. </w:t>
      </w:r>
    </w:p>
    <w:p w:rsidR="00226ED4" w:rsidRPr="00226ED4" w:rsidRDefault="00226ED4" w:rsidP="00226ED4">
      <w:pPr>
        <w:spacing w:after="0" w:line="240" w:lineRule="auto"/>
        <w:rPr>
          <w:rFonts w:ascii="Times New Roman" w:eastAsia="Times New Roman" w:hAnsi="Times New Roman" w:cs="Times New Roman"/>
          <w:sz w:val="24"/>
          <w:szCs w:val="24"/>
        </w:rPr>
      </w:pPr>
      <w:r w:rsidRPr="00226ED4">
        <w:rPr>
          <w:rFonts w:ascii="Courier New" w:eastAsia="Times New Roman" w:hAnsi="Courier New" w:cs="Courier New"/>
          <w:sz w:val="20"/>
          <w:szCs w:val="20"/>
        </w:rPr>
        <w:t xml:space="preserve">&lt;iframe title="Campus Tour" </w:t>
      </w:r>
      <w:proofErr w:type="spellStart"/>
      <w:r w:rsidRPr="00226ED4">
        <w:rPr>
          <w:rFonts w:ascii="Courier New" w:eastAsia="Times New Roman" w:hAnsi="Courier New" w:cs="Courier New"/>
          <w:sz w:val="20"/>
          <w:szCs w:val="20"/>
        </w:rPr>
        <w:t>src</w:t>
      </w:r>
      <w:proofErr w:type="spellEnd"/>
      <w:r w:rsidRPr="00226ED4">
        <w:rPr>
          <w:rFonts w:ascii="Courier New" w:eastAsia="Times New Roman" w:hAnsi="Courier New" w:cs="Courier New"/>
          <w:sz w:val="20"/>
          <w:szCs w:val="20"/>
        </w:rPr>
        <w:t>="campustourvideo.html"&gt;&lt;/iframe&gt;</w:t>
      </w:r>
      <w:r w:rsidRPr="00226ED4">
        <w:rPr>
          <w:rFonts w:ascii="Times New Roman" w:eastAsia="Times New Roman" w:hAnsi="Times New Roman" w:cs="Times New Roman"/>
          <w:sz w:val="24"/>
          <w:szCs w:val="24"/>
        </w:rPr>
        <w:t xml:space="preserve"> </w:t>
      </w:r>
    </w:p>
    <w:p w:rsidR="00226ED4" w:rsidRPr="00226ED4" w:rsidRDefault="00226ED4" w:rsidP="00226ED4">
      <w:pPr>
        <w:spacing w:before="100" w:beforeAutospacing="1" w:after="100" w:afterAutospacing="1" w:line="240" w:lineRule="auto"/>
        <w:rPr>
          <w:rFonts w:ascii="Times New Roman" w:eastAsia="Times New Roman" w:hAnsi="Times New Roman" w:cs="Times New Roman"/>
          <w:sz w:val="24"/>
          <w:szCs w:val="24"/>
        </w:rPr>
      </w:pPr>
      <w:r w:rsidRPr="00226ED4">
        <w:rPr>
          <w:rFonts w:ascii="Times New Roman" w:eastAsia="Times New Roman" w:hAnsi="Times New Roman" w:cs="Times New Roman"/>
          <w:sz w:val="24"/>
          <w:szCs w:val="24"/>
        </w:rPr>
        <w:t xml:space="preserve">For iframes that contain non-readable content, like JavaScript, provide a title to pass automated tests, but be sure to hide the content altogether from screen reader users using </w:t>
      </w:r>
      <w:r w:rsidRPr="00226ED4">
        <w:rPr>
          <w:rFonts w:ascii="Courier New" w:eastAsia="Times New Roman" w:hAnsi="Courier New" w:cs="Courier New"/>
          <w:sz w:val="20"/>
          <w:szCs w:val="20"/>
        </w:rPr>
        <w:t>aria-hidden="true"</w:t>
      </w:r>
      <w:r w:rsidRPr="00226ED4">
        <w:rPr>
          <w:rFonts w:ascii="Times New Roman" w:eastAsia="Times New Roman" w:hAnsi="Times New Roman" w:cs="Times New Roman"/>
          <w:sz w:val="24"/>
          <w:szCs w:val="24"/>
        </w:rPr>
        <w:t>.</w:t>
      </w:r>
    </w:p>
    <w:p w:rsidR="00226ED4" w:rsidRPr="00226ED4" w:rsidRDefault="00226ED4" w:rsidP="00226ED4">
      <w:pPr>
        <w:spacing w:after="0" w:line="240" w:lineRule="auto"/>
        <w:rPr>
          <w:rFonts w:ascii="Times New Roman" w:eastAsia="Times New Roman" w:hAnsi="Times New Roman" w:cs="Times New Roman"/>
          <w:sz w:val="24"/>
          <w:szCs w:val="24"/>
        </w:rPr>
      </w:pPr>
      <w:r w:rsidRPr="00226ED4">
        <w:rPr>
          <w:rFonts w:ascii="Courier New" w:eastAsia="Times New Roman" w:hAnsi="Courier New" w:cs="Courier New"/>
          <w:sz w:val="20"/>
          <w:szCs w:val="20"/>
        </w:rPr>
        <w:t xml:space="preserve">&lt;iframe title="Intentionally blank" </w:t>
      </w:r>
      <w:proofErr w:type="spellStart"/>
      <w:r w:rsidRPr="00226ED4">
        <w:rPr>
          <w:rFonts w:ascii="Courier New" w:eastAsia="Times New Roman" w:hAnsi="Courier New" w:cs="Courier New"/>
          <w:sz w:val="20"/>
          <w:szCs w:val="20"/>
        </w:rPr>
        <w:t>src</w:t>
      </w:r>
      <w:proofErr w:type="spellEnd"/>
      <w:r w:rsidRPr="00226ED4">
        <w:rPr>
          <w:rFonts w:ascii="Courier New" w:eastAsia="Times New Roman" w:hAnsi="Courier New" w:cs="Courier New"/>
          <w:sz w:val="20"/>
          <w:szCs w:val="20"/>
        </w:rPr>
        <w:t>="noreadablecontent.com" aria-hidden="true"&gt;&lt;/iframe&gt;</w:t>
      </w:r>
      <w:r w:rsidRPr="00226ED4">
        <w:rPr>
          <w:rFonts w:ascii="Times New Roman" w:eastAsia="Times New Roman" w:hAnsi="Times New Roman" w:cs="Times New Roman"/>
          <w:sz w:val="24"/>
          <w:szCs w:val="24"/>
        </w:rPr>
        <w:t xml:space="preserve"> </w:t>
      </w:r>
    </w:p>
    <w:p w:rsidR="00226ED4" w:rsidRPr="00226ED4" w:rsidRDefault="00226ED4" w:rsidP="00226ED4">
      <w:pPr>
        <w:spacing w:before="100" w:beforeAutospacing="1" w:after="100" w:afterAutospacing="1" w:line="240" w:lineRule="auto"/>
        <w:outlineLvl w:val="1"/>
        <w:rPr>
          <w:rFonts w:ascii="Times New Roman" w:eastAsia="Times New Roman" w:hAnsi="Times New Roman" w:cs="Times New Roman"/>
          <w:b/>
          <w:bCs/>
          <w:sz w:val="36"/>
          <w:szCs w:val="36"/>
        </w:rPr>
      </w:pPr>
      <w:r w:rsidRPr="00226ED4">
        <w:rPr>
          <w:rFonts w:ascii="Times New Roman" w:eastAsia="Times New Roman" w:hAnsi="Times New Roman" w:cs="Times New Roman"/>
          <w:b/>
          <w:bCs/>
          <w:sz w:val="36"/>
          <w:szCs w:val="36"/>
        </w:rPr>
        <w:t>Make Sure Documents Within Iframes Have Titles, Too</w:t>
      </w:r>
    </w:p>
    <w:p w:rsidR="00226ED4" w:rsidRPr="00226ED4" w:rsidRDefault="00226ED4" w:rsidP="00226ED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226ED4">
        <w:rPr>
          <w:rFonts w:ascii="Times New Roman" w:eastAsia="Times New Roman" w:hAnsi="Times New Roman" w:cs="Times New Roman"/>
          <w:sz w:val="24"/>
          <w:szCs w:val="24"/>
        </w:rPr>
        <w:t xml:space="preserve">Some screen readers may read a document's title in the iframe instead of the title attribute on the </w:t>
      </w:r>
      <w:r w:rsidRPr="00226ED4">
        <w:rPr>
          <w:rFonts w:ascii="Courier New" w:eastAsia="Times New Roman" w:hAnsi="Courier New" w:cs="Courier New"/>
          <w:sz w:val="20"/>
          <w:szCs w:val="20"/>
        </w:rPr>
        <w:t>&lt;iframe&gt;</w:t>
      </w:r>
      <w:r w:rsidRPr="00226ED4">
        <w:rPr>
          <w:rFonts w:ascii="Times New Roman" w:eastAsia="Times New Roman" w:hAnsi="Times New Roman" w:cs="Times New Roman"/>
          <w:sz w:val="24"/>
          <w:szCs w:val="24"/>
        </w:rPr>
        <w:t xml:space="preserve"> tag, if the document's title is available. A best practice would be to use both a </w:t>
      </w:r>
      <w:r w:rsidRPr="00226ED4">
        <w:rPr>
          <w:rFonts w:ascii="Courier New" w:eastAsia="Times New Roman" w:hAnsi="Courier New" w:cs="Courier New"/>
          <w:sz w:val="20"/>
          <w:szCs w:val="20"/>
        </w:rPr>
        <w:t>title</w:t>
      </w:r>
      <w:r w:rsidRPr="00226ED4">
        <w:rPr>
          <w:rFonts w:ascii="Times New Roman" w:eastAsia="Times New Roman" w:hAnsi="Times New Roman" w:cs="Times New Roman"/>
          <w:sz w:val="24"/>
          <w:szCs w:val="24"/>
        </w:rPr>
        <w:t xml:space="preserve"> attribute and the </w:t>
      </w:r>
      <w:r w:rsidRPr="00226ED4">
        <w:rPr>
          <w:rFonts w:ascii="Courier New" w:eastAsia="Times New Roman" w:hAnsi="Courier New" w:cs="Courier New"/>
          <w:sz w:val="20"/>
          <w:szCs w:val="20"/>
        </w:rPr>
        <w:t>&lt;title&gt;</w:t>
      </w:r>
      <w:r w:rsidRPr="00226ED4">
        <w:rPr>
          <w:rFonts w:ascii="Times New Roman" w:eastAsia="Times New Roman" w:hAnsi="Times New Roman" w:cs="Times New Roman"/>
          <w:sz w:val="24"/>
          <w:szCs w:val="24"/>
        </w:rPr>
        <w:t xml:space="preserve"> tag that matches each other to make sure the same title is read across various screen readers.</w:t>
      </w:r>
    </w:p>
    <w:p w:rsidR="002A5623" w:rsidRDefault="002A5623" w:rsidP="002A5623">
      <w:pPr>
        <w:pStyle w:val="Heading3"/>
      </w:pPr>
      <w:r>
        <w:t xml:space="preserve">What is an </w:t>
      </w:r>
      <w:proofErr w:type="spellStart"/>
      <w:r>
        <w:t>iFrame</w:t>
      </w:r>
      <w:proofErr w:type="spellEnd"/>
      <w:r>
        <w:t>?</w:t>
      </w:r>
    </w:p>
    <w:p w:rsidR="002A5623" w:rsidRDefault="002A5623" w:rsidP="002A5623">
      <w:pPr>
        <w:pStyle w:val="NormalWeb"/>
      </w:pPr>
      <w:r>
        <w:t xml:space="preserve">An </w:t>
      </w:r>
      <w:proofErr w:type="spellStart"/>
      <w:r>
        <w:t>iFrame</w:t>
      </w:r>
      <w:proofErr w:type="spellEnd"/>
      <w:r>
        <w:t xml:space="preserve"> an HTML component that allows you to embed content from other web pages or URLs into your web page. Common examples of content that may be embedded into a web page using an </w:t>
      </w:r>
      <w:proofErr w:type="spellStart"/>
      <w:r>
        <w:t>iFrame</w:t>
      </w:r>
      <w:proofErr w:type="spellEnd"/>
      <w:r>
        <w:t xml:space="preserve"> are videos, documents, charts or widgets, and forms. You can actually embed an entire web page into another web page using an </w:t>
      </w:r>
      <w:proofErr w:type="spellStart"/>
      <w:r>
        <w:t>iFrame</w:t>
      </w:r>
      <w:proofErr w:type="spellEnd"/>
      <w:r>
        <w:t>!</w:t>
      </w:r>
    </w:p>
    <w:p w:rsidR="002A5623" w:rsidRDefault="002A5623" w:rsidP="002A5623">
      <w:pPr>
        <w:pStyle w:val="NormalWeb"/>
      </w:pPr>
      <w:proofErr w:type="spellStart"/>
      <w:r>
        <w:lastRenderedPageBreak/>
        <w:t>iFrames</w:t>
      </w:r>
      <w:proofErr w:type="spellEnd"/>
      <w:r>
        <w:t xml:space="preserve"> can look distinct from the page on which they’re embedded where it is obvious that something is embedded on the page from another source, or they can be styled to look seamless so it is not obvious that the embedded element is coming from a different URL rather than being added directly on the page.</w:t>
      </w:r>
    </w:p>
    <w:p w:rsidR="002A5623" w:rsidRDefault="002A5623" w:rsidP="002A5623">
      <w:pPr>
        <w:pStyle w:val="NormalWeb"/>
      </w:pPr>
      <w:proofErr w:type="spellStart"/>
      <w:r>
        <w:t>iFrames</w:t>
      </w:r>
      <w:proofErr w:type="spellEnd"/>
      <w:r>
        <w:t xml:space="preserve"> have HTML structure, at their simplest, containing </w:t>
      </w:r>
      <w:r>
        <w:rPr>
          <w:rStyle w:val="HTMLCode"/>
        </w:rPr>
        <w:t>&lt;iframe&gt;</w:t>
      </w:r>
      <w:r>
        <w:t xml:space="preserve"> tags like this:</w:t>
      </w:r>
    </w:p>
    <w:p w:rsidR="002A5623" w:rsidRDefault="002A5623" w:rsidP="002A5623">
      <w:pPr>
        <w:pStyle w:val="HTMLPreformatted"/>
      </w:pPr>
      <w:r>
        <w:rPr>
          <w:rStyle w:val="HTMLCode"/>
        </w:rPr>
        <w:t xml:space="preserve">&lt;iframe </w:t>
      </w:r>
      <w:proofErr w:type="spellStart"/>
      <w:r>
        <w:rPr>
          <w:rStyle w:val="HTMLCode"/>
        </w:rPr>
        <w:t>src</w:t>
      </w:r>
      <w:proofErr w:type="spellEnd"/>
      <w:r>
        <w:rPr>
          <w:rStyle w:val="HTMLCode"/>
        </w:rPr>
        <w:t>="</w:t>
      </w:r>
      <w:r w:rsidRPr="002A5623">
        <w:rPr>
          <w:rStyle w:val="HTMLCode"/>
        </w:rPr>
        <w:t>https://supmti.ac.ma/</w:t>
      </w:r>
      <w:r>
        <w:rPr>
          <w:rStyle w:val="HTMLCode"/>
        </w:rPr>
        <w:t>"&gt;&lt;/iframe&gt;</w:t>
      </w:r>
    </w:p>
    <w:p w:rsidR="002A5623" w:rsidRDefault="002A5623" w:rsidP="002A5623">
      <w:pPr>
        <w:pStyle w:val="NormalWeb"/>
      </w:pPr>
      <w:r>
        <w:t xml:space="preserve">The </w:t>
      </w:r>
      <w:proofErr w:type="spellStart"/>
      <w:r>
        <w:t>iFrame</w:t>
      </w:r>
      <w:proofErr w:type="spellEnd"/>
      <w:r>
        <w:t xml:space="preserve"> </w:t>
      </w:r>
      <w:proofErr w:type="spellStart"/>
      <w:r>
        <w:rPr>
          <w:rStyle w:val="HTMLCode"/>
        </w:rPr>
        <w:t>src</w:t>
      </w:r>
      <w:proofErr w:type="spellEnd"/>
      <w:r>
        <w:t xml:space="preserve"> attribute (source) tells the </w:t>
      </w:r>
      <w:proofErr w:type="spellStart"/>
      <w:r>
        <w:t>iFrame</w:t>
      </w:r>
      <w:proofErr w:type="spellEnd"/>
      <w:r>
        <w:t xml:space="preserve"> where to get its content from. </w:t>
      </w:r>
      <w:proofErr w:type="spellStart"/>
      <w:r>
        <w:t>iFrames</w:t>
      </w:r>
      <w:proofErr w:type="spellEnd"/>
      <w:r>
        <w:t xml:space="preserve"> can include a number of other attributes including dimensions like height and width. Here is an example of an </w:t>
      </w:r>
      <w:proofErr w:type="spellStart"/>
      <w:r>
        <w:t>iFrame</w:t>
      </w:r>
      <w:proofErr w:type="spellEnd"/>
      <w:r>
        <w:t xml:space="preserve"> that loads the home page of our website:</w:t>
      </w:r>
    </w:p>
    <w:p w:rsidR="002A5623" w:rsidRDefault="002A5623" w:rsidP="002A5623">
      <w:pPr>
        <w:pStyle w:val="NormalWeb"/>
      </w:pPr>
      <w:r>
        <w:t xml:space="preserve">And here is the code that is used to load the </w:t>
      </w:r>
      <w:proofErr w:type="spellStart"/>
      <w:r>
        <w:t>iFrame</w:t>
      </w:r>
      <w:proofErr w:type="spellEnd"/>
      <w:r>
        <w:t xml:space="preserve"> shown above:</w:t>
      </w:r>
    </w:p>
    <w:p w:rsidR="002A5623" w:rsidRDefault="002A5623" w:rsidP="002A5623">
      <w:pPr>
        <w:pStyle w:val="HTMLPreformatted"/>
      </w:pPr>
      <w:r>
        <w:rPr>
          <w:rStyle w:val="HTMLCode"/>
        </w:rPr>
        <w:t xml:space="preserve">&lt;iframe </w:t>
      </w:r>
      <w:proofErr w:type="spellStart"/>
      <w:r>
        <w:rPr>
          <w:rStyle w:val="HTMLCode"/>
        </w:rPr>
        <w:t>src</w:t>
      </w:r>
      <w:proofErr w:type="spellEnd"/>
      <w:r>
        <w:rPr>
          <w:rStyle w:val="HTMLCode"/>
        </w:rPr>
        <w:t>="</w:t>
      </w:r>
      <w:r w:rsidRPr="002A5623">
        <w:rPr>
          <w:rStyle w:val="HTMLCode"/>
        </w:rPr>
        <w:t>https://supmti.ac.ma/</w:t>
      </w:r>
      <w:r>
        <w:rPr>
          <w:rStyle w:val="HTMLCode"/>
        </w:rPr>
        <w:t>" title="</w:t>
      </w:r>
      <w:proofErr w:type="spellStart"/>
      <w:r>
        <w:rPr>
          <w:rStyle w:val="HTMLCode"/>
        </w:rPr>
        <w:t>Ecole</w:t>
      </w:r>
      <w:proofErr w:type="spellEnd"/>
      <w:r>
        <w:rPr>
          <w:rStyle w:val="HTMLCode"/>
        </w:rPr>
        <w:t xml:space="preserve"> </w:t>
      </w:r>
      <w:proofErr w:type="spellStart"/>
      <w:r>
        <w:rPr>
          <w:rStyle w:val="HTMLCode"/>
        </w:rPr>
        <w:t>Superieure</w:t>
      </w:r>
      <w:proofErr w:type="spellEnd"/>
      <w:r>
        <w:rPr>
          <w:rStyle w:val="HTMLCode"/>
        </w:rPr>
        <w:t xml:space="preserve"> Sup MTI – </w:t>
      </w:r>
      <w:proofErr w:type="spellStart"/>
      <w:r>
        <w:rPr>
          <w:rStyle w:val="HTMLCode"/>
        </w:rPr>
        <w:t>Reconnu</w:t>
      </w:r>
      <w:proofErr w:type="spellEnd"/>
      <w:r>
        <w:rPr>
          <w:rStyle w:val="HTMLCode"/>
        </w:rPr>
        <w:t xml:space="preserve"> par l’etat</w:t>
      </w:r>
      <w:bookmarkStart w:id="0" w:name="_GoBack"/>
      <w:bookmarkEnd w:id="0"/>
      <w:r>
        <w:rPr>
          <w:rStyle w:val="HTMLCode"/>
        </w:rPr>
        <w:t>" width="100%" height="400"&gt;&lt;/iframe&gt;</w:t>
      </w:r>
    </w:p>
    <w:p w:rsidR="002A5623" w:rsidRDefault="002A5623"/>
    <w:sectPr w:rsidR="002A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4B10"/>
    <w:multiLevelType w:val="multilevel"/>
    <w:tmpl w:val="BED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30"/>
    <w:rsid w:val="00226ED4"/>
    <w:rsid w:val="002A5623"/>
    <w:rsid w:val="002E3230"/>
    <w:rsid w:val="002F7143"/>
    <w:rsid w:val="008E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5DD0"/>
  <w15:chartTrackingRefBased/>
  <w15:docId w15:val="{31A6EDF7-EE4E-4E16-B6BE-7F1FD1F3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E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56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E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E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E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6ED4"/>
    <w:rPr>
      <w:rFonts w:ascii="Courier New" w:eastAsia="Times New Roman" w:hAnsi="Courier New" w:cs="Courier New"/>
      <w:sz w:val="20"/>
      <w:szCs w:val="20"/>
    </w:rPr>
  </w:style>
  <w:style w:type="character" w:customStyle="1" w:styleId="highlight">
    <w:name w:val="highlight"/>
    <w:basedOn w:val="DefaultParagraphFont"/>
    <w:rsid w:val="00226ED4"/>
  </w:style>
  <w:style w:type="character" w:customStyle="1" w:styleId="w-authorseparator">
    <w:name w:val="w-author__separator"/>
    <w:basedOn w:val="DefaultParagraphFont"/>
    <w:rsid w:val="002F7143"/>
  </w:style>
  <w:style w:type="character" w:customStyle="1" w:styleId="w-post-signposttitle">
    <w:name w:val="w-post-signpost__title"/>
    <w:basedOn w:val="DefaultParagraphFont"/>
    <w:rsid w:val="002F7143"/>
  </w:style>
  <w:style w:type="character" w:styleId="Hyperlink">
    <w:name w:val="Hyperlink"/>
    <w:basedOn w:val="DefaultParagraphFont"/>
    <w:uiPriority w:val="99"/>
    <w:semiHidden/>
    <w:unhideWhenUsed/>
    <w:rsid w:val="002F7143"/>
    <w:rPr>
      <w:color w:val="0000FF"/>
      <w:u w:val="single"/>
    </w:rPr>
  </w:style>
  <w:style w:type="paragraph" w:styleId="HTMLPreformatted">
    <w:name w:val="HTML Preformatted"/>
    <w:basedOn w:val="Normal"/>
    <w:link w:val="HTMLPreformattedChar"/>
    <w:uiPriority w:val="99"/>
    <w:semiHidden/>
    <w:unhideWhenUsed/>
    <w:rsid w:val="002F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143"/>
    <w:rPr>
      <w:rFonts w:ascii="Courier New" w:eastAsia="Times New Roman" w:hAnsi="Courier New" w:cs="Courier New"/>
      <w:sz w:val="20"/>
      <w:szCs w:val="20"/>
    </w:rPr>
  </w:style>
  <w:style w:type="character" w:customStyle="1" w:styleId="token">
    <w:name w:val="token"/>
    <w:basedOn w:val="DefaultParagraphFont"/>
    <w:rsid w:val="002F7143"/>
  </w:style>
  <w:style w:type="character" w:customStyle="1" w:styleId="Heading3Char">
    <w:name w:val="Heading 3 Char"/>
    <w:basedOn w:val="DefaultParagraphFont"/>
    <w:link w:val="Heading3"/>
    <w:uiPriority w:val="9"/>
    <w:semiHidden/>
    <w:rsid w:val="002A56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19302">
      <w:bodyDiv w:val="1"/>
      <w:marLeft w:val="0"/>
      <w:marRight w:val="0"/>
      <w:marTop w:val="0"/>
      <w:marBottom w:val="0"/>
      <w:divBdr>
        <w:top w:val="none" w:sz="0" w:space="0" w:color="auto"/>
        <w:left w:val="none" w:sz="0" w:space="0" w:color="auto"/>
        <w:bottom w:val="none" w:sz="0" w:space="0" w:color="auto"/>
        <w:right w:val="none" w:sz="0" w:space="0" w:color="auto"/>
      </w:divBdr>
      <w:divsChild>
        <w:div w:id="160510339">
          <w:marLeft w:val="0"/>
          <w:marRight w:val="0"/>
          <w:marTop w:val="0"/>
          <w:marBottom w:val="0"/>
          <w:divBdr>
            <w:top w:val="none" w:sz="0" w:space="0" w:color="auto"/>
            <w:left w:val="none" w:sz="0" w:space="0" w:color="auto"/>
            <w:bottom w:val="none" w:sz="0" w:space="0" w:color="auto"/>
            <w:right w:val="none" w:sz="0" w:space="0" w:color="auto"/>
          </w:divBdr>
        </w:div>
        <w:div w:id="1751149653">
          <w:marLeft w:val="0"/>
          <w:marRight w:val="0"/>
          <w:marTop w:val="0"/>
          <w:marBottom w:val="0"/>
          <w:divBdr>
            <w:top w:val="none" w:sz="0" w:space="0" w:color="auto"/>
            <w:left w:val="none" w:sz="0" w:space="0" w:color="auto"/>
            <w:bottom w:val="none" w:sz="0" w:space="0" w:color="auto"/>
            <w:right w:val="none" w:sz="0" w:space="0" w:color="auto"/>
          </w:divBdr>
          <w:divsChild>
            <w:div w:id="2077044189">
              <w:marLeft w:val="0"/>
              <w:marRight w:val="0"/>
              <w:marTop w:val="0"/>
              <w:marBottom w:val="0"/>
              <w:divBdr>
                <w:top w:val="none" w:sz="0" w:space="0" w:color="auto"/>
                <w:left w:val="none" w:sz="0" w:space="0" w:color="auto"/>
                <w:bottom w:val="none" w:sz="0" w:space="0" w:color="auto"/>
                <w:right w:val="none" w:sz="0" w:space="0" w:color="auto"/>
              </w:divBdr>
            </w:div>
            <w:div w:id="59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950">
      <w:bodyDiv w:val="1"/>
      <w:marLeft w:val="0"/>
      <w:marRight w:val="0"/>
      <w:marTop w:val="0"/>
      <w:marBottom w:val="0"/>
      <w:divBdr>
        <w:top w:val="none" w:sz="0" w:space="0" w:color="auto"/>
        <w:left w:val="none" w:sz="0" w:space="0" w:color="auto"/>
        <w:bottom w:val="none" w:sz="0" w:space="0" w:color="auto"/>
        <w:right w:val="none" w:sz="0" w:space="0" w:color="auto"/>
      </w:divBdr>
    </w:div>
    <w:div w:id="2086608778">
      <w:bodyDiv w:val="1"/>
      <w:marLeft w:val="0"/>
      <w:marRight w:val="0"/>
      <w:marTop w:val="0"/>
      <w:marBottom w:val="0"/>
      <w:divBdr>
        <w:top w:val="none" w:sz="0" w:space="0" w:color="auto"/>
        <w:left w:val="none" w:sz="0" w:space="0" w:color="auto"/>
        <w:bottom w:val="none" w:sz="0" w:space="0" w:color="auto"/>
        <w:right w:val="none" w:sz="0" w:space="0" w:color="auto"/>
      </w:divBdr>
      <w:divsChild>
        <w:div w:id="1578978015">
          <w:marLeft w:val="0"/>
          <w:marRight w:val="0"/>
          <w:marTop w:val="0"/>
          <w:marBottom w:val="0"/>
          <w:divBdr>
            <w:top w:val="none" w:sz="0" w:space="0" w:color="auto"/>
            <w:left w:val="none" w:sz="0" w:space="0" w:color="auto"/>
            <w:bottom w:val="none" w:sz="0" w:space="0" w:color="auto"/>
            <w:right w:val="none" w:sz="0" w:space="0" w:color="auto"/>
          </w:divBdr>
        </w:div>
        <w:div w:id="1514878072">
          <w:marLeft w:val="0"/>
          <w:marRight w:val="0"/>
          <w:marTop w:val="0"/>
          <w:marBottom w:val="0"/>
          <w:divBdr>
            <w:top w:val="none" w:sz="0" w:space="0" w:color="auto"/>
            <w:left w:val="none" w:sz="0" w:space="0" w:color="auto"/>
            <w:bottom w:val="none" w:sz="0" w:space="0" w:color="auto"/>
            <w:right w:val="none" w:sz="0" w:space="0" w:color="auto"/>
          </w:divBdr>
        </w:div>
        <w:div w:id="5428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accessibility-sco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frame-title/?utm_source=lighthouse&amp;utm_medium=devtools" TargetMode="External"/><Relationship Id="rId11" Type="http://schemas.openxmlformats.org/officeDocument/2006/relationships/fontTable" Target="fontTable.xml"/><Relationship Id="rId5" Type="http://schemas.openxmlformats.org/officeDocument/2006/relationships/hyperlink" Target="https://web.dev/lighthouse-accessibility" TargetMode="External"/><Relationship Id="rId10" Type="http://schemas.openxmlformats.org/officeDocument/2006/relationships/hyperlink" Target="https://web.dev/frame-title/?utm_source=lighthouse&amp;utm_medium=devtools" TargetMode="External"/><Relationship Id="rId4" Type="http://schemas.openxmlformats.org/officeDocument/2006/relationships/webSettings" Target="webSettings.xml"/><Relationship Id="rId9" Type="http://schemas.openxmlformats.org/officeDocument/2006/relationships/hyperlink" Target="https://web.dev/frame-title/?utm_source=lighthouse&amp;utm_medium=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4</cp:revision>
  <dcterms:created xsi:type="dcterms:W3CDTF">2021-12-25T16:20:00Z</dcterms:created>
  <dcterms:modified xsi:type="dcterms:W3CDTF">2021-12-25T16:27:00Z</dcterms:modified>
</cp:coreProperties>
</file>