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B91" w:rsidRPr="00A21B91" w:rsidRDefault="00A21B91" w:rsidP="00A21B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1B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Includes front-end JavaScript libraries with known security vulnerabilities</w:t>
      </w:r>
    </w:p>
    <w:p w:rsidR="00A21B91" w:rsidRPr="00A21B91" w:rsidRDefault="00A21B91" w:rsidP="00A21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B91">
        <w:rPr>
          <w:rFonts w:ascii="Times New Roman" w:eastAsia="Times New Roman" w:hAnsi="Times New Roman" w:cs="Times New Roman"/>
          <w:sz w:val="24"/>
          <w:szCs w:val="24"/>
        </w:rPr>
        <w:t>May 2, 2019 • Updated Jun 4, 2020</w:t>
      </w:r>
    </w:p>
    <w:p w:rsidR="00A21B91" w:rsidRPr="00A21B91" w:rsidRDefault="00A21B91" w:rsidP="00A21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B91">
        <w:rPr>
          <w:rFonts w:ascii="Times New Roman" w:eastAsia="Times New Roman" w:hAnsi="Times New Roman" w:cs="Times New Roman"/>
          <w:sz w:val="24"/>
          <w:szCs w:val="24"/>
        </w:rPr>
        <w:t xml:space="preserve">Appears in: </w:t>
      </w:r>
      <w:hyperlink r:id="rId5" w:history="1">
        <w:r w:rsidRPr="00A21B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Best Practices audits</w:t>
        </w:r>
      </w:hyperlink>
    </w:p>
    <w:p w:rsidR="00A21B91" w:rsidRPr="00A21B91" w:rsidRDefault="00A21B91" w:rsidP="00A21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B91">
        <w:rPr>
          <w:rFonts w:ascii="Times New Roman" w:eastAsia="Times New Roman" w:hAnsi="Times New Roman" w:cs="Times New Roman"/>
          <w:sz w:val="24"/>
          <w:szCs w:val="24"/>
        </w:rPr>
        <w:t>Intruders have automated web crawlers that can scan your site for known security vulnerabilities. When the web crawler detects a vulnerability, it alerts the intruder. From there, the intruder just needs to figure out how to exploit the vulnerability on your site.</w:t>
      </w:r>
    </w:p>
    <w:p w:rsidR="00A21B91" w:rsidRPr="00A21B91" w:rsidRDefault="00A21B91" w:rsidP="00A21B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1B9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this Lighthouse audit fails </w:t>
      </w:r>
      <w:hyperlink r:id="rId6" w:anchor="how-this-lighthouse-audit-fails" w:history="1">
        <w:r w:rsidRPr="00A21B91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#</w:t>
        </w:r>
      </w:hyperlink>
    </w:p>
    <w:p w:rsidR="00A21B91" w:rsidRPr="00A21B91" w:rsidRDefault="00A21B91" w:rsidP="00A21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A21B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Lighthouse</w:t>
        </w:r>
      </w:hyperlink>
      <w:r w:rsidRPr="00A21B91">
        <w:rPr>
          <w:rFonts w:ascii="Times New Roman" w:eastAsia="Times New Roman" w:hAnsi="Times New Roman" w:cs="Times New Roman"/>
          <w:sz w:val="24"/>
          <w:szCs w:val="24"/>
        </w:rPr>
        <w:t xml:space="preserve"> flags front-end JavaScript libraries with known security vulnerabilities:</w:t>
      </w:r>
    </w:p>
    <w:p w:rsidR="00A21B91" w:rsidRPr="00A21B91" w:rsidRDefault="00A21B91" w:rsidP="00A21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B9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17460" cy="1812925"/>
            <wp:effectExtent l="0" t="0" r="2540" b="0"/>
            <wp:docPr id="1" name="Picture 1" descr="Lighthouse audit showing any front-end JavaScript libraries with known security vulnerabilities used by th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house audit showing any front-end JavaScript libraries with known security vulnerabilities used by the p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B91" w:rsidRPr="00A21B91" w:rsidRDefault="00A21B91" w:rsidP="00A21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B91">
        <w:rPr>
          <w:rFonts w:ascii="Times New Roman" w:eastAsia="Times New Roman" w:hAnsi="Times New Roman" w:cs="Times New Roman"/>
          <w:sz w:val="24"/>
          <w:szCs w:val="24"/>
        </w:rPr>
        <w:t>To detect vulnerable libraries, Lighthouse:</w:t>
      </w:r>
    </w:p>
    <w:p w:rsidR="00A21B91" w:rsidRPr="00A21B91" w:rsidRDefault="00A21B91" w:rsidP="00A21B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B91">
        <w:rPr>
          <w:rFonts w:ascii="Times New Roman" w:eastAsia="Times New Roman" w:hAnsi="Times New Roman" w:cs="Times New Roman"/>
          <w:sz w:val="24"/>
          <w:szCs w:val="24"/>
        </w:rPr>
        <w:t xml:space="preserve">Runs </w:t>
      </w:r>
      <w:hyperlink r:id="rId9" w:history="1">
        <w:r w:rsidRPr="00A21B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Library Detector For Chrome</w:t>
        </w:r>
      </w:hyperlink>
      <w:r w:rsidRPr="00A21B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1B91" w:rsidRPr="00A21B91" w:rsidRDefault="00A21B91" w:rsidP="00A21B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B91">
        <w:rPr>
          <w:rFonts w:ascii="Times New Roman" w:eastAsia="Times New Roman" w:hAnsi="Times New Roman" w:cs="Times New Roman"/>
          <w:sz w:val="24"/>
          <w:szCs w:val="24"/>
        </w:rPr>
        <w:t xml:space="preserve">Checks the list of detected libraries against </w:t>
      </w:r>
      <w:hyperlink r:id="rId10" w:history="1">
        <w:proofErr w:type="spellStart"/>
        <w:r w:rsidRPr="00A21B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snyk's</w:t>
        </w:r>
        <w:proofErr w:type="spellEnd"/>
        <w:r w:rsidRPr="00A21B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Vulnerability DB</w:t>
        </w:r>
      </w:hyperlink>
      <w:r w:rsidRPr="00A21B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1B91" w:rsidRPr="00A21B91" w:rsidRDefault="00A21B91" w:rsidP="00A21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B91">
        <w:rPr>
          <w:rFonts w:ascii="Times New Roman" w:eastAsia="Times New Roman" w:hAnsi="Times New Roman" w:cs="Times New Roman"/>
          <w:sz w:val="24"/>
          <w:szCs w:val="24"/>
        </w:rPr>
        <w:t xml:space="preserve">Each Best Practices audit is weighted equally in the Lighthouse Best Practices Score. Learn more in </w:t>
      </w:r>
      <w:hyperlink r:id="rId11" w:anchor="best-practices" w:history="1">
        <w:r w:rsidRPr="00A21B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Best Practices score</w:t>
        </w:r>
      </w:hyperlink>
      <w:r w:rsidRPr="00A21B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1B91" w:rsidRPr="00A21B91" w:rsidRDefault="00A21B91" w:rsidP="00A21B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1B9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Stop using insecure JavaScript libraries </w:t>
      </w:r>
      <w:hyperlink r:id="rId12" w:anchor="stop-using-insecure-javascript-libraries" w:history="1">
        <w:r w:rsidRPr="00A21B91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#</w:t>
        </w:r>
      </w:hyperlink>
    </w:p>
    <w:p w:rsidR="00A21B91" w:rsidRPr="00A21B91" w:rsidRDefault="00A21B91" w:rsidP="00A21B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1B91">
        <w:rPr>
          <w:rFonts w:ascii="Times New Roman" w:eastAsia="Times New Roman" w:hAnsi="Times New Roman" w:cs="Times New Roman"/>
          <w:sz w:val="24"/>
          <w:szCs w:val="24"/>
        </w:rPr>
        <w:t>Stop using each of the libraries that Lighthouse flags. If the library has released a newer version that fixes the vulnerability, upgrade to that version. If the library hasn't released a new version or is no longer maintained, consider using a different library.</w:t>
      </w:r>
    </w:p>
    <w:p w:rsidR="00C165B2" w:rsidRDefault="00C165B2">
      <w:bookmarkStart w:id="0" w:name="_GoBack"/>
      <w:bookmarkEnd w:id="0"/>
    </w:p>
    <w:sectPr w:rsidR="00C16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24CD1"/>
    <w:multiLevelType w:val="multilevel"/>
    <w:tmpl w:val="48A2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9D"/>
    <w:rsid w:val="004D3B9D"/>
    <w:rsid w:val="00A21B91"/>
    <w:rsid w:val="00C1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96953-70B9-4A78-B80D-D7D8DB70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1B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1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B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1B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-authorseparator">
    <w:name w:val="w-author__separator"/>
    <w:basedOn w:val="DefaultParagraphFont"/>
    <w:rsid w:val="00A21B91"/>
  </w:style>
  <w:style w:type="character" w:customStyle="1" w:styleId="w-post-signposttitle">
    <w:name w:val="w-post-signpost__title"/>
    <w:basedOn w:val="DefaultParagraphFont"/>
    <w:rsid w:val="00A21B91"/>
  </w:style>
  <w:style w:type="character" w:styleId="Hyperlink">
    <w:name w:val="Hyperlink"/>
    <w:basedOn w:val="DefaultParagraphFont"/>
    <w:uiPriority w:val="99"/>
    <w:semiHidden/>
    <w:unhideWhenUsed/>
    <w:rsid w:val="00A21B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1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3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web/tools/lighthouse/" TargetMode="External"/><Relationship Id="rId12" Type="http://schemas.openxmlformats.org/officeDocument/2006/relationships/hyperlink" Target="https://web.dev/no-vulnerable-libraries/?utm_source=lighthouse&amp;utm_medium=dev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dev/no-vulnerable-libraries/?utm_source=lighthouse&amp;utm_medium=devtools" TargetMode="External"/><Relationship Id="rId11" Type="http://schemas.openxmlformats.org/officeDocument/2006/relationships/hyperlink" Target="https://developers.google.com/web/tools/lighthouse/v3/scoring" TargetMode="External"/><Relationship Id="rId5" Type="http://schemas.openxmlformats.org/officeDocument/2006/relationships/hyperlink" Target="https://web.dev/lighthouse-best-practices" TargetMode="External"/><Relationship Id="rId10" Type="http://schemas.openxmlformats.org/officeDocument/2006/relationships/hyperlink" Target="https://snyk.io/vuln?packageManager=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js-library-detect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Fatihi</dc:creator>
  <cp:keywords/>
  <dc:description/>
  <cp:lastModifiedBy>Fatihi</cp:lastModifiedBy>
  <cp:revision>2</cp:revision>
  <dcterms:created xsi:type="dcterms:W3CDTF">2021-12-24T15:32:00Z</dcterms:created>
  <dcterms:modified xsi:type="dcterms:W3CDTF">2021-12-24T15:35:00Z</dcterms:modified>
</cp:coreProperties>
</file>