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BAF" w:rsidRPr="00CA1BAF" w:rsidRDefault="00CA1BAF" w:rsidP="00CA1BAF">
      <w:pPr>
        <w:spacing w:before="100" w:beforeAutospacing="1" w:after="100" w:afterAutospacing="1" w:line="240" w:lineRule="auto"/>
        <w:outlineLvl w:val="1"/>
        <w:rPr>
          <w:rFonts w:ascii="Times New Roman" w:eastAsia="Times New Roman" w:hAnsi="Times New Roman" w:cs="Times New Roman"/>
          <w:b/>
          <w:bCs/>
          <w:sz w:val="36"/>
          <w:szCs w:val="36"/>
        </w:rPr>
      </w:pPr>
      <w:r w:rsidRPr="00CA1BAF">
        <w:rPr>
          <w:rFonts w:ascii="Times New Roman" w:eastAsia="Times New Roman" w:hAnsi="Times New Roman" w:cs="Times New Roman"/>
          <w:b/>
          <w:bCs/>
          <w:sz w:val="36"/>
          <w:szCs w:val="36"/>
        </w:rPr>
        <w:t>What is preloading of WordPress pages and posts?</w:t>
      </w:r>
    </w:p>
    <w:p w:rsidR="00CA1BAF" w:rsidRPr="00CA1BAF" w:rsidRDefault="00CA1BAF" w:rsidP="00CA1BAF">
      <w:pPr>
        <w:spacing w:before="100" w:beforeAutospacing="1" w:after="100" w:afterAutospacing="1" w:line="240" w:lineRule="auto"/>
        <w:rPr>
          <w:rFonts w:ascii="Times New Roman" w:eastAsia="Times New Roman" w:hAnsi="Times New Roman" w:cs="Times New Roman"/>
          <w:sz w:val="24"/>
          <w:szCs w:val="24"/>
        </w:rPr>
      </w:pPr>
      <w:r w:rsidRPr="00CA1BAF">
        <w:rPr>
          <w:rFonts w:ascii="Times New Roman" w:eastAsia="Times New Roman" w:hAnsi="Times New Roman" w:cs="Times New Roman"/>
          <w:sz w:val="24"/>
          <w:szCs w:val="24"/>
        </w:rPr>
        <w:t>Preloading means that pages and posts from your WordPress website will be loaded “in the background” before your visitor clicks them. Suppose a visitor visits your homepage. In your menu and on the page itself there are various links to other pages and messages. While your visitor is orienting themselves, the links are already stored in the browser’s memory by a so-called “</w:t>
      </w:r>
      <w:proofErr w:type="spellStart"/>
      <w:r w:rsidRPr="00CA1BAF">
        <w:rPr>
          <w:rFonts w:ascii="Times New Roman" w:eastAsia="Times New Roman" w:hAnsi="Times New Roman" w:cs="Times New Roman"/>
          <w:sz w:val="24"/>
          <w:szCs w:val="24"/>
        </w:rPr>
        <w:t>preloader</w:t>
      </w:r>
      <w:proofErr w:type="spellEnd"/>
      <w:r w:rsidRPr="00CA1BAF">
        <w:rPr>
          <w:rFonts w:ascii="Times New Roman" w:eastAsia="Times New Roman" w:hAnsi="Times New Roman" w:cs="Times New Roman"/>
          <w:sz w:val="24"/>
          <w:szCs w:val="24"/>
        </w:rPr>
        <w:t>”. For example, the next page loads faster when a visitor clicks on it.</w:t>
      </w:r>
    </w:p>
    <w:p w:rsidR="00CA1BAF" w:rsidRPr="00CA1BAF" w:rsidRDefault="00CA1BAF" w:rsidP="00CA1BAF">
      <w:pPr>
        <w:spacing w:before="100" w:beforeAutospacing="1" w:after="100" w:afterAutospacing="1" w:line="240" w:lineRule="auto"/>
        <w:outlineLvl w:val="1"/>
        <w:rPr>
          <w:rFonts w:ascii="Times New Roman" w:eastAsia="Times New Roman" w:hAnsi="Times New Roman" w:cs="Times New Roman"/>
          <w:b/>
          <w:bCs/>
          <w:sz w:val="36"/>
          <w:szCs w:val="36"/>
        </w:rPr>
      </w:pPr>
      <w:r w:rsidRPr="00CA1BAF">
        <w:rPr>
          <w:rFonts w:ascii="Times New Roman" w:eastAsia="Times New Roman" w:hAnsi="Times New Roman" w:cs="Times New Roman"/>
          <w:b/>
          <w:bCs/>
          <w:sz w:val="36"/>
          <w:szCs w:val="36"/>
        </w:rPr>
        <w:t>Preloading WordPress plugin</w:t>
      </w:r>
    </w:p>
    <w:p w:rsidR="00CA1BAF" w:rsidRPr="00CA1BAF" w:rsidRDefault="00CA1BAF" w:rsidP="00CA1BAF">
      <w:pPr>
        <w:spacing w:beforeAutospacing="1" w:after="0" w:afterAutospacing="1" w:line="240" w:lineRule="auto"/>
        <w:rPr>
          <w:rFonts w:ascii="Times New Roman" w:eastAsia="Times New Roman" w:hAnsi="Times New Roman" w:cs="Times New Roman"/>
          <w:sz w:val="24"/>
          <w:szCs w:val="24"/>
        </w:rPr>
      </w:pPr>
      <w:r w:rsidRPr="00CA1BAF">
        <w:rPr>
          <w:rFonts w:ascii="Times New Roman" w:eastAsia="Times New Roman" w:hAnsi="Times New Roman" w:cs="Times New Roman"/>
          <w:noProof/>
          <w:color w:val="0000FF"/>
          <w:sz w:val="24"/>
          <w:szCs w:val="24"/>
        </w:rPr>
        <w:drawing>
          <wp:inline distT="0" distB="0" distL="0" distR="0">
            <wp:extent cx="2440940" cy="2440940"/>
            <wp:effectExtent l="0" t="0" r="0" b="0"/>
            <wp:docPr id="1" name="Picture 1" descr="Flying pages wordpress plug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ing pages wordpress plug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sidRPr="00CA1BAF">
        <w:rPr>
          <w:rFonts w:ascii="Times New Roman" w:eastAsia="Times New Roman" w:hAnsi="Times New Roman" w:cs="Times New Roman"/>
          <w:sz w:val="24"/>
          <w:szCs w:val="24"/>
        </w:rPr>
        <w:t xml:space="preserve">You can easily activate preloading of pages and posts on your WordPress website with the free WordPress plugin </w:t>
      </w:r>
      <w:hyperlink r:id="rId7" w:tgtFrame="_blank" w:history="1">
        <w:r w:rsidRPr="00CA1BAF">
          <w:rPr>
            <w:rFonts w:ascii="Times New Roman" w:eastAsia="Times New Roman" w:hAnsi="Times New Roman" w:cs="Times New Roman"/>
            <w:color w:val="0000FF"/>
            <w:sz w:val="24"/>
            <w:szCs w:val="24"/>
            <w:u w:val="single"/>
          </w:rPr>
          <w:t>Flying Pages</w:t>
        </w:r>
      </w:hyperlink>
      <w:r w:rsidRPr="00CA1BAF">
        <w:rPr>
          <w:rFonts w:ascii="Times New Roman" w:eastAsia="Times New Roman" w:hAnsi="Times New Roman" w:cs="Times New Roman"/>
          <w:sz w:val="24"/>
          <w:szCs w:val="24"/>
        </w:rPr>
        <w:t xml:space="preserve">. The plugin can actually be used immediately without any configuration. The Flying Pages </w:t>
      </w:r>
      <w:proofErr w:type="spellStart"/>
      <w:r w:rsidRPr="00CA1BAF">
        <w:rPr>
          <w:rFonts w:ascii="Times New Roman" w:eastAsia="Times New Roman" w:hAnsi="Times New Roman" w:cs="Times New Roman"/>
          <w:sz w:val="24"/>
          <w:szCs w:val="24"/>
        </w:rPr>
        <w:t>preloader</w:t>
      </w:r>
      <w:proofErr w:type="spellEnd"/>
      <w:r w:rsidRPr="00CA1BAF">
        <w:rPr>
          <w:rFonts w:ascii="Times New Roman" w:eastAsia="Times New Roman" w:hAnsi="Times New Roman" w:cs="Times New Roman"/>
          <w:sz w:val="24"/>
          <w:szCs w:val="24"/>
        </w:rPr>
        <w:t xml:space="preserve"> is also intelligent; background preloading only starts when the current page is fully loaded. And if your visitor moves the mouse over a link, that link takes precedence in preloading. This way you get the most out of improving the loading time of your WordPress website.</w:t>
      </w:r>
    </w:p>
    <w:p w:rsidR="00A16A23" w:rsidRDefault="00A16A23" w:rsidP="00A16A23">
      <w:pPr>
        <w:pStyle w:val="Heading3"/>
      </w:pPr>
      <w:r>
        <w:t>How it Works?</w:t>
      </w:r>
    </w:p>
    <w:p w:rsidR="00A16A23" w:rsidRDefault="00A16A23" w:rsidP="00A16A23">
      <w:pPr>
        <w:pStyle w:val="NormalWeb"/>
      </w:pPr>
      <w:r>
        <w:t xml:space="preserve">Flying Pages injects a tiny JavaScript code (1KB </w:t>
      </w:r>
      <w:proofErr w:type="spellStart"/>
      <w:r>
        <w:t>gzipped</w:t>
      </w:r>
      <w:proofErr w:type="spellEnd"/>
      <w:r>
        <w:t>), waits until the browser becomes idle. Then it detects pages in the viewport and on mouse hover and preloads them.</w:t>
      </w:r>
    </w:p>
    <w:p w:rsidR="00A16A23" w:rsidRDefault="00A16A23" w:rsidP="00A16A23">
      <w:pPr>
        <w:pStyle w:val="NormalWeb"/>
      </w:pPr>
      <w:r>
        <w:t>Flying Pages is intelligent to make sure preloading doesn’t crash your server or make it slow.</w:t>
      </w:r>
    </w:p>
    <w:p w:rsidR="00A16A23" w:rsidRDefault="00A16A23" w:rsidP="00A16A23">
      <w:pPr>
        <w:pStyle w:val="NormalWeb"/>
        <w:numPr>
          <w:ilvl w:val="0"/>
          <w:numId w:val="1"/>
        </w:numPr>
      </w:pPr>
      <w:r>
        <w:rPr>
          <w:rStyle w:val="Strong"/>
          <w:rFonts w:eastAsiaTheme="majorEastAsia"/>
        </w:rPr>
        <w:t>Preload pages in the viewport</w:t>
      </w:r>
      <w:r>
        <w:t xml:space="preserve"> – Detect links within the viewport (current viewing area) using ‘Intersection Observer’ and tells the browser to preload them using ‘</w:t>
      </w:r>
      <w:proofErr w:type="spellStart"/>
      <w:r>
        <w:t>prefetch</w:t>
      </w:r>
      <w:proofErr w:type="spellEnd"/>
      <w:r>
        <w:t xml:space="preserve">’, switch to </w:t>
      </w:r>
      <w:proofErr w:type="spellStart"/>
      <w:r>
        <w:t>xhr</w:t>
      </w:r>
      <w:proofErr w:type="spellEnd"/>
      <w:r>
        <w:t xml:space="preserve"> if not available (similar to </w:t>
      </w:r>
      <w:hyperlink r:id="rId8" w:history="1">
        <w:proofErr w:type="spellStart"/>
        <w:r>
          <w:rPr>
            <w:rStyle w:val="Hyperlink"/>
          </w:rPr>
          <w:t>Quicklink</w:t>
        </w:r>
        <w:proofErr w:type="spellEnd"/>
      </w:hyperlink>
      <w:r>
        <w:t>).</w:t>
      </w:r>
    </w:p>
    <w:p w:rsidR="00A16A23" w:rsidRDefault="00A16A23" w:rsidP="00A16A23">
      <w:pPr>
        <w:pStyle w:val="NormalWeb"/>
        <w:numPr>
          <w:ilvl w:val="0"/>
          <w:numId w:val="1"/>
        </w:numPr>
      </w:pPr>
      <w:r>
        <w:rPr>
          <w:rStyle w:val="Strong"/>
          <w:rFonts w:eastAsiaTheme="majorEastAsia"/>
        </w:rPr>
        <w:t>Preload pages on mouse hover</w:t>
      </w:r>
      <w:r>
        <w:t xml:space="preserve"> – On hovering links, if it’s not preloaded yet using above ‘viewport’, then Flying Pages will </w:t>
      </w:r>
      <w:proofErr w:type="spellStart"/>
      <w:r>
        <w:t>prefetch</w:t>
      </w:r>
      <w:proofErr w:type="spellEnd"/>
      <w:r>
        <w:t xml:space="preserve"> them instantly (similar to </w:t>
      </w:r>
      <w:hyperlink r:id="rId9" w:history="1">
        <w:proofErr w:type="spellStart"/>
        <w:r>
          <w:rPr>
            <w:rStyle w:val="Hyperlink"/>
          </w:rPr>
          <w:t>Instant.page</w:t>
        </w:r>
        <w:proofErr w:type="spellEnd"/>
      </w:hyperlink>
      <w:r>
        <w:t>).</w:t>
      </w:r>
    </w:p>
    <w:p w:rsidR="00A16A23" w:rsidRDefault="00A16A23" w:rsidP="00A16A23">
      <w:pPr>
        <w:pStyle w:val="NormalWeb"/>
        <w:numPr>
          <w:ilvl w:val="0"/>
          <w:numId w:val="1"/>
        </w:numPr>
      </w:pPr>
      <w:r>
        <w:rPr>
          <w:rStyle w:val="Strong"/>
          <w:rFonts w:eastAsiaTheme="majorEastAsia"/>
        </w:rPr>
        <w:t>Limits the number of preloads per second</w:t>
      </w:r>
      <w:r>
        <w:t xml:space="preserve"> – If your page has too many links, prefetching all at the same time will cause the server to crash or slow down the website to visitors. Flying Pages limits the number of preloads per second (3 </w:t>
      </w:r>
      <w:proofErr w:type="spellStart"/>
      <w:r>
        <w:t>req</w:t>
      </w:r>
      <w:proofErr w:type="spellEnd"/>
      <w:r>
        <w:t xml:space="preserve">/sec by default) </w:t>
      </w:r>
      <w:r>
        <w:lastRenderedPageBreak/>
        <w:t>using an in-built queue. For example, if you’ve 10 links in the viewport, preloading all these are span into 4 seconds.</w:t>
      </w:r>
    </w:p>
    <w:p w:rsidR="00A16A23" w:rsidRDefault="00A16A23" w:rsidP="00A16A23">
      <w:pPr>
        <w:pStyle w:val="NormalWeb"/>
        <w:numPr>
          <w:ilvl w:val="0"/>
          <w:numId w:val="1"/>
        </w:numPr>
      </w:pPr>
      <w:r>
        <w:rPr>
          <w:rStyle w:val="Strong"/>
          <w:rFonts w:eastAsiaTheme="majorEastAsia"/>
        </w:rPr>
        <w:t>Stops preloading if the server is busy</w:t>
      </w:r>
      <w:r>
        <w:t xml:space="preserve"> – In case the server starts to respond slowly or return errors, preloading will be stopped to reduce the server load.</w:t>
      </w:r>
    </w:p>
    <w:p w:rsidR="00A16A23" w:rsidRDefault="00A16A23" w:rsidP="00A16A23">
      <w:pPr>
        <w:pStyle w:val="NormalWeb"/>
        <w:numPr>
          <w:ilvl w:val="0"/>
          <w:numId w:val="1"/>
        </w:numPr>
      </w:pPr>
      <w:r>
        <w:rPr>
          <w:rStyle w:val="Strong"/>
          <w:rFonts w:eastAsiaTheme="majorEastAsia"/>
        </w:rPr>
        <w:t>Understands user’s connection and preferences</w:t>
      </w:r>
      <w:r>
        <w:t xml:space="preserve"> – Checks if the user is on a slow connection like 2G or has enabled data-saver. Flying Pages won’t preload anything in this case.</w:t>
      </w:r>
    </w:p>
    <w:p w:rsidR="00A16A23" w:rsidRDefault="00A16A23" w:rsidP="00A16A23">
      <w:pPr>
        <w:pStyle w:val="Heading2"/>
      </w:pPr>
      <w:r>
        <w:t>Screenshots</w:t>
      </w:r>
    </w:p>
    <w:p w:rsidR="00FE6A60" w:rsidRDefault="00A16A23">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321.2pt">
            <v:imagedata r:id="rId10" o:title="screenshot-1"/>
          </v:shape>
        </w:pict>
      </w:r>
    </w:p>
    <w:sectPr w:rsidR="00FE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E429A"/>
    <w:multiLevelType w:val="multilevel"/>
    <w:tmpl w:val="9DE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01"/>
    <w:rsid w:val="008E1601"/>
    <w:rsid w:val="00A16A23"/>
    <w:rsid w:val="00CA1BAF"/>
    <w:rsid w:val="00FE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E857"/>
  <w15:chartTrackingRefBased/>
  <w15:docId w15:val="{1DB61559-CC41-4CB1-A5DE-8B87A71E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1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B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BAF"/>
    <w:rPr>
      <w:color w:val="0000FF"/>
      <w:u w:val="single"/>
    </w:rPr>
  </w:style>
  <w:style w:type="character" w:customStyle="1" w:styleId="Heading3Char">
    <w:name w:val="Heading 3 Char"/>
    <w:basedOn w:val="DefaultParagraphFont"/>
    <w:link w:val="Heading3"/>
    <w:uiPriority w:val="9"/>
    <w:semiHidden/>
    <w:rsid w:val="00A16A2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16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436073">
      <w:bodyDiv w:val="1"/>
      <w:marLeft w:val="0"/>
      <w:marRight w:val="0"/>
      <w:marTop w:val="0"/>
      <w:marBottom w:val="0"/>
      <w:divBdr>
        <w:top w:val="none" w:sz="0" w:space="0" w:color="auto"/>
        <w:left w:val="none" w:sz="0" w:space="0" w:color="auto"/>
        <w:bottom w:val="none" w:sz="0" w:space="0" w:color="auto"/>
        <w:right w:val="none" w:sz="0" w:space="0" w:color="auto"/>
      </w:divBdr>
    </w:div>
    <w:div w:id="1988170412">
      <w:bodyDiv w:val="1"/>
      <w:marLeft w:val="0"/>
      <w:marRight w:val="0"/>
      <w:marTop w:val="0"/>
      <w:marBottom w:val="0"/>
      <w:divBdr>
        <w:top w:val="none" w:sz="0" w:space="0" w:color="auto"/>
        <w:left w:val="none" w:sz="0" w:space="0" w:color="auto"/>
        <w:bottom w:val="none" w:sz="0" w:space="0" w:color="auto"/>
        <w:right w:val="none" w:sz="0" w:space="0" w:color="auto"/>
      </w:divBdr>
      <w:divsChild>
        <w:div w:id="341855458">
          <w:marLeft w:val="0"/>
          <w:marRight w:val="0"/>
          <w:marTop w:val="0"/>
          <w:marBottom w:val="0"/>
          <w:divBdr>
            <w:top w:val="none" w:sz="0" w:space="0" w:color="auto"/>
            <w:left w:val="none" w:sz="0" w:space="0" w:color="auto"/>
            <w:bottom w:val="none" w:sz="0" w:space="0" w:color="auto"/>
            <w:right w:val="none" w:sz="0" w:space="0" w:color="auto"/>
          </w:divBdr>
        </w:div>
        <w:div w:id="1715227089">
          <w:marLeft w:val="0"/>
          <w:marRight w:val="0"/>
          <w:marTop w:val="0"/>
          <w:marBottom w:val="0"/>
          <w:divBdr>
            <w:top w:val="none" w:sz="0" w:space="0" w:color="auto"/>
            <w:left w:val="none" w:sz="0" w:space="0" w:color="auto"/>
            <w:bottom w:val="none" w:sz="0" w:space="0" w:color="auto"/>
            <w:right w:val="none" w:sz="0" w:space="0" w:color="auto"/>
          </w:divBdr>
          <w:divsChild>
            <w:div w:id="641278194">
              <w:marLeft w:val="0"/>
              <w:marRight w:val="0"/>
              <w:marTop w:val="0"/>
              <w:marBottom w:val="0"/>
              <w:divBdr>
                <w:top w:val="none" w:sz="0" w:space="0" w:color="auto"/>
                <w:left w:val="none" w:sz="0" w:space="0" w:color="auto"/>
                <w:bottom w:val="none" w:sz="0" w:space="0" w:color="auto"/>
                <w:right w:val="none" w:sz="0" w:space="0" w:color="auto"/>
              </w:divBdr>
            </w:div>
          </w:divsChild>
        </w:div>
        <w:div w:id="4846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hromeLabs/quicklink" TargetMode="External"/><Relationship Id="rId3" Type="http://schemas.openxmlformats.org/officeDocument/2006/relationships/settings" Target="settings.xml"/><Relationship Id="rId7" Type="http://schemas.openxmlformats.org/officeDocument/2006/relationships/hyperlink" Target="https://wordpress.org/plugins/flying-p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ordpress.org/plugins/flying-pag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stan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2021-12-24T03:58:00Z</dcterms:created>
  <dcterms:modified xsi:type="dcterms:W3CDTF">2021-12-24T03:59:00Z</dcterms:modified>
</cp:coreProperties>
</file>