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B2D" w:rsidRPr="0040694C" w:rsidRDefault="0040694C" w:rsidP="0040694C">
      <w:pPr>
        <w:pStyle w:val="Paragraphedeliste"/>
        <w:rPr>
          <w:sz w:val="72"/>
          <w:szCs w:val="72"/>
        </w:rPr>
      </w:pPr>
      <w:r w:rsidRPr="0040694C">
        <w:rPr>
          <w:sz w:val="72"/>
          <w:szCs w:val="72"/>
          <w:lang w:val="en-US"/>
        </w:rPr>
        <w:t>8-points Grid system</w:t>
      </w:r>
    </w:p>
    <w:p w:rsidR="0040694C" w:rsidRPr="0040694C" w:rsidRDefault="0040694C" w:rsidP="00C55924">
      <w:pPr>
        <w:pStyle w:val="Paragraphedeliste"/>
        <w:numPr>
          <w:ilvl w:val="0"/>
          <w:numId w:val="1"/>
        </w:num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22222"/>
          <w:sz w:val="42"/>
          <w:szCs w:val="42"/>
          <w:lang w:eastAsia="fr-FR"/>
        </w:rPr>
      </w:pPr>
      <w:proofErr w:type="spellStart"/>
      <w:r w:rsidRPr="0040694C">
        <w:rPr>
          <w:rFonts w:ascii="inherit" w:eastAsia="Times New Roman" w:hAnsi="inherit" w:cs="Courier New"/>
          <w:color w:val="222222"/>
          <w:sz w:val="42"/>
          <w:szCs w:val="42"/>
          <w:lang w:eastAsia="fr-FR"/>
        </w:rPr>
        <w:t>Pivotal</w:t>
      </w:r>
      <w:proofErr w:type="spellEnd"/>
      <w:r w:rsidRPr="0040694C">
        <w:rPr>
          <w:rFonts w:ascii="inherit" w:eastAsia="Times New Roman" w:hAnsi="inherit" w:cs="Courier New"/>
          <w:color w:val="222222"/>
          <w:sz w:val="42"/>
          <w:szCs w:val="42"/>
          <w:lang w:eastAsia="fr-FR"/>
        </w:rPr>
        <w:t xml:space="preserve"> UI utilise un système de grille à 8 points pour dimensionner, espacer et disposer les composants les uns par rapport aux autres. Cela signifie que tout remplissage, marge, hauteur de bouton, etc. est toujours un multiple de 8 pixels. Cela facilite la composition soignée et cohérente des composants de l'interface utilisateur </w:t>
      </w:r>
      <w:proofErr w:type="spellStart"/>
      <w:r w:rsidRPr="0040694C">
        <w:rPr>
          <w:rFonts w:ascii="inherit" w:eastAsia="Times New Roman" w:hAnsi="inherit" w:cs="Courier New"/>
          <w:color w:val="222222"/>
          <w:sz w:val="42"/>
          <w:szCs w:val="42"/>
          <w:lang w:eastAsia="fr-FR"/>
        </w:rPr>
        <w:t>Pivotal</w:t>
      </w:r>
      <w:proofErr w:type="spellEnd"/>
      <w:r w:rsidRPr="0040694C">
        <w:rPr>
          <w:rFonts w:ascii="inherit" w:eastAsia="Times New Roman" w:hAnsi="inherit" w:cs="Courier New"/>
          <w:color w:val="222222"/>
          <w:sz w:val="42"/>
          <w:szCs w:val="42"/>
          <w:lang w:eastAsia="fr-FR"/>
        </w:rPr>
        <w:t>.</w:t>
      </w:r>
    </w:p>
    <w:p w:rsidR="0040694C" w:rsidRDefault="0040694C" w:rsidP="0040694C">
      <w:pPr>
        <w:pStyle w:val="Paragraphedeliste"/>
      </w:pPr>
    </w:p>
    <w:p w:rsidR="0040694C" w:rsidRDefault="0040694C" w:rsidP="0040694C">
      <w:pPr>
        <w:pStyle w:val="Paragraphedeliste"/>
      </w:pPr>
    </w:p>
    <w:p w:rsidR="0040694C" w:rsidRDefault="0040694C" w:rsidP="0040694C">
      <w:pPr>
        <w:pStyle w:val="Paragraphedeliste"/>
        <w:rPr>
          <w:sz w:val="72"/>
          <w:szCs w:val="72"/>
          <w:lang w:val="en-US"/>
        </w:rPr>
      </w:pPr>
      <w:r w:rsidRPr="0040694C">
        <w:rPr>
          <w:sz w:val="72"/>
          <w:szCs w:val="72"/>
          <w:lang w:val="en-US"/>
        </w:rPr>
        <w:t>Vertical Rhythm</w:t>
      </w:r>
    </w:p>
    <w:p w:rsidR="0040694C" w:rsidRDefault="0040694C" w:rsidP="00C55924">
      <w:pPr>
        <w:pStyle w:val="Paragraphedeliste"/>
        <w:numPr>
          <w:ilvl w:val="0"/>
          <w:numId w:val="1"/>
        </w:numPr>
        <w:rPr>
          <w:rFonts w:ascii="inherit" w:eastAsia="Times New Roman" w:hAnsi="inherit" w:cs="Courier New"/>
          <w:color w:val="222222"/>
          <w:sz w:val="42"/>
          <w:szCs w:val="42"/>
          <w:lang w:eastAsia="fr-FR"/>
        </w:rPr>
      </w:pPr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 xml:space="preserve">Dans Vertical </w:t>
      </w:r>
      <w:proofErr w:type="spellStart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Rhythm</w:t>
      </w:r>
      <w:proofErr w:type="spellEnd"/>
      <w:r>
        <w:rPr>
          <w:rFonts w:ascii="Arial" w:hAnsi="Arial" w:cs="Arial"/>
          <w:color w:val="222222"/>
          <w:sz w:val="42"/>
          <w:szCs w:val="42"/>
          <w:shd w:val="clear" w:color="auto" w:fill="F8F9FA"/>
        </w:rPr>
        <w:t>, nous essayons de garder les espaces verticaux entre les éléments d'une page cohérents entre eux. Cela se fait souvent à l'aide d'une référence</w:t>
      </w:r>
      <w:r w:rsidRPr="0040694C">
        <w:rPr>
          <w:rFonts w:ascii="inherit" w:eastAsia="Times New Roman" w:hAnsi="inherit" w:cs="Courier New"/>
          <w:color w:val="222222"/>
          <w:sz w:val="42"/>
          <w:szCs w:val="42"/>
          <w:lang w:eastAsia="fr-FR"/>
        </w:rPr>
        <w:t>.</w:t>
      </w:r>
    </w:p>
    <w:p w:rsidR="00D85097" w:rsidRDefault="00D85097" w:rsidP="00D85097">
      <w:pPr>
        <w:pStyle w:val="Paragraphedeliste"/>
        <w:rPr>
          <w:rFonts w:ascii="Arial" w:hAnsi="Arial" w:cs="Arial"/>
          <w:color w:val="222222"/>
          <w:sz w:val="42"/>
          <w:szCs w:val="42"/>
          <w:shd w:val="clear" w:color="auto" w:fill="F8F9FA"/>
        </w:rPr>
      </w:pPr>
    </w:p>
    <w:p w:rsidR="00D85097" w:rsidRDefault="00D85097" w:rsidP="00D85097">
      <w:pPr>
        <w:pStyle w:val="Paragraphedeliste"/>
        <w:rPr>
          <w:rFonts w:ascii="inherit" w:eastAsia="Times New Roman" w:hAnsi="inherit" w:cs="Courier New"/>
          <w:color w:val="222222"/>
          <w:sz w:val="42"/>
          <w:szCs w:val="42"/>
          <w:lang w:eastAsia="fr-FR"/>
        </w:rPr>
      </w:pPr>
    </w:p>
    <w:p w:rsidR="0040694C" w:rsidRPr="00D85097" w:rsidRDefault="00D85097" w:rsidP="0040694C">
      <w:pPr>
        <w:pStyle w:val="Paragraphedeliste"/>
        <w:rPr>
          <w:rFonts w:ascii="inherit" w:eastAsia="Times New Roman" w:hAnsi="inherit" w:cs="Courier New"/>
          <w:color w:val="222222"/>
          <w:sz w:val="72"/>
          <w:szCs w:val="72"/>
          <w:lang w:eastAsia="fr-FR"/>
        </w:rPr>
      </w:pPr>
      <w:proofErr w:type="spellStart"/>
      <w:proofErr w:type="gramStart"/>
      <w:r w:rsidRPr="00D85097">
        <w:rPr>
          <w:rFonts w:ascii="inherit" w:eastAsia="Times New Roman" w:hAnsi="inherit" w:cs="Courier New"/>
          <w:color w:val="222222"/>
          <w:sz w:val="72"/>
          <w:szCs w:val="72"/>
          <w:lang w:eastAsia="fr-FR"/>
        </w:rPr>
        <w:t>modular</w:t>
      </w:r>
      <w:proofErr w:type="spellEnd"/>
      <w:proofErr w:type="gramEnd"/>
      <w:r w:rsidRPr="00D85097">
        <w:rPr>
          <w:rFonts w:ascii="inherit" w:eastAsia="Times New Roman" w:hAnsi="inherit" w:cs="Courier New"/>
          <w:color w:val="222222"/>
          <w:sz w:val="72"/>
          <w:szCs w:val="72"/>
          <w:lang w:eastAsia="fr-FR"/>
        </w:rPr>
        <w:t xml:space="preserve"> </w:t>
      </w:r>
      <w:proofErr w:type="spellStart"/>
      <w:r w:rsidRPr="00D85097">
        <w:rPr>
          <w:rFonts w:ascii="inherit" w:eastAsia="Times New Roman" w:hAnsi="inherit" w:cs="Courier New"/>
          <w:color w:val="222222"/>
          <w:sz w:val="72"/>
          <w:szCs w:val="72"/>
          <w:lang w:eastAsia="fr-FR"/>
        </w:rPr>
        <w:t>grid</w:t>
      </w:r>
      <w:proofErr w:type="spellEnd"/>
    </w:p>
    <w:p w:rsidR="00986814" w:rsidRPr="00986814" w:rsidRDefault="00D85097" w:rsidP="00986814">
      <w:pPr>
        <w:pStyle w:val="PrformatHTML"/>
        <w:numPr>
          <w:ilvl w:val="0"/>
          <w:numId w:val="1"/>
        </w:numPr>
        <w:shd w:val="clear" w:color="auto" w:fill="F8F9FA"/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rPr>
          <w:rFonts w:ascii="inherit" w:hAnsi="inherit"/>
          <w:color w:val="222222"/>
          <w:sz w:val="42"/>
          <w:szCs w:val="42"/>
        </w:rPr>
        <w:t>Une grille modulaire utilise des divisions horizontales et verticales cohérentes créant des modules qui peuvent être utilisés pour le placement de texte, d'images ou de graphiques</w:t>
      </w:r>
      <w:r w:rsidR="00986814">
        <w:rPr>
          <w:rFonts w:ascii="inherit" w:hAnsi="inherit"/>
          <w:color w:val="222222"/>
          <w:sz w:val="42"/>
          <w:szCs w:val="42"/>
        </w:rPr>
        <w:t>.</w:t>
      </w:r>
    </w:p>
    <w:p w:rsidR="00986814" w:rsidRPr="00D85097" w:rsidRDefault="00986814" w:rsidP="00986814">
      <w:pPr>
        <w:pStyle w:val="PrformatHTML"/>
        <w:shd w:val="clear" w:color="auto" w:fill="F8F9FA"/>
        <w:spacing w:line="540" w:lineRule="atLeast"/>
        <w:ind w:left="720"/>
        <w:rPr>
          <w:rFonts w:ascii="inherit" w:hAnsi="inherit"/>
          <w:color w:val="222222"/>
          <w:sz w:val="42"/>
          <w:szCs w:val="42"/>
        </w:rPr>
      </w:pPr>
    </w:p>
    <w:p w:rsidR="0040694C" w:rsidRDefault="0040694C" w:rsidP="0040694C">
      <w:pPr>
        <w:pStyle w:val="Paragraphedeliste"/>
      </w:pPr>
    </w:p>
    <w:p w:rsidR="00986814" w:rsidRPr="00986814" w:rsidRDefault="00986814" w:rsidP="00986814">
      <w:pPr>
        <w:pStyle w:val="PrformatHTML"/>
        <w:spacing w:line="540" w:lineRule="atLeast"/>
        <w:ind w:left="720"/>
        <w:rPr>
          <w:rFonts w:ascii="inherit" w:hAnsi="inherit"/>
          <w:color w:val="222222"/>
          <w:sz w:val="42"/>
          <w:szCs w:val="42"/>
        </w:rPr>
      </w:pPr>
      <w:proofErr w:type="gramStart"/>
      <w:r w:rsidRPr="00986814">
        <w:rPr>
          <w:rFonts w:ascii="inherit" w:hAnsi="inherit"/>
          <w:color w:val="222222"/>
          <w:sz w:val="72"/>
          <w:szCs w:val="72"/>
        </w:rPr>
        <w:lastRenderedPageBreak/>
        <w:t>vertical</w:t>
      </w:r>
      <w:proofErr w:type="gramEnd"/>
      <w:r w:rsidRPr="00986814">
        <w:rPr>
          <w:rFonts w:ascii="inherit" w:hAnsi="inherit"/>
          <w:color w:val="222222"/>
          <w:sz w:val="72"/>
          <w:szCs w:val="72"/>
        </w:rPr>
        <w:t xml:space="preserve"> </w:t>
      </w:r>
      <w:proofErr w:type="spellStart"/>
      <w:r w:rsidRPr="00986814">
        <w:rPr>
          <w:rFonts w:ascii="inherit" w:hAnsi="inherit"/>
          <w:color w:val="222222"/>
          <w:sz w:val="72"/>
          <w:szCs w:val="72"/>
        </w:rPr>
        <w:t>scale</w:t>
      </w:r>
      <w:proofErr w:type="spellEnd"/>
    </w:p>
    <w:p w:rsidR="00986814" w:rsidRPr="00986814" w:rsidRDefault="00986814" w:rsidP="00C55924">
      <w:pPr>
        <w:pStyle w:val="PrformatHTML"/>
        <w:numPr>
          <w:ilvl w:val="0"/>
          <w:numId w:val="1"/>
        </w:numPr>
        <w:spacing w:line="540" w:lineRule="atLeast"/>
        <w:rPr>
          <w:rFonts w:ascii="inherit" w:hAnsi="inherit"/>
          <w:color w:val="222222"/>
          <w:sz w:val="42"/>
          <w:szCs w:val="42"/>
        </w:rPr>
      </w:pPr>
      <w:r>
        <w:rPr>
          <w:rFonts w:ascii="inherit" w:hAnsi="inherit"/>
          <w:color w:val="222222"/>
          <w:sz w:val="42"/>
          <w:szCs w:val="42"/>
        </w:rPr>
        <w:t xml:space="preserve">Sélectionnez le texte que vous souhaitez mettre à l'échelle. Dans le panneau Caractère ou le panneau Contrôle, saisissez une valeur numérique pour modifier le pourcentage de mise à l'échelle verticale ou de mise à l'échelle horizontale. </w:t>
      </w:r>
      <w:bookmarkStart w:id="0" w:name="_GoBack"/>
      <w:bookmarkEnd w:id="0"/>
    </w:p>
    <w:p w:rsidR="0040694C" w:rsidRDefault="0040694C" w:rsidP="0040694C">
      <w:pPr>
        <w:pStyle w:val="Paragraphedeliste"/>
      </w:pPr>
    </w:p>
    <w:sectPr w:rsidR="004069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BF60CB"/>
    <w:multiLevelType w:val="hybridMultilevel"/>
    <w:tmpl w:val="CAE2E6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378"/>
    <w:rsid w:val="00002B2D"/>
    <w:rsid w:val="0040694C"/>
    <w:rsid w:val="00986814"/>
    <w:rsid w:val="00C55924"/>
    <w:rsid w:val="00D85097"/>
    <w:rsid w:val="00E75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489FCD"/>
  <w15:chartTrackingRefBased/>
  <w15:docId w15:val="{7933527F-8B67-4F2D-B64D-AE51B015E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0694C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4069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40694C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8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06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1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8554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268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153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Elhaouari</dc:creator>
  <cp:keywords/>
  <dc:description/>
  <cp:lastModifiedBy>zakaria Elhaouari</cp:lastModifiedBy>
  <cp:revision>3</cp:revision>
  <dcterms:created xsi:type="dcterms:W3CDTF">2019-12-09T21:35:00Z</dcterms:created>
  <dcterms:modified xsi:type="dcterms:W3CDTF">2019-12-10T21:48:00Z</dcterms:modified>
</cp:coreProperties>
</file>