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FFC78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>Analyse du Backend (Spring Boot) pour la Présentation</w:t>
      </w:r>
    </w:p>
    <w:p w14:paraId="32C58420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1. Approche Architecturale</w:t>
      </w:r>
    </w:p>
    <w:p w14:paraId="5E6A9544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Le projet suit une </w:t>
      </w: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architecture en couches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classique avec Spring Boot, favorisant la séparation des responsabilités :</w:t>
      </w:r>
    </w:p>
    <w:p w14:paraId="39ED4325" w14:textId="77777777" w:rsidR="00380A66" w:rsidRPr="00380A66" w:rsidRDefault="00380A66" w:rsidP="00380A6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Model (</w:t>
      </w:r>
      <w:proofErr w:type="spellStart"/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Entities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Représente les données (ORM avec JPA/Hibernate).</w:t>
      </w:r>
    </w:p>
    <w:p w14:paraId="5E35BC6E" w14:textId="77777777" w:rsidR="00380A66" w:rsidRPr="00380A66" w:rsidRDefault="00380A66" w:rsidP="00380A6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Repository (DAO)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Gère l'accès aux données (interfaces 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JpaRepository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4E8AA792" w14:textId="77777777" w:rsidR="00380A66" w:rsidRPr="00380A66" w:rsidRDefault="00380A66" w:rsidP="00380A6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Service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Contient la logique métier.</w:t>
      </w:r>
    </w:p>
    <w:p w14:paraId="384B5D30" w14:textId="77777777" w:rsidR="00380A66" w:rsidRPr="00380A66" w:rsidRDefault="00380A66" w:rsidP="00380A6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Controller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Gère les requêtes HTTP et expose l'API REST.</w:t>
      </w:r>
    </w:p>
    <w:p w14:paraId="3E42C96A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2. Dépendances Principales (</w:t>
      </w:r>
    </w:p>
    <w:p w14:paraId="2335AC38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36"/>
          <w:szCs w:val="36"/>
          <w:lang w:eastAsia="fr-FR"/>
        </w:rPr>
        <w:t>pom.xml</w:t>
      </w:r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)</w:t>
      </w:r>
    </w:p>
    <w:p w14:paraId="5D1CA979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Les technologies clés utilisées dans le backend sont :</w:t>
      </w:r>
    </w:p>
    <w:p w14:paraId="2F9E6B96" w14:textId="77777777" w:rsidR="00380A66" w:rsidRPr="00380A66" w:rsidRDefault="00380A66" w:rsidP="00380A6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val="en-US"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val="en-US" w:eastAsia="fr-FR"/>
        </w:rPr>
        <w:t>Spring Boot Web (</w:t>
      </w:r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val="en-US" w:eastAsia="fr-FR"/>
        </w:rPr>
        <w:t>spring-boot-starter-webmvc</w:t>
      </w: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val="en-US" w:eastAsia="fr-FR"/>
        </w:rPr>
        <w:t>)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val="en-US" w:eastAsia="fr-FR"/>
        </w:rPr>
        <w:t> : Pour créer l'API RESTful.</w:t>
      </w:r>
    </w:p>
    <w:p w14:paraId="6B923128" w14:textId="77777777" w:rsidR="00380A66" w:rsidRPr="00380A66" w:rsidRDefault="00380A66" w:rsidP="00380A6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Spring Data JPA (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spring</w:t>
      </w:r>
      <w:proofErr w:type="spellEnd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-boot-starter-data-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jpa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Pour l'interaction avec la base de données via Hibernate.</w:t>
      </w:r>
    </w:p>
    <w:p w14:paraId="6274B94D" w14:textId="77777777" w:rsidR="00380A66" w:rsidRPr="00380A66" w:rsidRDefault="00380A66" w:rsidP="00380A6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PostgreSQL Driver (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postgresql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Pilote pour la connexion à la base de données PostgreSQL.</w:t>
      </w:r>
    </w:p>
    <w:p w14:paraId="32F59CDC" w14:textId="77777777" w:rsidR="00380A66" w:rsidRPr="00380A66" w:rsidRDefault="00380A66" w:rsidP="00380A6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Spring Security (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spring</w:t>
      </w:r>
      <w:proofErr w:type="spellEnd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-boot-starter-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security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Pour la sécurisation de l'application.</w:t>
      </w:r>
    </w:p>
    <w:p w14:paraId="138F6E41" w14:textId="77777777" w:rsidR="00380A66" w:rsidRPr="00380A66" w:rsidRDefault="00380A66" w:rsidP="00380A6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JWT (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jjwt</w:t>
      </w:r>
      <w:proofErr w:type="spellEnd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-api</w:t>
      </w: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, 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jjwt-impl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, 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19"/>
          <w:szCs w:val="19"/>
          <w:shd w:val="clear" w:color="auto" w:fill="3C3C3C"/>
          <w:lang w:eastAsia="fr-FR"/>
        </w:rPr>
        <w:t>jjwt-jackson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Pour la gestion de l'authentification sans état (</w:t>
      </w:r>
      <w:proofErr w:type="spell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Stateless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</w:t>
      </w:r>
      <w:proofErr w:type="spell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Authentication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) via JSON Web </w:t>
      </w:r>
      <w:proofErr w:type="spell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Tokens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00856E49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3. Configuration (</w:t>
      </w:r>
    </w:p>
    <w:p w14:paraId="19E4A29D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380A66">
        <w:rPr>
          <w:rFonts w:ascii="Segoe UI" w:eastAsia="Times New Roman" w:hAnsi="Segoe UI" w:cs="Segoe UI"/>
          <w:color w:val="CCCCCC"/>
          <w:sz w:val="36"/>
          <w:szCs w:val="36"/>
          <w:lang w:eastAsia="fr-FR"/>
        </w:rPr>
        <w:t>application.properties</w:t>
      </w:r>
      <w:proofErr w:type="spellEnd"/>
      <w:proofErr w:type="gramEnd"/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)</w:t>
      </w:r>
    </w:p>
    <w:p w14:paraId="733F2E6F" w14:textId="77777777" w:rsidR="00380A66" w:rsidRPr="00380A66" w:rsidRDefault="00380A66" w:rsidP="00380A66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Serveur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L'application tourne sur le port </w:t>
      </w: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8082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59E55604" w14:textId="77777777" w:rsidR="00380A66" w:rsidRPr="00380A66" w:rsidRDefault="00380A66" w:rsidP="00380A66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Base de données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PostgreSQL (</w:t>
      </w:r>
      <w:proofErr w:type="spellStart"/>
      <w:proofErr w:type="gram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jdbc:postgresql</w:t>
      </w:r>
      <w:proofErr w:type="spellEnd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://localhost:5432/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venteenchere</w:t>
      </w:r>
      <w:proofErr w:type="spellEnd"/>
      <w:proofErr w:type="gram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4E21B916" w14:textId="77777777" w:rsidR="00380A66" w:rsidRPr="00380A66" w:rsidRDefault="00380A66" w:rsidP="00380A66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Stratégie JPA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 </w:t>
      </w:r>
    </w:p>
    <w:p w14:paraId="7EC64E77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update</w:t>
      </w:r>
      <w:proofErr w:type="gram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(le schéma de la base de données est mis à jour automatiquement au démarrage).</w:t>
      </w:r>
    </w:p>
    <w:p w14:paraId="18BD2464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 xml:space="preserve">4. </w:t>
      </w:r>
      <w:proofErr w:type="spellStart"/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Endpoints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 xml:space="preserve"> de l'API REST</w:t>
      </w:r>
    </w:p>
    <w:p w14:paraId="2B29DF3B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lastRenderedPageBreak/>
        <w:t>L'API est structurée autour de plusieurs contrôleurs principaux :</w:t>
      </w:r>
    </w:p>
    <w:p w14:paraId="0065982E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Authentification (</w:t>
      </w:r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/api/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auth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)</w:t>
      </w:r>
    </w:p>
    <w:p w14:paraId="548BC399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Gestions de la sécurité et des sessions via JWT.</w:t>
      </w:r>
    </w:p>
    <w:p w14:paraId="10DBA8D7" w14:textId="77777777" w:rsidR="00380A66" w:rsidRPr="00380A66" w:rsidRDefault="00380A66" w:rsidP="00380A66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/login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Authentification de l'utilisateur (retourne un </w:t>
      </w:r>
      <w:proofErr w:type="spell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JWT).</w:t>
      </w:r>
    </w:p>
    <w:p w14:paraId="55E90351" w14:textId="77777777" w:rsidR="00380A66" w:rsidRPr="00380A66" w:rsidRDefault="00380A66" w:rsidP="00380A66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logout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Déconnexion (gestion côté client).</w:t>
      </w:r>
    </w:p>
    <w:p w14:paraId="673111A4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Utilisateurs (</w:t>
      </w:r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/api/utilisateurs</w:t>
      </w: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)</w:t>
      </w:r>
    </w:p>
    <w:p w14:paraId="607EAAE6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Gestion des comptes utilisateurs (Vendeurs/Acheteurs).</w:t>
      </w:r>
    </w:p>
    <w:p w14:paraId="766F3017" w14:textId="77777777" w:rsidR="00380A66" w:rsidRPr="00380A66" w:rsidRDefault="00380A66" w:rsidP="00380A6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Inscription d'un nouvel utilisateur.</w:t>
      </w:r>
    </w:p>
    <w:p w14:paraId="2294C9D5" w14:textId="77777777" w:rsidR="00380A66" w:rsidRPr="00380A66" w:rsidRDefault="00380A66" w:rsidP="00380A6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Liste de tous les utilisateurs.</w:t>
      </w:r>
    </w:p>
    <w:p w14:paraId="410FC460" w14:textId="77777777" w:rsidR="00380A66" w:rsidRPr="00380A66" w:rsidRDefault="00380A66" w:rsidP="00380A6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Détails d'un utilisateur </w:t>
      </w:r>
      <w:proofErr w:type="spell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specifique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14ED621B" w14:textId="77777777" w:rsidR="00380A66" w:rsidRPr="00380A66" w:rsidRDefault="00380A66" w:rsidP="00380A6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PUT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Mise à jour des informations.</w:t>
      </w:r>
    </w:p>
    <w:p w14:paraId="71D9675E" w14:textId="77777777" w:rsidR="00380A66" w:rsidRPr="00380A66" w:rsidRDefault="00380A66" w:rsidP="00380A6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DELETE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Suppression d'un compte.</w:t>
      </w:r>
    </w:p>
    <w:p w14:paraId="3C5F7EE1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Produits (</w:t>
      </w:r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/api/produits</w:t>
      </w: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)</w:t>
      </w:r>
    </w:p>
    <w:p w14:paraId="36934FC9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Gestion des articles mis aux enchères. Supporte l'</w:t>
      </w:r>
      <w:proofErr w:type="spell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upload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d'images (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MultipartFile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4C68A7E3" w14:textId="77777777" w:rsidR="00380A66" w:rsidRPr="00380A66" w:rsidRDefault="00380A66" w:rsidP="00380A6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Liste de tous les produits.</w:t>
      </w:r>
    </w:p>
    <w:p w14:paraId="65FD8F72" w14:textId="77777777" w:rsidR="00380A66" w:rsidRPr="00380A66" w:rsidRDefault="00380A66" w:rsidP="00380A6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Ajout d'un produit (Nécessite authentification + </w:t>
      </w:r>
      <w:proofErr w:type="spellStart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upload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image).</w:t>
      </w:r>
    </w:p>
    <w:p w14:paraId="4B74FC67" w14:textId="77777777" w:rsidR="00380A66" w:rsidRPr="00380A66" w:rsidRDefault="00380A66" w:rsidP="00380A6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PUT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Modification d'un produit.</w:t>
      </w:r>
    </w:p>
    <w:p w14:paraId="6203DC26" w14:textId="77777777" w:rsidR="00380A66" w:rsidRPr="00380A66" w:rsidRDefault="00380A66" w:rsidP="00380A6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Détails d'un produit.</w:t>
      </w:r>
    </w:p>
    <w:p w14:paraId="49218AC0" w14:textId="77777777" w:rsidR="00380A66" w:rsidRPr="00380A66" w:rsidRDefault="00380A66" w:rsidP="00380A6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/encours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Liste des produits avec enchères actives (filtrage par catégorie possible).</w:t>
      </w:r>
    </w:p>
    <w:p w14:paraId="26D4C5A3" w14:textId="77777777" w:rsidR="00380A66" w:rsidRPr="00380A66" w:rsidRDefault="00380A66" w:rsidP="00380A6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DELETE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Suppression d'un produit.</w:t>
      </w:r>
    </w:p>
    <w:p w14:paraId="4BAEC88B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Enchères (</w:t>
      </w:r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/api/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encheres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)</w:t>
      </w:r>
    </w:p>
    <w:p w14:paraId="0B505D88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Cœur du système d'enchères.</w:t>
      </w:r>
    </w:p>
    <w:p w14:paraId="2520E680" w14:textId="77777777" w:rsidR="00380A66" w:rsidRPr="00380A66" w:rsidRDefault="00380A66" w:rsidP="00380A6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Placer une enchère (Nécessite authentification).</w:t>
      </w:r>
    </w:p>
    <w:p w14:paraId="7A3789E6" w14:textId="77777777" w:rsidR="00380A66" w:rsidRPr="00380A66" w:rsidRDefault="00380A66" w:rsidP="00380A6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/produit/{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idProduit</w:t>
      </w:r>
      <w:proofErr w:type="spellEnd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Historique des enchères pour un produit.</w:t>
      </w:r>
    </w:p>
    <w:p w14:paraId="3FB22EBF" w14:textId="77777777" w:rsidR="00380A66" w:rsidRPr="00380A66" w:rsidRDefault="00380A66" w:rsidP="00380A6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/gagnant/{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idProduit</w:t>
      </w:r>
      <w:proofErr w:type="spellEnd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Enchère gagnante pour un produit terminé.</w:t>
      </w:r>
    </w:p>
    <w:p w14:paraId="31B82855" w14:textId="77777777" w:rsidR="00380A66" w:rsidRPr="00380A66" w:rsidRDefault="00380A66" w:rsidP="00380A6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/utilisateur/{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idUtilisateur</w:t>
      </w:r>
      <w:proofErr w:type="spellEnd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}/encours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Enchères actives d'un utilisateur.</w:t>
      </w:r>
    </w:p>
    <w:p w14:paraId="00F021A5" w14:textId="77777777" w:rsidR="00380A66" w:rsidRPr="00380A66" w:rsidRDefault="00380A66" w:rsidP="00380A6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/utilisateur/{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idUtilisateur</w:t>
      </w:r>
      <w:proofErr w:type="spellEnd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}/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remportees</w:t>
      </w:r>
      <w:proofErr w:type="spellEnd"/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Enchères gagnées par un utilisateur.</w:t>
      </w:r>
    </w:p>
    <w:p w14:paraId="1747657A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Catégories (</w:t>
      </w:r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/api/</w:t>
      </w:r>
      <w:proofErr w:type="spellStart"/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categories</w:t>
      </w:r>
      <w:proofErr w:type="spellEnd"/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)</w:t>
      </w:r>
    </w:p>
    <w:p w14:paraId="290CA515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Gestion des catégories de produits.</w:t>
      </w:r>
    </w:p>
    <w:p w14:paraId="6525D89A" w14:textId="77777777" w:rsidR="00380A66" w:rsidRPr="00380A66" w:rsidRDefault="00380A66" w:rsidP="00380A66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lastRenderedPageBreak/>
        <w:t>GET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Liste des catégories.</w:t>
      </w:r>
    </w:p>
    <w:p w14:paraId="77F37674" w14:textId="77777777" w:rsidR="00380A66" w:rsidRPr="00380A66" w:rsidRDefault="00380A66" w:rsidP="00380A66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Création d'une catégorie.</w:t>
      </w:r>
    </w:p>
    <w:p w14:paraId="521434E1" w14:textId="77777777" w:rsidR="00380A66" w:rsidRPr="00380A66" w:rsidRDefault="00380A66" w:rsidP="00380A66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PUT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&amp; </w:t>
      </w: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DELETE /{id}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Modification et suppression.</w:t>
      </w:r>
    </w:p>
    <w:p w14:paraId="6C3D7593" w14:textId="77777777" w:rsidR="00380A66" w:rsidRPr="00380A66" w:rsidRDefault="00380A66" w:rsidP="00380A6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Notifications (</w:t>
      </w:r>
      <w:r w:rsidRPr="00380A66">
        <w:rPr>
          <w:rFonts w:ascii="Courier New" w:eastAsia="Times New Roman" w:hAnsi="Courier New" w:cs="Courier New"/>
          <w:b/>
          <w:bCs/>
          <w:color w:val="D0D0D0"/>
          <w:sz w:val="24"/>
          <w:szCs w:val="24"/>
          <w:shd w:val="clear" w:color="auto" w:fill="3C3C3C"/>
          <w:lang w:eastAsia="fr-FR"/>
        </w:rPr>
        <w:t>/api/notifications</w:t>
      </w:r>
      <w:r w:rsidRPr="00380A66">
        <w:rPr>
          <w:rFonts w:ascii="Segoe UI" w:eastAsia="Times New Roman" w:hAnsi="Segoe UI" w:cs="Segoe UI"/>
          <w:b/>
          <w:bCs/>
          <w:color w:val="CCCCCC"/>
          <w:sz w:val="27"/>
          <w:szCs w:val="27"/>
          <w:lang w:eastAsia="fr-FR"/>
        </w:rPr>
        <w:t>)</w:t>
      </w:r>
    </w:p>
    <w:p w14:paraId="0CD48071" w14:textId="77777777" w:rsidR="00380A66" w:rsidRPr="00380A66" w:rsidRDefault="00380A66" w:rsidP="00380A6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Système de notification pour les utilisateurs.</w:t>
      </w:r>
    </w:p>
    <w:p w14:paraId="4F50223A" w14:textId="77777777" w:rsidR="00380A66" w:rsidRPr="00380A66" w:rsidRDefault="00380A66" w:rsidP="00380A66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Créer une notification.</w:t>
      </w:r>
    </w:p>
    <w:p w14:paraId="503DE73B" w14:textId="77777777" w:rsidR="00380A66" w:rsidRPr="00380A66" w:rsidRDefault="00380A66" w:rsidP="00380A66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/utilisateur/{</w:t>
      </w:r>
      <w:proofErr w:type="spellStart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idUtilisateur</w:t>
      </w:r>
      <w:proofErr w:type="spellEnd"/>
      <w:r w:rsidRPr="00380A6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}</w:t>
      </w:r>
      <w:r w:rsidRPr="00380A66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Récupérer les notifications d'un utilisateur.</w:t>
      </w:r>
    </w:p>
    <w:p w14:paraId="3D313DE2" w14:textId="77777777" w:rsidR="002B475D" w:rsidRDefault="002B475D"/>
    <w:sectPr w:rsidR="002B475D" w:rsidSect="007E253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35F5"/>
    <w:multiLevelType w:val="multilevel"/>
    <w:tmpl w:val="86D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AD4C64"/>
    <w:multiLevelType w:val="multilevel"/>
    <w:tmpl w:val="CDA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00007B"/>
    <w:multiLevelType w:val="multilevel"/>
    <w:tmpl w:val="5BF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961D3B"/>
    <w:multiLevelType w:val="multilevel"/>
    <w:tmpl w:val="0EB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9F2E3C"/>
    <w:multiLevelType w:val="multilevel"/>
    <w:tmpl w:val="BC8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9348A"/>
    <w:multiLevelType w:val="multilevel"/>
    <w:tmpl w:val="995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691D94"/>
    <w:multiLevelType w:val="multilevel"/>
    <w:tmpl w:val="E39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3572C3"/>
    <w:multiLevelType w:val="multilevel"/>
    <w:tmpl w:val="D90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FE7664"/>
    <w:multiLevelType w:val="multilevel"/>
    <w:tmpl w:val="7AD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66"/>
    <w:rsid w:val="002B475D"/>
    <w:rsid w:val="00380A66"/>
    <w:rsid w:val="007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758F"/>
  <w15:chartTrackingRefBased/>
  <w15:docId w15:val="{5FDD6A68-8D88-47FD-9B63-9EF4C477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80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80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80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0A6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80A6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80A6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80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80A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80A66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Policepardfaut"/>
    <w:rsid w:val="00380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5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RITI</dc:creator>
  <cp:keywords/>
  <dc:description/>
  <cp:lastModifiedBy>Zakaria RITI</cp:lastModifiedBy>
  <cp:revision>1</cp:revision>
  <dcterms:created xsi:type="dcterms:W3CDTF">2026-02-12T08:54:00Z</dcterms:created>
  <dcterms:modified xsi:type="dcterms:W3CDTF">2026-02-12T08:55:00Z</dcterms:modified>
</cp:coreProperties>
</file>