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3B835" w14:textId="13FA6239" w:rsidR="008E1558" w:rsidRPr="00730EB0" w:rsidRDefault="0094208C" w:rsidP="0094208C">
      <w:pPr>
        <w:pStyle w:val="Title"/>
        <w:rPr>
          <w:rFonts w:ascii="Arial" w:eastAsia="Times New Roman" w:hAnsi="Arial" w:cs="Arial"/>
          <w:color w:val="0D0D0D" w:themeColor="text1" w:themeTint="F2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lang w:eastAsia="en-CA"/>
        </w:rPr>
        <w:t>Assignment: Containerization with Docker Report</w:t>
      </w:r>
    </w:p>
    <w:p w14:paraId="2520F76F" w14:textId="77777777" w:rsidR="008E1558" w:rsidRPr="00730EB0" w:rsidRDefault="008E1558" w:rsidP="008E155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</w:p>
    <w:p w14:paraId="40C4FC2D" w14:textId="5B7EA8DC" w:rsidR="008E1558" w:rsidRPr="00730EB0" w:rsidRDefault="008E1558" w:rsidP="0094208C">
      <w:pPr>
        <w:pStyle w:val="Heading2"/>
        <w:rPr>
          <w:rFonts w:ascii="Arial" w:eastAsia="Times New Roman" w:hAnsi="Arial" w:cs="Arial"/>
          <w:color w:val="0D0D0D" w:themeColor="text1" w:themeTint="F2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lang w:eastAsia="en-CA"/>
        </w:rPr>
        <w:t>Personal</w:t>
      </w:r>
    </w:p>
    <w:p w14:paraId="600B1C3E" w14:textId="06E3215F" w:rsidR="008E1558" w:rsidRPr="00730EB0" w:rsidRDefault="008E1558" w:rsidP="008E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>Name: Zackaria Osman</w:t>
      </w:r>
    </w:p>
    <w:p w14:paraId="254764D2" w14:textId="1E6A2E31" w:rsidR="008E1558" w:rsidRPr="00730EB0" w:rsidRDefault="008E1558" w:rsidP="008E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>ID: 000885686</w:t>
      </w:r>
    </w:p>
    <w:p w14:paraId="2BD3C450" w14:textId="77777777" w:rsidR="008E1558" w:rsidRPr="00730EB0" w:rsidRDefault="008E1558" w:rsidP="008E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Email: </w:t>
      </w:r>
    </w:p>
    <w:p w14:paraId="3EF38E27" w14:textId="16E8BA96" w:rsidR="008E1558" w:rsidRPr="00730EB0" w:rsidRDefault="008E1558" w:rsidP="008E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Primary: </w:t>
      </w:r>
      <w:hyperlink r:id="rId5" w:history="1">
        <w:r w:rsidRPr="00730EB0">
          <w:rPr>
            <w:rStyle w:val="Hyperlink"/>
            <w:rFonts w:ascii="Arial" w:eastAsia="Times New Roman" w:hAnsi="Arial" w:cs="Arial"/>
            <w:color w:val="0D0D0D" w:themeColor="text1" w:themeTint="F2"/>
            <w:sz w:val="21"/>
            <w:szCs w:val="21"/>
            <w:lang w:eastAsia="en-CA"/>
          </w:rPr>
          <w:t>cobalt.zr86@gmail.com</w:t>
        </w:r>
      </w:hyperlink>
    </w:p>
    <w:p w14:paraId="39ED25B4" w14:textId="6F2010E5" w:rsidR="008E1558" w:rsidRPr="00730EB0" w:rsidRDefault="008E1558" w:rsidP="008E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Secondary: </w:t>
      </w:r>
      <w:hyperlink r:id="rId6" w:history="1">
        <w:r w:rsidRPr="00730EB0">
          <w:rPr>
            <w:rStyle w:val="Hyperlink"/>
            <w:rFonts w:ascii="Arial" w:eastAsia="Times New Roman" w:hAnsi="Arial" w:cs="Arial"/>
            <w:color w:val="0D0D0D" w:themeColor="text1" w:themeTint="F2"/>
            <w:sz w:val="21"/>
            <w:szCs w:val="21"/>
            <w:lang w:eastAsia="en-CA"/>
          </w:rPr>
          <w:t>zackaria.osman@edu.sait.ca</w:t>
        </w:r>
      </w:hyperlink>
    </w:p>
    <w:p w14:paraId="3BEF60F0" w14:textId="7A7E3A34" w:rsidR="008E1558" w:rsidRPr="00730EB0" w:rsidRDefault="008E1558" w:rsidP="0094208C">
      <w:pPr>
        <w:pStyle w:val="Heading2"/>
        <w:rPr>
          <w:rFonts w:ascii="Arial" w:eastAsia="Times New Roman" w:hAnsi="Arial" w:cs="Arial"/>
          <w:color w:val="0D0D0D" w:themeColor="text1" w:themeTint="F2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lang w:eastAsia="en-CA"/>
        </w:rPr>
        <w:t>Links</w:t>
      </w:r>
    </w:p>
    <w:p w14:paraId="05480A25" w14:textId="0D5C2E85" w:rsidR="008E1558" w:rsidRPr="00730EB0" w:rsidRDefault="008E1558" w:rsidP="008E1558">
      <w:pPr>
        <w:spacing w:after="0" w:line="240" w:lineRule="auto"/>
        <w:ind w:firstLine="720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GitHub repository: </w:t>
      </w:r>
      <w:hyperlink r:id="rId7" w:history="1">
        <w:r w:rsidRPr="00730EB0">
          <w:rPr>
            <w:rStyle w:val="Hyperlink"/>
            <w:rFonts w:ascii="Arial" w:eastAsia="Times New Roman" w:hAnsi="Arial" w:cs="Arial"/>
            <w:color w:val="0D0D0D" w:themeColor="text1" w:themeTint="F2"/>
            <w:sz w:val="21"/>
            <w:szCs w:val="21"/>
            <w:lang w:eastAsia="en-CA"/>
          </w:rPr>
          <w:t>https://github.com/ZackariaOsman/docker-challenge-template</w:t>
        </w:r>
      </w:hyperlink>
    </w:p>
    <w:p w14:paraId="243D643C" w14:textId="77777777" w:rsidR="008E1558" w:rsidRPr="00730EB0" w:rsidRDefault="008E1558" w:rsidP="008E155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</w:p>
    <w:p w14:paraId="0E5A13B1" w14:textId="77777777" w:rsidR="008E1558" w:rsidRPr="00730EB0" w:rsidRDefault="008E1558" w:rsidP="008E155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</w:p>
    <w:p w14:paraId="6462FCC5" w14:textId="02E64ADB" w:rsidR="008E1558" w:rsidRPr="00730EB0" w:rsidRDefault="008E1558" w:rsidP="0094208C">
      <w:pPr>
        <w:pStyle w:val="Heading2"/>
        <w:rPr>
          <w:rFonts w:ascii="Arial" w:eastAsia="Times New Roman" w:hAnsi="Arial" w:cs="Arial"/>
          <w:color w:val="0D0D0D" w:themeColor="text1" w:themeTint="F2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lang w:eastAsia="en-CA"/>
        </w:rPr>
        <w:t xml:space="preserve">Basic introduction of Docker </w:t>
      </w:r>
    </w:p>
    <w:p w14:paraId="4488015C" w14:textId="77777777" w:rsidR="008E1558" w:rsidRPr="00730EB0" w:rsidRDefault="008E1558" w:rsidP="008E1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>Why is it important for me, in the context of software development?</w:t>
      </w:r>
    </w:p>
    <w:p w14:paraId="76E23DC5" w14:textId="3574A579" w:rsidR="008E01CF" w:rsidRPr="008E01CF" w:rsidRDefault="008E1558" w:rsidP="008E0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Docker commands have you </w:t>
      </w:r>
      <w:proofErr w:type="gramStart"/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>used</w:t>
      </w:r>
      <w:r w:rsid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>?</w:t>
      </w:r>
      <w:proofErr w:type="gramEnd"/>
    </w:p>
    <w:p w14:paraId="2AF6C3D4" w14:textId="141A979E" w:rsidR="008E01CF" w:rsidRPr="008E01CF" w:rsidRDefault="008E01CF" w:rsidP="008E01CF">
      <w:pPr>
        <w:spacing w:before="100" w:beforeAutospacing="1" w:after="100" w:afterAutospacing="1" w:line="240" w:lineRule="auto"/>
        <w:ind w:left="2160" w:firstLine="720"/>
        <w:rPr>
          <w:rFonts w:ascii="Arial" w:eastAsia="Times New Roman" w:hAnsi="Arial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</w:pPr>
      <w:r w:rsidRPr="008E01CF">
        <w:rPr>
          <w:rFonts w:ascii="Arial" w:eastAsia="Times New Roman" w:hAnsi="Arial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>***</w:t>
      </w:r>
      <w:r>
        <w:rPr>
          <w:rFonts w:ascii="Arial" w:eastAsia="Times New Roman" w:hAnsi="Arial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 xml:space="preserve"> </w:t>
      </w:r>
      <w:r w:rsidRPr="008E01CF">
        <w:rPr>
          <w:rFonts w:ascii="Arial" w:eastAsia="Times New Roman" w:hAnsi="Arial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 xml:space="preserve">’.’ </w:t>
      </w:r>
      <w:r>
        <w:rPr>
          <w:rFonts w:ascii="Arial" w:eastAsia="Times New Roman" w:hAnsi="Arial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 xml:space="preserve">= </w:t>
      </w:r>
      <w:r w:rsidRPr="008E01CF">
        <w:rPr>
          <w:rFonts w:ascii="Arial" w:eastAsia="Times New Roman" w:hAnsi="Arial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>current working directory</w:t>
      </w:r>
      <w:r>
        <w:rPr>
          <w:rFonts w:ascii="Arial" w:eastAsia="Times New Roman" w:hAnsi="Arial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 xml:space="preserve"> ***</w:t>
      </w:r>
    </w:p>
    <w:p w14:paraId="2ED576E9" w14:textId="0C8CABB9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>docker build</w:t>
      </w:r>
    </w:p>
    <w:p w14:paraId="43D7527F" w14:textId="640ECC93" w:rsidR="00730EB0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 xml:space="preserve">Builds an image from a </w:t>
      </w:r>
      <w:proofErr w:type="spellStart"/>
      <w:r w:rsidRPr="00730EB0">
        <w:rPr>
          <w:rFonts w:ascii="Arial" w:hAnsi="Arial" w:cs="Arial"/>
        </w:rPr>
        <w:t>Dockerfile</w:t>
      </w:r>
      <w:proofErr w:type="spellEnd"/>
      <w:r w:rsidRPr="00730EB0">
        <w:rPr>
          <w:rFonts w:ascii="Arial" w:hAnsi="Arial" w:cs="Arial"/>
        </w:rPr>
        <w:t xml:space="preserve"> in the current directory.</w:t>
      </w:r>
    </w:p>
    <w:p w14:paraId="4012B702" w14:textId="77777777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>docker images</w:t>
      </w:r>
    </w:p>
    <w:p w14:paraId="5D3DBE83" w14:textId="1A5F29BF" w:rsidR="003200D2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>Lists all available Docker images.</w:t>
      </w:r>
    </w:p>
    <w:p w14:paraId="5712E595" w14:textId="44015955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>docker build -t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repository_name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 xml:space="preserve">&gt; </w:t>
      </w:r>
    </w:p>
    <w:p w14:paraId="24C29596" w14:textId="0BE12346" w:rsidR="003200D2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 xml:space="preserve"> Builds an image and tags it with a repository name.</w:t>
      </w:r>
    </w:p>
    <w:p w14:paraId="6CB34CD8" w14:textId="77777777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>docker run -d -p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host_port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&gt;:&lt;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container_port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image_id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</w:t>
      </w:r>
    </w:p>
    <w:p w14:paraId="57F167D8" w14:textId="5C74176B" w:rsidR="003200D2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 xml:space="preserve"> Runs a container in detached mode, mapping ports between host and container.</w:t>
      </w:r>
    </w:p>
    <w:p w14:paraId="5927DAD2" w14:textId="77777777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 xml:space="preserve">docker 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ps</w:t>
      </w:r>
      <w:proofErr w:type="spellEnd"/>
    </w:p>
    <w:p w14:paraId="6329A6D4" w14:textId="7D1CE91C" w:rsidR="003200D2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>Lists running containers.</w:t>
      </w:r>
    </w:p>
    <w:p w14:paraId="7A4501F1" w14:textId="77777777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>docker stop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container_id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</w:t>
      </w:r>
      <w:r w:rsidRPr="00730EB0">
        <w:rPr>
          <w:rFonts w:ascii="Courier New" w:hAnsi="Courier New" w:cs="Courier New"/>
          <w:color w:val="FFFFFF" w:themeColor="background1"/>
          <w:highlight w:val="darkCyan"/>
        </w:rPr>
        <w:t xml:space="preserve"> or </w:t>
      </w:r>
      <w:r w:rsidRPr="00730EB0">
        <w:rPr>
          <w:rStyle w:val="HTMLCode"/>
          <w:rFonts w:eastAsiaTheme="majorEastAsia"/>
          <w:color w:val="FFFFFF" w:themeColor="background1"/>
          <w:highlight w:val="darkCyan"/>
        </w:rPr>
        <w:t>docker stop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container_name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</w:t>
      </w:r>
      <w:r w:rsidRPr="00730EB0">
        <w:rPr>
          <w:rFonts w:ascii="Courier New" w:hAnsi="Courier New" w:cs="Courier New"/>
          <w:color w:val="FFFFFF" w:themeColor="background1"/>
          <w:highlight w:val="darkCyan"/>
        </w:rPr>
        <w:t xml:space="preserve">: </w:t>
      </w:r>
    </w:p>
    <w:p w14:paraId="4FF1F94B" w14:textId="0DE73766" w:rsidR="003200D2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>Stops a running container.</w:t>
      </w:r>
    </w:p>
    <w:p w14:paraId="3E5443B2" w14:textId="77777777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 xml:space="preserve">docker 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ps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 xml:space="preserve"> -a</w:t>
      </w:r>
    </w:p>
    <w:p w14:paraId="10F589C4" w14:textId="21686E18" w:rsidR="003200D2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 xml:space="preserve"> Lists all containers (both running and stopped).</w:t>
      </w:r>
    </w:p>
    <w:p w14:paraId="7D914AE5" w14:textId="77777777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>docker rm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container_id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</w:t>
      </w:r>
      <w:r w:rsidRPr="00730EB0">
        <w:rPr>
          <w:rFonts w:ascii="Courier New" w:hAnsi="Courier New" w:cs="Courier New"/>
          <w:color w:val="FFFFFF" w:themeColor="background1"/>
          <w:highlight w:val="darkCyan"/>
        </w:rPr>
        <w:t xml:space="preserve"> or </w:t>
      </w:r>
      <w:r w:rsidRPr="00730EB0">
        <w:rPr>
          <w:rStyle w:val="HTMLCode"/>
          <w:rFonts w:eastAsiaTheme="majorEastAsia"/>
          <w:color w:val="FFFFFF" w:themeColor="background1"/>
          <w:highlight w:val="darkCyan"/>
        </w:rPr>
        <w:t>docker rm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container_name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</w:t>
      </w:r>
    </w:p>
    <w:p w14:paraId="36B2DDAD" w14:textId="0AB5DAA3" w:rsidR="003200D2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>Removes a container.</w:t>
      </w:r>
    </w:p>
    <w:p w14:paraId="0E135D9C" w14:textId="77777777" w:rsidR="00730EB0" w:rsidRPr="00730EB0" w:rsidRDefault="003200D2" w:rsidP="00320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FFFF" w:themeColor="background1"/>
          <w:highlight w:val="darkCyan"/>
        </w:rPr>
      </w:pPr>
      <w:r w:rsidRPr="00730EB0">
        <w:rPr>
          <w:rStyle w:val="HTMLCode"/>
          <w:rFonts w:eastAsiaTheme="majorEastAsia"/>
          <w:color w:val="FFFFFF" w:themeColor="background1"/>
          <w:highlight w:val="darkCyan"/>
        </w:rPr>
        <w:t xml:space="preserve">docker 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rmi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 xml:space="preserve">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image_id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</w:t>
      </w:r>
      <w:r w:rsidRPr="00730EB0">
        <w:rPr>
          <w:rFonts w:ascii="Courier New" w:hAnsi="Courier New" w:cs="Courier New"/>
          <w:color w:val="FFFFFF" w:themeColor="background1"/>
          <w:highlight w:val="darkCyan"/>
        </w:rPr>
        <w:t xml:space="preserve"> or </w:t>
      </w:r>
      <w:r w:rsidRPr="00730EB0">
        <w:rPr>
          <w:rStyle w:val="HTMLCode"/>
          <w:rFonts w:eastAsiaTheme="majorEastAsia"/>
          <w:color w:val="FFFFFF" w:themeColor="background1"/>
          <w:highlight w:val="darkCyan"/>
        </w:rPr>
        <w:t xml:space="preserve">docker 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rmi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 xml:space="preserve"> &lt;</w:t>
      </w:r>
      <w:proofErr w:type="spellStart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image_name</w:t>
      </w:r>
      <w:proofErr w:type="spellEnd"/>
      <w:r w:rsidRPr="00730EB0">
        <w:rPr>
          <w:rStyle w:val="HTMLCode"/>
          <w:rFonts w:eastAsiaTheme="majorEastAsia"/>
          <w:color w:val="FFFFFF" w:themeColor="background1"/>
          <w:highlight w:val="darkCyan"/>
        </w:rPr>
        <w:t>&gt;</w:t>
      </w:r>
    </w:p>
    <w:p w14:paraId="06EEF58A" w14:textId="6F864BB5" w:rsidR="003200D2" w:rsidRPr="00730EB0" w:rsidRDefault="003200D2" w:rsidP="00730E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30EB0">
        <w:rPr>
          <w:rFonts w:ascii="Arial" w:hAnsi="Arial" w:cs="Arial"/>
        </w:rPr>
        <w:t>Removes an image.</w:t>
      </w:r>
    </w:p>
    <w:p w14:paraId="3BD54169" w14:textId="77777777" w:rsidR="003200D2" w:rsidRPr="00730EB0" w:rsidRDefault="003200D2" w:rsidP="00730E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</w:p>
    <w:p w14:paraId="5E875B7E" w14:textId="56364191" w:rsidR="008E1558" w:rsidRPr="00730EB0" w:rsidRDefault="008E1558" w:rsidP="0094208C">
      <w:pPr>
        <w:pStyle w:val="Heading2"/>
        <w:rPr>
          <w:rFonts w:ascii="Arial" w:eastAsia="Times New Roman" w:hAnsi="Arial" w:cs="Arial"/>
          <w:color w:val="0D0D0D" w:themeColor="text1" w:themeTint="F2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lang w:eastAsia="en-CA"/>
        </w:rPr>
        <w:lastRenderedPageBreak/>
        <w:t xml:space="preserve">Which steps I went through to make it work </w:t>
      </w:r>
    </w:p>
    <w:p w14:paraId="279C7743" w14:textId="77777777" w:rsidR="003200D2" w:rsidRPr="003200D2" w:rsidRDefault="003200D2" w:rsidP="003200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7"/>
          <w:szCs w:val="27"/>
          <w:lang w:eastAsia="en-CA"/>
        </w:rPr>
        <w:t>Installation</w:t>
      </w:r>
    </w:p>
    <w:p w14:paraId="38980D92" w14:textId="620D580F" w:rsidR="003200D2" w:rsidRPr="003200D2" w:rsidRDefault="003200D2" w:rsidP="003200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Install Docker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: </w:t>
      </w:r>
      <w:r w:rsidR="00E304BF">
        <w:rPr>
          <w:rFonts w:ascii="Arial" w:eastAsia="Times New Roman" w:hAnsi="Arial" w:cs="Arial"/>
          <w:sz w:val="24"/>
          <w:szCs w:val="24"/>
          <w:lang w:eastAsia="en-CA"/>
        </w:rPr>
        <w:t>Downloaded the Docker Engine from the Docker website followed the instructions for the installation process.</w:t>
      </w:r>
    </w:p>
    <w:p w14:paraId="283C86FB" w14:textId="35131C55" w:rsidR="00E304BF" w:rsidRPr="003200D2" w:rsidRDefault="003200D2" w:rsidP="003200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7"/>
          <w:szCs w:val="27"/>
          <w:lang w:eastAsia="en-CA"/>
        </w:rPr>
        <w:t>Configuration</w:t>
      </w:r>
    </w:p>
    <w:p w14:paraId="69C41144" w14:textId="22A76519" w:rsidR="00E304BF" w:rsidRDefault="00E304BF" w:rsidP="00E30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Creating a </w:t>
      </w: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eastAsia="en-CA"/>
        </w:rPr>
        <w:t>:</w:t>
      </w:r>
    </w:p>
    <w:p w14:paraId="72EBBF3E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To use the Nginx image from Docker Hub</w:t>
      </w:r>
    </w:p>
    <w:p w14:paraId="5914A316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FROM</w:t>
      </w:r>
      <w:r w:rsidRPr="00E304BF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proofErr w:type="spellStart"/>
      <w:proofErr w:type="gramStart"/>
      <w:r w:rsidRPr="00E304BF">
        <w:rPr>
          <w:rFonts w:ascii="Consolas" w:eastAsia="Times New Roman" w:hAnsi="Consolas" w:cs="Times New Roman"/>
          <w:color w:val="F06431"/>
          <w:sz w:val="21"/>
          <w:szCs w:val="21"/>
          <w:lang w:eastAsia="en-CA"/>
        </w:rPr>
        <w:t>nginx</w:t>
      </w:r>
      <w:r w:rsidRPr="00E304BF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  <w:r w:rsidRPr="00E304BF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alpine</w:t>
      </w:r>
      <w:proofErr w:type="spellEnd"/>
      <w:proofErr w:type="gramEnd"/>
    </w:p>
    <w:p w14:paraId="07C15CAF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200D6950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# </w:t>
      </w:r>
      <w:proofErr w:type="gramStart"/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Copy  contents</w:t>
      </w:r>
      <w:proofErr w:type="gramEnd"/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 of  public folder to Nginx html directory</w:t>
      </w:r>
    </w:p>
    <w:p w14:paraId="3D8DDD55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COPY</w:t>
      </w:r>
      <w:r w:rsidRPr="00E304BF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E304BF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public/</w:t>
      </w:r>
      <w:r w:rsidRPr="00E304BF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E304BF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/</w:t>
      </w:r>
      <w:proofErr w:type="spellStart"/>
      <w:r w:rsidRPr="00E304BF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usr</w:t>
      </w:r>
      <w:proofErr w:type="spellEnd"/>
      <w:r w:rsidRPr="00E304BF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/share/nginx/html/</w:t>
      </w:r>
    </w:p>
    <w:p w14:paraId="0670D35C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31691CDB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Expose port 80 but it is not mandatory</w:t>
      </w:r>
    </w:p>
    <w:p w14:paraId="2884CC63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#EXPOSE 80</w:t>
      </w:r>
    </w:p>
    <w:p w14:paraId="09A1A8BE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9D32C09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Start Nginx when container starts</w:t>
      </w:r>
    </w:p>
    <w:p w14:paraId="554D12C9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</w:t>
      </w:r>
      <w:proofErr w:type="gramStart"/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Also</w:t>
      </w:r>
      <w:proofErr w:type="gramEnd"/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 not mandatory</w:t>
      </w:r>
    </w:p>
    <w:p w14:paraId="08D687BC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#CMD ["nginx", "-g", "daemon off;"]</w:t>
      </w:r>
    </w:p>
    <w:p w14:paraId="2921DB30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2E29A81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#For Nginx in debug mode</w:t>
      </w:r>
    </w:p>
    <w:p w14:paraId="1A4E0714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E304BF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#CMD ["nginx-debug", "-g", "daemon off;"]</w:t>
      </w:r>
    </w:p>
    <w:p w14:paraId="09A4B87E" w14:textId="77777777" w:rsidR="00E304BF" w:rsidRPr="00E304BF" w:rsidRDefault="00E304BF" w:rsidP="00E304BF">
      <w:pPr>
        <w:shd w:val="clear" w:color="auto" w:fill="221A0F"/>
        <w:spacing w:after="0" w:line="285" w:lineRule="atLeast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66453934" w14:textId="3932B7DB" w:rsidR="00E304BF" w:rsidRPr="003200D2" w:rsidRDefault="003200D2" w:rsidP="00E30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Building an Image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:</w:t>
      </w:r>
    </w:p>
    <w:p w14:paraId="1D5E27DA" w14:textId="77777777" w:rsidR="003200D2" w:rsidRPr="003200D2" w:rsidRDefault="003200D2" w:rsidP="003200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Use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 xml:space="preserve">docker </w:t>
      </w:r>
      <w:proofErr w:type="gram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build .</w:t>
      </w:r>
      <w:proofErr w:type="gramEnd"/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to build an image from a </w:t>
      </w:r>
      <w:proofErr w:type="spellStart"/>
      <w:r w:rsidRPr="003200D2">
        <w:rPr>
          <w:rFonts w:ascii="Arial" w:eastAsia="Times New Roman" w:hAnsi="Arial" w:cs="Arial"/>
          <w:sz w:val="24"/>
          <w:szCs w:val="24"/>
          <w:lang w:eastAsia="en-CA"/>
        </w:rPr>
        <w:t>Dockerfile</w:t>
      </w:r>
      <w:proofErr w:type="spellEnd"/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located in the current directory (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.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).</w:t>
      </w:r>
    </w:p>
    <w:p w14:paraId="402B918B" w14:textId="77777777" w:rsidR="003200D2" w:rsidRPr="003200D2" w:rsidRDefault="003200D2" w:rsidP="003200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Optionally, you can tag the image with a repository name using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build -t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repository_name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proofErr w:type="gram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 xml:space="preserve"> .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.</w:t>
      </w:r>
      <w:proofErr w:type="gramEnd"/>
    </w:p>
    <w:p w14:paraId="627B4694" w14:textId="77777777" w:rsidR="003200D2" w:rsidRPr="003200D2" w:rsidRDefault="003200D2" w:rsidP="00320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Listing Images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:</w:t>
      </w:r>
    </w:p>
    <w:p w14:paraId="2E4F87BD" w14:textId="77777777" w:rsidR="003200D2" w:rsidRPr="003200D2" w:rsidRDefault="003200D2" w:rsidP="003200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After building, use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images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to list all locally available Docker images.</w:t>
      </w:r>
    </w:p>
    <w:p w14:paraId="3C172DAF" w14:textId="77777777" w:rsidR="003200D2" w:rsidRPr="003200D2" w:rsidRDefault="003200D2" w:rsidP="003200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7"/>
          <w:szCs w:val="27"/>
          <w:lang w:eastAsia="en-CA"/>
        </w:rPr>
        <w:t>Creation of Files</w:t>
      </w:r>
    </w:p>
    <w:p w14:paraId="60406C1D" w14:textId="77777777" w:rsidR="003200D2" w:rsidRPr="003200D2" w:rsidRDefault="003200D2" w:rsidP="00320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Creating and Running Containers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:</w:t>
      </w:r>
    </w:p>
    <w:p w14:paraId="228070B3" w14:textId="77777777" w:rsidR="003200D2" w:rsidRPr="003200D2" w:rsidRDefault="003200D2" w:rsidP="00320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Create a container from an image with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run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:</w:t>
      </w:r>
    </w:p>
    <w:p w14:paraId="3470468A" w14:textId="77777777" w:rsidR="003200D2" w:rsidRPr="003200D2" w:rsidRDefault="003200D2" w:rsidP="003200D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Use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run -d -p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host_port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&gt;:&lt;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container_port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image_id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to run a container in detached mode (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-d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) and map ports (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-p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). Replace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host_port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and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container_port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with appropriate values.</w:t>
      </w:r>
    </w:p>
    <w:p w14:paraId="524EE8DC" w14:textId="77777777" w:rsidR="003200D2" w:rsidRPr="003200D2" w:rsidRDefault="003200D2" w:rsidP="003200D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Example: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run -d -p 80:80 8b0a2c43a149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runs a container from image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8b0a2c43a149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, mapping host port 80 to container port 80.</w:t>
      </w:r>
    </w:p>
    <w:p w14:paraId="384819C3" w14:textId="77777777" w:rsidR="003200D2" w:rsidRPr="003200D2" w:rsidRDefault="003200D2" w:rsidP="00320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4"/>
          <w:szCs w:val="24"/>
          <w:lang w:eastAsia="en-CA"/>
        </w:rPr>
        <w:lastRenderedPageBreak/>
        <w:t>Managing Containers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:</w:t>
      </w:r>
    </w:p>
    <w:p w14:paraId="41111F83" w14:textId="77777777" w:rsidR="003200D2" w:rsidRPr="003200D2" w:rsidRDefault="003200D2" w:rsidP="00320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View running containers with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ps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14:paraId="48F2BDFB" w14:textId="77777777" w:rsidR="003200D2" w:rsidRPr="003200D2" w:rsidRDefault="003200D2" w:rsidP="00320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Stop a container using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stop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container_id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or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stop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container_name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14:paraId="236F1469" w14:textId="77777777" w:rsidR="003200D2" w:rsidRPr="003200D2" w:rsidRDefault="003200D2" w:rsidP="00320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List all containers (including stopped ones) with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 xml:space="preserve">docker 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ps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 xml:space="preserve"> -a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14:paraId="776ECBE5" w14:textId="77777777" w:rsidR="003200D2" w:rsidRPr="003200D2" w:rsidRDefault="003200D2" w:rsidP="00320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Remove a container with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rm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container_id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or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>docker rm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container_name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14:paraId="70910288" w14:textId="77777777" w:rsidR="003200D2" w:rsidRPr="003200D2" w:rsidRDefault="003200D2" w:rsidP="00320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Managing Images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:</w:t>
      </w:r>
    </w:p>
    <w:p w14:paraId="364B0DC1" w14:textId="529FCDD6" w:rsidR="008E1558" w:rsidRDefault="003200D2" w:rsidP="00E304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Remove an image using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 xml:space="preserve">docker 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rmi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 xml:space="preserve">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image_id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 xml:space="preserve"> or </w:t>
      </w:r>
      <w:r w:rsidRPr="003200D2">
        <w:rPr>
          <w:rFonts w:ascii="Arial" w:eastAsia="Times New Roman" w:hAnsi="Arial" w:cs="Arial"/>
          <w:sz w:val="20"/>
          <w:szCs w:val="20"/>
          <w:lang w:eastAsia="en-CA"/>
        </w:rPr>
        <w:t xml:space="preserve">docker 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rmi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 xml:space="preserve"> &lt;</w:t>
      </w:r>
      <w:proofErr w:type="spellStart"/>
      <w:r w:rsidRPr="003200D2">
        <w:rPr>
          <w:rFonts w:ascii="Arial" w:eastAsia="Times New Roman" w:hAnsi="Arial" w:cs="Arial"/>
          <w:sz w:val="20"/>
          <w:szCs w:val="20"/>
          <w:lang w:eastAsia="en-CA"/>
        </w:rPr>
        <w:t>image_name</w:t>
      </w:r>
      <w:proofErr w:type="spellEnd"/>
      <w:r w:rsidRPr="003200D2">
        <w:rPr>
          <w:rFonts w:ascii="Arial" w:eastAsia="Times New Roman" w:hAnsi="Arial" w:cs="Arial"/>
          <w:sz w:val="20"/>
          <w:szCs w:val="20"/>
          <w:lang w:eastAsia="en-CA"/>
        </w:rPr>
        <w:t>&gt;</w:t>
      </w:r>
      <w:r w:rsidRPr="003200D2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14:paraId="7D2125D0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CF72577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5B10001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B82A4BB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C9D0B78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B467F59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33752A7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69A06AF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C538F34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BEA8F43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C595B28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A8C2E01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467487CF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19FD805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70E29872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41376DCD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226A9CC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85B029C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47B29E75" w14:textId="43A7F3EA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lastRenderedPageBreak/>
        <w:t>Screenshots</w:t>
      </w:r>
    </w:p>
    <w:p w14:paraId="13767655" w14:textId="1B51B97E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Png1:</w:t>
      </w:r>
    </w:p>
    <w:p w14:paraId="2B932E5B" w14:textId="77777777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sz w:val="24"/>
          <w:szCs w:val="24"/>
          <w:lang w:eastAsia="en-CA"/>
        </w:rPr>
        <w:drawing>
          <wp:inline distT="0" distB="0" distL="0" distR="0" wp14:anchorId="76F26A5F" wp14:editId="1FB022ED">
            <wp:extent cx="3956850" cy="3094330"/>
            <wp:effectExtent l="0" t="0" r="5715" b="0"/>
            <wp:docPr id="947084184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4184" name="Picture 3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09" cy="311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5F92" w14:textId="74A7C04A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Png2:</w:t>
      </w:r>
    </w:p>
    <w:p w14:paraId="70B78A5A" w14:textId="5D29E716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sz w:val="24"/>
          <w:szCs w:val="24"/>
          <w:lang w:eastAsia="en-CA"/>
        </w:rPr>
        <w:drawing>
          <wp:inline distT="0" distB="0" distL="0" distR="0" wp14:anchorId="4D9193AB" wp14:editId="029EC31F">
            <wp:extent cx="4454957" cy="2376200"/>
            <wp:effectExtent l="0" t="0" r="3175" b="5080"/>
            <wp:docPr id="1271463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6386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263" cy="238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DD78" w14:textId="2F2BBD5B" w:rsid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Png3:</w:t>
      </w:r>
    </w:p>
    <w:p w14:paraId="5B56134A" w14:textId="6FF9402B" w:rsidR="00E304BF" w:rsidRPr="00E304BF" w:rsidRDefault="00E304BF" w:rsidP="00E304B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sz w:val="24"/>
          <w:szCs w:val="24"/>
          <w:lang w:eastAsia="en-CA"/>
        </w:rPr>
        <w:drawing>
          <wp:inline distT="0" distB="0" distL="0" distR="0" wp14:anchorId="72620A83" wp14:editId="1D453213">
            <wp:extent cx="4454525" cy="647178"/>
            <wp:effectExtent l="0" t="0" r="3175" b="635"/>
            <wp:docPr id="221137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579" cy="6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6F4A" w14:textId="44BB0DDE" w:rsidR="008E1558" w:rsidRPr="00730EB0" w:rsidRDefault="008E1558" w:rsidP="0094208C">
      <w:pPr>
        <w:pStyle w:val="Heading2"/>
        <w:rPr>
          <w:rFonts w:ascii="Arial" w:eastAsia="Times New Roman" w:hAnsi="Arial" w:cs="Arial"/>
          <w:color w:val="0D0D0D" w:themeColor="text1" w:themeTint="F2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lang w:eastAsia="en-CA"/>
        </w:rPr>
        <w:lastRenderedPageBreak/>
        <w:t xml:space="preserve">Lessons learned </w:t>
      </w:r>
    </w:p>
    <w:p w14:paraId="66C96357" w14:textId="77777777" w:rsidR="008E1558" w:rsidRPr="00730EB0" w:rsidRDefault="008E1558" w:rsidP="008E1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Something went wrong during your </w:t>
      </w:r>
      <w:proofErr w:type="gramStart"/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>work?</w:t>
      </w:r>
      <w:proofErr w:type="gramEnd"/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 </w:t>
      </w:r>
    </w:p>
    <w:p w14:paraId="56F4EB61" w14:textId="77777777" w:rsidR="008E1558" w:rsidRPr="00730EB0" w:rsidRDefault="008E1558" w:rsidP="008E15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Mention it. </w:t>
      </w:r>
    </w:p>
    <w:p w14:paraId="0CF6BBDD" w14:textId="77777777" w:rsidR="008E1558" w:rsidRPr="00730EB0" w:rsidRDefault="008E1558" w:rsidP="008E15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How do you overcome the issues? </w:t>
      </w:r>
    </w:p>
    <w:p w14:paraId="7091B5AB" w14:textId="2F009759" w:rsidR="008E1558" w:rsidRPr="00730EB0" w:rsidRDefault="008E1558" w:rsidP="0094208C">
      <w:pPr>
        <w:pStyle w:val="Heading2"/>
        <w:rPr>
          <w:rFonts w:ascii="Arial" w:eastAsia="Times New Roman" w:hAnsi="Arial" w:cs="Arial"/>
          <w:color w:val="0D0D0D" w:themeColor="text1" w:themeTint="F2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lang w:eastAsia="en-CA"/>
        </w:rPr>
        <w:t xml:space="preserve">References </w:t>
      </w:r>
    </w:p>
    <w:p w14:paraId="2937581B" w14:textId="1988F46A" w:rsidR="008E1558" w:rsidRPr="00730EB0" w:rsidRDefault="0094208C" w:rsidP="00942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  <w:r w:rsidRPr="00730EB0"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  <w:t xml:space="preserve">YouTube:  </w:t>
      </w:r>
      <w:hyperlink r:id="rId11" w:history="1">
        <w:r w:rsidRPr="00730EB0">
          <w:rPr>
            <w:rStyle w:val="Hyperlink"/>
            <w:rFonts w:ascii="Arial" w:eastAsia="Times New Roman" w:hAnsi="Arial" w:cs="Arial"/>
            <w:color w:val="0D0D0D" w:themeColor="text1" w:themeTint="F2"/>
            <w:sz w:val="21"/>
            <w:szCs w:val="21"/>
            <w:lang w:eastAsia="en-CA"/>
          </w:rPr>
          <w:t>https://www.youtube.com/watch?v=SnSH8Ht3MIc&amp;list=LL&amp;index=7&amp;t=929s</w:t>
        </w:r>
      </w:hyperlink>
    </w:p>
    <w:p w14:paraId="6B9FB934" w14:textId="77777777" w:rsidR="0094208C" w:rsidRPr="00730EB0" w:rsidRDefault="0094208C" w:rsidP="00111F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1"/>
          <w:szCs w:val="21"/>
          <w:lang w:eastAsia="en-CA"/>
        </w:rPr>
      </w:pPr>
    </w:p>
    <w:sectPr w:rsidR="0094208C" w:rsidRPr="00730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AF5"/>
    <w:multiLevelType w:val="multilevel"/>
    <w:tmpl w:val="9F5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35B7"/>
    <w:multiLevelType w:val="multilevel"/>
    <w:tmpl w:val="EC003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01061"/>
    <w:multiLevelType w:val="multilevel"/>
    <w:tmpl w:val="15A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242F"/>
    <w:multiLevelType w:val="multilevel"/>
    <w:tmpl w:val="8B1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27DAD"/>
    <w:multiLevelType w:val="multilevel"/>
    <w:tmpl w:val="2E7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876FB"/>
    <w:multiLevelType w:val="multilevel"/>
    <w:tmpl w:val="9F3A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55C66"/>
    <w:multiLevelType w:val="multilevel"/>
    <w:tmpl w:val="EAE4C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37608"/>
    <w:multiLevelType w:val="multilevel"/>
    <w:tmpl w:val="D2E402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40277"/>
    <w:multiLevelType w:val="multilevel"/>
    <w:tmpl w:val="8E4EAD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D59DA"/>
    <w:multiLevelType w:val="multilevel"/>
    <w:tmpl w:val="93689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DD0580"/>
    <w:multiLevelType w:val="multilevel"/>
    <w:tmpl w:val="6F1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2095B"/>
    <w:multiLevelType w:val="multilevel"/>
    <w:tmpl w:val="2CD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726F1"/>
    <w:multiLevelType w:val="multilevel"/>
    <w:tmpl w:val="4F20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406728">
    <w:abstractNumId w:val="4"/>
  </w:num>
  <w:num w:numId="2" w16cid:durableId="1463383631">
    <w:abstractNumId w:val="11"/>
  </w:num>
  <w:num w:numId="3" w16cid:durableId="266548729">
    <w:abstractNumId w:val="2"/>
  </w:num>
  <w:num w:numId="4" w16cid:durableId="2053847597">
    <w:abstractNumId w:val="10"/>
  </w:num>
  <w:num w:numId="5" w16cid:durableId="84157459">
    <w:abstractNumId w:val="0"/>
  </w:num>
  <w:num w:numId="6" w16cid:durableId="425001036">
    <w:abstractNumId w:val="3"/>
  </w:num>
  <w:num w:numId="7" w16cid:durableId="354775397">
    <w:abstractNumId w:val="12"/>
  </w:num>
  <w:num w:numId="8" w16cid:durableId="587272264">
    <w:abstractNumId w:val="1"/>
  </w:num>
  <w:num w:numId="9" w16cid:durableId="564490443">
    <w:abstractNumId w:val="7"/>
  </w:num>
  <w:num w:numId="10" w16cid:durableId="828450298">
    <w:abstractNumId w:val="8"/>
  </w:num>
  <w:num w:numId="11" w16cid:durableId="131945075">
    <w:abstractNumId w:val="5"/>
  </w:num>
  <w:num w:numId="12" w16cid:durableId="1298754776">
    <w:abstractNumId w:val="6"/>
  </w:num>
  <w:num w:numId="13" w16cid:durableId="108163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58"/>
    <w:rsid w:val="0009436F"/>
    <w:rsid w:val="000E2D99"/>
    <w:rsid w:val="00111F80"/>
    <w:rsid w:val="002C560E"/>
    <w:rsid w:val="003200D2"/>
    <w:rsid w:val="00730EB0"/>
    <w:rsid w:val="0077613F"/>
    <w:rsid w:val="008E01CF"/>
    <w:rsid w:val="008E1558"/>
    <w:rsid w:val="0094208C"/>
    <w:rsid w:val="00E304BF"/>
    <w:rsid w:val="00FD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382"/>
  <w15:chartTrackingRefBased/>
  <w15:docId w15:val="{34DAF30E-22EF-4926-8EF5-65490E6C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5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5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20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ackariaOsman/docker-challenge-templ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ckaria.osman@edu.sait.ca" TargetMode="External"/><Relationship Id="rId11" Type="http://schemas.openxmlformats.org/officeDocument/2006/relationships/hyperlink" Target="https://www.youtube.com/watch?v=SnSH8Ht3MIc&amp;list=LL&amp;index=7&amp;t=929s" TargetMode="External"/><Relationship Id="rId5" Type="http://schemas.openxmlformats.org/officeDocument/2006/relationships/hyperlink" Target="mailto:cobalt.zr86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 Osman</dc:creator>
  <cp:keywords/>
  <dc:description/>
  <cp:lastModifiedBy>Zackaria Osman</cp:lastModifiedBy>
  <cp:revision>2</cp:revision>
  <dcterms:created xsi:type="dcterms:W3CDTF">2024-07-02T05:04:00Z</dcterms:created>
  <dcterms:modified xsi:type="dcterms:W3CDTF">2024-07-02T05:04:00Z</dcterms:modified>
</cp:coreProperties>
</file>