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459F0" w:rsidP="00D31D50">
      <w:pPr>
        <w:spacing w:line="220" w:lineRule="atLeast"/>
      </w:pP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修改保存之后，在软件中再一次进行提交同步操作，如下图所示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459F0"/>
    <w:rsid w:val="00C558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5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2016-06-01T03:14:00Z</dcterms:modified>
</cp:coreProperties>
</file>