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  <w:spacing w:val="20"/>
        </w:rPr>
        <w:t>CONNERY F. SUBIZA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sz w:val="20"/>
        </w:rPr>
        <w:t>Pagadian City, Philippines | +63 919 204 8986 | lilconney766@gmail.com | linkedin.com/in/connerysubiza | github.com/ZakhaevCON | conneryportfolio.vercel.app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Professional Summary</w:t>
      </w:r>
    </w:p>
    <w:p>
      <w:pPr>
        <w:spacing w:before="0" w:after="80"/>
      </w:pPr>
      <w:r>
        <w:rPr>
          <w:rFonts w:ascii="Times New Roman" w:hAnsi="Times New Roman"/>
          <w:b w:val="0"/>
          <w:sz w:val="21"/>
        </w:rPr>
        <w:t>Full-stack developer, AI marketing specialist, and operations manager. Shipped 24+ production websites for international clients and built 4 complete systems end to end. Currently operates an AI-powered content engine producing 35 published short-form videos per week, and builds automation systems — MCP servers, AI agents, auto-posting and auto-upload pipelines, and Google Drive organization sweeps — that remove manual work from business operations.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Professional Experience</w:t>
      </w:r>
    </w:p>
    <w:p>
      <w:pPr>
        <w:tabs>
          <w:tab w:pos="10080" w:val="right"/>
        </w:tabs>
        <w:spacing w:before="40" w:after="20"/>
      </w:pPr>
      <w:r>
        <w:rPr>
          <w:rFonts w:ascii="Times New Roman" w:hAnsi="Times New Roman"/>
          <w:b/>
          <w:sz w:val="21"/>
        </w:rPr>
        <w:t>AI Marketing Specialist &amp; Operations Manager</w:t>
      </w:r>
      <w:r>
        <w:rPr>
          <w:rFonts w:ascii="Times New Roman" w:hAnsi="Times New Roman"/>
          <w:b w:val="0"/>
          <w:sz w:val="21"/>
        </w:rPr>
        <w:t xml:space="preserve"> — US Health &amp; Wellness Brand (Remote)</w:t>
      </w:r>
      <w:r>
        <w:rPr>
          <w:rFonts w:ascii="Times New Roman" w:hAnsi="Times New Roman"/>
          <w:b w:val="0"/>
          <w:sz w:val="21"/>
        </w:rPr>
        <w:tab/>
        <w:t>2026 – Present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Design and operate an end-to-end AI influencer video production pipeline delivering 35 published short-form videos per week across a roster of 8 fictional AI personas with locked visual identities, voices, and conversion triggers.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Built a 275+ script bank and authored a 13-module production knowledge base covering hook engineering, prop continuity, and QA standards.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Ran a 40-video competitor teardown program to reverse-engineer viral hook mechanics; designed comment-to-DM conversion funnels for every persona.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Automated publishing, uploads, and Google Drive file organization; manage the full weekly cadence from storyboarding and generation through QA and editor handoff.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Freelance Software &amp; Web Developer</w:t>
      </w:r>
      <w:r>
        <w:rPr>
          <w:rFonts w:ascii="Times New Roman" w:hAnsi="Times New Roman"/>
          <w:b w:val="0"/>
          <w:sz w:val="21"/>
        </w:rPr>
        <w:t xml:space="preserve"> — Self-employed</w:t>
      </w:r>
      <w:r>
        <w:rPr>
          <w:rFonts w:ascii="Times New Roman" w:hAnsi="Times New Roman"/>
          <w:b w:val="0"/>
          <w:sz w:val="21"/>
        </w:rPr>
        <w:tab/>
        <w:t>2023 – Present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Designed, built, and deployed 24+ production websites for clients in the UK and Australia — trades, clinics, training providers, and agencies — many on custom domains, using Next.js and Vercel.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Delivered projects end to end: discovery, design, development, SEO foundation, deployment, and post-launch improvements, earning repeat engagements and referrals.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Built custom software integrating databases, reporting systems, and API-driven functionality for improved automation and operational visibility.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Developed automation tooling for daily operations: MCP servers connecting AI agents to real tools and data, trained task-specific AI agents, packaged reusable AI skills, and Python workflow scripts.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Full Stack Developer / Process Automation Support</w:t>
      </w:r>
      <w:r>
        <w:rPr>
          <w:rFonts w:ascii="Times New Roman" w:hAnsi="Times New Roman"/>
          <w:b w:val="0"/>
          <w:sz w:val="21"/>
        </w:rPr>
        <w:t xml:space="preserve"> — Activerse Inc PH</w:t>
      </w:r>
      <w:r>
        <w:rPr>
          <w:rFonts w:ascii="Times New Roman" w:hAnsi="Times New Roman"/>
          <w:b w:val="0"/>
          <w:sz w:val="21"/>
        </w:rPr>
        <w:tab/>
        <w:t>2025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Designed and developed scalable digital systems that improved internal workflow efficiency and reduced repetitive manual operations.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Built front-end and back-end integrations connecting application interfaces with structured databases and automated reporting systems.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Leveraged AI-assisted development tools (Claude, OpenAI assistants, Cursor) to accelerate coding, debugging, testing, and documentation.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Collaborated remotely across teams to translate business requirements into working software delivered on schedule.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UI/UX Frontend Developer</w:t>
      </w:r>
      <w:r>
        <w:rPr>
          <w:rFonts w:ascii="Times New Roman" w:hAnsi="Times New Roman"/>
          <w:b w:val="0"/>
          <w:sz w:val="21"/>
        </w:rPr>
        <w:t xml:space="preserve"> — Motodisk.com</w:t>
      </w:r>
      <w:r>
        <w:rPr>
          <w:rFonts w:ascii="Times New Roman" w:hAnsi="Times New Roman"/>
          <w:b w:val="0"/>
          <w:sz w:val="21"/>
        </w:rPr>
        <w:tab/>
        <w:t>2025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Developed scalable front-end interfaces using modern component-based design principles.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Translated functional requirements into responsive, user-friendly application interfaces and improved platform consistency.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Technical Support</w:t>
      </w:r>
      <w:r>
        <w:rPr>
          <w:rFonts w:ascii="Times New Roman" w:hAnsi="Times New Roman"/>
          <w:b w:val="0"/>
          <w:sz w:val="21"/>
        </w:rPr>
        <w:t xml:space="preserve"> — Activerse Inc PH</w:t>
      </w:r>
      <w:r>
        <w:rPr>
          <w:rFonts w:ascii="Times New Roman" w:hAnsi="Times New Roman"/>
          <w:b w:val="0"/>
          <w:sz w:val="21"/>
        </w:rPr>
        <w:tab/>
        <w:t>2025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Diagnosed and resolved software and system issues affecting workflow continuity; contributed software-driven improvements that increased system efficiency.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Projects</w:t>
      </w:r>
    </w:p>
    <w:p>
      <w:pPr>
        <w:tabs>
          <w:tab w:pos="10080" w:val="right"/>
        </w:tabs>
        <w:spacing w:before="40" w:after="20"/>
      </w:pPr>
      <w:r>
        <w:rPr>
          <w:rFonts w:ascii="Times New Roman" w:hAnsi="Times New Roman"/>
          <w:b/>
          <w:sz w:val="21"/>
        </w:rPr>
        <w:t>Online Case Filing System</w:t>
      </w:r>
      <w:r>
        <w:rPr>
          <w:rFonts w:ascii="Times New Roman" w:hAnsi="Times New Roman"/>
          <w:b w:val="0"/>
          <w:sz w:val="21"/>
        </w:rPr>
        <w:t xml:space="preserve"> — Vue.js, Python, D3.js</w:t>
      </w:r>
      <w:r>
        <w:rPr>
          <w:rFonts w:ascii="Times New Roman" w:hAnsi="Times New Roman"/>
          <w:b w:val="0"/>
          <w:sz w:val="21"/>
        </w:rPr>
        <w:tab/>
        <w:t>Capstone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Cross-platform case filing and management system; recognized as a top-performing team project at a research festival, then deployed for a real client including on-site user training in Quezon City.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Daily Time Record System</w:t>
      </w:r>
      <w:r>
        <w:rPr>
          <w:rFonts w:ascii="Times New Roman" w:hAnsi="Times New Roman"/>
          <w:b w:val="0"/>
          <w:sz w:val="21"/>
        </w:rPr>
        <w:t xml:space="preserve"> — React, Node.js, MongoDB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Employee attendance and work-hour tracking with real-time logging and automated time computation for payroll reporting.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Restaurant Management System</w:t>
      </w:r>
      <w:r>
        <w:rPr>
          <w:rFonts w:ascii="Times New Roman" w:hAnsi="Times New Roman"/>
          <w:b w:val="0"/>
          <w:sz w:val="21"/>
        </w:rPr>
        <w:t xml:space="preserve"> — React Native, Firebase, Redux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Cross-platform system managing orders, inventory, and billing for day-to-day restaurant operations.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House &amp; Room Rent Finder</w:t>
      </w:r>
      <w:r>
        <w:rPr>
          <w:rFonts w:ascii="Times New Roman" w:hAnsi="Times New Roman"/>
          <w:b w:val="0"/>
          <w:sz w:val="21"/>
        </w:rPr>
        <w:t xml:space="preserve"> — Mobile, JavaScript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Mobile application with real-time rental listings and location-based search connecting renters and landlords.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Technical Skills</w:t>
      </w:r>
    </w:p>
    <w:p>
      <w:pPr>
        <w:spacing w:before="0" w:after="40"/>
      </w:pPr>
      <w:r>
        <w:rPr>
          <w:rFonts w:ascii="Times New Roman" w:hAnsi="Times New Roman"/>
          <w:b/>
          <w:sz w:val="21"/>
        </w:rPr>
        <w:t xml:space="preserve">Languages &amp; Backend: </w:t>
      </w:r>
      <w:r>
        <w:rPr>
          <w:rFonts w:ascii="Times New Roman" w:hAnsi="Times New Roman"/>
          <w:b w:val="0"/>
          <w:sz w:val="21"/>
        </w:rPr>
        <w:t>Python, JavaScript / TypeScript, C#, SQL / MySQL, REST API integration, database design and query optimization, authentication and authorization</w:t>
      </w:r>
    </w:p>
    <w:p>
      <w:pPr>
        <w:spacing w:before="0" w:after="40"/>
      </w:pPr>
      <w:r>
        <w:rPr>
          <w:rFonts w:ascii="Times New Roman" w:hAnsi="Times New Roman"/>
          <w:b/>
          <w:sz w:val="21"/>
        </w:rPr>
        <w:t xml:space="preserve">Frontend: </w:t>
      </w:r>
      <w:r>
        <w:rPr>
          <w:rFonts w:ascii="Times New Roman" w:hAnsi="Times New Roman"/>
          <w:b w:val="0"/>
          <w:sz w:val="21"/>
        </w:rPr>
        <w:t>React, Next.js, React Native, HTML5, CSS3, responsive UI, component-based architecture</w:t>
      </w:r>
    </w:p>
    <w:p>
      <w:pPr>
        <w:spacing w:before="0" w:after="40"/>
      </w:pPr>
      <w:r>
        <w:rPr>
          <w:rFonts w:ascii="Times New Roman" w:hAnsi="Times New Roman"/>
          <w:b/>
          <w:sz w:val="21"/>
        </w:rPr>
        <w:t xml:space="preserve">Cloud &amp; DevOps: </w:t>
      </w:r>
      <w:r>
        <w:rPr>
          <w:rFonts w:ascii="Times New Roman" w:hAnsi="Times New Roman"/>
          <w:b w:val="0"/>
          <w:sz w:val="21"/>
        </w:rPr>
        <w:t>Firebase, Supabase, Vercel, cloud-hosted databases, serverless concepts, Git / GitHub, CI/CD</w:t>
      </w:r>
    </w:p>
    <w:p>
      <w:pPr>
        <w:spacing w:before="0" w:after="40"/>
      </w:pPr>
      <w:r>
        <w:rPr>
          <w:rFonts w:ascii="Times New Roman" w:hAnsi="Times New Roman"/>
          <w:b/>
          <w:sz w:val="21"/>
        </w:rPr>
        <w:t xml:space="preserve">AI &amp; Automation: </w:t>
      </w:r>
      <w:r>
        <w:rPr>
          <w:rFonts w:ascii="Times New Roman" w:hAnsi="Times New Roman"/>
          <w:b w:val="0"/>
          <w:sz w:val="21"/>
        </w:rPr>
        <w:t>Claude, OpenAI / GPT, Cursor, MCP (Model Context Protocol) servers, AI agent training, custom AI skills, prompt engineering, Google Flow / Veo generative video, auto-posting and auto-upload pipelines, Google Drive automation, Python automation scripting</w:t>
      </w:r>
    </w:p>
    <w:p>
      <w:pPr>
        <w:spacing w:before="0" w:after="40"/>
      </w:pPr>
      <w:r>
        <w:rPr>
          <w:rFonts w:ascii="Times New Roman" w:hAnsi="Times New Roman"/>
          <w:b/>
          <w:sz w:val="21"/>
        </w:rPr>
        <w:t xml:space="preserve">Tools: </w:t>
      </w:r>
      <w:r>
        <w:rPr>
          <w:rFonts w:ascii="Times New Roman" w:hAnsi="Times New Roman"/>
          <w:b w:val="0"/>
          <w:sz w:val="21"/>
        </w:rPr>
        <w:t>Visual Studio Code, GitHub, Figma, Microsoft Excel, CapCut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Education</w:t>
      </w:r>
    </w:p>
    <w:p>
      <w:pPr>
        <w:tabs>
          <w:tab w:pos="10080" w:val="right"/>
        </w:tabs>
        <w:spacing w:before="40" w:after="20"/>
      </w:pPr>
      <w:r>
        <w:rPr>
          <w:rFonts w:ascii="Times New Roman" w:hAnsi="Times New Roman"/>
          <w:b/>
          <w:sz w:val="21"/>
        </w:rPr>
        <w:t>Saint Columban College</w:t>
      </w:r>
      <w:r>
        <w:rPr>
          <w:rFonts w:ascii="Times New Roman" w:hAnsi="Times New Roman"/>
          <w:b w:val="0"/>
          <w:sz w:val="21"/>
        </w:rPr>
        <w:t xml:space="preserve"> — Bachelor of Science in Information Technology</w:t>
      </w:r>
    </w:p>
    <w:p>
      <w:pPr>
        <w:tabs>
          <w:tab w:pos="10080" w:val="right"/>
        </w:tabs>
        <w:spacing w:before="120" w:after="20"/>
      </w:pPr>
      <w:r>
        <w:rPr>
          <w:rFonts w:ascii="Times New Roman" w:hAnsi="Times New Roman"/>
          <w:b/>
          <w:sz w:val="21"/>
        </w:rPr>
        <w:t>Holy Child's Academy</w:t>
      </w:r>
      <w:r>
        <w:rPr>
          <w:rFonts w:ascii="Times New Roman" w:hAnsi="Times New Roman"/>
          <w:b w:val="0"/>
          <w:sz w:val="21"/>
        </w:rPr>
        <w:t xml:space="preserve"> — Information and Communication Technology (ICT)</w:t>
      </w:r>
    </w:p>
    <w:p>
      <w:pPr>
        <w:spacing w:before="200" w:after="80"/>
        <w:pBdr>
          <w:bottom w:val="single" w:sz="6" w:space="2" w:color="000000"/>
        </w:pBdr>
      </w:pPr>
      <w:r>
        <w:rPr>
          <w:rFonts w:ascii="Times New Roman" w:hAnsi="Times New Roman"/>
          <w:b/>
          <w:caps/>
          <w:sz w:val="22"/>
          <w:spacing w:val="10"/>
        </w:rPr>
        <w:t>Additional Information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Strong adaptability to new automation platforms, AI systems, and workflow tools.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Experienced in translating technical requirements into efficient operational solutions.</w:t>
      </w:r>
    </w:p>
    <w:p>
      <w:pPr>
        <w:spacing w:before="0" w:after="20"/>
        <w:ind w:left="360" w:hanging="216"/>
      </w:pPr>
      <w:r>
        <w:rPr>
          <w:rFonts w:ascii="Times New Roman" w:hAnsi="Times New Roman"/>
          <w:b w:val="0"/>
          <w:sz w:val="21"/>
        </w:rPr>
        <w:t>•  Skilled in documentation, structured reporting, and process improvement; works independently across multiple initiatives with minimal supervision.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