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752" w:rsidRDefault="00396752" w:rsidP="00396752">
      <w:pPr>
        <w:pStyle w:val="3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Задание </w:t>
      </w:r>
      <w:r w:rsidRPr="00396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1</w:t>
      </w:r>
      <w:r w:rsidRPr="00396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. </w:t>
      </w:r>
      <w:r w:rsidRPr="003967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Изучение ресурса ISTQB</w:t>
      </w:r>
    </w:p>
    <w:p w:rsidR="00396752" w:rsidRPr="00396752" w:rsidRDefault="00396752" w:rsidP="0039675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396752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Исследуй сайт ISTQB, изучи функциональность и возможности данного ресурса.</w:t>
      </w:r>
    </w:p>
    <w:p w:rsidR="00396752" w:rsidRPr="00396752" w:rsidRDefault="00396752" w:rsidP="0039675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396752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Найди и выпиши назначение разделов «</w:t>
      </w:r>
      <w:proofErr w:type="spellStart"/>
      <w:r w:rsidRPr="00396752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Certifications</w:t>
      </w:r>
      <w:proofErr w:type="spellEnd"/>
      <w:r w:rsidRPr="00396752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», «SCR» и «</w:t>
      </w:r>
      <w:proofErr w:type="spellStart"/>
      <w:r w:rsidRPr="00396752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Glossary</w:t>
      </w:r>
      <w:proofErr w:type="spellEnd"/>
      <w:r w:rsidRPr="00396752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».</w:t>
      </w:r>
    </w:p>
    <w:p w:rsidR="00396752" w:rsidRPr="00396752" w:rsidRDefault="00396752" w:rsidP="0039675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396752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Также с помощью данного ресурса выпиши определение понятия «отладка». Понимание этого термина необходимо для эффективного взаимодействия с разработчиками и правильной классификации и устранения дефектов.</w:t>
      </w:r>
    </w:p>
    <w:p w:rsidR="00396752" w:rsidRDefault="00396752" w:rsidP="00396752">
      <w:pPr>
        <w:pStyle w:val="4"/>
      </w:pPr>
      <w:r>
        <w:t xml:space="preserve">1. </w:t>
      </w:r>
      <w:proofErr w:type="spellStart"/>
      <w:r>
        <w:rPr>
          <w:rStyle w:val="ad"/>
          <w:b w:val="0"/>
          <w:bCs w:val="0"/>
        </w:rPr>
        <w:t>Certifications</w:t>
      </w:r>
      <w:proofErr w:type="spellEnd"/>
    </w:p>
    <w:p w:rsidR="00396752" w:rsidRDefault="00396752" w:rsidP="00396752">
      <w:pPr>
        <w:spacing w:before="100" w:beforeAutospacing="1" w:after="100" w:afterAutospacing="1"/>
      </w:pPr>
      <w:r>
        <w:rPr>
          <w:rStyle w:val="relative"/>
        </w:rPr>
        <w:t>Раздел «</w:t>
      </w:r>
      <w:proofErr w:type="spellStart"/>
      <w:r>
        <w:rPr>
          <w:rStyle w:val="relative"/>
        </w:rPr>
        <w:t>Certifications</w:t>
      </w:r>
      <w:proofErr w:type="spellEnd"/>
      <w:r>
        <w:rPr>
          <w:rStyle w:val="relative"/>
        </w:rPr>
        <w:t>» предоставляет информацию о различных уровнях и направлениях сертификации ISTQB.</w:t>
      </w:r>
      <w:r>
        <w:t xml:space="preserve"> </w:t>
      </w:r>
      <w:r>
        <w:rPr>
          <w:rStyle w:val="relative"/>
        </w:rPr>
        <w:t xml:space="preserve">Здесь можно ознакомиться с требованиями к экзаменам, учебными программами и доступными сертификациями, такими как Foundation Level, Advanced Level и </w:t>
      </w:r>
      <w:proofErr w:type="spellStart"/>
      <w:r>
        <w:rPr>
          <w:rStyle w:val="relative"/>
        </w:rPr>
        <w:t>Specialist</w:t>
      </w:r>
      <w:proofErr w:type="spellEnd"/>
      <w:r>
        <w:rPr>
          <w:rStyle w:val="relative"/>
        </w:rPr>
        <w:t>.</w:t>
      </w:r>
      <w:r>
        <w:t xml:space="preserve"> </w:t>
      </w:r>
      <w:r>
        <w:rPr>
          <w:rStyle w:val="relative"/>
        </w:rPr>
        <w:t>Этот раздел полезен как для начинающих, так и для опытных тестировщиков, а также для работодателей, стремящихся развивать навыки своих команд.</w:t>
      </w:r>
      <w:r>
        <w:t xml:space="preserve"> </w:t>
      </w:r>
      <w:r>
        <w:rPr>
          <w:rFonts w:ascii="Arial" w:hAnsi="Arial" w:cs="Arial"/>
        </w:rPr>
        <w:t>​</w:t>
      </w:r>
      <w:r>
        <w:t xml:space="preserve"> </w:t>
      </w:r>
    </w:p>
    <w:p w:rsidR="00396752" w:rsidRDefault="00396752" w:rsidP="00396752">
      <w:pPr>
        <w:pStyle w:val="4"/>
      </w:pPr>
      <w:r>
        <w:t xml:space="preserve">2. </w:t>
      </w:r>
      <w:r>
        <w:rPr>
          <w:rStyle w:val="ad"/>
          <w:b w:val="0"/>
          <w:bCs w:val="0"/>
        </w:rPr>
        <w:t>SCR (</w:t>
      </w:r>
      <w:proofErr w:type="spellStart"/>
      <w:r>
        <w:rPr>
          <w:rStyle w:val="ad"/>
          <w:b w:val="0"/>
          <w:bCs w:val="0"/>
        </w:rPr>
        <w:t>Successful</w:t>
      </w:r>
      <w:proofErr w:type="spellEnd"/>
      <w:r>
        <w:rPr>
          <w:rStyle w:val="ad"/>
          <w:b w:val="0"/>
          <w:bCs w:val="0"/>
        </w:rPr>
        <w:t xml:space="preserve"> </w:t>
      </w:r>
      <w:proofErr w:type="spellStart"/>
      <w:r>
        <w:rPr>
          <w:rStyle w:val="ad"/>
          <w:b w:val="0"/>
          <w:bCs w:val="0"/>
        </w:rPr>
        <w:t>Candidate</w:t>
      </w:r>
      <w:proofErr w:type="spellEnd"/>
      <w:r>
        <w:rPr>
          <w:rStyle w:val="ad"/>
          <w:b w:val="0"/>
          <w:bCs w:val="0"/>
        </w:rPr>
        <w:t xml:space="preserve"> </w:t>
      </w:r>
      <w:proofErr w:type="spellStart"/>
      <w:r>
        <w:rPr>
          <w:rStyle w:val="ad"/>
          <w:b w:val="0"/>
          <w:bCs w:val="0"/>
        </w:rPr>
        <w:t>Register</w:t>
      </w:r>
      <w:proofErr w:type="spellEnd"/>
      <w:r>
        <w:rPr>
          <w:rStyle w:val="ad"/>
          <w:b w:val="0"/>
          <w:bCs w:val="0"/>
        </w:rPr>
        <w:t>)</w:t>
      </w:r>
    </w:p>
    <w:p w:rsidR="00396752" w:rsidRDefault="00396752" w:rsidP="00396752">
      <w:pPr>
        <w:spacing w:before="100" w:beforeAutospacing="1" w:after="100" w:afterAutospacing="1"/>
      </w:pPr>
      <w:r>
        <w:rPr>
          <w:rStyle w:val="relative"/>
        </w:rPr>
        <w:t>SCR — это официальный глобальный реестр сертифицированных специалистов ISTQB.</w:t>
      </w:r>
      <w:r>
        <w:t xml:space="preserve"> </w:t>
      </w:r>
      <w:r>
        <w:rPr>
          <w:rStyle w:val="relative"/>
        </w:rPr>
        <w:t>Он позволяет проверить подлинность сертификатов, введя имя и фамилию кандидата.</w:t>
      </w:r>
      <w:r>
        <w:t xml:space="preserve"> </w:t>
      </w:r>
      <w:r>
        <w:rPr>
          <w:rStyle w:val="relative"/>
        </w:rPr>
        <w:t>Это особенно полезно для работодателей и рекрутеров при проверке квалификации кандидатов.</w:t>
      </w:r>
      <w:r>
        <w:t xml:space="preserve"> </w:t>
      </w:r>
      <w:r>
        <w:rPr>
          <w:rFonts w:ascii="Arial" w:hAnsi="Arial" w:cs="Arial"/>
        </w:rPr>
        <w:t>​</w:t>
      </w:r>
      <w:r>
        <w:t xml:space="preserve"> </w:t>
      </w:r>
    </w:p>
    <w:p w:rsidR="00396752" w:rsidRDefault="00396752" w:rsidP="00396752">
      <w:pPr>
        <w:pStyle w:val="4"/>
      </w:pPr>
      <w:r>
        <w:t xml:space="preserve">3. </w:t>
      </w:r>
      <w:proofErr w:type="spellStart"/>
      <w:r>
        <w:rPr>
          <w:rStyle w:val="ad"/>
          <w:b w:val="0"/>
          <w:bCs w:val="0"/>
        </w:rPr>
        <w:t>Glossary</w:t>
      </w:r>
      <w:proofErr w:type="spellEnd"/>
    </w:p>
    <w:p w:rsidR="00396752" w:rsidRDefault="00396752" w:rsidP="00396752">
      <w:pPr>
        <w:spacing w:before="100" w:beforeAutospacing="1" w:after="100" w:afterAutospacing="1"/>
      </w:pPr>
      <w:r>
        <w:rPr>
          <w:rStyle w:val="relative"/>
        </w:rPr>
        <w:t>Глоссарий ISTQB содержит стандартизированные определения терминов, используемых в тестировании программного обеспечения.</w:t>
      </w:r>
      <w:r>
        <w:t xml:space="preserve"> </w:t>
      </w:r>
      <w:r>
        <w:rPr>
          <w:rStyle w:val="relative"/>
        </w:rPr>
        <w:t>Он служит справочным ресурсом для специалистов, обеспечивая единое понимание терминологии в индустрии.</w:t>
      </w:r>
      <w:r>
        <w:t xml:space="preserve"> </w:t>
      </w:r>
      <w:r>
        <w:rPr>
          <w:rFonts w:ascii="Arial" w:hAnsi="Arial" w:cs="Arial"/>
        </w:rPr>
        <w:t>​</w:t>
      </w:r>
    </w:p>
    <w:p w:rsidR="00396752" w:rsidRDefault="00396752" w:rsidP="00396752">
      <w:pPr>
        <w:spacing w:after="0" w:line="240" w:lineRule="auto"/>
      </w:pPr>
      <w:r>
        <w:t>Согласно глоссарию ISTQB, отладка (</w:t>
      </w:r>
      <w:proofErr w:type="spellStart"/>
      <w:r>
        <w:t>debugging</w:t>
      </w:r>
      <w:proofErr w:type="spellEnd"/>
      <w:r>
        <w:t>) — это процесс поиска, анализа и устранения причин отказов в программном обеспечении.</w:t>
      </w: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Default="00304024" w:rsidP="00396752">
      <w:pPr>
        <w:spacing w:after="0" w:line="240" w:lineRule="auto"/>
      </w:pPr>
    </w:p>
    <w:p w:rsidR="00304024" w:rsidRPr="00396752" w:rsidRDefault="00304024" w:rsidP="003967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396752" w:rsidRDefault="00396752" w:rsidP="00396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Задание 2. Виды тестирования</w:t>
      </w:r>
    </w:p>
    <w:p w:rsidR="00304024" w:rsidRPr="00396752" w:rsidRDefault="00304024" w:rsidP="0030402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ru-RU"/>
          <w14:ligatures w14:val="none"/>
        </w:rPr>
      </w:pPr>
      <w:r w:rsidRPr="00304024">
        <w:rPr>
          <w:rFonts w:ascii="Times New Roman" w:eastAsia="Times New Roman" w:hAnsi="Times New Roman" w:cs="Times New Roman"/>
          <w:color w:val="333333"/>
          <w:kern w:val="0"/>
          <w:lang w:eastAsia="ru-RU"/>
          <w14:ligatures w14:val="none"/>
        </w:rPr>
        <w:t>В этом задании тебе нужно найти как можно больше информации про различные виды тестирования и дать краткое описание каждому виду.</w:t>
      </w:r>
    </w:p>
    <w:p w:rsidR="00396752" w:rsidRPr="00396752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Классификация по уровню:</w:t>
      </w:r>
    </w:p>
    <w:p w:rsidR="00396752" w:rsidRPr="00396752" w:rsidRDefault="00396752" w:rsidP="0030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Модульное (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unit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тестирование отдельных функций или методов программы. Проводится разработчиками. Цель — убедиться, что конкретный модуль работает правильно.</w:t>
      </w:r>
    </w:p>
    <w:p w:rsidR="00396752" w:rsidRPr="00396752" w:rsidRDefault="00396752" w:rsidP="0030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Интеграционное (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integration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проверка взаимодействия между модулями. Например, работает ли связка "база данных + API + фронт".</w:t>
      </w:r>
    </w:p>
    <w:p w:rsidR="00396752" w:rsidRPr="00396752" w:rsidRDefault="00396752" w:rsidP="0030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Системное (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system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тестирование всей системы целиком. Проверяется, соответствует ли приложение требованиям.</w:t>
      </w:r>
    </w:p>
    <w:p w:rsidR="00396752" w:rsidRPr="00396752" w:rsidRDefault="00396752" w:rsidP="0030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Приемочное (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acceptance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проводится заказчиком или QA перед выпуском продукта. Проверяется, решает ли программа задачи пользователя.</w:t>
      </w:r>
    </w:p>
    <w:p w:rsidR="00396752" w:rsidRPr="00396752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степени автоматизации:</w:t>
      </w:r>
    </w:p>
    <w:p w:rsidR="00396752" w:rsidRPr="00396752" w:rsidRDefault="00396752" w:rsidP="00304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Ручное тестирование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тестировщик сам проходит сценарии без использования автоматических скриптов.</w:t>
      </w:r>
    </w:p>
    <w:p w:rsidR="00396752" w:rsidRPr="00396752" w:rsidRDefault="00396752" w:rsidP="00304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Автоматизированное тестирование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выполняется с помощью программных инструментов (например, </w:t>
      </w:r>
      <w:proofErr w:type="spellStart"/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Selenium</w:t>
      </w:r>
      <w:proofErr w:type="spellEnd"/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JUnit</w:t>
      </w:r>
      <w:proofErr w:type="spellEnd"/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 Быстро, точно, но требует времени на написание скриптов.</w:t>
      </w:r>
    </w:p>
    <w:p w:rsidR="00396752" w:rsidRPr="00396752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доступности коду:</w:t>
      </w:r>
    </w:p>
    <w:p w:rsidR="00396752" w:rsidRPr="00396752" w:rsidRDefault="00396752" w:rsidP="0030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White-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box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(тестирование "белого ящика")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тестировщик знает внутреннюю структуру кода и использует это для построения тестов.</w:t>
      </w:r>
    </w:p>
    <w:p w:rsidR="00396752" w:rsidRPr="00396752" w:rsidRDefault="00396752" w:rsidP="0030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Black-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box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(тестирование "черного ящика")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проверяется функциональность без знания кода. Тестируется только внешний интерфейс.</w:t>
      </w:r>
    </w:p>
    <w:p w:rsidR="00396752" w:rsidRPr="00396752" w:rsidRDefault="00396752" w:rsidP="0030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Gray-box</w:t>
      </w:r>
      <w:proofErr w:type="spellEnd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частичное знание внутренней структуры. Сочетание двух предыдущих.</w:t>
      </w:r>
    </w:p>
    <w:p w:rsidR="00396752" w:rsidRPr="00396752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цели:</w:t>
      </w:r>
    </w:p>
    <w:p w:rsidR="00396752" w:rsidRPr="00396752" w:rsidRDefault="00396752" w:rsidP="00304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Функциональное тестирование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проверка, как система выполняет функции, заявленные в требованиях.</w:t>
      </w:r>
    </w:p>
    <w:p w:rsidR="00396752" w:rsidRPr="00396752" w:rsidRDefault="00396752" w:rsidP="00762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Нефункциональное тестирование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проверяются такие параметры, как производительность, безопасность, удобство использования.</w:t>
      </w:r>
    </w:p>
    <w:p w:rsidR="00396752" w:rsidRPr="00396752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подходу:</w:t>
      </w:r>
    </w:p>
    <w:p w:rsidR="00396752" w:rsidRPr="00396752" w:rsidRDefault="00396752" w:rsidP="0030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Позитивное тестирование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проверка, что система правильно работает при корректном вводе.</w:t>
      </w:r>
    </w:p>
    <w:p w:rsidR="00396752" w:rsidRPr="00396752" w:rsidRDefault="00396752" w:rsidP="0030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Негативное тестирование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тестируется поведение при ошибочном, некорректном или пустом вводе.</w:t>
      </w:r>
    </w:p>
    <w:p w:rsidR="00396752" w:rsidRPr="00396752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степени изоляции:</w:t>
      </w:r>
    </w:p>
    <w:p w:rsidR="00396752" w:rsidRPr="00396752" w:rsidRDefault="00396752" w:rsidP="0030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Изолированное тестирование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отдельный модуль, без внешних зависимостей.</w:t>
      </w:r>
    </w:p>
    <w:p w:rsidR="00396752" w:rsidRPr="00396752" w:rsidRDefault="00396752" w:rsidP="00762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Интегрированное тестирование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модули тестируются совместно.</w:t>
      </w:r>
    </w:p>
    <w:p w:rsidR="00396752" w:rsidRPr="00396752" w:rsidRDefault="00396752" w:rsidP="00396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Задание </w:t>
      </w:r>
      <w:r w:rsidR="00762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</w:t>
      </w:r>
      <w:r w:rsidRPr="00396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. Таблица: Уровни тестирования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3582"/>
        <w:gridCol w:w="1719"/>
        <w:gridCol w:w="2047"/>
      </w:tblGrid>
      <w:tr w:rsidR="00396752" w:rsidRPr="00396752" w:rsidTr="003040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Уровень тестирования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Кем проводится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 каком этапе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Процесс проведения</w:t>
            </w:r>
          </w:p>
        </w:tc>
      </w:tr>
      <w:tr w:rsidR="00396752" w:rsidRPr="00396752" w:rsidTr="00304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Модульное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Разработчиками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Во время написания кода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Написание </w:t>
            </w:r>
            <w:proofErr w:type="spellStart"/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unit</w:t>
            </w:r>
            <w:proofErr w:type="spellEnd"/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-тестов, проверка логики функций</w:t>
            </w:r>
          </w:p>
        </w:tc>
      </w:tr>
      <w:tr w:rsidR="00396752" w:rsidRPr="00396752" w:rsidTr="00304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Интеграционное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Разработчиками/тестировщиками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модульного тестирования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Проверка связей между модулями</w:t>
            </w:r>
          </w:p>
        </w:tc>
      </w:tr>
      <w:tr w:rsidR="00396752" w:rsidRPr="00396752" w:rsidTr="00304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Системное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Тестировщиками (QA)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сборки всей системы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Тестируется вся программа целиком</w:t>
            </w:r>
          </w:p>
        </w:tc>
      </w:tr>
      <w:tr w:rsidR="00396752" w:rsidRPr="00396752" w:rsidTr="00304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Приемочное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Заказчиком/конечным пользователем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Перед релизом</w:t>
            </w:r>
          </w:p>
        </w:tc>
        <w:tc>
          <w:tcPr>
            <w:tcW w:w="0" w:type="auto"/>
            <w:vAlign w:val="center"/>
            <w:hideMark/>
          </w:tcPr>
          <w:p w:rsidR="00396752" w:rsidRPr="00396752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9675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Проверка, соответствует ли ПО ожиданиям клиента</w:t>
            </w:r>
          </w:p>
        </w:tc>
      </w:tr>
    </w:tbl>
    <w:p w:rsidR="00396752" w:rsidRPr="00396752" w:rsidRDefault="00396752" w:rsidP="003967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396752" w:rsidRPr="00396752" w:rsidRDefault="00396752" w:rsidP="00396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Задание </w:t>
      </w:r>
      <w:r w:rsidR="00762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</w:t>
      </w:r>
      <w:r w:rsidRPr="00396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. 7 принципов тестирования ПО</w:t>
      </w:r>
    </w:p>
    <w:p w:rsidR="00396752" w:rsidRPr="00396752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показывает наличие ошибок, но не доказывает их отсутствие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Даже если тесты пройдены, это не гарантирует полное отсутствие багов.</w:t>
      </w:r>
    </w:p>
    <w:p w:rsidR="00396752" w:rsidRPr="00396752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Полное тестирование невозможно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Нельзя протестировать все возможные сценарии, особенно в сложных системах.</w:t>
      </w:r>
    </w:p>
    <w:p w:rsidR="00396752" w:rsidRPr="00396752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Раннее тестирование экономит ресурсы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Чем раньше найдена ошибка, тем дешевле и быстрее её исправить.</w:t>
      </w:r>
    </w:p>
    <w:p w:rsidR="00396752" w:rsidRPr="00396752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Скопление дефектов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Обычно большая часть багов концентрируется в нескольких модулях.</w:t>
      </w:r>
    </w:p>
    <w:p w:rsidR="00396752" w:rsidRPr="00396752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Парадокс пестицида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Одни и те же тесты теряют эффективность. Тесты нужно регулярно обновлять.</w:t>
      </w:r>
    </w:p>
    <w:p w:rsidR="00396752" w:rsidRPr="00396752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зависит от контекста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→ Тестирование интернет-магазина и </w:t>
      </w:r>
      <w:proofErr w:type="spellStart"/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медсистемы</w:t>
      </w:r>
      <w:proofErr w:type="spellEnd"/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будет разным. Всё зависит от целей.</w:t>
      </w:r>
    </w:p>
    <w:p w:rsidR="00396752" w:rsidRPr="00396752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675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Отсутствие ошибок — не признак качества</w:t>
      </w:r>
      <w:r w:rsidRPr="0039675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ПО может не иметь багов, но не выполнять нужную функцию или быть неудобным.</w:t>
      </w:r>
    </w:p>
    <w:p w:rsidR="00396752" w:rsidRDefault="00396752"/>
    <w:sectPr w:rsidR="0039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5614"/>
    <w:multiLevelType w:val="multilevel"/>
    <w:tmpl w:val="F90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D6BAE"/>
    <w:multiLevelType w:val="multilevel"/>
    <w:tmpl w:val="70A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C1A97"/>
    <w:multiLevelType w:val="multilevel"/>
    <w:tmpl w:val="9B3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B217A"/>
    <w:multiLevelType w:val="multilevel"/>
    <w:tmpl w:val="FAB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45D69"/>
    <w:multiLevelType w:val="multilevel"/>
    <w:tmpl w:val="987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A38F6"/>
    <w:multiLevelType w:val="multilevel"/>
    <w:tmpl w:val="D8F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F690D"/>
    <w:multiLevelType w:val="multilevel"/>
    <w:tmpl w:val="A78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F375D"/>
    <w:multiLevelType w:val="multilevel"/>
    <w:tmpl w:val="437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82338"/>
    <w:multiLevelType w:val="multilevel"/>
    <w:tmpl w:val="B3D2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C1541"/>
    <w:multiLevelType w:val="multilevel"/>
    <w:tmpl w:val="4A4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57287"/>
    <w:multiLevelType w:val="multilevel"/>
    <w:tmpl w:val="D44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B5BA4"/>
    <w:multiLevelType w:val="multilevel"/>
    <w:tmpl w:val="FC96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D4845"/>
    <w:multiLevelType w:val="multilevel"/>
    <w:tmpl w:val="68B6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26281"/>
    <w:multiLevelType w:val="multilevel"/>
    <w:tmpl w:val="84B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9540B"/>
    <w:multiLevelType w:val="multilevel"/>
    <w:tmpl w:val="0666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0796D"/>
    <w:multiLevelType w:val="multilevel"/>
    <w:tmpl w:val="29F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77A02"/>
    <w:multiLevelType w:val="multilevel"/>
    <w:tmpl w:val="D7A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E4118"/>
    <w:multiLevelType w:val="multilevel"/>
    <w:tmpl w:val="024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33AC8"/>
    <w:multiLevelType w:val="multilevel"/>
    <w:tmpl w:val="A50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60BCD"/>
    <w:multiLevelType w:val="multilevel"/>
    <w:tmpl w:val="E7C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90771">
    <w:abstractNumId w:val="8"/>
  </w:num>
  <w:num w:numId="2" w16cid:durableId="426850976">
    <w:abstractNumId w:val="9"/>
  </w:num>
  <w:num w:numId="3" w16cid:durableId="86777430">
    <w:abstractNumId w:val="16"/>
  </w:num>
  <w:num w:numId="4" w16cid:durableId="1733503665">
    <w:abstractNumId w:val="3"/>
  </w:num>
  <w:num w:numId="5" w16cid:durableId="189413511">
    <w:abstractNumId w:val="19"/>
  </w:num>
  <w:num w:numId="6" w16cid:durableId="1907643592">
    <w:abstractNumId w:val="13"/>
  </w:num>
  <w:num w:numId="7" w16cid:durableId="1321227872">
    <w:abstractNumId w:val="11"/>
  </w:num>
  <w:num w:numId="8" w16cid:durableId="1714646141">
    <w:abstractNumId w:val="18"/>
  </w:num>
  <w:num w:numId="9" w16cid:durableId="810361878">
    <w:abstractNumId w:val="10"/>
  </w:num>
  <w:num w:numId="10" w16cid:durableId="1010641634">
    <w:abstractNumId w:val="5"/>
  </w:num>
  <w:num w:numId="11" w16cid:durableId="661743146">
    <w:abstractNumId w:val="15"/>
  </w:num>
  <w:num w:numId="12" w16cid:durableId="1638101857">
    <w:abstractNumId w:val="6"/>
  </w:num>
  <w:num w:numId="13" w16cid:durableId="1730615723">
    <w:abstractNumId w:val="7"/>
  </w:num>
  <w:num w:numId="14" w16cid:durableId="1017392838">
    <w:abstractNumId w:val="17"/>
  </w:num>
  <w:num w:numId="15" w16cid:durableId="1225141137">
    <w:abstractNumId w:val="2"/>
  </w:num>
  <w:num w:numId="16" w16cid:durableId="1599093672">
    <w:abstractNumId w:val="4"/>
  </w:num>
  <w:num w:numId="17" w16cid:durableId="1239561630">
    <w:abstractNumId w:val="14"/>
  </w:num>
  <w:num w:numId="18" w16cid:durableId="1615211508">
    <w:abstractNumId w:val="1"/>
  </w:num>
  <w:num w:numId="19" w16cid:durableId="1887448549">
    <w:abstractNumId w:val="12"/>
  </w:num>
  <w:num w:numId="20" w16cid:durableId="114566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52"/>
    <w:rsid w:val="00304024"/>
    <w:rsid w:val="00396752"/>
    <w:rsid w:val="00762A48"/>
    <w:rsid w:val="00E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112C"/>
  <w15:chartTrackingRefBased/>
  <w15:docId w15:val="{413271B6-49EC-C849-A938-EB1C17D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9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67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7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7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7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7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67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67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67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67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675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9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396752"/>
    <w:rPr>
      <w:b/>
      <w:bCs/>
    </w:rPr>
  </w:style>
  <w:style w:type="character" w:styleId="ae">
    <w:name w:val="Hyperlink"/>
    <w:basedOn w:val="a0"/>
    <w:uiPriority w:val="99"/>
    <w:semiHidden/>
    <w:unhideWhenUsed/>
    <w:rsid w:val="00396752"/>
    <w:rPr>
      <w:color w:val="0000FF"/>
      <w:u w:val="single"/>
    </w:rPr>
  </w:style>
  <w:style w:type="character" w:customStyle="1" w:styleId="relative">
    <w:name w:val="relative"/>
    <w:basedOn w:val="a0"/>
    <w:rsid w:val="00396752"/>
  </w:style>
  <w:style w:type="character" w:customStyle="1" w:styleId="ms-1">
    <w:name w:val="ms-1"/>
    <w:basedOn w:val="a0"/>
    <w:rsid w:val="00396752"/>
  </w:style>
  <w:style w:type="character" w:customStyle="1" w:styleId="max-w-full">
    <w:name w:val="max-w-full"/>
    <w:basedOn w:val="a0"/>
    <w:rsid w:val="00396752"/>
  </w:style>
  <w:style w:type="character" w:customStyle="1" w:styleId="-me-1">
    <w:name w:val="-me-1"/>
    <w:basedOn w:val="a0"/>
    <w:rsid w:val="0039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8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Маракин</dc:creator>
  <cp:keywords/>
  <dc:description/>
  <cp:lastModifiedBy>Захар Маракин</cp:lastModifiedBy>
  <cp:revision>1</cp:revision>
  <dcterms:created xsi:type="dcterms:W3CDTF">2025-04-24T19:37:00Z</dcterms:created>
  <dcterms:modified xsi:type="dcterms:W3CDTF">2025-04-24T20:00:00Z</dcterms:modified>
</cp:coreProperties>
</file>