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C8C9C" w14:textId="44CD9648" w:rsidR="00F20572" w:rsidRDefault="007026A4">
      <w:pPr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Полезная информация для проектирования</w:t>
      </w:r>
    </w:p>
    <w:p w14:paraId="2DAFBC0B" w14:textId="77777777" w:rsidR="007026A4" w:rsidRDefault="007026A4">
      <w:pPr>
        <w:rPr>
          <w:rFonts w:ascii="Segoe UI Semilight" w:hAnsi="Segoe UI Semilight" w:cs="Segoe UI Semilight"/>
        </w:rPr>
      </w:pPr>
    </w:p>
    <w:p w14:paraId="2C12C616" w14:textId="0A8CDE3B" w:rsidR="007026A4" w:rsidRPr="007026A4" w:rsidRDefault="007026A4" w:rsidP="007026A4">
      <w:pPr>
        <w:pStyle w:val="a7"/>
        <w:numPr>
          <w:ilvl w:val="0"/>
          <w:numId w:val="1"/>
        </w:numPr>
        <w:rPr>
          <w:rFonts w:ascii="Segoe UI Semilight" w:hAnsi="Segoe UI Semilight" w:cs="Segoe UI Semilight"/>
          <w:lang w:val="en-US"/>
        </w:rPr>
      </w:pPr>
      <w:r>
        <w:rPr>
          <w:rFonts w:ascii="Segoe UI Semilight" w:hAnsi="Segoe UI Semilight" w:cs="Segoe UI Semilight"/>
          <w:lang w:val="en-US"/>
        </w:rPr>
        <w:t xml:space="preserve">Tag-Connect TC2050 10-pin </w:t>
      </w:r>
      <w:proofErr w:type="gramStart"/>
      <w:r>
        <w:rPr>
          <w:rFonts w:ascii="Segoe UI Semilight" w:hAnsi="Segoe UI Semilight" w:cs="Segoe UI Semilight"/>
          <w:lang w:val="en-US"/>
        </w:rPr>
        <w:t>pinout</w:t>
      </w:r>
      <w:proofErr w:type="gramEnd"/>
    </w:p>
    <w:p w14:paraId="04573C5E" w14:textId="6018B956" w:rsidR="007026A4" w:rsidRDefault="007026A4">
      <w:r>
        <w:fldChar w:fldCharType="begin"/>
      </w:r>
      <w:r>
        <w:instrText xml:space="preserve"> INCLUDEPICTURE "https://habrastorage.org/getpro/habr/upload_files/f5c/04b/6a3/f5c04b6a30de517a496892aa6887656e.PNG"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FD98553" wp14:editId="16F8C135">
            <wp:extent cx="5940425" cy="4064635"/>
            <wp:effectExtent l="0" t="0" r="3175" b="0"/>
            <wp:docPr id="1449049646" name="Рисунок 1" descr="Рис. 3 FootPrint target устройст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ис. 3 FootPrint target устройств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30263F3" w14:textId="41F8C4CA" w:rsidR="007026A4" w:rsidRDefault="007026A4">
      <w:pPr>
        <w:rPr>
          <w:rFonts w:ascii="Segoe UI Semilight" w:hAnsi="Segoe UI Semilight" w:cs="Segoe UI Semilight"/>
        </w:rPr>
      </w:pPr>
      <w:hyperlink r:id="rId6" w:history="1">
        <w:r w:rsidRPr="00F4523D">
          <w:rPr>
            <w:rStyle w:val="ac"/>
            <w:rFonts w:ascii="Segoe UI Semilight" w:hAnsi="Segoe UI Semilight" w:cs="Segoe UI Semilight"/>
          </w:rPr>
          <w:t>https://habr.com/ru/articles/735422/</w:t>
        </w:r>
      </w:hyperlink>
    </w:p>
    <w:p w14:paraId="17D61BCB" w14:textId="77777777" w:rsidR="007026A4" w:rsidRDefault="007026A4">
      <w:pPr>
        <w:rPr>
          <w:rFonts w:ascii="Segoe UI Semilight" w:hAnsi="Segoe UI Semilight" w:cs="Segoe UI Semilight"/>
        </w:rPr>
      </w:pPr>
    </w:p>
    <w:p w14:paraId="28E42B72" w14:textId="77777777" w:rsidR="007026A4" w:rsidRDefault="007026A4">
      <w:pPr>
        <w:rPr>
          <w:rFonts w:ascii="Segoe UI Semilight" w:hAnsi="Segoe UI Semilight" w:cs="Segoe UI Semilight"/>
        </w:rPr>
      </w:pPr>
    </w:p>
    <w:p w14:paraId="09441193" w14:textId="700DD27B" w:rsidR="007026A4" w:rsidRDefault="00854970" w:rsidP="007026A4">
      <w:pPr>
        <w:pStyle w:val="a7"/>
        <w:numPr>
          <w:ilvl w:val="0"/>
          <w:numId w:val="1"/>
        </w:numPr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 xml:space="preserve">Пример активной </w:t>
      </w:r>
      <w:r>
        <w:rPr>
          <w:rFonts w:ascii="Segoe UI Semilight" w:hAnsi="Segoe UI Semilight" w:cs="Segoe UI Semilight"/>
          <w:lang w:val="en-US"/>
        </w:rPr>
        <w:t>GP</w:t>
      </w:r>
      <w:r>
        <w:rPr>
          <w:rFonts w:ascii="Segoe UI Semilight" w:hAnsi="Segoe UI Semilight" w:cs="Segoe UI Semilight"/>
        </w:rPr>
        <w:t>S</w:t>
      </w:r>
      <w:r>
        <w:rPr>
          <w:rFonts w:ascii="Segoe UI Semilight" w:hAnsi="Segoe UI Semilight" w:cs="Segoe UI Semilight"/>
          <w:lang w:val="en-US"/>
        </w:rPr>
        <w:t xml:space="preserve"> </w:t>
      </w:r>
      <w:r>
        <w:rPr>
          <w:rFonts w:ascii="Segoe UI Semilight" w:hAnsi="Segoe UI Semilight" w:cs="Segoe UI Semilight"/>
        </w:rPr>
        <w:t>антенны</w:t>
      </w:r>
    </w:p>
    <w:p w14:paraId="7A002E98" w14:textId="2CEF1C53" w:rsidR="00854970" w:rsidRDefault="00854970" w:rsidP="00854970">
      <w:r>
        <w:fldChar w:fldCharType="begin"/>
      </w:r>
      <w:r>
        <w:instrText xml:space="preserve"> INCLUDEPICTURE "https://i.sstatic.net/OoQN8.png"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D711F16" wp14:editId="5A27337D">
            <wp:extent cx="5940425" cy="3031490"/>
            <wp:effectExtent l="0" t="0" r="3175" b="3810"/>
            <wp:docPr id="1021025567" name="Рисунок 3" descr="GPS antenna &amp; amplifier schem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PS antenna &amp; amplifier schemati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7736503" w14:textId="2E3756C1" w:rsidR="00854970" w:rsidRDefault="00854970" w:rsidP="00854970">
      <w:pPr>
        <w:rPr>
          <w:rFonts w:ascii="Segoe UI Semilight" w:hAnsi="Segoe UI Semilight" w:cs="Segoe UI Semilight"/>
        </w:rPr>
      </w:pPr>
      <w:hyperlink r:id="rId8" w:history="1">
        <w:r w:rsidRPr="00F4523D">
          <w:rPr>
            <w:rStyle w:val="ac"/>
            <w:rFonts w:ascii="Segoe UI Semilight" w:hAnsi="Segoe UI Semilight" w:cs="Segoe UI Semilight"/>
          </w:rPr>
          <w:t>https://electronics.stackexchange.com/questions/529890/gps-antenna-reference-design</w:t>
        </w:r>
      </w:hyperlink>
    </w:p>
    <w:p w14:paraId="7E54EB93" w14:textId="77777777" w:rsidR="00854970" w:rsidRDefault="00854970" w:rsidP="00854970">
      <w:pPr>
        <w:rPr>
          <w:rFonts w:ascii="Segoe UI Semilight" w:hAnsi="Segoe UI Semilight" w:cs="Segoe UI Semilight"/>
        </w:rPr>
      </w:pPr>
    </w:p>
    <w:p w14:paraId="768172EF" w14:textId="77777777" w:rsidR="00854970" w:rsidRPr="00854970" w:rsidRDefault="00854970" w:rsidP="00854970">
      <w:pPr>
        <w:rPr>
          <w:rFonts w:ascii="Segoe UI Semilight" w:hAnsi="Segoe UI Semilight" w:cs="Segoe UI Semilight"/>
          <w:lang w:val="en-US"/>
        </w:rPr>
      </w:pPr>
    </w:p>
    <w:p w14:paraId="6D398F11" w14:textId="77777777" w:rsidR="007026A4" w:rsidRPr="007026A4" w:rsidRDefault="007026A4">
      <w:pPr>
        <w:rPr>
          <w:rFonts w:ascii="Segoe UI Semilight" w:hAnsi="Segoe UI Semilight" w:cs="Segoe UI Semilight"/>
        </w:rPr>
      </w:pPr>
    </w:p>
    <w:sectPr w:rsidR="007026A4" w:rsidRPr="007026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713E45"/>
    <w:multiLevelType w:val="hybridMultilevel"/>
    <w:tmpl w:val="F3B274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01450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6A4"/>
    <w:rsid w:val="00547857"/>
    <w:rsid w:val="007026A4"/>
    <w:rsid w:val="00854970"/>
    <w:rsid w:val="00E17F1E"/>
    <w:rsid w:val="00F20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AFAAC16"/>
  <w15:chartTrackingRefBased/>
  <w15:docId w15:val="{997ADD05-AC85-E040-8EEC-E71D021EF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26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26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26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26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26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026A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026A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026A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026A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26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026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026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026A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026A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026A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026A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026A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026A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026A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026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026A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026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026A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026A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026A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026A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026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026A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026A4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7026A4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7026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lectronics.stackexchange.com/questions/529890/gps-antenna-reference-desig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habr.com/ru/articles/735422/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Захар Гарбузов</dc:creator>
  <cp:keywords/>
  <dc:description/>
  <cp:lastModifiedBy>Захар Гарбузов</cp:lastModifiedBy>
  <cp:revision>1</cp:revision>
  <dcterms:created xsi:type="dcterms:W3CDTF">2025-04-01T11:51:00Z</dcterms:created>
  <dcterms:modified xsi:type="dcterms:W3CDTF">2025-04-01T12:18:00Z</dcterms:modified>
</cp:coreProperties>
</file>