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7AD79" w14:textId="77777777" w:rsidR="00C266B0" w:rsidRDefault="00C266B0" w:rsidP="00C266B0">
      <w:pPr>
        <w:spacing w:line="480" w:lineRule="auto"/>
        <w:jc w:val="center"/>
        <w:rPr>
          <w:rFonts w:ascii="Times New Roman" w:hAnsi="Times New Roman" w:cs="Times New Roman"/>
          <w:b/>
          <w:sz w:val="28"/>
          <w:szCs w:val="28"/>
          <w:lang w:val="az-Latn-AZ"/>
        </w:rPr>
      </w:pPr>
      <w:r>
        <w:rPr>
          <w:rFonts w:ascii="Times New Roman" w:hAnsi="Times New Roman" w:cs="Times New Roman"/>
          <w:b/>
          <w:sz w:val="28"/>
          <w:szCs w:val="28"/>
        </w:rPr>
        <w:t xml:space="preserve">                                         </w:t>
      </w:r>
      <w:r>
        <w:rPr>
          <w:rFonts w:ascii="Times New Roman" w:hAnsi="Times New Roman" w:cs="Times New Roman"/>
          <w:noProof/>
          <w:sz w:val="28"/>
          <w:szCs w:val="28"/>
        </w:rPr>
        <w:drawing>
          <wp:anchor distT="0" distB="0" distL="114300" distR="114300" simplePos="0" relativeHeight="251659264" behindDoc="1" locked="0" layoutInCell="1" allowOverlap="1" wp14:anchorId="654C1D7F" wp14:editId="34147A56">
            <wp:simplePos x="0" y="0"/>
            <wp:positionH relativeFrom="column">
              <wp:posOffset>5143500</wp:posOffset>
            </wp:positionH>
            <wp:positionV relativeFrom="paragraph">
              <wp:posOffset>342900</wp:posOffset>
            </wp:positionV>
            <wp:extent cx="1028700" cy="1028700"/>
            <wp:effectExtent l="0" t="0" r="0" b="0"/>
            <wp:wrapTight wrapText="bothSides">
              <wp:wrapPolygon edited="0">
                <wp:start x="0" y="0"/>
                <wp:lineTo x="0" y="21333"/>
                <wp:lineTo x="21333" y="21333"/>
                <wp:lineTo x="21333" y="0"/>
                <wp:lineTo x="0" y="0"/>
              </wp:wrapPolygon>
            </wp:wrapTight>
            <wp:docPr id="15" name="Picture 15" descr="загруженно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загруженное"/>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028700" cy="1028700"/>
                    </a:xfrm>
                    <a:prstGeom prst="rect">
                      <a:avLst/>
                    </a:prstGeom>
                    <a:noFill/>
                  </pic:spPr>
                </pic:pic>
              </a:graphicData>
            </a:graphic>
          </wp:anchor>
        </w:drawing>
      </w:r>
      <w:r>
        <w:rPr>
          <w:rFonts w:ascii="Times New Roman" w:hAnsi="Times New Roman" w:cs="Times New Roman"/>
          <w:noProof/>
          <w:sz w:val="28"/>
          <w:szCs w:val="28"/>
        </w:rPr>
        <w:drawing>
          <wp:anchor distT="0" distB="0" distL="114300" distR="114300" simplePos="0" relativeHeight="251660288" behindDoc="1" locked="0" layoutInCell="1" allowOverlap="1" wp14:anchorId="10A60FFC" wp14:editId="4DBFE8C0">
            <wp:simplePos x="0" y="0"/>
            <wp:positionH relativeFrom="column">
              <wp:posOffset>-685800</wp:posOffset>
            </wp:positionH>
            <wp:positionV relativeFrom="paragraph">
              <wp:posOffset>342900</wp:posOffset>
            </wp:positionV>
            <wp:extent cx="1371600" cy="1077595"/>
            <wp:effectExtent l="0" t="0" r="0" b="1905"/>
            <wp:wrapSquare wrapText="bothSides"/>
            <wp:docPr id="16" name="Picture 16" descr="13631730631760049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1363173063176004903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371600" cy="1077595"/>
                    </a:xfrm>
                    <a:prstGeom prst="rect">
                      <a:avLst/>
                    </a:prstGeom>
                    <a:noFill/>
                  </pic:spPr>
                </pic:pic>
              </a:graphicData>
            </a:graphic>
          </wp:anchor>
        </w:drawing>
      </w:r>
    </w:p>
    <w:p w14:paraId="5B96E4FB" w14:textId="77777777" w:rsidR="00C266B0" w:rsidRDefault="00C266B0" w:rsidP="00C266B0">
      <w:pPr>
        <w:tabs>
          <w:tab w:val="left" w:pos="1260"/>
        </w:tabs>
        <w:spacing w:line="480" w:lineRule="auto"/>
        <w:jc w:val="center"/>
        <w:rPr>
          <w:rFonts w:ascii="Times New Roman" w:hAnsi="Times New Roman" w:cs="Times New Roman"/>
          <w:b/>
          <w:sz w:val="28"/>
          <w:szCs w:val="28"/>
        </w:rPr>
      </w:pPr>
      <w:r>
        <w:rPr>
          <w:rFonts w:ascii="Times New Roman" w:hAnsi="Times New Roman" w:cs="Times New Roman"/>
          <w:b/>
          <w:sz w:val="28"/>
          <w:szCs w:val="28"/>
          <w:lang w:val="az-Latn-AZ"/>
        </w:rPr>
        <w:t xml:space="preserve">“AZƏRBAYCAN HAVA YOLLARI” CJSC </w:t>
      </w:r>
      <w:r>
        <w:rPr>
          <w:rFonts w:ascii="Times New Roman" w:hAnsi="Times New Roman" w:cs="Times New Roman"/>
          <w:b/>
          <w:sz w:val="28"/>
          <w:szCs w:val="28"/>
        </w:rPr>
        <w:t>NATIONAL AVIATION ACADEMY</w:t>
      </w:r>
    </w:p>
    <w:p w14:paraId="46DB4BD9" w14:textId="77777777" w:rsidR="00C266B0" w:rsidRDefault="00C266B0" w:rsidP="00C266B0">
      <w:pPr>
        <w:tabs>
          <w:tab w:val="left" w:pos="1260"/>
        </w:tabs>
        <w:spacing w:line="480" w:lineRule="auto"/>
        <w:jc w:val="center"/>
        <w:rPr>
          <w:rFonts w:ascii="Times New Roman" w:hAnsi="Times New Roman" w:cs="Times New Roman"/>
          <w:b/>
          <w:sz w:val="28"/>
          <w:szCs w:val="28"/>
          <w:lang w:val="az-Latn-AZ"/>
        </w:rPr>
      </w:pPr>
    </w:p>
    <w:p w14:paraId="65F9956D" w14:textId="77777777" w:rsidR="00C266B0" w:rsidRDefault="00C266B0" w:rsidP="00C266B0">
      <w:pPr>
        <w:ind w:firstLineChars="50" w:firstLine="141"/>
        <w:rPr>
          <w:rFonts w:ascii="Times New Roman" w:hAnsi="Times New Roman" w:cs="Times New Roman"/>
          <w:b/>
          <w:bCs/>
          <w:sz w:val="28"/>
          <w:szCs w:val="28"/>
        </w:rPr>
      </w:pPr>
      <w:r>
        <w:rPr>
          <w:rFonts w:ascii="Times New Roman" w:hAnsi="Times New Roman" w:cs="Times New Roman"/>
          <w:b/>
          <w:sz w:val="28"/>
          <w:szCs w:val="28"/>
        </w:rPr>
        <w:t xml:space="preserve">Individual Work № 8: </w:t>
      </w:r>
    </w:p>
    <w:p w14:paraId="32E66F62" w14:textId="77777777" w:rsidR="00C266B0" w:rsidRDefault="00C266B0" w:rsidP="00C266B0">
      <w:pPr>
        <w:rPr>
          <w:rFonts w:ascii="Times New Roman" w:hAnsi="Times New Roman" w:cs="Times New Roman"/>
          <w:b/>
          <w:bCs/>
          <w:sz w:val="28"/>
          <w:szCs w:val="28"/>
        </w:rPr>
      </w:pPr>
    </w:p>
    <w:p w14:paraId="4D4BD4F3" w14:textId="77777777" w:rsidR="00C266B0" w:rsidRDefault="00C266B0" w:rsidP="00C266B0">
      <w:pPr>
        <w:tabs>
          <w:tab w:val="left" w:pos="1260"/>
        </w:tabs>
        <w:spacing w:line="480" w:lineRule="auto"/>
        <w:rPr>
          <w:rFonts w:ascii="Times New Roman" w:hAnsi="Times New Roman" w:cs="Times New Roman"/>
          <w:b/>
          <w:sz w:val="28"/>
          <w:szCs w:val="28"/>
        </w:rPr>
      </w:pPr>
    </w:p>
    <w:p w14:paraId="713539A7" w14:textId="77777777" w:rsidR="00C266B0" w:rsidRDefault="00C266B0" w:rsidP="00C266B0">
      <w:pPr>
        <w:rPr>
          <w:rFonts w:ascii="Times New Roman" w:hAnsi="Times New Roman" w:cs="Times New Roman"/>
          <w:b/>
          <w:bCs/>
          <w:sz w:val="28"/>
          <w:szCs w:val="28"/>
        </w:rPr>
      </w:pPr>
      <w:r>
        <w:rPr>
          <w:rFonts w:ascii="Times New Roman" w:hAnsi="Times New Roman" w:cs="Times New Roman"/>
          <w:b/>
          <w:sz w:val="28"/>
          <w:szCs w:val="28"/>
        </w:rPr>
        <w:t xml:space="preserve">Topic: </w:t>
      </w:r>
      <w:r>
        <w:rPr>
          <w:rFonts w:ascii="Times New Roman" w:hAnsi="Times New Roman" w:cs="Times New Roman"/>
          <w:b/>
          <w:bCs/>
          <w:sz w:val="28"/>
          <w:szCs w:val="28"/>
        </w:rPr>
        <w:t>Convert C code to assembly language</w:t>
      </w:r>
    </w:p>
    <w:p w14:paraId="21F1B188" w14:textId="77777777" w:rsidR="00C266B0" w:rsidRDefault="00C266B0" w:rsidP="00C266B0">
      <w:pPr>
        <w:rPr>
          <w:rFonts w:ascii="Times New Roman" w:hAnsi="Times New Roman" w:cs="Times New Roman"/>
          <w:b/>
          <w:bCs/>
          <w:sz w:val="28"/>
          <w:szCs w:val="28"/>
        </w:rPr>
      </w:pPr>
    </w:p>
    <w:p w14:paraId="50347D9B" w14:textId="77777777" w:rsidR="00C266B0" w:rsidRDefault="00C266B0" w:rsidP="00C266B0">
      <w:pPr>
        <w:rPr>
          <w:rFonts w:ascii="Times New Roman" w:hAnsi="Times New Roman" w:cs="Times New Roman"/>
          <w:b/>
          <w:bCs/>
          <w:sz w:val="28"/>
          <w:szCs w:val="28"/>
        </w:rPr>
      </w:pPr>
    </w:p>
    <w:p w14:paraId="08C37CED" w14:textId="77777777" w:rsidR="00C266B0" w:rsidRDefault="00C266B0" w:rsidP="00C266B0">
      <w:pPr>
        <w:rPr>
          <w:rFonts w:ascii="Times New Roman" w:hAnsi="Times New Roman" w:cs="Times New Roman"/>
          <w:b/>
          <w:bCs/>
          <w:spacing w:val="-7"/>
          <w:sz w:val="28"/>
          <w:szCs w:val="28"/>
          <w:u w:val="single"/>
        </w:rPr>
      </w:pPr>
    </w:p>
    <w:p w14:paraId="4E9C4CDD" w14:textId="77777777" w:rsidR="00C266B0" w:rsidRDefault="00C266B0" w:rsidP="00C266B0">
      <w:pPr>
        <w:keepNext/>
        <w:ind w:right="-5"/>
        <w:outlineLvl w:val="0"/>
        <w:rPr>
          <w:rFonts w:ascii="Times New Roman" w:hAnsi="Times New Roman" w:cs="Times New Roman"/>
          <w:b/>
          <w:sz w:val="28"/>
          <w:szCs w:val="28"/>
          <w:lang w:val="az-Latn-AZ"/>
        </w:rPr>
      </w:pPr>
    </w:p>
    <w:p w14:paraId="5D3DA009" w14:textId="77777777" w:rsidR="00C266B0" w:rsidRDefault="00C266B0" w:rsidP="00C266B0">
      <w:pPr>
        <w:tabs>
          <w:tab w:val="left" w:pos="1260"/>
          <w:tab w:val="left" w:pos="5760"/>
        </w:tabs>
        <w:spacing w:line="480" w:lineRule="auto"/>
        <w:ind w:left="141" w:hangingChars="50" w:hanging="141"/>
        <w:rPr>
          <w:rFonts w:ascii="Times New Roman" w:hAnsi="Times New Roman" w:cs="Times New Roman"/>
          <w:b/>
          <w:sz w:val="28"/>
          <w:szCs w:val="28"/>
        </w:rPr>
      </w:pPr>
      <w:r>
        <w:rPr>
          <w:rFonts w:ascii="Times New Roman" w:hAnsi="Times New Roman" w:cs="Times New Roman"/>
          <w:b/>
          <w:sz w:val="28"/>
          <w:szCs w:val="28"/>
        </w:rPr>
        <w:t xml:space="preserve">Subject:    System software and Operating systems-2                   </w:t>
      </w:r>
    </w:p>
    <w:p w14:paraId="20316CBC" w14:textId="77777777" w:rsidR="00C266B0" w:rsidRDefault="00C266B0" w:rsidP="00C266B0">
      <w:pPr>
        <w:tabs>
          <w:tab w:val="left" w:pos="1260"/>
          <w:tab w:val="left" w:pos="5760"/>
        </w:tabs>
        <w:spacing w:line="480" w:lineRule="auto"/>
        <w:ind w:left="141" w:hangingChars="50" w:hanging="141"/>
        <w:rPr>
          <w:rFonts w:ascii="Times New Roman" w:hAnsi="Times New Roman" w:cs="Times New Roman"/>
          <w:b/>
          <w:sz w:val="28"/>
          <w:szCs w:val="28"/>
          <w:u w:val="single"/>
          <w:lang w:val="az-Latn-AZ"/>
        </w:rPr>
      </w:pPr>
      <w:r>
        <w:rPr>
          <w:rFonts w:ascii="Times New Roman" w:hAnsi="Times New Roman" w:cs="Times New Roman"/>
          <w:b/>
          <w:sz w:val="28"/>
          <w:szCs w:val="28"/>
        </w:rPr>
        <w:t xml:space="preserve">Teacher: </w:t>
      </w:r>
      <w:r>
        <w:rPr>
          <w:rFonts w:ascii="Times New Roman" w:hAnsi="Times New Roman" w:cs="Times New Roman"/>
          <w:b/>
          <w:bCs/>
          <w:sz w:val="28"/>
          <w:szCs w:val="28"/>
        </w:rPr>
        <w:t>Mehemmed  Shahmaliyev</w:t>
      </w:r>
    </w:p>
    <w:p w14:paraId="23253E9E" w14:textId="77777777" w:rsidR="00C266B0" w:rsidRDefault="00C266B0" w:rsidP="00C266B0">
      <w:pPr>
        <w:tabs>
          <w:tab w:val="left" w:pos="1260"/>
        </w:tabs>
        <w:spacing w:line="480" w:lineRule="auto"/>
        <w:rPr>
          <w:rFonts w:ascii="Times New Roman" w:hAnsi="Times New Roman" w:cs="Times New Roman"/>
          <w:b/>
          <w:sz w:val="28"/>
          <w:szCs w:val="28"/>
        </w:rPr>
      </w:pPr>
    </w:p>
    <w:p w14:paraId="66DFF077" w14:textId="77777777" w:rsidR="00C266B0" w:rsidRDefault="00C266B0" w:rsidP="00C266B0">
      <w:pPr>
        <w:tabs>
          <w:tab w:val="left" w:pos="1260"/>
        </w:tabs>
        <w:spacing w:line="480" w:lineRule="auto"/>
        <w:rPr>
          <w:rFonts w:ascii="Times New Roman" w:hAnsi="Times New Roman" w:cs="Times New Roman"/>
          <w:b/>
          <w:sz w:val="28"/>
          <w:szCs w:val="28"/>
        </w:rPr>
      </w:pPr>
    </w:p>
    <w:p w14:paraId="3818E07E" w14:textId="1F0394E1" w:rsidR="00C266B0" w:rsidRDefault="00C266B0" w:rsidP="00C266B0">
      <w:pPr>
        <w:tabs>
          <w:tab w:val="left" w:pos="1260"/>
          <w:tab w:val="left" w:pos="5760"/>
        </w:tabs>
        <w:spacing w:line="480" w:lineRule="auto"/>
        <w:rPr>
          <w:rFonts w:ascii="Times New Roman" w:hAnsi="Times New Roman" w:cs="Times New Roman"/>
          <w:b/>
          <w:sz w:val="28"/>
          <w:szCs w:val="28"/>
          <w:u w:val="single"/>
        </w:rPr>
      </w:pPr>
      <w:r>
        <w:rPr>
          <w:rFonts w:ascii="Times New Roman" w:hAnsi="Times New Roman" w:cs="Times New Roman"/>
          <w:b/>
          <w:sz w:val="28"/>
          <w:szCs w:val="28"/>
        </w:rPr>
        <w:t xml:space="preserve">Group: </w:t>
      </w:r>
      <w:r>
        <w:rPr>
          <w:rFonts w:ascii="Times New Roman" w:hAnsi="Times New Roman" w:cs="Times New Roman"/>
          <w:b/>
          <w:sz w:val="28"/>
          <w:szCs w:val="28"/>
          <w:u w:val="single"/>
        </w:rPr>
        <w:t>1459i</w:t>
      </w:r>
      <w:r>
        <w:rPr>
          <w:rFonts w:ascii="Times New Roman" w:hAnsi="Times New Roman" w:cs="Times New Roman"/>
          <w:b/>
          <w:sz w:val="28"/>
          <w:szCs w:val="28"/>
        </w:rPr>
        <w:t xml:space="preserve">                                        Student: </w:t>
      </w:r>
      <w:r w:rsidR="002E0DA7">
        <w:rPr>
          <w:rFonts w:ascii="Times New Roman" w:hAnsi="Times New Roman" w:cs="Times New Roman"/>
          <w:b/>
          <w:sz w:val="28"/>
          <w:szCs w:val="28"/>
        </w:rPr>
        <w:t>Karimova Zakhra</w:t>
      </w:r>
    </w:p>
    <w:p w14:paraId="2D6924C1" w14:textId="77777777" w:rsidR="00C266B0" w:rsidRDefault="00C266B0" w:rsidP="00C266B0">
      <w:pPr>
        <w:tabs>
          <w:tab w:val="left" w:pos="1260"/>
        </w:tabs>
        <w:spacing w:line="480" w:lineRule="auto"/>
        <w:rPr>
          <w:rFonts w:ascii="Times New Roman" w:hAnsi="Times New Roman" w:cs="Times New Roman"/>
          <w:b/>
          <w:sz w:val="28"/>
          <w:szCs w:val="28"/>
        </w:rPr>
      </w:pPr>
    </w:p>
    <w:p w14:paraId="35B3D7EE" w14:textId="77777777" w:rsidR="00C266B0" w:rsidRDefault="00C266B0" w:rsidP="00C266B0">
      <w:pPr>
        <w:tabs>
          <w:tab w:val="left" w:pos="1260"/>
        </w:tabs>
        <w:spacing w:line="480" w:lineRule="auto"/>
        <w:rPr>
          <w:rFonts w:ascii="Times New Roman" w:hAnsi="Times New Roman" w:cs="Times New Roman"/>
          <w:b/>
          <w:sz w:val="28"/>
          <w:szCs w:val="28"/>
        </w:rPr>
      </w:pPr>
    </w:p>
    <w:p w14:paraId="4F6F9ACE" w14:textId="77777777" w:rsidR="00C266B0" w:rsidRDefault="00C266B0" w:rsidP="00C266B0">
      <w:pPr>
        <w:tabs>
          <w:tab w:val="left" w:pos="1260"/>
          <w:tab w:val="left" w:pos="5940"/>
        </w:tabs>
        <w:spacing w:line="480" w:lineRule="auto"/>
        <w:rPr>
          <w:rFonts w:ascii="Times New Roman" w:hAnsi="Times New Roman" w:cs="Times New Roman"/>
          <w:b/>
          <w:sz w:val="28"/>
          <w:szCs w:val="28"/>
        </w:rPr>
      </w:pPr>
      <w:r>
        <w:rPr>
          <w:rFonts w:ascii="Times New Roman" w:hAnsi="Times New Roman" w:cs="Times New Roman"/>
          <w:b/>
          <w:sz w:val="28"/>
          <w:szCs w:val="28"/>
        </w:rPr>
        <w:t>Date:                                       Signature: M.A</w:t>
      </w:r>
    </w:p>
    <w:p w14:paraId="0792A668" w14:textId="77777777" w:rsidR="00C266B0" w:rsidRDefault="00C266B0" w:rsidP="00C266B0">
      <w:pPr>
        <w:tabs>
          <w:tab w:val="left" w:pos="1260"/>
          <w:tab w:val="left" w:pos="5940"/>
        </w:tabs>
        <w:spacing w:line="480" w:lineRule="auto"/>
        <w:jc w:val="center"/>
        <w:rPr>
          <w:rFonts w:ascii="Times New Roman" w:hAnsi="Times New Roman" w:cs="Times New Roman"/>
          <w:b/>
          <w:sz w:val="28"/>
          <w:szCs w:val="28"/>
        </w:rPr>
      </w:pPr>
      <w:r>
        <w:rPr>
          <w:rFonts w:ascii="Times New Roman" w:hAnsi="Times New Roman" w:cs="Times New Roman"/>
          <w:b/>
          <w:sz w:val="28"/>
          <w:szCs w:val="28"/>
        </w:rPr>
        <w:t xml:space="preserve">  </w:t>
      </w:r>
    </w:p>
    <w:p w14:paraId="2006A7E5" w14:textId="77777777" w:rsidR="00C266B0" w:rsidRDefault="00C266B0" w:rsidP="00C266B0">
      <w:pPr>
        <w:tabs>
          <w:tab w:val="left" w:pos="1260"/>
          <w:tab w:val="left" w:pos="5940"/>
        </w:tabs>
        <w:spacing w:line="480" w:lineRule="auto"/>
        <w:jc w:val="center"/>
        <w:rPr>
          <w:rFonts w:ascii="Times New Roman" w:hAnsi="Times New Roman" w:cs="Times New Roman"/>
          <w:b/>
          <w:sz w:val="28"/>
          <w:szCs w:val="28"/>
        </w:rPr>
      </w:pPr>
    </w:p>
    <w:p w14:paraId="3A63B3F0" w14:textId="77777777" w:rsidR="00C266B0" w:rsidRDefault="00C266B0" w:rsidP="00C266B0">
      <w:pPr>
        <w:tabs>
          <w:tab w:val="left" w:pos="1260"/>
          <w:tab w:val="left" w:pos="5940"/>
        </w:tabs>
        <w:spacing w:line="480" w:lineRule="auto"/>
        <w:jc w:val="center"/>
        <w:rPr>
          <w:rFonts w:ascii="Times New Roman" w:hAnsi="Times New Roman" w:cs="Times New Roman"/>
          <w:b/>
          <w:sz w:val="28"/>
          <w:szCs w:val="28"/>
        </w:rPr>
      </w:pPr>
    </w:p>
    <w:p w14:paraId="1DFADD6C" w14:textId="77777777" w:rsidR="00C266B0" w:rsidRDefault="00C266B0" w:rsidP="00C266B0">
      <w:pPr>
        <w:tabs>
          <w:tab w:val="left" w:pos="1260"/>
          <w:tab w:val="left" w:pos="5940"/>
        </w:tabs>
        <w:spacing w:line="480" w:lineRule="auto"/>
        <w:jc w:val="center"/>
        <w:rPr>
          <w:rFonts w:ascii="Times New Roman" w:hAnsi="Times New Roman" w:cs="Times New Roman"/>
          <w:b/>
          <w:sz w:val="28"/>
          <w:szCs w:val="28"/>
        </w:rPr>
      </w:pPr>
    </w:p>
    <w:p w14:paraId="3C0D4CE7" w14:textId="77777777" w:rsidR="00C266B0" w:rsidRDefault="00C266B0" w:rsidP="00C266B0">
      <w:pPr>
        <w:tabs>
          <w:tab w:val="left" w:pos="1260"/>
          <w:tab w:val="left" w:pos="5940"/>
        </w:tabs>
        <w:spacing w:line="480" w:lineRule="auto"/>
        <w:jc w:val="center"/>
        <w:rPr>
          <w:rFonts w:ascii="Times New Roman" w:hAnsi="Times New Roman" w:cs="Times New Roman"/>
          <w:b/>
          <w:sz w:val="28"/>
          <w:szCs w:val="28"/>
        </w:rPr>
      </w:pPr>
      <w:r>
        <w:rPr>
          <w:rFonts w:ascii="Times New Roman" w:hAnsi="Times New Roman" w:cs="Times New Roman"/>
          <w:b/>
          <w:sz w:val="28"/>
          <w:szCs w:val="28"/>
        </w:rPr>
        <w:t xml:space="preserve"> Baku 2022</w:t>
      </w:r>
    </w:p>
    <w:p w14:paraId="38DB67EF" w14:textId="77777777" w:rsidR="00C266B0" w:rsidRPr="00C266B0" w:rsidRDefault="00C266B0" w:rsidP="00C266B0">
      <w:pPr>
        <w:shd w:val="clear" w:color="auto" w:fill="FFFFFF"/>
        <w:spacing w:before="100" w:beforeAutospacing="1" w:after="100" w:afterAutospacing="1"/>
        <w:outlineLvl w:val="0"/>
        <w:rPr>
          <w:rFonts w:ascii="Times New Roman" w:eastAsia="Times New Roman" w:hAnsi="Times New Roman" w:cs="Times New Roman"/>
          <w:b/>
          <w:bCs/>
          <w:kern w:val="36"/>
          <w:sz w:val="40"/>
          <w:szCs w:val="40"/>
          <w:lang w:val="tr-TR" w:eastAsia="tr-TR"/>
        </w:rPr>
      </w:pPr>
      <w:r w:rsidRPr="00C266B0">
        <w:rPr>
          <w:rFonts w:ascii="Times New Roman" w:eastAsia="Times New Roman" w:hAnsi="Times New Roman" w:cs="Times New Roman"/>
          <w:b/>
          <w:bCs/>
          <w:kern w:val="36"/>
          <w:sz w:val="40"/>
          <w:szCs w:val="40"/>
          <w:lang w:val="tr-TR" w:eastAsia="tr-TR"/>
        </w:rPr>
        <w:lastRenderedPageBreak/>
        <w:t>C to Assembly Translation</w:t>
      </w:r>
    </w:p>
    <w:p w14:paraId="542F0631" w14:textId="3AC2ED64" w:rsidR="00C266B0" w:rsidRDefault="00C266B0" w:rsidP="00C266B0">
      <w:pPr>
        <w:shd w:val="clear" w:color="auto" w:fill="FFFFFF"/>
        <w:spacing w:before="240" w:after="120"/>
        <w:outlineLvl w:val="0"/>
        <w:rPr>
          <w:rFonts w:ascii="Times New Roman" w:eastAsia="Times New Roman" w:hAnsi="Times New Roman" w:cs="Times New Roman"/>
          <w:b/>
          <w:bCs/>
          <w:kern w:val="36"/>
          <w:sz w:val="40"/>
          <w:szCs w:val="40"/>
          <w:lang w:val="tr-TR" w:eastAsia="tr-TR"/>
        </w:rPr>
      </w:pPr>
      <w:r w:rsidRPr="00C266B0">
        <w:rPr>
          <w:rFonts w:ascii="Times New Roman" w:eastAsia="Times New Roman" w:hAnsi="Times New Roman" w:cs="Times New Roman"/>
          <w:b/>
          <w:bCs/>
          <w:kern w:val="36"/>
          <w:sz w:val="40"/>
          <w:szCs w:val="40"/>
          <w:lang w:val="tr-TR" w:eastAsia="tr-TR"/>
        </w:rPr>
        <w:t>C to assembly: function calling</w:t>
      </w:r>
    </w:p>
    <w:p w14:paraId="6319D876" w14:textId="275D9A1D" w:rsidR="00C266B0" w:rsidRDefault="00C266B0" w:rsidP="00C266B0">
      <w:pPr>
        <w:shd w:val="clear" w:color="auto" w:fill="FFFFFF"/>
        <w:spacing w:before="240" w:after="120"/>
        <w:outlineLvl w:val="0"/>
        <w:rPr>
          <w:rFonts w:ascii="Times New Roman" w:eastAsia="Times New Roman" w:hAnsi="Times New Roman" w:cs="Times New Roman"/>
          <w:b/>
          <w:bCs/>
          <w:kern w:val="36"/>
          <w:sz w:val="40"/>
          <w:szCs w:val="40"/>
          <w:lang w:val="tr-TR" w:eastAsia="tr-TR"/>
        </w:rPr>
      </w:pPr>
      <w:r>
        <w:rPr>
          <w:noProof/>
        </w:rPr>
        <w:drawing>
          <wp:inline distT="0" distB="0" distL="0" distR="0" wp14:anchorId="2A1313F9" wp14:editId="264B0723">
            <wp:extent cx="5760720" cy="926465"/>
            <wp:effectExtent l="0" t="0" r="0" b="6985"/>
            <wp:docPr id="1" name="Picture 1" descr="Frame pointer operations in a C function c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ame pointer operations in a C function cal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926465"/>
                    </a:xfrm>
                    <a:prstGeom prst="rect">
                      <a:avLst/>
                    </a:prstGeom>
                    <a:noFill/>
                    <a:ln>
                      <a:noFill/>
                    </a:ln>
                  </pic:spPr>
                </pic:pic>
              </a:graphicData>
            </a:graphic>
          </wp:inline>
        </w:drawing>
      </w:r>
    </w:p>
    <w:p w14:paraId="7457A286" w14:textId="77777777" w:rsidR="00C266B0" w:rsidRPr="00C266B0" w:rsidRDefault="00C266B0" w:rsidP="00C266B0">
      <w:pPr>
        <w:pStyle w:val="NormalVeb"/>
        <w:shd w:val="clear" w:color="auto" w:fill="FFFFFF"/>
        <w:spacing w:before="0" w:beforeAutospacing="0" w:after="240" w:afterAutospacing="0"/>
        <w:rPr>
          <w:sz w:val="28"/>
          <w:szCs w:val="28"/>
        </w:rPr>
      </w:pPr>
      <w:r w:rsidRPr="00C266B0">
        <w:rPr>
          <w:sz w:val="28"/>
          <w:szCs w:val="28"/>
        </w:rPr>
        <w:t>Even though most programming is now carried out in high level languages, a good understanding of the generated assembly code really helps in debugging, performance analysis and performance tuning.</w:t>
      </w:r>
    </w:p>
    <w:p w14:paraId="6102D5DB" w14:textId="77777777" w:rsidR="00C266B0" w:rsidRPr="00C266B0" w:rsidRDefault="00C266B0" w:rsidP="00C266B0">
      <w:pPr>
        <w:pStyle w:val="NormalVeb"/>
        <w:shd w:val="clear" w:color="auto" w:fill="FFFFFF"/>
        <w:spacing w:before="0" w:beforeAutospacing="0" w:after="240" w:afterAutospacing="0"/>
        <w:rPr>
          <w:sz w:val="28"/>
          <w:szCs w:val="28"/>
        </w:rPr>
      </w:pPr>
      <w:r w:rsidRPr="00C266B0">
        <w:rPr>
          <w:sz w:val="28"/>
          <w:szCs w:val="28"/>
        </w:rPr>
        <w:t>Here we present a series of articles describing C to assembly translation. We will be mapping C code to pseudo-assembly. The concepts learnt here can easily be applied to understand the generated code for any real processor assembler.</w:t>
      </w:r>
    </w:p>
    <w:p w14:paraId="44D3110B" w14:textId="77777777" w:rsidR="00C266B0" w:rsidRPr="00C266B0" w:rsidRDefault="00C266B0" w:rsidP="00C266B0">
      <w:pPr>
        <w:pStyle w:val="NormalVeb"/>
        <w:shd w:val="clear" w:color="auto" w:fill="FFFFFF"/>
        <w:spacing w:before="0" w:beforeAutospacing="0" w:after="240" w:afterAutospacing="0"/>
        <w:rPr>
          <w:sz w:val="28"/>
          <w:szCs w:val="28"/>
        </w:rPr>
      </w:pPr>
      <w:r w:rsidRPr="00C266B0">
        <w:rPr>
          <w:sz w:val="28"/>
          <w:szCs w:val="28"/>
        </w:rPr>
        <w:t>In this article, we will discuss the assembly code generated for function calling, parameter passing and local variable management. Before we go any further we need to discuss a few things about the pseudo-assembler.</w:t>
      </w:r>
    </w:p>
    <w:p w14:paraId="7041AEB5" w14:textId="77777777" w:rsidR="00C266B0" w:rsidRDefault="00C266B0" w:rsidP="00C266B0">
      <w:pPr>
        <w:pStyle w:val="Balq2"/>
        <w:shd w:val="clear" w:color="auto" w:fill="FFFFFF"/>
        <w:spacing w:before="274" w:after="137"/>
        <w:rPr>
          <w:rFonts w:ascii="Segoe UI" w:hAnsi="Segoe UI" w:cs="Segoe UI"/>
          <w:color w:val="363636"/>
          <w:sz w:val="42"/>
          <w:szCs w:val="42"/>
        </w:rPr>
      </w:pPr>
      <w:r>
        <w:rPr>
          <w:rFonts w:ascii="Segoe UI" w:hAnsi="Segoe UI" w:cs="Segoe UI"/>
          <w:color w:val="363636"/>
          <w:sz w:val="42"/>
          <w:szCs w:val="42"/>
        </w:rPr>
        <w:t>Pseudo assembler basics</w:t>
      </w:r>
    </w:p>
    <w:p w14:paraId="22D83C2F" w14:textId="77777777" w:rsidR="00C266B0" w:rsidRPr="00C266B0" w:rsidRDefault="00C266B0" w:rsidP="00C266B0">
      <w:pPr>
        <w:numPr>
          <w:ilvl w:val="0"/>
          <w:numId w:val="1"/>
        </w:numPr>
        <w:shd w:val="clear" w:color="auto" w:fill="FFFFFF"/>
        <w:ind w:left="1200"/>
        <w:rPr>
          <w:rFonts w:ascii="Times New Roman" w:hAnsi="Times New Roman" w:cs="Times New Roman"/>
          <w:sz w:val="28"/>
          <w:szCs w:val="28"/>
        </w:rPr>
      </w:pPr>
      <w:r w:rsidRPr="00C266B0">
        <w:rPr>
          <w:rFonts w:ascii="Times New Roman" w:hAnsi="Times New Roman" w:cs="Times New Roman"/>
          <w:sz w:val="28"/>
          <w:szCs w:val="28"/>
        </w:rPr>
        <w:t>Processor registers are designated as R0, R1, etc.</w:t>
      </w:r>
    </w:p>
    <w:p w14:paraId="5C89963D" w14:textId="77777777" w:rsidR="00C266B0" w:rsidRPr="00C266B0" w:rsidRDefault="00C266B0" w:rsidP="00C266B0">
      <w:pPr>
        <w:numPr>
          <w:ilvl w:val="0"/>
          <w:numId w:val="1"/>
        </w:numPr>
        <w:shd w:val="clear" w:color="auto" w:fill="FFFFFF"/>
        <w:spacing w:before="60"/>
        <w:ind w:left="1200"/>
        <w:rPr>
          <w:rFonts w:ascii="Times New Roman" w:hAnsi="Times New Roman" w:cs="Times New Roman"/>
          <w:sz w:val="28"/>
          <w:szCs w:val="28"/>
        </w:rPr>
      </w:pPr>
      <w:r w:rsidRPr="00C266B0">
        <w:rPr>
          <w:rFonts w:ascii="Times New Roman" w:hAnsi="Times New Roman" w:cs="Times New Roman"/>
          <w:sz w:val="28"/>
          <w:szCs w:val="28"/>
        </w:rPr>
        <w:t>The MOVE instruction has the source on the left side and destination on the right side.</w:t>
      </w:r>
    </w:p>
    <w:p w14:paraId="255580B9" w14:textId="77777777" w:rsidR="00C266B0" w:rsidRPr="00C266B0" w:rsidRDefault="00C266B0" w:rsidP="00C266B0">
      <w:pPr>
        <w:numPr>
          <w:ilvl w:val="0"/>
          <w:numId w:val="1"/>
        </w:numPr>
        <w:shd w:val="clear" w:color="auto" w:fill="FFFFFF"/>
        <w:spacing w:before="60"/>
        <w:ind w:left="1200"/>
        <w:rPr>
          <w:rFonts w:ascii="Times New Roman" w:hAnsi="Times New Roman" w:cs="Times New Roman"/>
          <w:sz w:val="28"/>
          <w:szCs w:val="28"/>
        </w:rPr>
      </w:pPr>
      <w:r w:rsidRPr="00C266B0">
        <w:rPr>
          <w:rFonts w:ascii="Times New Roman" w:hAnsi="Times New Roman" w:cs="Times New Roman"/>
          <w:sz w:val="28"/>
          <w:szCs w:val="28"/>
        </w:rPr>
        <w:t>Register RETURN_VALUE_REGISTER is used to return values to the calling function.</w:t>
      </w:r>
    </w:p>
    <w:p w14:paraId="5C37F586" w14:textId="77777777" w:rsidR="00C266B0" w:rsidRPr="00C266B0" w:rsidRDefault="00C266B0" w:rsidP="00C266B0">
      <w:pPr>
        <w:numPr>
          <w:ilvl w:val="0"/>
          <w:numId w:val="1"/>
        </w:numPr>
        <w:shd w:val="clear" w:color="auto" w:fill="FFFFFF"/>
        <w:spacing w:before="60"/>
        <w:ind w:left="1200"/>
        <w:rPr>
          <w:rFonts w:ascii="Times New Roman" w:hAnsi="Times New Roman" w:cs="Times New Roman"/>
          <w:sz w:val="28"/>
          <w:szCs w:val="28"/>
        </w:rPr>
      </w:pPr>
      <w:r w:rsidRPr="00C266B0">
        <w:rPr>
          <w:rFonts w:ascii="Times New Roman" w:hAnsi="Times New Roman" w:cs="Times New Roman"/>
          <w:sz w:val="28"/>
          <w:szCs w:val="28"/>
        </w:rPr>
        <w:t>The stack in the pseudo-processor grows from higher address to lower address. Thus a push results in a decrement to the stack pointer. A pop results in an increment to the stack pointer.</w:t>
      </w:r>
    </w:p>
    <w:p w14:paraId="69D2F7FC" w14:textId="77777777" w:rsidR="00C266B0" w:rsidRPr="00C266B0" w:rsidRDefault="00C266B0" w:rsidP="00C266B0">
      <w:pPr>
        <w:numPr>
          <w:ilvl w:val="0"/>
          <w:numId w:val="1"/>
        </w:numPr>
        <w:shd w:val="clear" w:color="auto" w:fill="FFFFFF"/>
        <w:spacing w:before="60"/>
        <w:ind w:left="1200"/>
        <w:rPr>
          <w:rFonts w:ascii="Times New Roman" w:hAnsi="Times New Roman" w:cs="Times New Roman"/>
          <w:sz w:val="28"/>
          <w:szCs w:val="28"/>
        </w:rPr>
      </w:pPr>
      <w:r w:rsidRPr="00C266B0">
        <w:rPr>
          <w:rFonts w:ascii="Times New Roman" w:hAnsi="Times New Roman" w:cs="Times New Roman"/>
          <w:sz w:val="28"/>
          <w:szCs w:val="28"/>
        </w:rPr>
        <w:t>Register STACK_POINTER is used to point the stack.</w:t>
      </w:r>
    </w:p>
    <w:p w14:paraId="5D80645F" w14:textId="77777777" w:rsidR="00C266B0" w:rsidRPr="00C266B0" w:rsidRDefault="00C266B0" w:rsidP="00C266B0">
      <w:pPr>
        <w:numPr>
          <w:ilvl w:val="0"/>
          <w:numId w:val="1"/>
        </w:numPr>
        <w:shd w:val="clear" w:color="auto" w:fill="FFFFFF"/>
        <w:spacing w:before="60"/>
        <w:ind w:left="1200"/>
        <w:rPr>
          <w:rFonts w:ascii="Times New Roman" w:hAnsi="Times New Roman" w:cs="Times New Roman"/>
          <w:sz w:val="28"/>
          <w:szCs w:val="28"/>
        </w:rPr>
      </w:pPr>
      <w:r w:rsidRPr="00C266B0">
        <w:rPr>
          <w:rFonts w:ascii="Times New Roman" w:hAnsi="Times New Roman" w:cs="Times New Roman"/>
          <w:sz w:val="28"/>
          <w:szCs w:val="28"/>
        </w:rPr>
        <w:t>Register FRAME_POINTER is used as the frame pointer. The frame pointer serves as an anchor between the called and the calling function.</w:t>
      </w:r>
    </w:p>
    <w:p w14:paraId="21978AF2" w14:textId="77777777" w:rsidR="00C266B0" w:rsidRPr="00C266B0" w:rsidRDefault="00C266B0" w:rsidP="00C266B0">
      <w:pPr>
        <w:numPr>
          <w:ilvl w:val="0"/>
          <w:numId w:val="1"/>
        </w:numPr>
        <w:shd w:val="clear" w:color="auto" w:fill="FFFFFF"/>
        <w:spacing w:before="60"/>
        <w:ind w:left="1200"/>
        <w:rPr>
          <w:rFonts w:ascii="Times New Roman" w:hAnsi="Times New Roman" w:cs="Times New Roman"/>
          <w:sz w:val="28"/>
          <w:szCs w:val="28"/>
        </w:rPr>
      </w:pPr>
      <w:r w:rsidRPr="00C266B0">
        <w:rPr>
          <w:rFonts w:ascii="Times New Roman" w:hAnsi="Times New Roman" w:cs="Times New Roman"/>
          <w:sz w:val="28"/>
          <w:szCs w:val="28"/>
        </w:rPr>
        <w:t>When a function is called, the function first saves the current value of the FRAME_POINTER on the stack. It then saves the value of the STACK_POINTER register in FRAME_POINTER register. This is followed by decrements the STACK_POINTER register to allocate space for local variables.</w:t>
      </w:r>
    </w:p>
    <w:p w14:paraId="4DBA381C" w14:textId="77777777" w:rsidR="00C266B0" w:rsidRPr="00C266B0" w:rsidRDefault="00C266B0" w:rsidP="00C266B0">
      <w:pPr>
        <w:numPr>
          <w:ilvl w:val="0"/>
          <w:numId w:val="1"/>
        </w:numPr>
        <w:shd w:val="clear" w:color="auto" w:fill="FFFFFF"/>
        <w:spacing w:before="60"/>
        <w:ind w:left="1200"/>
        <w:rPr>
          <w:rFonts w:ascii="Times New Roman" w:hAnsi="Times New Roman" w:cs="Times New Roman"/>
          <w:sz w:val="28"/>
          <w:szCs w:val="28"/>
        </w:rPr>
      </w:pPr>
      <w:r w:rsidRPr="00C266B0">
        <w:rPr>
          <w:rFonts w:ascii="Times New Roman" w:hAnsi="Times New Roman" w:cs="Times New Roman"/>
          <w:sz w:val="28"/>
          <w:szCs w:val="28"/>
        </w:rPr>
        <w:t xml:space="preserve">The FRAME_POINTER register is used to access local variables and parameters. Local variables are located at a negative offset to the </w:t>
      </w:r>
      <w:r w:rsidRPr="00C266B0">
        <w:rPr>
          <w:rFonts w:ascii="Times New Roman" w:hAnsi="Times New Roman" w:cs="Times New Roman"/>
          <w:sz w:val="28"/>
          <w:szCs w:val="28"/>
        </w:rPr>
        <w:lastRenderedPageBreak/>
        <w:t>frame pointer. Parameters passed to the function are located at a positive offset to the frame pointer.</w:t>
      </w:r>
    </w:p>
    <w:p w14:paraId="7C076DF9" w14:textId="77777777" w:rsidR="00C266B0" w:rsidRPr="00C266B0" w:rsidRDefault="00C266B0" w:rsidP="00C266B0">
      <w:pPr>
        <w:numPr>
          <w:ilvl w:val="0"/>
          <w:numId w:val="1"/>
        </w:numPr>
        <w:shd w:val="clear" w:color="auto" w:fill="FFFFFF"/>
        <w:spacing w:before="60"/>
        <w:ind w:left="1200"/>
        <w:rPr>
          <w:rFonts w:ascii="Times New Roman" w:hAnsi="Times New Roman" w:cs="Times New Roman"/>
          <w:sz w:val="28"/>
          <w:szCs w:val="28"/>
        </w:rPr>
      </w:pPr>
      <w:r w:rsidRPr="00C266B0">
        <w:rPr>
          <w:rFonts w:ascii="Times New Roman" w:hAnsi="Times New Roman" w:cs="Times New Roman"/>
          <w:sz w:val="28"/>
          <w:szCs w:val="28"/>
        </w:rPr>
        <w:t>When the function returns, the FRAME_POINTER register is copied into the STACK_POINTER register. This frees up the stack used for local variables. The value of FRAME_POINTER register for the caller of this function is restored from the stack by a pop.</w:t>
      </w:r>
    </w:p>
    <w:p w14:paraId="4412E790" w14:textId="77777777" w:rsidR="00C266B0" w:rsidRDefault="00C266B0" w:rsidP="00C266B0">
      <w:pPr>
        <w:pStyle w:val="Balq2"/>
        <w:shd w:val="clear" w:color="auto" w:fill="FFFFFF"/>
        <w:spacing w:before="274" w:after="137"/>
        <w:rPr>
          <w:rFonts w:ascii="Segoe UI" w:hAnsi="Segoe UI" w:cs="Segoe UI"/>
          <w:color w:val="363636"/>
          <w:sz w:val="42"/>
          <w:szCs w:val="42"/>
        </w:rPr>
      </w:pPr>
      <w:r>
        <w:rPr>
          <w:rFonts w:ascii="Segoe UI" w:hAnsi="Segoe UI" w:cs="Segoe UI"/>
          <w:color w:val="363636"/>
          <w:sz w:val="42"/>
          <w:szCs w:val="42"/>
        </w:rPr>
        <w:t>Function calling</w:t>
      </w:r>
    </w:p>
    <w:p w14:paraId="244A4DC4" w14:textId="77777777" w:rsidR="00C266B0" w:rsidRDefault="00C266B0" w:rsidP="00C266B0">
      <w:pPr>
        <w:pStyle w:val="NormalVeb"/>
        <w:shd w:val="clear" w:color="auto" w:fill="FFFFFF"/>
        <w:spacing w:before="0" w:beforeAutospacing="0" w:after="240" w:afterAutospacing="0"/>
        <w:rPr>
          <w:rFonts w:ascii="Segoe UI" w:hAnsi="Segoe UI" w:cs="Segoe UI"/>
          <w:color w:val="4A4A4A"/>
        </w:rPr>
      </w:pPr>
      <w:r>
        <w:rPr>
          <w:rFonts w:ascii="Segoe UI" w:hAnsi="Segoe UI" w:cs="Segoe UI"/>
          <w:color w:val="4A4A4A"/>
        </w:rPr>
        <w:t>The following block shows the C code and the corresponding generated assembly code.</w:t>
      </w:r>
    </w:p>
    <w:p w14:paraId="5196127F" w14:textId="77777777" w:rsidR="00C266B0" w:rsidRDefault="00C266B0" w:rsidP="00C266B0">
      <w:pPr>
        <w:pStyle w:val="code-caption"/>
        <w:shd w:val="clear" w:color="auto" w:fill="FFFFFF"/>
        <w:spacing w:before="0" w:beforeAutospacing="0" w:after="240" w:afterAutospacing="0"/>
        <w:rPr>
          <w:rFonts w:ascii="Segoe UI" w:hAnsi="Segoe UI" w:cs="Segoe UI"/>
          <w:color w:val="4A4A4A"/>
        </w:rPr>
      </w:pPr>
      <w:r>
        <w:rPr>
          <w:rFonts w:ascii="Segoe UI" w:hAnsi="Segoe UI" w:cs="Segoe UI"/>
          <w:color w:val="4A4A4A"/>
        </w:rPr>
        <w:t>C Code</w:t>
      </w:r>
    </w:p>
    <w:p w14:paraId="4CEE208D" w14:textId="3F0E7B8E" w:rsidR="00C266B0" w:rsidRDefault="00C266B0" w:rsidP="00C266B0">
      <w:pPr>
        <w:shd w:val="clear" w:color="auto" w:fill="FFFFFF"/>
        <w:spacing w:before="240" w:after="120"/>
        <w:outlineLvl w:val="0"/>
        <w:rPr>
          <w:rFonts w:ascii="Times New Roman" w:eastAsia="Times New Roman" w:hAnsi="Times New Roman" w:cs="Times New Roman"/>
          <w:b/>
          <w:bCs/>
          <w:kern w:val="36"/>
          <w:sz w:val="28"/>
          <w:szCs w:val="28"/>
          <w:lang w:val="tr-TR" w:eastAsia="tr-TR"/>
        </w:rPr>
      </w:pPr>
      <w:r w:rsidRPr="00C266B0">
        <w:rPr>
          <w:rFonts w:ascii="Times New Roman" w:eastAsia="Times New Roman" w:hAnsi="Times New Roman" w:cs="Times New Roman"/>
          <w:b/>
          <w:bCs/>
          <w:noProof/>
          <w:kern w:val="36"/>
          <w:sz w:val="28"/>
          <w:szCs w:val="28"/>
          <w:lang w:val="tr-TR" w:eastAsia="tr-TR"/>
        </w:rPr>
        <w:drawing>
          <wp:inline distT="0" distB="0" distL="0" distR="0" wp14:anchorId="0F708D88" wp14:editId="3BB237AB">
            <wp:extent cx="5760720" cy="2216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216150"/>
                    </a:xfrm>
                    <a:prstGeom prst="rect">
                      <a:avLst/>
                    </a:prstGeom>
                  </pic:spPr>
                </pic:pic>
              </a:graphicData>
            </a:graphic>
          </wp:inline>
        </w:drawing>
      </w:r>
    </w:p>
    <w:p w14:paraId="29A6C7A9" w14:textId="33FDE497" w:rsidR="00C266B0" w:rsidRDefault="00C266B0" w:rsidP="00C266B0">
      <w:pPr>
        <w:shd w:val="clear" w:color="auto" w:fill="FFFFFF"/>
        <w:spacing w:before="240" w:after="120"/>
        <w:outlineLvl w:val="0"/>
        <w:rPr>
          <w:rFonts w:ascii="Times New Roman" w:eastAsia="Times New Roman" w:hAnsi="Times New Roman" w:cs="Times New Roman"/>
          <w:b/>
          <w:bCs/>
          <w:kern w:val="36"/>
          <w:sz w:val="28"/>
          <w:szCs w:val="28"/>
          <w:lang w:val="tr-TR" w:eastAsia="tr-TR"/>
        </w:rPr>
      </w:pPr>
    </w:p>
    <w:p w14:paraId="192F05DB" w14:textId="77777777" w:rsidR="00C266B0" w:rsidRPr="00C266B0" w:rsidRDefault="00C266B0" w:rsidP="00C266B0">
      <w:pPr>
        <w:pStyle w:val="Balq2"/>
        <w:shd w:val="clear" w:color="auto" w:fill="FFFFFF"/>
        <w:spacing w:before="274" w:after="137"/>
        <w:rPr>
          <w:rFonts w:ascii="Times New Roman" w:eastAsia="Times New Roman" w:hAnsi="Times New Roman" w:cs="Times New Roman"/>
          <w:color w:val="363636"/>
          <w:sz w:val="42"/>
          <w:szCs w:val="42"/>
          <w:lang w:val="tr-TR" w:eastAsia="tr-TR"/>
        </w:rPr>
      </w:pPr>
      <w:r w:rsidRPr="00C266B0">
        <w:rPr>
          <w:rFonts w:ascii="Times New Roman" w:hAnsi="Times New Roman" w:cs="Times New Roman"/>
          <w:color w:val="363636"/>
          <w:sz w:val="42"/>
          <w:szCs w:val="42"/>
        </w:rPr>
        <w:t>Function calling sequence</w:t>
      </w:r>
    </w:p>
    <w:p w14:paraId="3C005C24" w14:textId="77777777" w:rsidR="00C266B0" w:rsidRPr="00C266B0" w:rsidRDefault="00C266B0" w:rsidP="00C266B0">
      <w:pPr>
        <w:pStyle w:val="NormalVeb"/>
        <w:shd w:val="clear" w:color="auto" w:fill="FFFFFF"/>
        <w:spacing w:before="0" w:beforeAutospacing="0" w:after="240" w:afterAutospacing="0"/>
        <w:rPr>
          <w:sz w:val="28"/>
          <w:szCs w:val="28"/>
        </w:rPr>
      </w:pPr>
      <w:r w:rsidRPr="00C266B0">
        <w:rPr>
          <w:sz w:val="28"/>
          <w:szCs w:val="28"/>
        </w:rPr>
        <w:t>The generated assembly code is best understood by tracing through the invocation of CalledFunction() from CallingFunction().</w:t>
      </w:r>
    </w:p>
    <w:p w14:paraId="74DBAE66" w14:textId="77777777" w:rsidR="00C266B0" w:rsidRPr="00C266B0" w:rsidRDefault="00C266B0" w:rsidP="00C266B0">
      <w:pPr>
        <w:pStyle w:val="Balq3"/>
        <w:shd w:val="clear" w:color="auto" w:fill="FFFFFF"/>
        <w:spacing w:before="320" w:after="160"/>
        <w:rPr>
          <w:rFonts w:ascii="Times New Roman" w:hAnsi="Times New Roman" w:cs="Times New Roman"/>
          <w:color w:val="363636"/>
          <w:sz w:val="36"/>
          <w:szCs w:val="36"/>
        </w:rPr>
      </w:pPr>
      <w:r w:rsidRPr="00C266B0">
        <w:rPr>
          <w:rFonts w:ascii="Times New Roman" w:hAnsi="Times New Roman" w:cs="Times New Roman"/>
          <w:color w:val="363636"/>
          <w:sz w:val="36"/>
          <w:szCs w:val="36"/>
        </w:rPr>
        <w:t>Pushing parameters</w:t>
      </w:r>
    </w:p>
    <w:p w14:paraId="2ABE74FE" w14:textId="77777777" w:rsidR="00C266B0" w:rsidRPr="00C266B0" w:rsidRDefault="00C266B0" w:rsidP="00C266B0">
      <w:pPr>
        <w:pStyle w:val="NormalVeb"/>
        <w:shd w:val="clear" w:color="auto" w:fill="FFFFFF"/>
        <w:spacing w:before="0" w:beforeAutospacing="0" w:after="240" w:afterAutospacing="0"/>
        <w:rPr>
          <w:sz w:val="28"/>
          <w:szCs w:val="28"/>
        </w:rPr>
      </w:pPr>
      <w:r w:rsidRPr="00C266B0">
        <w:rPr>
          <w:sz w:val="28"/>
          <w:szCs w:val="28"/>
        </w:rPr>
        <w:t>CallingFunction() pushes values 2 followed by 1 on the stack. These values correspond to param2 and param1 respectively. (Note that pushing order is reverse of the declaration order.). This is implemented by the PUSH instruction. The PUSH instruction pre-decrements the STACK_POINTER register and then copies the value to the address pointed to by the STACK_POINTER.</w:t>
      </w:r>
    </w:p>
    <w:p w14:paraId="2E3741BC" w14:textId="77777777" w:rsidR="00C266B0" w:rsidRPr="00C266B0" w:rsidRDefault="00C266B0" w:rsidP="00C266B0">
      <w:pPr>
        <w:shd w:val="clear" w:color="auto" w:fill="FFFFFF"/>
        <w:spacing w:before="240" w:after="120"/>
        <w:outlineLvl w:val="0"/>
        <w:rPr>
          <w:rFonts w:ascii="Times New Roman" w:eastAsia="Times New Roman" w:hAnsi="Times New Roman" w:cs="Times New Roman"/>
          <w:b/>
          <w:bCs/>
          <w:kern w:val="36"/>
          <w:sz w:val="28"/>
          <w:szCs w:val="28"/>
          <w:lang w:val="tr-TR" w:eastAsia="tr-TR"/>
        </w:rPr>
      </w:pPr>
    </w:p>
    <w:p w14:paraId="66C21A0D" w14:textId="77777777" w:rsidR="00C266B0" w:rsidRDefault="00C266B0"/>
    <w:sectPr w:rsidR="00C266B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C438D9"/>
    <w:multiLevelType w:val="multilevel"/>
    <w:tmpl w:val="1CC2B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205038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6B0"/>
    <w:rsid w:val="002E0DA7"/>
    <w:rsid w:val="00C266B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8AFFB"/>
  <w15:chartTrackingRefBased/>
  <w15:docId w15:val="{4349583D-6D07-48BB-BF03-CF58E710D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66B0"/>
    <w:pPr>
      <w:spacing w:after="0" w:line="240" w:lineRule="auto"/>
    </w:pPr>
    <w:rPr>
      <w:rFonts w:eastAsiaTheme="minorEastAsia"/>
      <w:sz w:val="20"/>
      <w:szCs w:val="20"/>
      <w:lang w:val="en-US" w:eastAsia="zh-CN"/>
    </w:rPr>
  </w:style>
  <w:style w:type="paragraph" w:styleId="Balq1">
    <w:name w:val="heading 1"/>
    <w:basedOn w:val="Normal"/>
    <w:link w:val="Balq1Simvol"/>
    <w:uiPriority w:val="9"/>
    <w:qFormat/>
    <w:rsid w:val="00C266B0"/>
    <w:pPr>
      <w:spacing w:before="100" w:beforeAutospacing="1" w:after="100" w:afterAutospacing="1"/>
      <w:outlineLvl w:val="0"/>
    </w:pPr>
    <w:rPr>
      <w:rFonts w:ascii="Times New Roman" w:eastAsia="Times New Roman" w:hAnsi="Times New Roman" w:cs="Times New Roman"/>
      <w:b/>
      <w:bCs/>
      <w:kern w:val="36"/>
      <w:sz w:val="48"/>
      <w:szCs w:val="48"/>
      <w:lang w:val="tr-TR" w:eastAsia="tr-TR"/>
    </w:rPr>
  </w:style>
  <w:style w:type="paragraph" w:styleId="Balq2">
    <w:name w:val="heading 2"/>
    <w:basedOn w:val="Normal"/>
    <w:next w:val="Normal"/>
    <w:link w:val="Balq2Simvol"/>
    <w:uiPriority w:val="9"/>
    <w:semiHidden/>
    <w:unhideWhenUsed/>
    <w:qFormat/>
    <w:rsid w:val="00C266B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alq3">
    <w:name w:val="heading 3"/>
    <w:basedOn w:val="Normal"/>
    <w:next w:val="Normal"/>
    <w:link w:val="Balq3Simvol"/>
    <w:uiPriority w:val="9"/>
    <w:semiHidden/>
    <w:unhideWhenUsed/>
    <w:qFormat/>
    <w:rsid w:val="00C266B0"/>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SusmayagrAbzasrifti">
    <w:name w:val="Default Paragraph Font"/>
    <w:uiPriority w:val="1"/>
    <w:semiHidden/>
    <w:unhideWhenUsed/>
  </w:style>
  <w:style w:type="table" w:default="1" w:styleId="NormalCdvl">
    <w:name w:val="Normal Table"/>
    <w:uiPriority w:val="99"/>
    <w:semiHidden/>
    <w:unhideWhenUsed/>
    <w:tblPr>
      <w:tblInd w:w="0" w:type="dxa"/>
      <w:tblCellMar>
        <w:top w:w="0" w:type="dxa"/>
        <w:left w:w="108" w:type="dxa"/>
        <w:bottom w:w="0" w:type="dxa"/>
        <w:right w:w="108" w:type="dxa"/>
      </w:tblCellMar>
    </w:tblPr>
  </w:style>
  <w:style w:type="numbering" w:default="1" w:styleId="SiyahYoxdur">
    <w:name w:val="No List"/>
    <w:uiPriority w:val="99"/>
    <w:semiHidden/>
    <w:unhideWhenUsed/>
  </w:style>
  <w:style w:type="character" w:customStyle="1" w:styleId="Balq1Simvol">
    <w:name w:val="Başlıq 1 Simvol"/>
    <w:basedOn w:val="SusmayagrAbzasrifti"/>
    <w:link w:val="Balq1"/>
    <w:uiPriority w:val="9"/>
    <w:rsid w:val="00C266B0"/>
    <w:rPr>
      <w:rFonts w:ascii="Times New Roman" w:eastAsia="Times New Roman" w:hAnsi="Times New Roman" w:cs="Times New Roman"/>
      <w:b/>
      <w:bCs/>
      <w:kern w:val="36"/>
      <w:sz w:val="48"/>
      <w:szCs w:val="48"/>
      <w:lang w:eastAsia="tr-TR"/>
    </w:rPr>
  </w:style>
  <w:style w:type="character" w:customStyle="1" w:styleId="Balq2Simvol">
    <w:name w:val="Başlıq 2 Simvol"/>
    <w:basedOn w:val="SusmayagrAbzasrifti"/>
    <w:link w:val="Balq2"/>
    <w:uiPriority w:val="9"/>
    <w:semiHidden/>
    <w:rsid w:val="00C266B0"/>
    <w:rPr>
      <w:rFonts w:asciiTheme="majorHAnsi" w:eastAsiaTheme="majorEastAsia" w:hAnsiTheme="majorHAnsi" w:cstheme="majorBidi"/>
      <w:color w:val="2F5496" w:themeColor="accent1" w:themeShade="BF"/>
      <w:sz w:val="26"/>
      <w:szCs w:val="26"/>
      <w:lang w:val="en-US" w:eastAsia="zh-CN"/>
    </w:rPr>
  </w:style>
  <w:style w:type="paragraph" w:styleId="NormalVeb">
    <w:name w:val="Normal (Web)"/>
    <w:basedOn w:val="Normal"/>
    <w:uiPriority w:val="99"/>
    <w:semiHidden/>
    <w:unhideWhenUsed/>
    <w:rsid w:val="00C266B0"/>
    <w:pPr>
      <w:spacing w:before="100" w:beforeAutospacing="1" w:after="100" w:afterAutospacing="1"/>
    </w:pPr>
    <w:rPr>
      <w:rFonts w:ascii="Times New Roman" w:eastAsia="Times New Roman" w:hAnsi="Times New Roman" w:cs="Times New Roman"/>
      <w:sz w:val="24"/>
      <w:szCs w:val="24"/>
      <w:lang w:val="tr-TR" w:eastAsia="tr-TR"/>
    </w:rPr>
  </w:style>
  <w:style w:type="paragraph" w:customStyle="1" w:styleId="code-caption">
    <w:name w:val="code-caption"/>
    <w:basedOn w:val="Normal"/>
    <w:rsid w:val="00C266B0"/>
    <w:pPr>
      <w:spacing w:before="100" w:beforeAutospacing="1" w:after="100" w:afterAutospacing="1"/>
    </w:pPr>
    <w:rPr>
      <w:rFonts w:ascii="Times New Roman" w:eastAsia="Times New Roman" w:hAnsi="Times New Roman" w:cs="Times New Roman"/>
      <w:sz w:val="24"/>
      <w:szCs w:val="24"/>
      <w:lang w:val="tr-TR" w:eastAsia="tr-TR"/>
    </w:rPr>
  </w:style>
  <w:style w:type="character" w:customStyle="1" w:styleId="Balq3Simvol">
    <w:name w:val="Başlıq 3 Simvol"/>
    <w:basedOn w:val="SusmayagrAbzasrifti"/>
    <w:link w:val="Balq3"/>
    <w:uiPriority w:val="9"/>
    <w:semiHidden/>
    <w:rsid w:val="00C266B0"/>
    <w:rPr>
      <w:rFonts w:asciiTheme="majorHAnsi" w:eastAsiaTheme="majorEastAsia" w:hAnsiTheme="majorHAnsi" w:cstheme="majorBidi"/>
      <w:color w:val="1F3763" w:themeColor="accent1" w:themeShade="7F"/>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8515202">
      <w:bodyDiv w:val="1"/>
      <w:marLeft w:val="0"/>
      <w:marRight w:val="0"/>
      <w:marTop w:val="0"/>
      <w:marBottom w:val="0"/>
      <w:divBdr>
        <w:top w:val="none" w:sz="0" w:space="0" w:color="auto"/>
        <w:left w:val="none" w:sz="0" w:space="0" w:color="auto"/>
        <w:bottom w:val="none" w:sz="0" w:space="0" w:color="auto"/>
        <w:right w:val="none" w:sz="0" w:space="0" w:color="auto"/>
      </w:divBdr>
    </w:div>
    <w:div w:id="1456481270">
      <w:bodyDiv w:val="1"/>
      <w:marLeft w:val="0"/>
      <w:marRight w:val="0"/>
      <w:marTop w:val="0"/>
      <w:marBottom w:val="0"/>
      <w:divBdr>
        <w:top w:val="none" w:sz="0" w:space="0" w:color="auto"/>
        <w:left w:val="none" w:sz="0" w:space="0" w:color="auto"/>
        <w:bottom w:val="none" w:sz="0" w:space="0" w:color="auto"/>
        <w:right w:val="none" w:sz="0" w:space="0" w:color="auto"/>
      </w:divBdr>
    </w:div>
    <w:div w:id="1826554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 /><Relationship Id="rId3" Type="http://schemas.openxmlformats.org/officeDocument/2006/relationships/settings" Target="settings.xml" /><Relationship Id="rId7" Type="http://schemas.openxmlformats.org/officeDocument/2006/relationships/image" Target="media/image3.pn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5" Type="http://schemas.openxmlformats.org/officeDocument/2006/relationships/image" Target="media/image1.jpeg"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2026</Words>
  <Characters>1155</Characters>
  <Application>Microsoft Office Word</Application>
  <DocSecurity>0</DocSecurity>
  <Lines>9</Lines>
  <Paragraphs>6</Paragraphs>
  <ScaleCrop>false</ScaleCrop>
  <Company/>
  <LinksUpToDate>false</LinksUpToDate>
  <CharactersWithSpaces>3175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Əhməd Məmmədov</dc:creator>
  <cp:keywords/>
  <dc:description/>
  <cp:lastModifiedBy>994558845593</cp:lastModifiedBy>
  <cp:revision>2</cp:revision>
  <dcterms:created xsi:type="dcterms:W3CDTF">2022-05-29T13:06:00Z</dcterms:created>
  <dcterms:modified xsi:type="dcterms:W3CDTF">2022-05-29T13:06:00Z</dcterms:modified>
</cp:coreProperties>
</file>